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65C47DE1"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7470B" w:rsidRPr="00D67389">
        <w:rPr>
          <w:rFonts w:ascii="Arial Narrow" w:hAnsi="Arial Narrow"/>
          <w:b/>
          <w:iCs/>
          <w:noProof/>
          <w:sz w:val="22"/>
          <w:szCs w:val="22"/>
        </w:rPr>
        <w:t>CONQUISTA DISTRIBUIDORA DE MEDICAMENTOS E 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35B790CA"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4157DA">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7470B" w:rsidRPr="00D67389">
        <w:rPr>
          <w:rFonts w:ascii="Arial Narrow" w:hAnsi="Arial Narrow"/>
          <w:b/>
          <w:iCs/>
          <w:noProof/>
          <w:sz w:val="22"/>
          <w:szCs w:val="22"/>
        </w:rPr>
        <w:t>CONQUISTA DISTRIBUIDORA DE MEDICAMENTOS E PRODUTOS HOSPITALARES LTDA,</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Rodovia BR 101, nº 131, Km 131, Várzea do Ranchinho, CEP 88.349-175, Camburiú/SC</w:t>
      </w:r>
      <w:r w:rsidR="00C7470B" w:rsidRPr="00D67389">
        <w:rPr>
          <w:rFonts w:ascii="Arial Narrow" w:hAnsi="Arial Narrow"/>
          <w:sz w:val="22"/>
          <w:szCs w:val="22"/>
        </w:rPr>
        <w:t xml:space="preserve">, CNPJ </w:t>
      </w:r>
      <w:r w:rsidR="00C7470B" w:rsidRPr="00D67389">
        <w:rPr>
          <w:rFonts w:ascii="Arial Narrow" w:hAnsi="Arial Narrow"/>
          <w:bCs/>
          <w:iCs/>
          <w:noProof/>
          <w:sz w:val="22"/>
          <w:szCs w:val="22"/>
        </w:rPr>
        <w:t>12.418.191/0001-95</w:t>
      </w:r>
      <w:r w:rsidR="00C7470B" w:rsidRPr="00D67389">
        <w:rPr>
          <w:rFonts w:ascii="Arial Narrow" w:hAnsi="Arial Narrow"/>
          <w:sz w:val="22"/>
          <w:szCs w:val="22"/>
        </w:rPr>
        <w:t>, doravante denominado Contratada, representada neste ato por ADRIANO RODRIGUES DA SILVA, RG 25.042-642-0 e CPF 143.179.058-33</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051" w:type="dxa"/>
        <w:tblInd w:w="70" w:type="dxa"/>
        <w:tblCellMar>
          <w:left w:w="70" w:type="dxa"/>
          <w:right w:w="70" w:type="dxa"/>
        </w:tblCellMar>
        <w:tblLook w:val="04A0" w:firstRow="1" w:lastRow="0" w:firstColumn="1" w:lastColumn="0" w:noHBand="0" w:noVBand="1"/>
      </w:tblPr>
      <w:tblGrid>
        <w:gridCol w:w="558"/>
        <w:gridCol w:w="2906"/>
        <w:gridCol w:w="1334"/>
        <w:gridCol w:w="1133"/>
        <w:gridCol w:w="2211"/>
        <w:gridCol w:w="850"/>
        <w:gridCol w:w="1059"/>
      </w:tblGrid>
      <w:tr w:rsidR="00302F3D" w:rsidRPr="00D67389" w14:paraId="01626642" w14:textId="77777777" w:rsidTr="00405097">
        <w:trPr>
          <w:trHeight w:val="379"/>
        </w:trPr>
        <w:tc>
          <w:tcPr>
            <w:tcW w:w="558"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290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2211"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850"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59"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405097">
        <w:trPr>
          <w:trHeight w:val="379"/>
        </w:trPr>
        <w:tc>
          <w:tcPr>
            <w:tcW w:w="558" w:type="dxa"/>
            <w:tcBorders>
              <w:top w:val="nil"/>
              <w:left w:val="single" w:sz="8" w:space="0" w:color="auto"/>
              <w:bottom w:val="single" w:sz="4" w:space="0" w:color="auto"/>
              <w:right w:val="single" w:sz="4" w:space="0" w:color="auto"/>
            </w:tcBorders>
            <w:vAlign w:val="center"/>
          </w:tcPr>
          <w:p w14:paraId="36F9986A" w14:textId="766884AE" w:rsidR="00302F3D" w:rsidRPr="00D67389" w:rsidRDefault="00302F3D" w:rsidP="00B51CD2">
            <w:pPr>
              <w:jc w:val="center"/>
              <w:rPr>
                <w:rFonts w:ascii="Arial Narrow" w:hAnsi="Arial Narrow" w:cs="Arial Narrow"/>
                <w:color w:val="000000"/>
                <w:sz w:val="22"/>
                <w:szCs w:val="22"/>
              </w:rPr>
            </w:pPr>
            <w:r w:rsidRPr="00D67389">
              <w:rPr>
                <w:rFonts w:ascii="Arial Narrow" w:hAnsi="Arial Narrow" w:cs="Arial Narrow"/>
                <w:b/>
                <w:bCs/>
                <w:sz w:val="22"/>
                <w:szCs w:val="22"/>
              </w:rPr>
              <w:t>40</w:t>
            </w:r>
          </w:p>
        </w:tc>
        <w:tc>
          <w:tcPr>
            <w:tcW w:w="2906" w:type="dxa"/>
            <w:tcBorders>
              <w:top w:val="nil"/>
              <w:left w:val="nil"/>
              <w:bottom w:val="single" w:sz="4" w:space="0" w:color="auto"/>
              <w:right w:val="single" w:sz="4" w:space="0" w:color="auto"/>
            </w:tcBorders>
            <w:vAlign w:val="center"/>
          </w:tcPr>
          <w:p w14:paraId="2058FB52" w14:textId="5833F846" w:rsidR="00302F3D" w:rsidRPr="00D67389" w:rsidRDefault="00302F3D" w:rsidP="00B51CD2">
            <w:pPr>
              <w:rPr>
                <w:rFonts w:ascii="Arial Narrow" w:hAnsi="Arial Narrow" w:cs="Arial Narrow"/>
                <w:color w:val="000000"/>
                <w:sz w:val="22"/>
                <w:szCs w:val="22"/>
              </w:rPr>
            </w:pPr>
            <w:r w:rsidRPr="00D67389">
              <w:rPr>
                <w:rFonts w:ascii="Arial Narrow" w:hAnsi="Arial Narrow"/>
                <w:bCs/>
                <w:sz w:val="22"/>
                <w:szCs w:val="22"/>
                <w:lang w:val="x-none"/>
              </w:rPr>
              <w:t>Bromoprida 4mg/ml solução oral</w:t>
            </w:r>
            <w:r w:rsidRPr="00D67389">
              <w:rPr>
                <w:rFonts w:ascii="Arial Narrow" w:hAnsi="Arial Narrow"/>
                <w:bCs/>
                <w:sz w:val="22"/>
                <w:szCs w:val="22"/>
              </w:rPr>
              <w:t xml:space="preserve"> </w:t>
            </w:r>
          </w:p>
        </w:tc>
        <w:tc>
          <w:tcPr>
            <w:tcW w:w="1334" w:type="dxa"/>
            <w:tcBorders>
              <w:top w:val="single" w:sz="4" w:space="0" w:color="auto"/>
              <w:left w:val="nil"/>
              <w:bottom w:val="single" w:sz="4" w:space="0" w:color="auto"/>
              <w:right w:val="single" w:sz="4" w:space="0" w:color="auto"/>
            </w:tcBorders>
          </w:tcPr>
          <w:p w14:paraId="3737C2F8" w14:textId="1BA7D33A" w:rsidR="00302F3D" w:rsidRPr="00D67389" w:rsidRDefault="00302F3D" w:rsidP="00B51CD2">
            <w:pPr>
              <w:jc w:val="center"/>
              <w:rPr>
                <w:rFonts w:ascii="Arial Narrow" w:hAnsi="Arial Narrow" w:cs="Arial Narrow"/>
                <w:bCs/>
                <w:sz w:val="22"/>
                <w:szCs w:val="22"/>
              </w:rPr>
            </w:pPr>
            <w:r w:rsidRPr="00D67389">
              <w:rPr>
                <w:rFonts w:ascii="Arial Narrow" w:hAnsi="Arial Narrow" w:cs="Arial Narrow"/>
                <w:bCs/>
                <w:sz w:val="22"/>
                <w:szCs w:val="22"/>
              </w:rPr>
              <w:t>Frasco c/ 20ml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6C4F3F2E" w:rsidR="00302F3D" w:rsidRPr="00D67389" w:rsidRDefault="00302F3D" w:rsidP="00B51CD2">
            <w:pPr>
              <w:jc w:val="center"/>
              <w:rPr>
                <w:rFonts w:ascii="Arial Narrow" w:hAnsi="Arial Narrow" w:cs="Arial Narrow"/>
                <w:color w:val="000000"/>
                <w:sz w:val="22"/>
                <w:szCs w:val="22"/>
              </w:rPr>
            </w:pPr>
            <w:r w:rsidRPr="00D67389">
              <w:rPr>
                <w:rFonts w:ascii="Arial Narrow" w:hAnsi="Arial Narrow" w:cs="Arial Narrow"/>
                <w:bCs/>
                <w:sz w:val="22"/>
                <w:szCs w:val="22"/>
              </w:rPr>
              <w:t>2.500</w:t>
            </w:r>
          </w:p>
        </w:tc>
        <w:tc>
          <w:tcPr>
            <w:tcW w:w="2211" w:type="dxa"/>
            <w:tcBorders>
              <w:top w:val="single" w:sz="4" w:space="0" w:color="auto"/>
              <w:left w:val="nil"/>
              <w:bottom w:val="single" w:sz="4" w:space="0" w:color="auto"/>
              <w:right w:val="single" w:sz="4" w:space="0" w:color="auto"/>
            </w:tcBorders>
            <w:vAlign w:val="center"/>
          </w:tcPr>
          <w:p w14:paraId="04C55FCD" w14:textId="158BF51A" w:rsidR="00302F3D" w:rsidRPr="00405097" w:rsidRDefault="00022C56" w:rsidP="00022C56">
            <w:pPr>
              <w:jc w:val="center"/>
              <w:rPr>
                <w:rFonts w:ascii="Arial Narrow" w:hAnsi="Arial Narrow" w:cs="Arial Narrow"/>
                <w:color w:val="000000"/>
                <w:sz w:val="22"/>
                <w:szCs w:val="22"/>
              </w:rPr>
            </w:pPr>
            <w:r w:rsidRPr="00405097">
              <w:rPr>
                <w:rFonts w:ascii="Arial Narrow" w:hAnsi="Arial Narrow" w:cs="Arial Narrow"/>
                <w:color w:val="000000"/>
                <w:sz w:val="22"/>
                <w:szCs w:val="22"/>
              </w:rPr>
              <w:t>GENÉRICO/</w:t>
            </w:r>
            <w:r w:rsidR="00405097">
              <w:rPr>
                <w:rFonts w:ascii="Arial Narrow" w:hAnsi="Arial Narrow" w:cs="Arial Narrow"/>
                <w:color w:val="000000"/>
                <w:sz w:val="22"/>
                <w:szCs w:val="22"/>
              </w:rPr>
              <w:t xml:space="preserve"> </w:t>
            </w:r>
            <w:r w:rsidRPr="00405097">
              <w:rPr>
                <w:rFonts w:ascii="Arial Narrow" w:hAnsi="Arial Narrow" w:cs="Arial Narrow"/>
                <w:color w:val="000000"/>
                <w:sz w:val="22"/>
                <w:szCs w:val="22"/>
              </w:rPr>
              <w:t>NATIVITA</w:t>
            </w:r>
          </w:p>
        </w:tc>
        <w:tc>
          <w:tcPr>
            <w:tcW w:w="850" w:type="dxa"/>
            <w:tcBorders>
              <w:top w:val="single" w:sz="4" w:space="0" w:color="auto"/>
              <w:left w:val="nil"/>
              <w:bottom w:val="single" w:sz="4" w:space="0" w:color="auto"/>
              <w:right w:val="single" w:sz="8" w:space="0" w:color="auto"/>
            </w:tcBorders>
            <w:vAlign w:val="center"/>
          </w:tcPr>
          <w:p w14:paraId="22F8F578" w14:textId="2CF95F74" w:rsidR="00302F3D" w:rsidRPr="00D67389" w:rsidRDefault="00022C56" w:rsidP="0039463C">
            <w:pPr>
              <w:jc w:val="center"/>
              <w:rPr>
                <w:rFonts w:ascii="Arial Narrow" w:hAnsi="Arial Narrow" w:cs="Arial Narrow"/>
                <w:color w:val="000000"/>
                <w:sz w:val="22"/>
                <w:szCs w:val="22"/>
              </w:rPr>
            </w:pPr>
            <w:r>
              <w:rPr>
                <w:rFonts w:ascii="Arial Narrow" w:hAnsi="Arial Narrow" w:cs="Arial Narrow"/>
                <w:color w:val="000000"/>
                <w:sz w:val="22"/>
                <w:szCs w:val="22"/>
              </w:rPr>
              <w:t>1,</w:t>
            </w:r>
            <w:r w:rsidR="00302F3D" w:rsidRPr="00D67389">
              <w:rPr>
                <w:rFonts w:ascii="Arial Narrow" w:hAnsi="Arial Narrow" w:cs="Arial Narrow"/>
                <w:color w:val="000000"/>
                <w:sz w:val="22"/>
                <w:szCs w:val="22"/>
              </w:rPr>
              <w:t>88</w:t>
            </w:r>
          </w:p>
        </w:tc>
        <w:tc>
          <w:tcPr>
            <w:tcW w:w="1059" w:type="dxa"/>
            <w:tcBorders>
              <w:top w:val="single" w:sz="4" w:space="0" w:color="auto"/>
              <w:left w:val="nil"/>
              <w:bottom w:val="single" w:sz="4" w:space="0" w:color="auto"/>
              <w:right w:val="single" w:sz="8" w:space="0" w:color="auto"/>
            </w:tcBorders>
            <w:vAlign w:val="center"/>
          </w:tcPr>
          <w:p w14:paraId="43EDC6B3" w14:textId="10FB3D7D" w:rsidR="00302F3D" w:rsidRPr="00D67389" w:rsidRDefault="00022C56" w:rsidP="0039463C">
            <w:pPr>
              <w:jc w:val="center"/>
              <w:rPr>
                <w:rFonts w:ascii="Arial Narrow" w:hAnsi="Arial Narrow" w:cs="Arial Narrow"/>
                <w:color w:val="000000"/>
                <w:sz w:val="22"/>
                <w:szCs w:val="22"/>
              </w:rPr>
            </w:pPr>
            <w:r w:rsidRPr="00022C56">
              <w:rPr>
                <w:rFonts w:ascii="Arial Narrow" w:hAnsi="Arial Narrow" w:cs="Arial Narrow"/>
                <w:color w:val="000000"/>
                <w:sz w:val="22"/>
                <w:szCs w:val="22"/>
              </w:rPr>
              <w:t>4.700,00</w:t>
            </w:r>
          </w:p>
        </w:tc>
      </w:tr>
      <w:tr w:rsidR="00FF0C63" w:rsidRPr="00D67389" w14:paraId="6233554C" w14:textId="77777777" w:rsidTr="00405097">
        <w:trPr>
          <w:trHeight w:val="379"/>
        </w:trPr>
        <w:tc>
          <w:tcPr>
            <w:tcW w:w="558" w:type="dxa"/>
            <w:tcBorders>
              <w:top w:val="nil"/>
              <w:left w:val="single" w:sz="8" w:space="0" w:color="auto"/>
              <w:bottom w:val="single" w:sz="4" w:space="0" w:color="auto"/>
              <w:right w:val="single" w:sz="4" w:space="0" w:color="auto"/>
            </w:tcBorders>
            <w:vAlign w:val="center"/>
          </w:tcPr>
          <w:p w14:paraId="74EFFFFC" w14:textId="3061A22E" w:rsidR="00FF0C63" w:rsidRPr="00D67389" w:rsidRDefault="00FF0C63" w:rsidP="00FF0C63">
            <w:pPr>
              <w:jc w:val="center"/>
              <w:rPr>
                <w:rFonts w:ascii="Arial Narrow" w:hAnsi="Arial Narrow" w:cs="Arial Narrow"/>
                <w:color w:val="000000"/>
                <w:sz w:val="22"/>
                <w:szCs w:val="22"/>
              </w:rPr>
            </w:pPr>
            <w:r w:rsidRPr="00D67389">
              <w:rPr>
                <w:rFonts w:ascii="Arial Narrow" w:hAnsi="Arial Narrow" w:cs="Arial Narrow"/>
                <w:b/>
                <w:bCs/>
                <w:sz w:val="22"/>
                <w:szCs w:val="22"/>
              </w:rPr>
              <w:t>234</w:t>
            </w:r>
          </w:p>
        </w:tc>
        <w:tc>
          <w:tcPr>
            <w:tcW w:w="2906" w:type="dxa"/>
            <w:tcBorders>
              <w:top w:val="nil"/>
              <w:left w:val="nil"/>
              <w:bottom w:val="single" w:sz="4" w:space="0" w:color="auto"/>
              <w:right w:val="single" w:sz="4" w:space="0" w:color="auto"/>
            </w:tcBorders>
            <w:vAlign w:val="center"/>
          </w:tcPr>
          <w:p w14:paraId="363C5930" w14:textId="4D8D5788" w:rsidR="00FF0C63" w:rsidRPr="00D67389" w:rsidRDefault="00FF0C63" w:rsidP="00FF0C63">
            <w:pPr>
              <w:rPr>
                <w:rFonts w:ascii="Arial Narrow" w:hAnsi="Arial Narrow" w:cs="Arial"/>
                <w:sz w:val="22"/>
                <w:szCs w:val="22"/>
              </w:rPr>
            </w:pPr>
            <w:r w:rsidRPr="00D67389">
              <w:rPr>
                <w:rFonts w:ascii="Arial Narrow" w:hAnsi="Arial Narrow" w:cs="Arial"/>
                <w:sz w:val="22"/>
                <w:szCs w:val="22"/>
              </w:rPr>
              <w:t xml:space="preserve">Permetrina 5% loção cremosa </w:t>
            </w:r>
          </w:p>
        </w:tc>
        <w:tc>
          <w:tcPr>
            <w:tcW w:w="1334" w:type="dxa"/>
            <w:tcBorders>
              <w:top w:val="single" w:sz="4" w:space="0" w:color="auto"/>
              <w:left w:val="nil"/>
              <w:bottom w:val="single" w:sz="4" w:space="0" w:color="auto"/>
              <w:right w:val="single" w:sz="4" w:space="0" w:color="auto"/>
            </w:tcBorders>
          </w:tcPr>
          <w:p w14:paraId="2AA9D8B0" w14:textId="77022900" w:rsidR="00FF0C63" w:rsidRPr="00D67389" w:rsidRDefault="00FF0C63" w:rsidP="00FF0C63">
            <w:pPr>
              <w:jc w:val="center"/>
              <w:rPr>
                <w:rFonts w:ascii="Arial Narrow" w:hAnsi="Arial Narrow" w:cs="Arial Narrow"/>
                <w:color w:val="000000"/>
                <w:sz w:val="22"/>
                <w:szCs w:val="22"/>
              </w:rPr>
            </w:pPr>
            <w:r w:rsidRPr="00D67389">
              <w:rPr>
                <w:rFonts w:ascii="Arial Narrow" w:hAnsi="Arial Narrow" w:cs="Arial Narrow"/>
                <w:bCs/>
                <w:sz w:val="22"/>
                <w:szCs w:val="22"/>
              </w:rPr>
              <w:t>Frasco c/ 60ml</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713F764A" w:rsidR="00FF0C63" w:rsidRPr="00D67389" w:rsidRDefault="00FF0C63" w:rsidP="00FF0C63">
            <w:pPr>
              <w:jc w:val="center"/>
              <w:rPr>
                <w:rFonts w:ascii="Arial Narrow" w:hAnsi="Arial Narrow" w:cs="Arial Narrow"/>
                <w:color w:val="000000"/>
                <w:sz w:val="22"/>
                <w:szCs w:val="22"/>
              </w:rPr>
            </w:pPr>
            <w:r w:rsidRPr="00D67389">
              <w:rPr>
                <w:rFonts w:ascii="Arial Narrow" w:hAnsi="Arial Narrow" w:cs="Arial Narrow"/>
                <w:color w:val="000000"/>
                <w:sz w:val="22"/>
                <w:szCs w:val="22"/>
              </w:rPr>
              <w:t>30.000</w:t>
            </w:r>
          </w:p>
        </w:tc>
        <w:tc>
          <w:tcPr>
            <w:tcW w:w="2211" w:type="dxa"/>
            <w:tcBorders>
              <w:top w:val="single" w:sz="4" w:space="0" w:color="auto"/>
              <w:left w:val="nil"/>
              <w:bottom w:val="single" w:sz="4" w:space="0" w:color="auto"/>
              <w:right w:val="single" w:sz="4" w:space="0" w:color="auto"/>
            </w:tcBorders>
            <w:vAlign w:val="center"/>
          </w:tcPr>
          <w:p w14:paraId="7499DB27" w14:textId="3546919B" w:rsidR="00FF0C63" w:rsidRPr="00405097" w:rsidRDefault="00022C56" w:rsidP="00FF0C63">
            <w:pPr>
              <w:jc w:val="center"/>
              <w:rPr>
                <w:rFonts w:ascii="Arial Narrow" w:hAnsi="Arial Narrow" w:cs="Arial Narrow"/>
                <w:color w:val="000000"/>
                <w:sz w:val="22"/>
                <w:szCs w:val="22"/>
              </w:rPr>
            </w:pPr>
            <w:r w:rsidRPr="00405097">
              <w:rPr>
                <w:rFonts w:ascii="Arial Narrow" w:hAnsi="Arial Narrow" w:cs="Arial Narrow"/>
                <w:color w:val="000000"/>
                <w:sz w:val="22"/>
                <w:szCs w:val="22"/>
              </w:rPr>
              <w:t>PERMENATI/</w:t>
            </w:r>
            <w:r w:rsidR="00405097">
              <w:rPr>
                <w:rFonts w:ascii="Arial Narrow" w:hAnsi="Arial Narrow" w:cs="Arial Narrow"/>
                <w:color w:val="000000"/>
                <w:sz w:val="22"/>
                <w:szCs w:val="22"/>
              </w:rPr>
              <w:t xml:space="preserve"> </w:t>
            </w:r>
            <w:r w:rsidRPr="00405097">
              <w:rPr>
                <w:rFonts w:ascii="Arial Narrow" w:hAnsi="Arial Narrow" w:cs="Arial Narrow"/>
                <w:color w:val="000000"/>
                <w:sz w:val="22"/>
                <w:szCs w:val="22"/>
              </w:rPr>
              <w:t>NATIVITA</w:t>
            </w:r>
          </w:p>
        </w:tc>
        <w:tc>
          <w:tcPr>
            <w:tcW w:w="850" w:type="dxa"/>
            <w:tcBorders>
              <w:top w:val="single" w:sz="4" w:space="0" w:color="auto"/>
              <w:left w:val="nil"/>
              <w:bottom w:val="single" w:sz="4" w:space="0" w:color="auto"/>
              <w:right w:val="single" w:sz="8" w:space="0" w:color="auto"/>
            </w:tcBorders>
            <w:vAlign w:val="center"/>
          </w:tcPr>
          <w:p w14:paraId="4D795C6E" w14:textId="07F965CA" w:rsidR="00FF0C63" w:rsidRPr="00D67389" w:rsidRDefault="00022C56" w:rsidP="00FF0C63">
            <w:pPr>
              <w:jc w:val="center"/>
              <w:rPr>
                <w:rFonts w:ascii="Arial Narrow" w:hAnsi="Arial Narrow" w:cs="Arial Narrow"/>
                <w:color w:val="000000"/>
                <w:sz w:val="22"/>
                <w:szCs w:val="22"/>
              </w:rPr>
            </w:pPr>
            <w:r>
              <w:rPr>
                <w:rFonts w:ascii="Arial Narrow" w:hAnsi="Arial Narrow" w:cs="Arial Narrow"/>
                <w:color w:val="000000"/>
                <w:sz w:val="22"/>
                <w:szCs w:val="22"/>
              </w:rPr>
              <w:t>2,85</w:t>
            </w:r>
          </w:p>
        </w:tc>
        <w:tc>
          <w:tcPr>
            <w:tcW w:w="1059" w:type="dxa"/>
            <w:tcBorders>
              <w:top w:val="single" w:sz="4" w:space="0" w:color="auto"/>
              <w:left w:val="nil"/>
              <w:bottom w:val="single" w:sz="4" w:space="0" w:color="auto"/>
              <w:right w:val="single" w:sz="8" w:space="0" w:color="auto"/>
            </w:tcBorders>
            <w:vAlign w:val="center"/>
          </w:tcPr>
          <w:p w14:paraId="43DBCC24" w14:textId="67E575BE" w:rsidR="00FF0C63" w:rsidRPr="00D67389" w:rsidRDefault="00022C56" w:rsidP="00FF0C63">
            <w:pPr>
              <w:jc w:val="center"/>
              <w:rPr>
                <w:rFonts w:ascii="Arial Narrow" w:hAnsi="Arial Narrow" w:cs="Arial Narrow"/>
                <w:color w:val="000000"/>
                <w:sz w:val="22"/>
                <w:szCs w:val="22"/>
              </w:rPr>
            </w:pPr>
            <w:r w:rsidRPr="00022C56">
              <w:rPr>
                <w:rFonts w:ascii="Arial Narrow" w:hAnsi="Arial Narrow" w:cs="Arial"/>
                <w:sz w:val="22"/>
                <w:szCs w:val="22"/>
              </w:rPr>
              <w:t>85.500,00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256B35F9"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AD6FD2">
        <w:rPr>
          <w:rFonts w:ascii="Arial Narrow" w:hAnsi="Arial Narrow"/>
          <w:b/>
          <w:bCs/>
          <w:color w:val="000000"/>
          <w:sz w:val="22"/>
          <w:szCs w:val="22"/>
        </w:rPr>
        <w:t>90.200,00</w:t>
      </w:r>
      <w:r w:rsidRPr="00D67389">
        <w:rPr>
          <w:rFonts w:ascii="Arial Narrow" w:hAnsi="Arial Narrow"/>
          <w:b/>
          <w:bCs/>
          <w:color w:val="000000"/>
          <w:sz w:val="22"/>
          <w:szCs w:val="22"/>
        </w:rPr>
        <w:t xml:space="preserve"> (</w:t>
      </w:r>
      <w:r w:rsidR="00AD6FD2">
        <w:rPr>
          <w:rFonts w:ascii="Arial Narrow" w:hAnsi="Arial Narrow"/>
          <w:b/>
          <w:bCs/>
          <w:color w:val="000000"/>
          <w:sz w:val="22"/>
          <w:szCs w:val="22"/>
        </w:rPr>
        <w:t>noventa mil e duzentos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6E832725" w14:textId="77777777" w:rsidR="00AD6FD2" w:rsidRDefault="00AD6FD2" w:rsidP="00C7470B">
      <w:pPr>
        <w:pStyle w:val="Lista"/>
        <w:tabs>
          <w:tab w:val="left" w:pos="0"/>
        </w:tabs>
        <w:ind w:left="0" w:firstLine="0"/>
        <w:jc w:val="both"/>
        <w:rPr>
          <w:rFonts w:ascii="Arial Narrow" w:hAnsi="Arial Narrow" w:cs="Arial Narrow"/>
          <w:b/>
          <w:bCs/>
          <w:sz w:val="22"/>
          <w:szCs w:val="22"/>
        </w:rPr>
      </w:pPr>
    </w:p>
    <w:p w14:paraId="7C4CB639" w14:textId="4E9613D1"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lastRenderedPageBreak/>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5EA57F2C" w14:textId="77777777" w:rsidR="00AD6FD2" w:rsidRPr="00D67389" w:rsidRDefault="00AD6FD2" w:rsidP="00C7470B">
      <w:pPr>
        <w:jc w:val="both"/>
        <w:rPr>
          <w:rFonts w:ascii="Arial Narrow" w:hAnsi="Arial Narrow"/>
          <w:sz w:val="22"/>
          <w:szCs w:val="22"/>
        </w:rPr>
      </w:pP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7D524DD" w14:textId="77777777" w:rsidR="00AD6FD2" w:rsidRDefault="00AD6FD2" w:rsidP="00C7470B">
      <w:pPr>
        <w:jc w:val="both"/>
        <w:rPr>
          <w:rFonts w:ascii="Arial Narrow" w:hAnsi="Arial Narrow"/>
          <w:b/>
          <w:bCs/>
          <w:sz w:val="22"/>
          <w:szCs w:val="22"/>
        </w:rPr>
      </w:pPr>
    </w:p>
    <w:p w14:paraId="3900F623" w14:textId="77777777" w:rsidR="00AD6FD2" w:rsidRDefault="00AD6FD2" w:rsidP="00C7470B">
      <w:pPr>
        <w:jc w:val="both"/>
        <w:rPr>
          <w:rFonts w:ascii="Arial Narrow" w:hAnsi="Arial Narrow"/>
          <w:b/>
          <w:bCs/>
          <w:sz w:val="22"/>
          <w:szCs w:val="22"/>
        </w:rPr>
      </w:pPr>
    </w:p>
    <w:p w14:paraId="21509B03" w14:textId="77777777" w:rsidR="00AD6FD2" w:rsidRDefault="00AD6FD2" w:rsidP="00C7470B">
      <w:pPr>
        <w:jc w:val="both"/>
        <w:rPr>
          <w:rFonts w:ascii="Arial Narrow" w:hAnsi="Arial Narrow"/>
          <w:b/>
          <w:bCs/>
          <w:sz w:val="22"/>
          <w:szCs w:val="22"/>
        </w:rPr>
      </w:pPr>
    </w:p>
    <w:p w14:paraId="32E1465D" w14:textId="77777777" w:rsidR="00AD6FD2" w:rsidRDefault="00AD6FD2" w:rsidP="00C7470B">
      <w:pPr>
        <w:jc w:val="both"/>
        <w:rPr>
          <w:rFonts w:ascii="Arial Narrow" w:hAnsi="Arial Narrow"/>
          <w:b/>
          <w:bCs/>
          <w:sz w:val="22"/>
          <w:szCs w:val="22"/>
        </w:rPr>
      </w:pPr>
    </w:p>
    <w:p w14:paraId="6C57BA61" w14:textId="77777777" w:rsidR="00AD6FD2" w:rsidRDefault="00AD6FD2" w:rsidP="00C7470B">
      <w:pPr>
        <w:jc w:val="both"/>
        <w:rPr>
          <w:rFonts w:ascii="Arial Narrow" w:hAnsi="Arial Narrow"/>
          <w:b/>
          <w:bCs/>
          <w:sz w:val="22"/>
          <w:szCs w:val="22"/>
        </w:rPr>
      </w:pPr>
    </w:p>
    <w:p w14:paraId="16C8330C" w14:textId="07553ED2"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Default="00483B3B" w:rsidP="00463090">
      <w:pPr>
        <w:jc w:val="center"/>
        <w:rPr>
          <w:rFonts w:ascii="Arial Narrow" w:hAnsi="Arial Narrow"/>
          <w:b/>
          <w:sz w:val="22"/>
          <w:szCs w:val="22"/>
        </w:rPr>
      </w:pPr>
    </w:p>
    <w:p w14:paraId="23CA6545" w14:textId="77777777" w:rsidR="00AD6FD2" w:rsidRPr="00D67389" w:rsidRDefault="00AD6FD2"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3F7C54E9" w14:textId="77777777" w:rsidR="00AD6FD2" w:rsidRPr="00D67389" w:rsidRDefault="00AD6FD2"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0F630AE8" w:rsidR="00753D55" w:rsidRPr="00D67389" w:rsidRDefault="00753D55" w:rsidP="00561D0E">
      <w:pPr>
        <w:jc w:val="center"/>
        <w:rPr>
          <w:rFonts w:ascii="Arial Narrow" w:hAnsi="Arial Narrow"/>
          <w:b/>
          <w:iCs/>
          <w:noProof/>
          <w:sz w:val="22"/>
          <w:szCs w:val="22"/>
        </w:rPr>
      </w:pPr>
      <w:r w:rsidRPr="00D67389">
        <w:rPr>
          <w:rFonts w:ascii="Arial Narrow" w:hAnsi="Arial Narrow"/>
          <w:b/>
          <w:iCs/>
          <w:noProof/>
          <w:sz w:val="22"/>
          <w:szCs w:val="22"/>
        </w:rPr>
        <w:t>CONQUISTA DISTRIBUIDORA DE MEDICAMENTOS E PRODUTOS HOSPITALARES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1332010"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753D55" w:rsidRPr="00D67389">
        <w:rPr>
          <w:rFonts w:ascii="Arial Narrow" w:hAnsi="Arial Narrow"/>
          <w:b/>
          <w:iCs/>
          <w:noProof/>
          <w:sz w:val="22"/>
          <w:szCs w:val="22"/>
        </w:rPr>
        <w:t>CONQUISTA DISTRIBUIDORA DE MEDICAMENTOS E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40CC637"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225A24" w:rsidRPr="00D67389">
        <w:rPr>
          <w:rFonts w:ascii="Arial Narrow" w:hAnsi="Arial Narrow"/>
          <w:sz w:val="22"/>
          <w:szCs w:val="22"/>
        </w:rPr>
        <w:t>ADRIANO RODRIGUES DA SILVA</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481214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225A24" w:rsidRPr="00D67389">
        <w:rPr>
          <w:rFonts w:ascii="Arial Narrow" w:hAnsi="Arial Narrow"/>
          <w:sz w:val="22"/>
          <w:szCs w:val="22"/>
        </w:rPr>
        <w:t>143.179.058-33</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F527F51"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225A24" w:rsidRPr="00D67389">
        <w:rPr>
          <w:rFonts w:ascii="Arial Narrow" w:hAnsi="Arial Narrow"/>
          <w:b/>
          <w:iCs/>
          <w:noProof/>
          <w:sz w:val="22"/>
          <w:szCs w:val="22"/>
        </w:rPr>
        <w:t>CONQUISTA DISTRIBUIDORA DE MEDICAMENTOS E PRODUTOS HOSPITALARES LTDA.</w:t>
      </w:r>
    </w:p>
    <w:p w14:paraId="0753FD3A" w14:textId="0D6C8B01"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753D55" w:rsidRPr="00D67389">
        <w:rPr>
          <w:rFonts w:ascii="Arial Narrow" w:hAnsi="Arial Narrow"/>
          <w:b/>
          <w:iCs/>
          <w:noProof/>
          <w:sz w:val="22"/>
          <w:szCs w:val="22"/>
        </w:rPr>
        <w:t>12.418.191/0001-95</w:t>
      </w:r>
    </w:p>
    <w:p w14:paraId="3C265903" w14:textId="0F62042B"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753D55" w:rsidRPr="00D67389">
        <w:rPr>
          <w:rFonts w:ascii="Arial Narrow" w:hAnsi="Arial Narrow"/>
          <w:b/>
          <w:sz w:val="22"/>
          <w:szCs w:val="22"/>
        </w:rPr>
        <w:t>1</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1A0F06EB"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9E4379" w:rsidRPr="00D67389">
        <w:rPr>
          <w:rFonts w:ascii="Arial Narrow" w:hAnsi="Arial Narrow"/>
          <w:b/>
          <w:bCs/>
          <w:color w:val="000000"/>
          <w:sz w:val="22"/>
          <w:szCs w:val="22"/>
        </w:rPr>
        <w:t xml:space="preserve">R$ </w:t>
      </w:r>
      <w:r w:rsidR="00AD6FD2">
        <w:rPr>
          <w:rFonts w:ascii="Arial Narrow" w:hAnsi="Arial Narrow"/>
          <w:b/>
          <w:bCs/>
          <w:color w:val="000000"/>
          <w:sz w:val="22"/>
          <w:szCs w:val="22"/>
        </w:rPr>
        <w:t>90.200,00</w:t>
      </w:r>
      <w:r w:rsidR="00AD6FD2" w:rsidRPr="00D67389">
        <w:rPr>
          <w:rFonts w:ascii="Arial Narrow" w:hAnsi="Arial Narrow"/>
          <w:b/>
          <w:bCs/>
          <w:color w:val="000000"/>
          <w:sz w:val="22"/>
          <w:szCs w:val="22"/>
        </w:rPr>
        <w:t xml:space="preserve"> (</w:t>
      </w:r>
      <w:r w:rsidR="00AD6FD2">
        <w:rPr>
          <w:rFonts w:ascii="Arial Narrow" w:hAnsi="Arial Narrow"/>
          <w:b/>
          <w:bCs/>
          <w:color w:val="000000"/>
          <w:sz w:val="22"/>
          <w:szCs w:val="22"/>
        </w:rPr>
        <w:t>noventa mil e duzentos reais)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012BD" w14:textId="77777777" w:rsidR="002A150B" w:rsidRDefault="002A150B">
      <w:r>
        <w:separator/>
      </w:r>
    </w:p>
  </w:endnote>
  <w:endnote w:type="continuationSeparator" w:id="0">
    <w:p w14:paraId="0A74E403" w14:textId="77777777" w:rsidR="002A150B" w:rsidRDefault="002A1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464B8" w14:textId="77777777" w:rsidR="002A150B" w:rsidRDefault="002A150B">
      <w:r>
        <w:separator/>
      </w:r>
    </w:p>
  </w:footnote>
  <w:footnote w:type="continuationSeparator" w:id="0">
    <w:p w14:paraId="3E4442A4" w14:textId="77777777" w:rsidR="002A150B" w:rsidRDefault="002A15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7B8769B"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485E1B">
            <w:rPr>
              <w:rFonts w:ascii="Arial" w:hAnsi="Arial" w:cs="Arial"/>
              <w:b/>
              <w:bCs/>
              <w:color w:val="000000"/>
              <w:sz w:val="22"/>
              <w:szCs w:val="22"/>
            </w:rPr>
            <w:t>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2C56"/>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150B"/>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4EC9"/>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5097"/>
    <w:rsid w:val="00407E1E"/>
    <w:rsid w:val="004109BF"/>
    <w:rsid w:val="004157DA"/>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6FD2"/>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Pages>
  <Words>2578</Words>
  <Characters>13923</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28</cp:revision>
  <cp:lastPrinted>2026-05-14T18:00:00Z</cp:lastPrinted>
  <dcterms:created xsi:type="dcterms:W3CDTF">2026-05-21T17:58:00Z</dcterms:created>
  <dcterms:modified xsi:type="dcterms:W3CDTF">2026-06-10T12:03:00Z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