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ABDC2" w14:textId="77777777" w:rsidR="008772E2" w:rsidRPr="00FC6827" w:rsidRDefault="008772E2" w:rsidP="00FC682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86A1744" w14:textId="77777777" w:rsidR="008772E2" w:rsidRPr="00FC6827" w:rsidRDefault="008772E2" w:rsidP="00FC682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3186674" w14:textId="129A1717" w:rsidR="008772E2" w:rsidRPr="00FC6827" w:rsidRDefault="008772E2" w:rsidP="00FC6827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 w:rsidRPr="00FC6827">
        <w:rPr>
          <w:rFonts w:ascii="Arial" w:hAnsi="Arial" w:cs="Arial"/>
          <w:b/>
          <w:bCs/>
          <w:sz w:val="72"/>
          <w:szCs w:val="72"/>
        </w:rPr>
        <w:t>ESTUDO TÉCNICO PRELIMINAR</w:t>
      </w:r>
    </w:p>
    <w:p w14:paraId="5BD227BC" w14:textId="77777777" w:rsidR="00372702" w:rsidRPr="00372702" w:rsidRDefault="00372702" w:rsidP="00372702">
      <w:pPr>
        <w:spacing w:after="0" w:line="360" w:lineRule="auto"/>
        <w:jc w:val="center"/>
        <w:rPr>
          <w:rFonts w:ascii="Arial" w:hAnsi="Arial" w:cs="Arial"/>
          <w:b/>
          <w:bCs/>
          <w:sz w:val="48"/>
          <w:szCs w:val="48"/>
        </w:rPr>
      </w:pPr>
      <w:r w:rsidRPr="00372702">
        <w:rPr>
          <w:rFonts w:ascii="Arial" w:hAnsi="Arial" w:cs="Arial"/>
          <w:b/>
          <w:bCs/>
          <w:sz w:val="48"/>
          <w:szCs w:val="48"/>
        </w:rPr>
        <w:t xml:space="preserve">PAVIMENTAÇÃO ASFÁLTICA </w:t>
      </w:r>
    </w:p>
    <w:p w14:paraId="6E334883" w14:textId="75130E94" w:rsidR="008772E2" w:rsidRPr="00372702" w:rsidRDefault="00E34078" w:rsidP="00372702">
      <w:pPr>
        <w:spacing w:after="0" w:line="360" w:lineRule="auto"/>
        <w:jc w:val="center"/>
        <w:rPr>
          <w:rFonts w:ascii="Arial" w:hAnsi="Arial" w:cs="Arial"/>
          <w:b/>
          <w:bCs/>
          <w:sz w:val="48"/>
          <w:szCs w:val="48"/>
        </w:rPr>
      </w:pPr>
      <w:r>
        <w:rPr>
          <w:rFonts w:ascii="Arial" w:hAnsi="Arial" w:cs="Arial"/>
          <w:b/>
          <w:bCs/>
          <w:sz w:val="48"/>
          <w:szCs w:val="48"/>
        </w:rPr>
        <w:t>AV. PAULINO FERREIRA DE ASSUMPÇÃO, RUA ANA ALEXANDRINA FERREIRA, RUA PEDRO AMANTINO FERREIRA, RUA BRAZILIZA MARIA DOS ANJOS, RUA FRANCISCO ROLEANO FERREIRA, RUA PADRE ARLINDO VIEIRA E RUA EDWIRGES VILARINO FERREIRA</w:t>
      </w:r>
    </w:p>
    <w:p w14:paraId="58E39C9F" w14:textId="77777777" w:rsidR="00E34078" w:rsidRDefault="00E34078" w:rsidP="00FC6827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</w:p>
    <w:p w14:paraId="253317D0" w14:textId="2AF01F0A" w:rsidR="008772E2" w:rsidRPr="00FC6827" w:rsidRDefault="008772E2" w:rsidP="00FC6827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 w:rsidRPr="00FC6827">
        <w:rPr>
          <w:rFonts w:ascii="Arial" w:hAnsi="Arial" w:cs="Arial"/>
          <w:b/>
          <w:bCs/>
          <w:sz w:val="72"/>
          <w:szCs w:val="72"/>
        </w:rPr>
        <w:t>202</w:t>
      </w:r>
      <w:r w:rsidR="00BA1238">
        <w:rPr>
          <w:rFonts w:ascii="Arial" w:hAnsi="Arial" w:cs="Arial"/>
          <w:b/>
          <w:bCs/>
          <w:sz w:val="72"/>
          <w:szCs w:val="72"/>
        </w:rPr>
        <w:t>6</w:t>
      </w:r>
    </w:p>
    <w:p w14:paraId="0AAD8893" w14:textId="364900C0" w:rsidR="000E2AF6" w:rsidRPr="00FC6827" w:rsidRDefault="00165093" w:rsidP="00FC6827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lastRenderedPageBreak/>
        <w:t>INFORMAÇÕES BÁSICAS</w:t>
      </w:r>
    </w:p>
    <w:p w14:paraId="460F449E" w14:textId="35E643BD" w:rsidR="006B46B9" w:rsidRPr="00FC6827" w:rsidRDefault="006B46B9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O presente documento caracteriza a primeira etapa da fase de planejamento e apresenta os devidos estudos para a contratação de solução que atenderá à necessidade </w:t>
      </w:r>
      <w:r w:rsidR="00FC6827">
        <w:rPr>
          <w:rFonts w:ascii="Arial" w:hAnsi="Arial" w:cs="Arial"/>
          <w:sz w:val="24"/>
          <w:szCs w:val="24"/>
        </w:rPr>
        <w:t xml:space="preserve">de melhorar </w:t>
      </w:r>
      <w:r w:rsidR="00372702">
        <w:rPr>
          <w:rFonts w:ascii="Arial" w:hAnsi="Arial" w:cs="Arial"/>
          <w:sz w:val="24"/>
          <w:szCs w:val="24"/>
        </w:rPr>
        <w:t xml:space="preserve">a condição viária das </w:t>
      </w:r>
      <w:r w:rsidR="00253904">
        <w:rPr>
          <w:rFonts w:ascii="Arial" w:hAnsi="Arial" w:cs="Arial"/>
          <w:sz w:val="24"/>
          <w:szCs w:val="24"/>
        </w:rPr>
        <w:t>ruas Av. Paulino Ferreira de Assumpçã, Rua Ana Alexandrina Ferreira, Rua Braziliza Maria dos Anjos, Rua Francisco Roleano Ferreira, Rua Padre Arlindo Vieira e Rua Edwirges Vilarino Ferreira.</w:t>
      </w:r>
      <w:r w:rsidR="00372702">
        <w:rPr>
          <w:rFonts w:ascii="Arial" w:hAnsi="Arial" w:cs="Arial"/>
          <w:sz w:val="24"/>
          <w:szCs w:val="24"/>
        </w:rPr>
        <w:t xml:space="preserve"> localizado </w:t>
      </w:r>
      <w:r w:rsidR="00BA1238">
        <w:rPr>
          <w:rFonts w:ascii="Arial" w:hAnsi="Arial" w:cs="Arial"/>
          <w:sz w:val="24"/>
          <w:szCs w:val="24"/>
        </w:rPr>
        <w:t xml:space="preserve">no bairro </w:t>
      </w:r>
      <w:r w:rsidR="00020700">
        <w:rPr>
          <w:rFonts w:ascii="Arial" w:hAnsi="Arial" w:cs="Arial"/>
          <w:sz w:val="24"/>
          <w:szCs w:val="24"/>
        </w:rPr>
        <w:t>dos Nunes</w:t>
      </w:r>
      <w:r w:rsidR="00BA1238">
        <w:rPr>
          <w:rFonts w:ascii="Arial" w:hAnsi="Arial" w:cs="Arial"/>
          <w:sz w:val="24"/>
          <w:szCs w:val="24"/>
        </w:rPr>
        <w:t xml:space="preserve"> </w:t>
      </w:r>
      <w:r w:rsidR="00372702">
        <w:rPr>
          <w:rFonts w:ascii="Arial" w:hAnsi="Arial" w:cs="Arial"/>
          <w:sz w:val="24"/>
          <w:szCs w:val="24"/>
        </w:rPr>
        <w:t>da cidade de Ribeirão Grande – SP.</w:t>
      </w:r>
      <w:r w:rsidR="00FC6827">
        <w:rPr>
          <w:rFonts w:ascii="Arial" w:hAnsi="Arial" w:cs="Arial"/>
          <w:sz w:val="24"/>
          <w:szCs w:val="24"/>
        </w:rPr>
        <w:t xml:space="preserve"> </w:t>
      </w:r>
    </w:p>
    <w:p w14:paraId="7C401946" w14:textId="651D9552" w:rsidR="006B46B9" w:rsidRDefault="006B46B9" w:rsidP="00FC6827">
      <w:pPr>
        <w:spacing w:after="0" w:line="360" w:lineRule="auto"/>
        <w:ind w:firstLine="360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O objetivo principal é estudar detalhadamente a necessidade e identificar no mercado a melhor solução, em observância às normas vigentes e aos princípios que regem a Administração Pública.</w:t>
      </w:r>
    </w:p>
    <w:p w14:paraId="5DF651C5" w14:textId="2553BC68" w:rsidR="00FC6827" w:rsidRPr="00FC6827" w:rsidRDefault="00FC6827" w:rsidP="00FC6827">
      <w:pPr>
        <w:spacing w:after="0" w:line="360" w:lineRule="auto"/>
        <w:ind w:firstLine="360"/>
        <w:jc w:val="both"/>
        <w:rPr>
          <w:rFonts w:ascii="Arial" w:hAnsi="Arial" w:cs="Arial"/>
          <w:b/>
          <w:bCs/>
          <w:sz w:val="24"/>
          <w:szCs w:val="24"/>
        </w:rPr>
      </w:pPr>
    </w:p>
    <w:p w14:paraId="48EC5148" w14:textId="4268BDED" w:rsidR="00EE5CF7" w:rsidRPr="00FC6827" w:rsidRDefault="00165093" w:rsidP="00FC6827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bookmarkStart w:id="0" w:name="_Hlk168475161"/>
      <w:r w:rsidRPr="00FC6827">
        <w:rPr>
          <w:rFonts w:ascii="Arial" w:hAnsi="Arial" w:cs="Arial"/>
          <w:b/>
          <w:bCs/>
          <w:sz w:val="24"/>
          <w:szCs w:val="24"/>
        </w:rPr>
        <w:t>DESCRIÇÃO DA NECESSIDADE DA CONTRATAÇÃO</w:t>
      </w:r>
    </w:p>
    <w:bookmarkEnd w:id="0"/>
    <w:p w14:paraId="63D5FBF1" w14:textId="59C41FEA" w:rsidR="00CC5337" w:rsidRDefault="00CC5337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localidade apresenta uma pavimentação em lajotas de concreto que apresenta desgaste natural devido a utilização, como demonstrado na</w:t>
      </w:r>
      <w:r w:rsidR="00E213CE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figura</w:t>
      </w:r>
      <w:r w:rsidR="00E213CE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abaixo. </w:t>
      </w:r>
    </w:p>
    <w:p w14:paraId="0D078564" w14:textId="44FBA9D7" w:rsidR="00CC5337" w:rsidRDefault="00253904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E34078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88960" behindDoc="1" locked="0" layoutInCell="1" allowOverlap="1" wp14:anchorId="44BCAD1E" wp14:editId="2E4683DF">
            <wp:simplePos x="0" y="0"/>
            <wp:positionH relativeFrom="column">
              <wp:posOffset>2910840</wp:posOffset>
            </wp:positionH>
            <wp:positionV relativeFrom="paragraph">
              <wp:posOffset>175895</wp:posOffset>
            </wp:positionV>
            <wp:extent cx="2879725" cy="2008959"/>
            <wp:effectExtent l="0" t="0" r="0" b="0"/>
            <wp:wrapNone/>
            <wp:docPr id="45748423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48423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0089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4078" w:rsidRPr="00E34078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8720" behindDoc="1" locked="0" layoutInCell="1" allowOverlap="1" wp14:anchorId="29498364" wp14:editId="57636256">
            <wp:simplePos x="0" y="0"/>
            <wp:positionH relativeFrom="column">
              <wp:posOffset>-318135</wp:posOffset>
            </wp:positionH>
            <wp:positionV relativeFrom="paragraph">
              <wp:posOffset>176530</wp:posOffset>
            </wp:positionV>
            <wp:extent cx="2889250" cy="2007870"/>
            <wp:effectExtent l="0" t="0" r="6350" b="0"/>
            <wp:wrapNone/>
            <wp:docPr id="126288919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88919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89250" cy="2007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0700" w:rsidRPr="00020700">
        <w:rPr>
          <w:rFonts w:ascii="Arial" w:hAnsi="Arial" w:cs="Arial"/>
          <w:sz w:val="24"/>
          <w:szCs w:val="24"/>
        </w:rPr>
        <w:t xml:space="preserve"> </w:t>
      </w:r>
      <w:r w:rsidR="00020700" w:rsidRPr="00020700">
        <w:rPr>
          <w:noProof/>
        </w:rPr>
        <w:t xml:space="preserve"> </w:t>
      </w:r>
    </w:p>
    <w:p w14:paraId="644060A2" w14:textId="4AD7699E" w:rsidR="00CE515D" w:rsidRPr="00CE515D" w:rsidRDefault="00CE515D" w:rsidP="00CE51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60CF0D3" w14:textId="766E2AFA" w:rsidR="00CC5337" w:rsidRDefault="00CC5337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5036B925" w14:textId="31371262" w:rsidR="00CE515D" w:rsidRPr="00CE515D" w:rsidRDefault="00CE515D" w:rsidP="00CE51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A3F05F3" w14:textId="291C2827" w:rsidR="00CC5337" w:rsidRDefault="00CC5337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3F9CF68B" w14:textId="0856DB80" w:rsidR="00CE515D" w:rsidRDefault="00020700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66542F8" wp14:editId="4102A485">
                <wp:simplePos x="0" y="0"/>
                <wp:positionH relativeFrom="column">
                  <wp:posOffset>-314960</wp:posOffset>
                </wp:positionH>
                <wp:positionV relativeFrom="paragraph">
                  <wp:posOffset>335915</wp:posOffset>
                </wp:positionV>
                <wp:extent cx="2879725" cy="209550"/>
                <wp:effectExtent l="0" t="0" r="0" b="0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9725" cy="2095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6057A08" w14:textId="527BF791" w:rsidR="00CE515D" w:rsidRPr="00CE515D" w:rsidRDefault="00CE515D" w:rsidP="00CE515D">
                            <w:pPr>
                              <w:pStyle w:val="NormalWeb"/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Figura </w:t>
                            </w: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instrText xml:space="preserve"> SEQ Figura \* ARABIC </w:instrText>
                            </w: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C653A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t>1</w:t>
                            </w: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fldChar w:fldCharType="end"/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–</w:t>
                            </w:r>
                            <w:r w:rsidR="0002070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539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Av. Paulino Ferreira de Assumpção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type w14:anchorId="066542F8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-24.8pt;margin-top:26.45pt;width:226.75pt;height:16.5pt;z-index:-251653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" stroked="f">
                <v:textbox inset="0,0,0,0">
                  <w:txbxContent>
                    <w:p w14:paraId="36057A08" w14:textId="527BF791" w:rsidR="00CE515D" w:rsidRPr="00CE515D" w:rsidRDefault="00CE515D" w:rsidP="00CE515D">
                      <w:pPr>
                        <w:pStyle w:val="NormalWeb"/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Figura </w:t>
                      </w: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fldChar w:fldCharType="begin"/>
                      </w: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instrText xml:space="preserve"> SEQ Figura \* ARABIC </w:instrText>
                      </w: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fldChar w:fldCharType="separate"/>
                      </w:r>
                      <w:r w:rsidR="001C653A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t>1</w:t>
                      </w: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fldChar w:fldCharType="end"/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–</w:t>
                      </w:r>
                      <w:r w:rsidR="0002070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253904">
                        <w:rPr>
                          <w:rFonts w:ascii="Arial" w:hAnsi="Arial" w:cs="Arial"/>
                          <w:sz w:val="20"/>
                          <w:szCs w:val="20"/>
                        </w:rPr>
                        <w:t>Av. Paulino Ferreira de Assumpção</w:t>
                      </w:r>
                    </w:p>
                  </w:txbxContent>
                </v:textbox>
              </v:shape>
            </w:pict>
          </mc:Fallback>
        </mc:AlternateContent>
      </w:r>
    </w:p>
    <w:p w14:paraId="555561C8" w14:textId="1E98624C" w:rsidR="00CE515D" w:rsidRDefault="00E213CE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B6D9A3C" wp14:editId="25B33D3A">
                <wp:simplePos x="0" y="0"/>
                <wp:positionH relativeFrom="column">
                  <wp:posOffset>2910840</wp:posOffset>
                </wp:positionH>
                <wp:positionV relativeFrom="paragraph">
                  <wp:posOffset>75565</wp:posOffset>
                </wp:positionV>
                <wp:extent cx="2879725" cy="200025"/>
                <wp:effectExtent l="0" t="0" r="0" b="9525"/>
                <wp:wrapNone/>
                <wp:docPr id="7" name="Caixa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9725" cy="2000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54CDCF9" w14:textId="268B523C" w:rsidR="00CE515D" w:rsidRPr="00CE515D" w:rsidRDefault="00CE515D" w:rsidP="00CE515D">
                            <w:pPr>
                              <w:pStyle w:val="NormalWeb"/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Figura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2 – </w:t>
                            </w:r>
                            <w:r w:rsidR="002539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Rua Edwirges Vilarino Ferreira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6B6D9A3C" id="Caixa de Texto 7" o:spid="_x0000_s1027" type="#_x0000_t202" style="position:absolute;left:0;text-align:left;margin-left:229.2pt;margin-top:5.95pt;width:226.75pt;height:15.75pt;z-index:-251651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" stroked="f">
                <v:textbox inset="0,0,0,0">
                  <w:txbxContent>
                    <w:p w14:paraId="354CDCF9" w14:textId="268B523C" w:rsidR="00CE515D" w:rsidRPr="00CE515D" w:rsidRDefault="00CE515D" w:rsidP="00CE515D">
                      <w:pPr>
                        <w:pStyle w:val="NormalWeb"/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Figura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2 – </w:t>
                      </w:r>
                      <w:r w:rsidR="00253904">
                        <w:rPr>
                          <w:rFonts w:ascii="Arial" w:hAnsi="Arial" w:cs="Arial"/>
                          <w:sz w:val="20"/>
                          <w:szCs w:val="20"/>
                        </w:rPr>
                        <w:t>Rua Edwirges Vilarino Ferreira</w:t>
                      </w:r>
                    </w:p>
                  </w:txbxContent>
                </v:textbox>
              </v:shape>
            </w:pict>
          </mc:Fallback>
        </mc:AlternateContent>
      </w:r>
    </w:p>
    <w:p w14:paraId="46BB0CFD" w14:textId="029B15A1" w:rsidR="00CE515D" w:rsidRPr="00CE515D" w:rsidRDefault="00E34078" w:rsidP="00CE51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4078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anchor distT="0" distB="0" distL="114300" distR="114300" simplePos="0" relativeHeight="251681792" behindDoc="1" locked="0" layoutInCell="1" allowOverlap="1" wp14:anchorId="1D2724B6" wp14:editId="09259E5F">
            <wp:simplePos x="0" y="0"/>
            <wp:positionH relativeFrom="column">
              <wp:posOffset>2853690</wp:posOffset>
            </wp:positionH>
            <wp:positionV relativeFrom="paragraph">
              <wp:posOffset>370337</wp:posOffset>
            </wp:positionV>
            <wp:extent cx="2860228" cy="2007870"/>
            <wp:effectExtent l="0" t="0" r="0" b="0"/>
            <wp:wrapNone/>
            <wp:docPr id="91651401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51401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60228" cy="2007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3407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E34078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anchor distT="0" distB="0" distL="114300" distR="114300" simplePos="0" relativeHeight="251680768" behindDoc="1" locked="0" layoutInCell="1" allowOverlap="1" wp14:anchorId="7A59B13F" wp14:editId="5DACC758">
            <wp:simplePos x="0" y="0"/>
            <wp:positionH relativeFrom="column">
              <wp:posOffset>-318135</wp:posOffset>
            </wp:positionH>
            <wp:positionV relativeFrom="paragraph">
              <wp:posOffset>375920</wp:posOffset>
            </wp:positionV>
            <wp:extent cx="2870200" cy="2005965"/>
            <wp:effectExtent l="0" t="0" r="6350" b="0"/>
            <wp:wrapNone/>
            <wp:docPr id="919125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125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2005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0700" w:rsidRPr="0002070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3EEA5101" w14:textId="3C2D3481" w:rsidR="00CE515D" w:rsidRDefault="00CE515D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2EF61CAD" w14:textId="355B39D0" w:rsidR="00CE515D" w:rsidRDefault="00CE515D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45D85AB1" w14:textId="3BBDFBB4" w:rsidR="00CE515D" w:rsidRPr="00CE515D" w:rsidRDefault="00CE515D" w:rsidP="00CE51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EF0C277" w14:textId="6FB7CAB6" w:rsidR="00CE515D" w:rsidRDefault="00CE515D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65A5C2E0" w14:textId="4033F81F" w:rsidR="00CE515D" w:rsidRDefault="00CE515D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50BDFC4D" w14:textId="22CA939F" w:rsidR="00CE515D" w:rsidRDefault="00020700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1F595E2F" wp14:editId="2AFC870B">
                <wp:simplePos x="0" y="0"/>
                <wp:positionH relativeFrom="column">
                  <wp:posOffset>-305435</wp:posOffset>
                </wp:positionH>
                <wp:positionV relativeFrom="paragraph">
                  <wp:posOffset>288290</wp:posOffset>
                </wp:positionV>
                <wp:extent cx="2879725" cy="200025"/>
                <wp:effectExtent l="0" t="0" r="0" b="9525"/>
                <wp:wrapNone/>
                <wp:docPr id="8" name="Caixa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9725" cy="2000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2481755" w14:textId="7DA5338F" w:rsidR="00CE515D" w:rsidRPr="00CE515D" w:rsidRDefault="00CE515D" w:rsidP="00CE515D">
                            <w:pPr>
                              <w:pStyle w:val="NormalWeb"/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Figura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3 – </w:t>
                            </w:r>
                            <w:r w:rsidR="0002070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Rua </w:t>
                            </w:r>
                            <w:r w:rsidR="002539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Ana Alexandrina Ferreira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1F595E2F" id="Caixa de Texto 8" o:spid="_x0000_s1028" type="#_x0000_t202" style="position:absolute;left:0;text-align:left;margin-left:-24.05pt;margin-top:22.7pt;width:226.75pt;height:15.75pt;z-index:-251649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" stroked="f">
                <v:textbox inset="0,0,0,0">
                  <w:txbxContent>
                    <w:p w14:paraId="22481755" w14:textId="7DA5338F" w:rsidR="00CE515D" w:rsidRPr="00CE515D" w:rsidRDefault="00CE515D" w:rsidP="00CE515D">
                      <w:pPr>
                        <w:pStyle w:val="NormalWeb"/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Figura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3 – </w:t>
                      </w:r>
                      <w:r w:rsidR="0002070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Rua </w:t>
                      </w:r>
                      <w:r w:rsidR="00253904">
                        <w:rPr>
                          <w:rFonts w:ascii="Arial" w:hAnsi="Arial" w:cs="Arial"/>
                          <w:sz w:val="20"/>
                          <w:szCs w:val="20"/>
                        </w:rPr>
                        <w:t>Ana Alexandrina Ferreira</w:t>
                      </w:r>
                    </w:p>
                  </w:txbxContent>
                </v:textbox>
              </v:shape>
            </w:pict>
          </mc:Fallback>
        </mc:AlternateContent>
      </w:r>
    </w:p>
    <w:p w14:paraId="408032C0" w14:textId="78A8B4E2" w:rsidR="00CE515D" w:rsidRDefault="00020700" w:rsidP="00020700">
      <w:pPr>
        <w:tabs>
          <w:tab w:val="left" w:pos="5355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284415A4" wp14:editId="6073FCD8">
                <wp:simplePos x="0" y="0"/>
                <wp:positionH relativeFrom="column">
                  <wp:posOffset>2853690</wp:posOffset>
                </wp:positionH>
                <wp:positionV relativeFrom="paragraph">
                  <wp:posOffset>15875</wp:posOffset>
                </wp:positionV>
                <wp:extent cx="2879725" cy="209550"/>
                <wp:effectExtent l="0" t="0" r="0" b="0"/>
                <wp:wrapNone/>
                <wp:docPr id="1843861514" name="Caixa de Texto 18438615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9725" cy="2095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9A60A43" w14:textId="76BD3AA3" w:rsidR="00020700" w:rsidRPr="00CE515D" w:rsidRDefault="00020700" w:rsidP="00020700">
                            <w:pPr>
                              <w:pStyle w:val="NormalWeb"/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Figura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4 – Rua </w:t>
                            </w:r>
                            <w:r w:rsidR="002539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Pedro Amantino Ferreira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284415A4" id="Caixa de Texto 1843861514" o:spid="_x0000_s1029" type="#_x0000_t202" style="position:absolute;left:0;text-align:left;margin-left:224.7pt;margin-top:1.25pt;width:226.75pt;height:16.5pt;z-index:-251638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" stroked="f">
                <v:textbox inset="0,0,0,0">
                  <w:txbxContent>
                    <w:p w14:paraId="39A60A43" w14:textId="76BD3AA3" w:rsidR="00020700" w:rsidRPr="00CE515D" w:rsidRDefault="00020700" w:rsidP="00020700">
                      <w:pPr>
                        <w:pStyle w:val="NormalWeb"/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Figura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4 – Rua </w:t>
                      </w:r>
                      <w:r w:rsidR="00253904">
                        <w:rPr>
                          <w:rFonts w:ascii="Arial" w:hAnsi="Arial" w:cs="Arial"/>
                          <w:sz w:val="20"/>
                          <w:szCs w:val="20"/>
                        </w:rPr>
                        <w:t>Pedro Amantino Ferreira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ab/>
      </w:r>
    </w:p>
    <w:p w14:paraId="033B50C6" w14:textId="63704E1F" w:rsidR="00E34078" w:rsidRDefault="00E34078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446E1AC9" w14:textId="0AB219CA" w:rsidR="00E34078" w:rsidRDefault="00E34078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E34078"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85888" behindDoc="1" locked="0" layoutInCell="1" allowOverlap="1" wp14:anchorId="1439B163" wp14:editId="767D4061">
            <wp:simplePos x="0" y="0"/>
            <wp:positionH relativeFrom="column">
              <wp:posOffset>2929890</wp:posOffset>
            </wp:positionH>
            <wp:positionV relativeFrom="paragraph">
              <wp:posOffset>66754</wp:posOffset>
            </wp:positionV>
            <wp:extent cx="2878567" cy="2047875"/>
            <wp:effectExtent l="0" t="0" r="0" b="0"/>
            <wp:wrapNone/>
            <wp:docPr id="140510962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10962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78567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34078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82816" behindDoc="1" locked="0" layoutInCell="1" allowOverlap="1" wp14:anchorId="364D938A" wp14:editId="192B4397">
            <wp:simplePos x="0" y="0"/>
            <wp:positionH relativeFrom="column">
              <wp:posOffset>-260985</wp:posOffset>
            </wp:positionH>
            <wp:positionV relativeFrom="paragraph">
              <wp:posOffset>59055</wp:posOffset>
            </wp:positionV>
            <wp:extent cx="2888615" cy="2055495"/>
            <wp:effectExtent l="0" t="0" r="6985" b="1905"/>
            <wp:wrapNone/>
            <wp:docPr id="16025181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51819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88615" cy="2055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CACE3D" w14:textId="6E199737" w:rsidR="00E34078" w:rsidRDefault="00E34078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4EBA2D30" w14:textId="5BA4B500" w:rsidR="00E34078" w:rsidRDefault="00E34078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44D1A226" w14:textId="0A49033D" w:rsidR="00E34078" w:rsidRDefault="00E34078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5E9EE6A0" w14:textId="57E460AB" w:rsidR="00E34078" w:rsidRDefault="00E34078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34C84FED" w14:textId="260F9C81" w:rsidR="00E34078" w:rsidRDefault="00E34078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6CFEA64F" w14:textId="12C7563D" w:rsidR="00E34078" w:rsidRDefault="00E34078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0CA37B47" w14:textId="09A60F1D" w:rsidR="00E34078" w:rsidRDefault="00E34078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75CEB98C" wp14:editId="10B34830">
                <wp:simplePos x="0" y="0"/>
                <wp:positionH relativeFrom="column">
                  <wp:posOffset>2928620</wp:posOffset>
                </wp:positionH>
                <wp:positionV relativeFrom="paragraph">
                  <wp:posOffset>257810</wp:posOffset>
                </wp:positionV>
                <wp:extent cx="2879725" cy="209550"/>
                <wp:effectExtent l="0" t="0" r="0" b="0"/>
                <wp:wrapNone/>
                <wp:docPr id="142418176" name="Caixa de Texto 142418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9725" cy="2095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EDF9032" w14:textId="30D50925" w:rsidR="00E34078" w:rsidRPr="00CE515D" w:rsidRDefault="00E34078" w:rsidP="00E34078">
                            <w:pPr>
                              <w:pStyle w:val="NormalWeb"/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Figura </w:t>
                            </w:r>
                            <w:r w:rsidR="002539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6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– Rua </w:t>
                            </w:r>
                            <w:r w:rsidR="002539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Francisco Roleano Ferreira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75CEB98C" id="Caixa de Texto 142418176" o:spid="_x0000_s1030" type="#_x0000_t202" style="position:absolute;left:0;text-align:left;margin-left:230.6pt;margin-top:20.3pt;width:226.75pt;height:16.5pt;z-index:-251628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" stroked="f">
                <v:textbox inset="0,0,0,0">
                  <w:txbxContent>
                    <w:p w14:paraId="5EDF9032" w14:textId="30D50925" w:rsidR="00E34078" w:rsidRPr="00CE515D" w:rsidRDefault="00E34078" w:rsidP="00E34078">
                      <w:pPr>
                        <w:pStyle w:val="NormalWeb"/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Figura </w:t>
                      </w:r>
                      <w:r w:rsidR="00253904">
                        <w:rPr>
                          <w:rFonts w:ascii="Arial" w:hAnsi="Arial" w:cs="Arial"/>
                          <w:sz w:val="20"/>
                          <w:szCs w:val="20"/>
                        </w:rPr>
                        <w:t>6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– Rua </w:t>
                      </w:r>
                      <w:r w:rsidR="00253904">
                        <w:rPr>
                          <w:rFonts w:ascii="Arial" w:hAnsi="Arial" w:cs="Arial"/>
                          <w:sz w:val="20"/>
                          <w:szCs w:val="20"/>
                        </w:rPr>
                        <w:t>Francisco Roleano Ferreira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5C2290BB" wp14:editId="777D760D">
                <wp:simplePos x="0" y="0"/>
                <wp:positionH relativeFrom="column">
                  <wp:posOffset>-252095</wp:posOffset>
                </wp:positionH>
                <wp:positionV relativeFrom="paragraph">
                  <wp:posOffset>265430</wp:posOffset>
                </wp:positionV>
                <wp:extent cx="2879725" cy="209550"/>
                <wp:effectExtent l="0" t="0" r="0" b="0"/>
                <wp:wrapNone/>
                <wp:docPr id="1410244762" name="Caixa de Texto 14102447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9725" cy="2095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5EBD8A5" w14:textId="6380A453" w:rsidR="00E34078" w:rsidRPr="00CE515D" w:rsidRDefault="00E34078" w:rsidP="00E34078">
                            <w:pPr>
                              <w:pStyle w:val="NormalWeb"/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Figura </w:t>
                            </w:r>
                            <w:r w:rsidR="002539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5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– Rua </w:t>
                            </w:r>
                            <w:r w:rsidR="002539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Braziliza Maria dos Anjos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5C2290BB" id="Caixa de Texto 1410244762" o:spid="_x0000_s1031" type="#_x0000_t202" style="position:absolute;left:0;text-align:left;margin-left:-19.85pt;margin-top:20.9pt;width:226.75pt;height:16.5pt;z-index:-251631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" stroked="f">
                <v:textbox inset="0,0,0,0">
                  <w:txbxContent>
                    <w:p w14:paraId="65EBD8A5" w14:textId="6380A453" w:rsidR="00E34078" w:rsidRPr="00CE515D" w:rsidRDefault="00E34078" w:rsidP="00E34078">
                      <w:pPr>
                        <w:pStyle w:val="NormalWeb"/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Figura </w:t>
                      </w:r>
                      <w:r w:rsidR="00253904">
                        <w:rPr>
                          <w:rFonts w:ascii="Arial" w:hAnsi="Arial" w:cs="Arial"/>
                          <w:sz w:val="20"/>
                          <w:szCs w:val="20"/>
                        </w:rPr>
                        <w:t>5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– Rua </w:t>
                      </w:r>
                      <w:r w:rsidR="00253904">
                        <w:rPr>
                          <w:rFonts w:ascii="Arial" w:hAnsi="Arial" w:cs="Arial"/>
                          <w:sz w:val="20"/>
                          <w:szCs w:val="20"/>
                        </w:rPr>
                        <w:t>Braziliza Maria dos Anjos</w:t>
                      </w:r>
                    </w:p>
                  </w:txbxContent>
                </v:textbox>
              </v:shape>
            </w:pict>
          </mc:Fallback>
        </mc:AlternateContent>
      </w:r>
    </w:p>
    <w:p w14:paraId="26E151A8" w14:textId="71E59A85" w:rsidR="00E34078" w:rsidRDefault="00E34078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6E02E2B6" w14:textId="77777777" w:rsidR="00253904" w:rsidRDefault="00253904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232F35E7" w14:textId="734D0D44" w:rsidR="00CC5337" w:rsidRDefault="00CC5337" w:rsidP="00CC533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Dessa forma, o</w:t>
      </w:r>
      <w:r w:rsidRPr="00FC6827">
        <w:rPr>
          <w:rFonts w:ascii="Arial" w:hAnsi="Arial" w:cs="Arial"/>
          <w:sz w:val="24"/>
          <w:szCs w:val="24"/>
        </w:rPr>
        <w:t xml:space="preserve"> objeto</w:t>
      </w:r>
      <w:r>
        <w:rPr>
          <w:rFonts w:ascii="Arial" w:hAnsi="Arial" w:cs="Arial"/>
          <w:sz w:val="24"/>
          <w:szCs w:val="24"/>
        </w:rPr>
        <w:t xml:space="preserve"> visa</w:t>
      </w:r>
      <w:r w:rsidRPr="00FC682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implantar a pavimentação flexível asfáltica (CBUQ) em vista a melhoria da qualidade de vida da população e garantindo a segurança e mobilidade urbana. </w:t>
      </w:r>
    </w:p>
    <w:p w14:paraId="52BC443A" w14:textId="77777777" w:rsidR="00FC6827" w:rsidRPr="00FC6827" w:rsidRDefault="00FC6827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1BCAA1E6" w14:textId="56B4C636" w:rsidR="00781B1E" w:rsidRPr="00FC6827" w:rsidRDefault="00165093" w:rsidP="00FC6827">
      <w:pPr>
        <w:pStyle w:val="PargrafodaLista"/>
        <w:numPr>
          <w:ilvl w:val="0"/>
          <w:numId w:val="6"/>
        </w:numPr>
        <w:spacing w:after="0" w:line="360" w:lineRule="auto"/>
        <w:ind w:hanging="294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>ÁREA REQUISITANTE</w:t>
      </w:r>
    </w:p>
    <w:p w14:paraId="56855464" w14:textId="325D8B29" w:rsidR="00781B1E" w:rsidRDefault="00781B1E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A unidade requisitante do presente Estudo </w:t>
      </w:r>
      <w:r w:rsidR="00D47A99" w:rsidRPr="00FC6827">
        <w:rPr>
          <w:rFonts w:ascii="Arial" w:hAnsi="Arial" w:cs="Arial"/>
          <w:sz w:val="24"/>
          <w:szCs w:val="24"/>
        </w:rPr>
        <w:t xml:space="preserve">Técnico </w:t>
      </w:r>
      <w:r w:rsidRPr="00FC6827">
        <w:rPr>
          <w:rFonts w:ascii="Arial" w:hAnsi="Arial" w:cs="Arial"/>
          <w:sz w:val="24"/>
          <w:szCs w:val="24"/>
        </w:rPr>
        <w:t xml:space="preserve">Preliminar é </w:t>
      </w:r>
      <w:r w:rsidR="00372702">
        <w:rPr>
          <w:rFonts w:ascii="Arial" w:hAnsi="Arial" w:cs="Arial"/>
          <w:sz w:val="24"/>
          <w:szCs w:val="24"/>
        </w:rPr>
        <w:t>a</w:t>
      </w:r>
      <w:r w:rsidRPr="00FC6827">
        <w:rPr>
          <w:rFonts w:ascii="Arial" w:hAnsi="Arial" w:cs="Arial"/>
          <w:sz w:val="24"/>
          <w:szCs w:val="24"/>
        </w:rPr>
        <w:t xml:space="preserve"> </w:t>
      </w:r>
      <w:r w:rsidR="00372702">
        <w:rPr>
          <w:rFonts w:ascii="Arial" w:hAnsi="Arial" w:cs="Arial"/>
          <w:sz w:val="24"/>
          <w:szCs w:val="24"/>
        </w:rPr>
        <w:t>Coordenadoria de Obras, Engenharia e Fiscalização</w:t>
      </w:r>
      <w:r w:rsidRPr="00FC6827">
        <w:rPr>
          <w:rFonts w:ascii="Arial" w:hAnsi="Arial" w:cs="Arial"/>
          <w:sz w:val="24"/>
          <w:szCs w:val="24"/>
        </w:rPr>
        <w:t>, sendo também a gestora dos recursos destinados aos serviços bem como da obra</w:t>
      </w:r>
      <w:r w:rsidR="00372702">
        <w:rPr>
          <w:rFonts w:ascii="Arial" w:hAnsi="Arial" w:cs="Arial"/>
          <w:sz w:val="24"/>
          <w:szCs w:val="24"/>
        </w:rPr>
        <w:t xml:space="preserve"> e a sua fiscalização.</w:t>
      </w:r>
    </w:p>
    <w:p w14:paraId="13CEFFDA" w14:textId="77777777" w:rsidR="00FC6827" w:rsidRPr="00FC6827" w:rsidRDefault="00FC6827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32255295" w14:textId="557A30B0" w:rsidR="000E0464" w:rsidRPr="00FC6827" w:rsidRDefault="00165093" w:rsidP="00FC6827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>REQUISITOS DA CONTRATAÇÃO</w:t>
      </w:r>
    </w:p>
    <w:p w14:paraId="1D27C62F" w14:textId="77777777" w:rsidR="00036ABD" w:rsidRPr="00FC6827" w:rsidRDefault="00036ABD" w:rsidP="00FC6827">
      <w:pPr>
        <w:pStyle w:val="PargrafodaLista"/>
        <w:numPr>
          <w:ilvl w:val="0"/>
          <w:numId w:val="30"/>
        </w:numPr>
        <w:spacing w:after="0" w:line="360" w:lineRule="auto"/>
        <w:jc w:val="both"/>
        <w:rPr>
          <w:rFonts w:ascii="Arial" w:hAnsi="Arial" w:cs="Arial"/>
          <w:vanish/>
          <w:sz w:val="24"/>
          <w:szCs w:val="24"/>
        </w:rPr>
      </w:pPr>
    </w:p>
    <w:p w14:paraId="5A9152E7" w14:textId="77777777" w:rsidR="00036ABD" w:rsidRPr="00FC6827" w:rsidRDefault="00036ABD" w:rsidP="00FC6827">
      <w:pPr>
        <w:pStyle w:val="PargrafodaLista"/>
        <w:numPr>
          <w:ilvl w:val="0"/>
          <w:numId w:val="30"/>
        </w:numPr>
        <w:spacing w:after="0" w:line="360" w:lineRule="auto"/>
        <w:jc w:val="both"/>
        <w:rPr>
          <w:rFonts w:ascii="Arial" w:hAnsi="Arial" w:cs="Arial"/>
          <w:vanish/>
          <w:sz w:val="24"/>
          <w:szCs w:val="24"/>
        </w:rPr>
      </w:pPr>
    </w:p>
    <w:p w14:paraId="1C8A0C12" w14:textId="77777777" w:rsidR="00036ABD" w:rsidRPr="00FC6827" w:rsidRDefault="00036ABD" w:rsidP="00FC6827">
      <w:pPr>
        <w:pStyle w:val="PargrafodaLista"/>
        <w:numPr>
          <w:ilvl w:val="0"/>
          <w:numId w:val="30"/>
        </w:numPr>
        <w:spacing w:after="0" w:line="360" w:lineRule="auto"/>
        <w:jc w:val="both"/>
        <w:rPr>
          <w:rFonts w:ascii="Arial" w:hAnsi="Arial" w:cs="Arial"/>
          <w:vanish/>
          <w:sz w:val="24"/>
          <w:szCs w:val="24"/>
        </w:rPr>
      </w:pPr>
    </w:p>
    <w:p w14:paraId="02C92572" w14:textId="77777777" w:rsidR="00036ABD" w:rsidRPr="00FC6827" w:rsidRDefault="00036ABD" w:rsidP="00FC6827">
      <w:pPr>
        <w:pStyle w:val="PargrafodaLista"/>
        <w:numPr>
          <w:ilvl w:val="0"/>
          <w:numId w:val="30"/>
        </w:numPr>
        <w:spacing w:after="0" w:line="360" w:lineRule="auto"/>
        <w:jc w:val="both"/>
        <w:rPr>
          <w:rFonts w:ascii="Arial" w:hAnsi="Arial" w:cs="Arial"/>
          <w:vanish/>
          <w:sz w:val="24"/>
          <w:szCs w:val="24"/>
        </w:rPr>
      </w:pPr>
    </w:p>
    <w:p w14:paraId="73F28DD3" w14:textId="77777777" w:rsidR="00036ABD" w:rsidRPr="00FC6827" w:rsidRDefault="00036ABD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A contratação será realizada por meio de licitação, na modalidade Pregão, na sua forma presencial, com critério de julgamento por menor preço global, nos termos dos artigos 6º, inciso XLI, 17 e 34, todos da Lei nº 14.133/2021. </w:t>
      </w:r>
    </w:p>
    <w:p w14:paraId="651B1D78" w14:textId="77A2CB24" w:rsidR="00036ABD" w:rsidRPr="00FC6827" w:rsidRDefault="00036ABD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O regime de execução da obra será o de empreitada por preço global. </w:t>
      </w:r>
    </w:p>
    <w:p w14:paraId="67459A0A" w14:textId="1E0392B4" w:rsidR="00E86C8D" w:rsidRPr="00246E18" w:rsidRDefault="00E60509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246E18">
        <w:rPr>
          <w:rFonts w:ascii="Arial" w:hAnsi="Arial" w:cs="Arial"/>
          <w:sz w:val="24"/>
          <w:szCs w:val="24"/>
        </w:rPr>
        <w:t>O objeto a ser licitado trata-se de obras e serviços de engenharia comum, uma vez que serão definidas através de projetos técnicos de engenharia, tais como: memórias de cálculo, memorial descritivo, planilha orçamentária global e cronograma físico/financeiro, sendo estes suficientes para fixar a forma de execução.</w:t>
      </w:r>
    </w:p>
    <w:p w14:paraId="60FF80A6" w14:textId="02A9A3FC" w:rsidR="00E86C8D" w:rsidRDefault="00AA6698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As participantes do certame deverão atentar para todos os requisitos constantes no Termo de Referência, Planilha Orçamentária, Cronograma </w:t>
      </w:r>
      <w:r w:rsidR="00D47A99" w:rsidRPr="00FC6827">
        <w:rPr>
          <w:rFonts w:ascii="Arial" w:hAnsi="Arial" w:cs="Arial"/>
          <w:sz w:val="24"/>
          <w:szCs w:val="24"/>
        </w:rPr>
        <w:t>F</w:t>
      </w:r>
      <w:r w:rsidRPr="00FC6827">
        <w:rPr>
          <w:rFonts w:ascii="Arial" w:hAnsi="Arial" w:cs="Arial"/>
          <w:sz w:val="24"/>
          <w:szCs w:val="24"/>
        </w:rPr>
        <w:t>ísico/</w:t>
      </w:r>
      <w:r w:rsidR="00D47A99" w:rsidRPr="00FC6827">
        <w:rPr>
          <w:rFonts w:ascii="Arial" w:hAnsi="Arial" w:cs="Arial"/>
          <w:sz w:val="24"/>
          <w:szCs w:val="24"/>
        </w:rPr>
        <w:t>F</w:t>
      </w:r>
      <w:r w:rsidRPr="00FC6827">
        <w:rPr>
          <w:rFonts w:ascii="Arial" w:hAnsi="Arial" w:cs="Arial"/>
          <w:sz w:val="24"/>
          <w:szCs w:val="24"/>
        </w:rPr>
        <w:t>inanceiro e Projetos de Engenharia</w:t>
      </w:r>
      <w:r w:rsidR="00D47A99" w:rsidRPr="00FC6827">
        <w:rPr>
          <w:rFonts w:ascii="Arial" w:hAnsi="Arial" w:cs="Arial"/>
          <w:sz w:val="24"/>
          <w:szCs w:val="24"/>
        </w:rPr>
        <w:t xml:space="preserve"> e demais normas técnicas aplicáveis</w:t>
      </w:r>
      <w:r w:rsidRPr="00FC6827">
        <w:rPr>
          <w:rFonts w:ascii="Arial" w:hAnsi="Arial" w:cs="Arial"/>
          <w:sz w:val="24"/>
          <w:szCs w:val="24"/>
        </w:rPr>
        <w:t xml:space="preserve">. </w:t>
      </w:r>
    </w:p>
    <w:p w14:paraId="4104AFAC" w14:textId="45908F1C" w:rsidR="00785698" w:rsidRDefault="00785698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faz necessário a apresentação de Certidão de Acervo Técnico comprovando a capacidade técnica do profissional, com base nas suas atividades desenvolvidas devidamente registradas através de ART - </w:t>
      </w:r>
      <w:r w:rsidR="001C6C06" w:rsidRPr="00FC6827">
        <w:rPr>
          <w:rFonts w:ascii="Arial" w:hAnsi="Arial" w:cs="Arial"/>
          <w:sz w:val="24"/>
          <w:szCs w:val="24"/>
        </w:rPr>
        <w:t>(Anotação de Responsabilidade Técnica)</w:t>
      </w:r>
      <w:r w:rsidR="001C6C06">
        <w:rPr>
          <w:rFonts w:ascii="Arial" w:hAnsi="Arial" w:cs="Arial"/>
          <w:sz w:val="24"/>
          <w:szCs w:val="24"/>
        </w:rPr>
        <w:t>.</w:t>
      </w:r>
    </w:p>
    <w:p w14:paraId="55CEECE1" w14:textId="37E49520" w:rsidR="001C6C06" w:rsidRPr="00FC6827" w:rsidRDefault="001C6C06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exigência da apresentação do CAT se faz necessário para que os participantes demonstrem a capacidade técnica operacional do licitante na execução de serviços similares, considerando a complexidade tecnológica e operacional equivalente ou superior do objeto em questão.</w:t>
      </w:r>
    </w:p>
    <w:p w14:paraId="73865D37" w14:textId="334F6C7D" w:rsidR="00E86C8D" w:rsidRPr="00FC6827" w:rsidRDefault="00AA6698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Nenhuma alteração nas plantas, detalhes ou especificações, determinando ou não alteração de custo da obra ou serviço, será executada sem autorização d</w:t>
      </w:r>
      <w:r w:rsidR="00E962E8" w:rsidRPr="00FC6827">
        <w:rPr>
          <w:rFonts w:ascii="Arial" w:hAnsi="Arial" w:cs="Arial"/>
          <w:sz w:val="24"/>
          <w:szCs w:val="24"/>
        </w:rPr>
        <w:t>a</w:t>
      </w:r>
      <w:r w:rsidRPr="00FC6827">
        <w:rPr>
          <w:rFonts w:ascii="Arial" w:hAnsi="Arial" w:cs="Arial"/>
          <w:sz w:val="24"/>
          <w:szCs w:val="24"/>
        </w:rPr>
        <w:t xml:space="preserve"> Fiscalização. </w:t>
      </w:r>
    </w:p>
    <w:p w14:paraId="7DCA994C" w14:textId="74336A6A" w:rsidR="00AA6698" w:rsidRPr="00FC6827" w:rsidRDefault="00AA6698" w:rsidP="00FC6827">
      <w:pPr>
        <w:spacing w:after="0" w:line="360" w:lineRule="auto"/>
        <w:ind w:firstLine="360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Todos os materiais e serviços deverão obedecer às especificações do Projeto de Engenharia fornecido pela Prefeitura Municipal, e estarem de acordo com as descrições detalhadas pelos responsáveis técnicos.</w:t>
      </w:r>
    </w:p>
    <w:p w14:paraId="07D71449" w14:textId="6819B2CD" w:rsidR="00947203" w:rsidRPr="00FC6827" w:rsidRDefault="00500379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Para a prestação dos serviços pretendidos, os eventuais interessados deverão comprovar que atuam em ramo de atividade compatível com o objeto da licitação, bem como apresentar os documentos </w:t>
      </w:r>
      <w:r w:rsidR="00E962E8" w:rsidRPr="00FC6827">
        <w:rPr>
          <w:rFonts w:ascii="Arial" w:hAnsi="Arial" w:cs="Arial"/>
          <w:sz w:val="24"/>
          <w:szCs w:val="24"/>
        </w:rPr>
        <w:t xml:space="preserve">de habilitação </w:t>
      </w:r>
      <w:r w:rsidRPr="00FC6827">
        <w:rPr>
          <w:rFonts w:ascii="Arial" w:hAnsi="Arial" w:cs="Arial"/>
          <w:sz w:val="24"/>
          <w:szCs w:val="24"/>
        </w:rPr>
        <w:t>a</w:t>
      </w:r>
      <w:r w:rsidR="00E962E8" w:rsidRPr="00FC6827">
        <w:rPr>
          <w:rFonts w:ascii="Arial" w:hAnsi="Arial" w:cs="Arial"/>
          <w:sz w:val="24"/>
          <w:szCs w:val="24"/>
        </w:rPr>
        <w:t xml:space="preserve"> serem exigidos no edital</w:t>
      </w:r>
      <w:r w:rsidRPr="00FC6827">
        <w:rPr>
          <w:rFonts w:ascii="Arial" w:hAnsi="Arial" w:cs="Arial"/>
          <w:sz w:val="24"/>
          <w:szCs w:val="24"/>
        </w:rPr>
        <w:t xml:space="preserve">, nos termos do art. 62 a 69 da Lei 14.133/21. </w:t>
      </w:r>
    </w:p>
    <w:p w14:paraId="58BBCAD7" w14:textId="77777777" w:rsidR="00947203" w:rsidRPr="00FC6827" w:rsidRDefault="00947203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São obrigações da Contratada e do seu Responsável Técnico: </w:t>
      </w:r>
    </w:p>
    <w:p w14:paraId="3261A8CD" w14:textId="77777777" w:rsidR="00947203" w:rsidRPr="00FC6827" w:rsidRDefault="00947203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a) Obediência às normas da ABNT e das normas regulamentadoras do Ministério do Trabalho e Emprego; </w:t>
      </w:r>
    </w:p>
    <w:p w14:paraId="6EBB7E59" w14:textId="77777777" w:rsidR="00947203" w:rsidRPr="00FC6827" w:rsidRDefault="00947203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b) Apresentar ART (Anotação de Responsabilidade Técnica) ou RRT (Registro de Responsabilidade Técnica) de execução dos serviços no ato de assinatura da Ordem de Serviço; </w:t>
      </w:r>
    </w:p>
    <w:p w14:paraId="395400BB" w14:textId="77777777" w:rsidR="00947203" w:rsidRPr="00FC6827" w:rsidRDefault="00947203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c) Corrigir, às suas expensas, quaisquer vícios ou defeitos ocorridos na execução da obra, objeto do contrato, responsabilizando-se por quaisquer danos causados ao convenente, decorrentes de negligência, imperícia ou omissão; </w:t>
      </w:r>
    </w:p>
    <w:p w14:paraId="0F14B77F" w14:textId="4936FA0B" w:rsidR="00947203" w:rsidRPr="00FC6827" w:rsidRDefault="00947203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d) Empregar </w:t>
      </w:r>
      <w:r w:rsidR="001E036D" w:rsidRPr="00FC6827">
        <w:rPr>
          <w:rFonts w:ascii="Arial" w:hAnsi="Arial" w:cs="Arial"/>
          <w:sz w:val="24"/>
          <w:szCs w:val="24"/>
        </w:rPr>
        <w:t>funcionários</w:t>
      </w:r>
      <w:r w:rsidRPr="00FC6827">
        <w:rPr>
          <w:rFonts w:ascii="Arial" w:hAnsi="Arial" w:cs="Arial"/>
          <w:sz w:val="24"/>
          <w:szCs w:val="24"/>
        </w:rPr>
        <w:t xml:space="preserve"> devidamente uniformizados e especializados nos serviços a serem executados, em número compatível com a natureza e cronograma da obra; </w:t>
      </w:r>
    </w:p>
    <w:p w14:paraId="56CED694" w14:textId="77777777" w:rsidR="00947203" w:rsidRPr="00FC6827" w:rsidRDefault="00947203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e) Na fase de execução da obra, caso sejam verificadas divergências e inconsistências no projeto, comunicar ao ente federado contratante para que as devidas previdências sejam tomadas; </w:t>
      </w:r>
    </w:p>
    <w:p w14:paraId="2F9C44DF" w14:textId="77777777" w:rsidR="00947203" w:rsidRPr="00FC6827" w:rsidRDefault="00947203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f) Manter atualizados no canteiro de obra: Diários de obra, alvarás, certidões, licenças a fim de evitar interrupções por embargos; </w:t>
      </w:r>
    </w:p>
    <w:p w14:paraId="52561342" w14:textId="77777777" w:rsidR="00947203" w:rsidRPr="00FC6827" w:rsidRDefault="00947203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g) Estabelecer um serviço ininterrupto de vigilância na obra até a sua entrega definitiva, responsabilizando-se por quaisquer danos decorrentes da execução que porventura venham a ocorrer nela; </w:t>
      </w:r>
    </w:p>
    <w:p w14:paraId="326EC836" w14:textId="77777777" w:rsidR="00947203" w:rsidRPr="00FC6827" w:rsidRDefault="00947203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h) Manter limpo o local da obra, com remoção de lixos e entulhos para fora do canteiro; </w:t>
      </w:r>
    </w:p>
    <w:p w14:paraId="239103D0" w14:textId="77777777" w:rsidR="00947203" w:rsidRPr="00FC6827" w:rsidRDefault="00947203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i) Providenciar a colocação das placas exigidas pelo órgão tomador e pelos órgãos fiscalizadores locais; </w:t>
      </w:r>
    </w:p>
    <w:p w14:paraId="3A3E205C" w14:textId="77777777" w:rsidR="00947203" w:rsidRPr="00FC6827" w:rsidRDefault="00947203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j) Apresentar, ao final da obra, toda a documentação prevista no Contrato; </w:t>
      </w:r>
    </w:p>
    <w:p w14:paraId="60549366" w14:textId="65FE274C" w:rsidR="00947203" w:rsidRPr="00FC6827" w:rsidRDefault="00947203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k) Para a execução da obra, objeto deste Estudo Técnico Preliminar, </w:t>
      </w:r>
      <w:r w:rsidR="001E036D" w:rsidRPr="00FC6827">
        <w:rPr>
          <w:rFonts w:ascii="Arial" w:hAnsi="Arial" w:cs="Arial"/>
          <w:sz w:val="24"/>
          <w:szCs w:val="24"/>
        </w:rPr>
        <w:t>será de responsabilidade da contratada</w:t>
      </w:r>
      <w:r w:rsidRPr="00FC6827">
        <w:rPr>
          <w:rFonts w:ascii="Arial" w:hAnsi="Arial" w:cs="Arial"/>
          <w:sz w:val="24"/>
          <w:szCs w:val="24"/>
        </w:rPr>
        <w:t xml:space="preserve"> toda a mão de obra, equipamentos e tudo mais que se fizer necessário para o bom andamento e execução dos serviços previstos; </w:t>
      </w:r>
    </w:p>
    <w:p w14:paraId="0C32A96E" w14:textId="3AA49018" w:rsidR="00947203" w:rsidRPr="00FC6827" w:rsidRDefault="00947203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l) Ficarão a cargo exclusivo da </w:t>
      </w:r>
      <w:r w:rsidR="001E036D" w:rsidRPr="00FC6827">
        <w:rPr>
          <w:rFonts w:ascii="Arial" w:hAnsi="Arial" w:cs="Arial"/>
          <w:sz w:val="24"/>
          <w:szCs w:val="24"/>
        </w:rPr>
        <w:t>contratada</w:t>
      </w:r>
      <w:r w:rsidRPr="00FC6827">
        <w:rPr>
          <w:rFonts w:ascii="Arial" w:hAnsi="Arial" w:cs="Arial"/>
          <w:sz w:val="24"/>
          <w:szCs w:val="24"/>
        </w:rPr>
        <w:t xml:space="preserve"> todas as providências e despesas correspondentes às instalações provisórias da obra, compreendendo a limpeza e preparo do local, o aparelhamento, mão de obra, maquinário e ferramentas necessárias à execução dos serviços provisórios tais como: escritório, armazém, andaimes, tapumes, instalações sanitárias, elétricas, de água, etc.</w:t>
      </w:r>
    </w:p>
    <w:p w14:paraId="315CCAD3" w14:textId="6BD42B02" w:rsidR="003F1730" w:rsidRPr="00FC6827" w:rsidRDefault="003F1730" w:rsidP="00FC6827">
      <w:pPr>
        <w:spacing w:after="0" w:line="360" w:lineRule="auto"/>
        <w:ind w:firstLine="426"/>
        <w:jc w:val="both"/>
        <w:rPr>
          <w:rFonts w:ascii="Arial" w:hAnsi="Arial" w:cs="Arial"/>
          <w:color w:val="FF0000"/>
          <w:sz w:val="24"/>
          <w:szCs w:val="24"/>
        </w:rPr>
      </w:pPr>
    </w:p>
    <w:p w14:paraId="505724BA" w14:textId="6D798660" w:rsidR="00BD4115" w:rsidRPr="00FC6827" w:rsidRDefault="00165093" w:rsidP="00FC6827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bookmarkStart w:id="1" w:name="_Hlk168576451"/>
      <w:r w:rsidRPr="00FC6827">
        <w:rPr>
          <w:rFonts w:ascii="Arial" w:hAnsi="Arial" w:cs="Arial"/>
          <w:b/>
          <w:bCs/>
          <w:sz w:val="24"/>
          <w:szCs w:val="24"/>
        </w:rPr>
        <w:t>LEVANTAMENTO DE MERCADO</w:t>
      </w:r>
      <w:bookmarkEnd w:id="1"/>
    </w:p>
    <w:p w14:paraId="5A7FBF1A" w14:textId="33038D86" w:rsidR="002B7E30" w:rsidRPr="00FC6827" w:rsidRDefault="002B7E30" w:rsidP="00FC6827">
      <w:pPr>
        <w:pStyle w:val="PargrafodaLista"/>
        <w:spacing w:after="0" w:line="360" w:lineRule="auto"/>
        <w:ind w:left="0"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Diante das necessidades apontadas neste estudo, o atendimento à solução exige a contratação de empresa especializada cujo ramo de atividade seja compatível com o objeto pretendido.</w:t>
      </w:r>
    </w:p>
    <w:p w14:paraId="4E85EC82" w14:textId="26AF12C4" w:rsidR="003E4D15" w:rsidRDefault="00146F35" w:rsidP="00FC6827">
      <w:pPr>
        <w:pStyle w:val="PargrafodaLista"/>
        <w:spacing w:after="0" w:line="360" w:lineRule="auto"/>
        <w:ind w:left="0"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Assim, será elaborada pela equipe técnica responsável pel</w:t>
      </w:r>
      <w:r w:rsidR="002B7E30" w:rsidRPr="00FC6827">
        <w:rPr>
          <w:rFonts w:ascii="Arial" w:hAnsi="Arial" w:cs="Arial"/>
          <w:sz w:val="24"/>
          <w:szCs w:val="24"/>
        </w:rPr>
        <w:t xml:space="preserve">a Engenharia a </w:t>
      </w:r>
      <w:r w:rsidRPr="00FC6827">
        <w:rPr>
          <w:rFonts w:ascii="Arial" w:hAnsi="Arial" w:cs="Arial"/>
          <w:sz w:val="24"/>
          <w:szCs w:val="24"/>
        </w:rPr>
        <w:t>planilha orçamentária</w:t>
      </w:r>
      <w:r w:rsidR="002B7E30" w:rsidRPr="00FC6827">
        <w:rPr>
          <w:rFonts w:ascii="Arial" w:hAnsi="Arial" w:cs="Arial"/>
          <w:sz w:val="24"/>
          <w:szCs w:val="24"/>
        </w:rPr>
        <w:t>,</w:t>
      </w:r>
      <w:r w:rsidRPr="00FC6827">
        <w:rPr>
          <w:rFonts w:ascii="Arial" w:hAnsi="Arial" w:cs="Arial"/>
          <w:sz w:val="24"/>
          <w:szCs w:val="24"/>
        </w:rPr>
        <w:t xml:space="preserve"> acompanhada de sua memória de cálculo onde sejam discriminados os valores unitários estimados de todos os materiais e serviços que serão aplicados na contratação, projeto básico e plantas. Vale ressaltar que a referência da planilha orçamentária</w:t>
      </w:r>
      <w:r w:rsidR="002B7E30" w:rsidRPr="00FC6827">
        <w:rPr>
          <w:rFonts w:ascii="Arial" w:hAnsi="Arial" w:cs="Arial"/>
          <w:sz w:val="24"/>
          <w:szCs w:val="24"/>
        </w:rPr>
        <w:t xml:space="preserve"> foi</w:t>
      </w:r>
      <w:r w:rsidRPr="00FC6827">
        <w:rPr>
          <w:rFonts w:ascii="Arial" w:hAnsi="Arial" w:cs="Arial"/>
          <w:sz w:val="24"/>
          <w:szCs w:val="24"/>
        </w:rPr>
        <w:t xml:space="preserve"> </w:t>
      </w:r>
      <w:r w:rsidR="002B7E30" w:rsidRPr="00FC6827">
        <w:rPr>
          <w:rFonts w:ascii="Arial" w:hAnsi="Arial" w:cs="Arial"/>
          <w:sz w:val="24"/>
          <w:szCs w:val="24"/>
        </w:rPr>
        <w:t xml:space="preserve">baseada no Boletim CDHU </w:t>
      </w:r>
      <w:r w:rsidR="00165093">
        <w:rPr>
          <w:rFonts w:ascii="Arial" w:hAnsi="Arial" w:cs="Arial"/>
          <w:sz w:val="24"/>
          <w:szCs w:val="24"/>
        </w:rPr>
        <w:t>200</w:t>
      </w:r>
      <w:r w:rsidR="002B7E30" w:rsidRPr="00FC6827">
        <w:rPr>
          <w:rFonts w:ascii="Arial" w:hAnsi="Arial" w:cs="Arial"/>
          <w:sz w:val="24"/>
          <w:szCs w:val="24"/>
        </w:rPr>
        <w:t xml:space="preserve"> – </w:t>
      </w:r>
      <w:r w:rsidR="002753B9">
        <w:rPr>
          <w:rFonts w:ascii="Arial" w:hAnsi="Arial" w:cs="Arial"/>
          <w:sz w:val="24"/>
          <w:szCs w:val="24"/>
        </w:rPr>
        <w:t xml:space="preserve">Sem </w:t>
      </w:r>
      <w:r w:rsidR="005E3DE3" w:rsidRPr="00FC6827">
        <w:rPr>
          <w:rFonts w:ascii="Arial" w:hAnsi="Arial" w:cs="Arial"/>
          <w:sz w:val="24"/>
          <w:szCs w:val="24"/>
        </w:rPr>
        <w:t>D</w:t>
      </w:r>
      <w:r w:rsidR="002B7E30" w:rsidRPr="00FC6827">
        <w:rPr>
          <w:rFonts w:ascii="Arial" w:hAnsi="Arial" w:cs="Arial"/>
          <w:sz w:val="24"/>
          <w:szCs w:val="24"/>
        </w:rPr>
        <w:t>esoneração</w:t>
      </w:r>
      <w:r w:rsidR="00165093">
        <w:rPr>
          <w:rFonts w:ascii="Arial" w:hAnsi="Arial" w:cs="Arial"/>
          <w:sz w:val="24"/>
          <w:szCs w:val="24"/>
        </w:rPr>
        <w:t xml:space="preserve"> e SINAPI 01/2026 sem Desoneração,</w:t>
      </w:r>
      <w:r w:rsidR="002B7E30" w:rsidRPr="00FC6827">
        <w:rPr>
          <w:rFonts w:ascii="Arial" w:hAnsi="Arial" w:cs="Arial"/>
          <w:sz w:val="24"/>
          <w:szCs w:val="24"/>
        </w:rPr>
        <w:t xml:space="preserve"> que supre a </w:t>
      </w:r>
      <w:r w:rsidRPr="00FC6827">
        <w:rPr>
          <w:rFonts w:ascii="Arial" w:hAnsi="Arial" w:cs="Arial"/>
          <w:sz w:val="24"/>
          <w:szCs w:val="24"/>
        </w:rPr>
        <w:t>pesquisa de preços de mercado, conforme Decreto Federal nº 7.983, de 08 de abril de 2013 e publicação “Orientações para elaboração de planilhas orçamentárias públicas – TCU”.</w:t>
      </w:r>
    </w:p>
    <w:p w14:paraId="104960DC" w14:textId="77777777" w:rsidR="001C6C06" w:rsidRPr="00FC6827" w:rsidRDefault="001C6C06" w:rsidP="00FC6827">
      <w:pPr>
        <w:pStyle w:val="PargrafodaLista"/>
        <w:spacing w:after="0" w:line="360" w:lineRule="auto"/>
        <w:ind w:left="0" w:firstLine="426"/>
        <w:jc w:val="both"/>
        <w:rPr>
          <w:rFonts w:ascii="Arial" w:hAnsi="Arial" w:cs="Arial"/>
          <w:sz w:val="24"/>
          <w:szCs w:val="24"/>
        </w:rPr>
      </w:pPr>
    </w:p>
    <w:p w14:paraId="33F70DED" w14:textId="77777777" w:rsidR="002D5E22" w:rsidRPr="00FC6827" w:rsidRDefault="008F3F39" w:rsidP="00FC6827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bookmarkStart w:id="2" w:name="_Hlk168578358"/>
      <w:bookmarkStart w:id="3" w:name="_Hlk173155664"/>
      <w:r w:rsidRPr="00FC6827">
        <w:rPr>
          <w:rFonts w:ascii="Arial" w:hAnsi="Arial" w:cs="Arial"/>
          <w:b/>
          <w:bCs/>
          <w:sz w:val="24"/>
          <w:szCs w:val="24"/>
        </w:rPr>
        <w:t>Estimativa d</w:t>
      </w:r>
      <w:r w:rsidR="00415581" w:rsidRPr="00FC6827">
        <w:rPr>
          <w:rFonts w:ascii="Arial" w:hAnsi="Arial" w:cs="Arial"/>
          <w:b/>
          <w:bCs/>
          <w:sz w:val="24"/>
          <w:szCs w:val="24"/>
        </w:rPr>
        <w:t xml:space="preserve">a </w:t>
      </w:r>
      <w:r w:rsidR="00220B9A" w:rsidRPr="00FC6827">
        <w:rPr>
          <w:rFonts w:ascii="Arial" w:hAnsi="Arial" w:cs="Arial"/>
          <w:b/>
          <w:bCs/>
          <w:sz w:val="24"/>
          <w:szCs w:val="24"/>
        </w:rPr>
        <w:t xml:space="preserve">Quantidade </w:t>
      </w:r>
      <w:r w:rsidRPr="00FC6827">
        <w:rPr>
          <w:rFonts w:ascii="Arial" w:hAnsi="Arial" w:cs="Arial"/>
          <w:b/>
          <w:bCs/>
          <w:sz w:val="24"/>
          <w:szCs w:val="24"/>
        </w:rPr>
        <w:t>para Contratação</w:t>
      </w:r>
      <w:bookmarkEnd w:id="2"/>
      <w:bookmarkEnd w:id="3"/>
    </w:p>
    <w:p w14:paraId="10641C9B" w14:textId="27DDF9DE" w:rsidR="002D5E22" w:rsidRPr="00FC6827" w:rsidRDefault="002D5E22" w:rsidP="00FC6827">
      <w:pPr>
        <w:pStyle w:val="PargrafodaLista"/>
        <w:spacing w:after="0" w:line="360" w:lineRule="auto"/>
        <w:ind w:left="0" w:firstLine="426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As quantidades dos serviços a serem contratados foram definidas a partir do levantamento de quantitativos realizado com base no Projeto Básico de Engenharia, e se encontra detalhado na Memória de Cálculo e Planilha Orçamentária.</w:t>
      </w:r>
    </w:p>
    <w:p w14:paraId="7F02C60D" w14:textId="77777777" w:rsidR="00CA0110" w:rsidRPr="00FC6827" w:rsidRDefault="00CA0110" w:rsidP="00FC6827">
      <w:pPr>
        <w:pStyle w:val="PargrafodaLista"/>
        <w:spacing w:after="0" w:line="360" w:lineRule="auto"/>
        <w:ind w:left="0" w:firstLine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7ECCEA5" w14:textId="5A4A9C98" w:rsidR="008F3F39" w:rsidRPr="00FC6827" w:rsidRDefault="00415581" w:rsidP="00FC6827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 xml:space="preserve">Estimativa do Valor da </w:t>
      </w:r>
      <w:r w:rsidR="001E036D" w:rsidRPr="00FC6827">
        <w:rPr>
          <w:rFonts w:ascii="Arial" w:hAnsi="Arial" w:cs="Arial"/>
          <w:b/>
          <w:bCs/>
          <w:sz w:val="24"/>
          <w:szCs w:val="24"/>
        </w:rPr>
        <w:t>C</w:t>
      </w:r>
      <w:r w:rsidRPr="00FC6827">
        <w:rPr>
          <w:rFonts w:ascii="Arial" w:hAnsi="Arial" w:cs="Arial"/>
          <w:b/>
          <w:bCs/>
          <w:sz w:val="24"/>
          <w:szCs w:val="24"/>
        </w:rPr>
        <w:t>ontratação</w:t>
      </w:r>
    </w:p>
    <w:p w14:paraId="57E04B5D" w14:textId="62CB60B2" w:rsidR="001B2F76" w:rsidRPr="00FC6827" w:rsidRDefault="00E950EA" w:rsidP="00FC6827">
      <w:pPr>
        <w:pStyle w:val="Lista"/>
        <w:tabs>
          <w:tab w:val="left" w:pos="0"/>
        </w:tabs>
        <w:spacing w:line="360" w:lineRule="auto"/>
        <w:ind w:left="0" w:firstLine="426"/>
        <w:jc w:val="both"/>
        <w:rPr>
          <w:rFonts w:ascii="Arial" w:hAnsi="Arial" w:cs="Arial"/>
          <w:b/>
          <w:color w:val="000000"/>
        </w:rPr>
      </w:pPr>
      <w:r w:rsidRPr="00FC6827">
        <w:rPr>
          <w:rFonts w:ascii="Arial" w:hAnsi="Arial" w:cs="Arial"/>
        </w:rPr>
        <w:t xml:space="preserve">Estima-se o valor total desta licitação em </w:t>
      </w:r>
      <w:r w:rsidR="006E37F4" w:rsidRPr="00FC6827">
        <w:rPr>
          <w:rFonts w:ascii="Arial" w:hAnsi="Arial" w:cs="Arial"/>
          <w:b/>
          <w:color w:val="000000"/>
        </w:rPr>
        <w:t>R$</w:t>
      </w:r>
      <w:r w:rsidR="00325DA2" w:rsidRPr="00325DA2">
        <w:rPr>
          <w:rFonts w:ascii="Arial" w:hAnsi="Arial" w:cs="Arial"/>
          <w:b/>
          <w:color w:val="000000"/>
        </w:rPr>
        <w:t xml:space="preserve"> 553.633,59 </w:t>
      </w:r>
      <w:r w:rsidR="006E37F4" w:rsidRPr="00FC6827">
        <w:rPr>
          <w:rFonts w:ascii="Arial" w:hAnsi="Arial" w:cs="Arial"/>
          <w:b/>
          <w:color w:val="000000"/>
        </w:rPr>
        <w:t>(</w:t>
      </w:r>
      <w:r w:rsidR="00325DA2" w:rsidRPr="00325DA2">
        <w:rPr>
          <w:rFonts w:ascii="Arial" w:hAnsi="Arial" w:cs="Arial"/>
          <w:b/>
          <w:color w:val="000000"/>
        </w:rPr>
        <w:t>Quinhentos e cinquenta e três mil, seiscentos e trinta e três reais e cinquenta e nove centavos</w:t>
      </w:r>
      <w:r w:rsidR="006E37F4" w:rsidRPr="00FC6827">
        <w:rPr>
          <w:rFonts w:ascii="Arial" w:hAnsi="Arial" w:cs="Arial"/>
          <w:b/>
          <w:color w:val="000000"/>
        </w:rPr>
        <w:t>)</w:t>
      </w:r>
      <w:r w:rsidR="005E3DE3" w:rsidRPr="00FC6827">
        <w:rPr>
          <w:rFonts w:ascii="Arial" w:hAnsi="Arial" w:cs="Arial"/>
          <w:b/>
          <w:color w:val="000000"/>
        </w:rPr>
        <w:t>.</w:t>
      </w:r>
    </w:p>
    <w:p w14:paraId="48CC89A7" w14:textId="11454306" w:rsidR="005E3DE3" w:rsidRPr="00FC6827" w:rsidRDefault="005E3DE3" w:rsidP="00FC6827">
      <w:pPr>
        <w:pStyle w:val="Lista"/>
        <w:tabs>
          <w:tab w:val="left" w:pos="0"/>
        </w:tabs>
        <w:spacing w:line="360" w:lineRule="auto"/>
        <w:ind w:left="0" w:firstLine="426"/>
        <w:jc w:val="both"/>
        <w:rPr>
          <w:rFonts w:ascii="Arial" w:hAnsi="Arial" w:cs="Arial"/>
          <w:iCs/>
          <w:color w:val="000000"/>
        </w:rPr>
      </w:pPr>
      <w:r w:rsidRPr="00FC6827">
        <w:rPr>
          <w:rFonts w:ascii="Arial" w:hAnsi="Arial" w:cs="Arial"/>
        </w:rPr>
        <w:t xml:space="preserve">Tratando-se de obra de engenharia, o valor referencial da obra foi obtido por meio de planilha Boletim CDHU </w:t>
      </w:r>
      <w:r w:rsidR="00165093">
        <w:rPr>
          <w:rFonts w:ascii="Arial" w:hAnsi="Arial" w:cs="Arial"/>
        </w:rPr>
        <w:t>200</w:t>
      </w:r>
      <w:r w:rsidRPr="00FC6827">
        <w:rPr>
          <w:rFonts w:ascii="Arial" w:hAnsi="Arial" w:cs="Arial"/>
        </w:rPr>
        <w:t xml:space="preserve"> – Sem Desoneração e</w:t>
      </w:r>
      <w:r w:rsidR="00165093">
        <w:rPr>
          <w:rFonts w:ascii="Arial" w:hAnsi="Arial" w:cs="Arial"/>
        </w:rPr>
        <w:t xml:space="preserve"> SINAPI 01/2026 – Sem Desoneração</w:t>
      </w:r>
      <w:r w:rsidRPr="00FC6827">
        <w:rPr>
          <w:rFonts w:ascii="Arial" w:hAnsi="Arial" w:cs="Arial"/>
        </w:rPr>
        <w:t xml:space="preserve"> evidenciado na planilha orçamentária. </w:t>
      </w:r>
    </w:p>
    <w:p w14:paraId="046ACECD" w14:textId="77777777" w:rsidR="00750235" w:rsidRPr="001C6C06" w:rsidRDefault="00750235" w:rsidP="00FC6827">
      <w:pPr>
        <w:pStyle w:val="Lista"/>
        <w:spacing w:line="360" w:lineRule="auto"/>
        <w:ind w:left="0" w:right="-545" w:firstLine="0"/>
        <w:jc w:val="both"/>
        <w:rPr>
          <w:rFonts w:ascii="Arial" w:hAnsi="Arial" w:cs="Arial"/>
        </w:rPr>
      </w:pPr>
    </w:p>
    <w:p w14:paraId="34CE5B03" w14:textId="6B92F7CD" w:rsidR="00060BED" w:rsidRPr="00FC6827" w:rsidRDefault="00165093" w:rsidP="00FC6827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 xml:space="preserve">JUSTIFICATIVA PARA O PARCELAMENTO </w:t>
      </w:r>
    </w:p>
    <w:p w14:paraId="732D0370" w14:textId="3AABD4E7" w:rsidR="00260A2C" w:rsidRDefault="00260A2C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P</w:t>
      </w:r>
      <w:r w:rsidR="00B837EC" w:rsidRPr="00FC6827">
        <w:rPr>
          <w:rFonts w:ascii="Arial" w:hAnsi="Arial" w:cs="Arial"/>
          <w:sz w:val="24"/>
          <w:szCs w:val="24"/>
        </w:rPr>
        <w:t>ara esta contratação, trata-se da licitação total, ou seja, não terá parcelamento do objeto.</w:t>
      </w:r>
      <w:r w:rsidRPr="00FC6827">
        <w:rPr>
          <w:rFonts w:ascii="Arial" w:hAnsi="Arial" w:cs="Arial"/>
          <w:sz w:val="24"/>
          <w:szCs w:val="24"/>
        </w:rPr>
        <w:t xml:space="preserve"> O não parcelamento das obras é mais satisfatório do ponto de vista de eficiência técnica, por manter a qualidade do investimento, haja vista que o gerenciamento permanece o tempo todo a cargo de um mesmo administrador, oferecendo um maior nível de controle pela Administração na execução das obras e serviços, cumprimento de cronograma e observância de prazos com a concentração da responsabilidade da construção e garantia dos resultados. Ressalta-se que em obras com serviços inter-relacionados, o atraso em uma etapa construtiva implica em atraso nas demais etapas, ocasionando aumento de custo e comprometimento dos marcos intermediário e final de entrega da obra. Pelas razões expostas, recomenda-se que a contratação não seja parcelada, por não ser vantajoso para a administração pública ou representar prejuízo ao conjunto ou ao complexo do objeto a ser contratado.</w:t>
      </w:r>
    </w:p>
    <w:p w14:paraId="6D138439" w14:textId="77777777" w:rsidR="001C6C06" w:rsidRPr="00FC6827" w:rsidRDefault="001C6C06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300EB893" w14:textId="6D87F414" w:rsidR="009F2A0A" w:rsidRPr="00FC6827" w:rsidRDefault="00165093" w:rsidP="00FC6827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 xml:space="preserve">DECLARAÇÃO DA VIABILIDADE DA CONTRATAÇÃO </w:t>
      </w:r>
    </w:p>
    <w:p w14:paraId="6646D2BB" w14:textId="3038F83E" w:rsidR="000D65D8" w:rsidRDefault="000D65D8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As experiências anteriores indicam que a contratação apresenta viabilidade e alta probabilidade de alcance dos resultados pretendidos. A Prefeitura Municipal não possui em seu quadro de servidores profissionais habilitados, em quantitativo suficiente, para a execução dos serviços em questão, de modo que para suprir tal necessidade torna- se imprescindível a contratação de serviços especializados, para atendimento da demanda exarada.</w:t>
      </w:r>
    </w:p>
    <w:p w14:paraId="1498352C" w14:textId="77777777" w:rsidR="00FF7DF2" w:rsidRPr="00FC6827" w:rsidRDefault="00FF7DF2" w:rsidP="00FC6827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6FF87C1D" w14:textId="386F1515" w:rsidR="00CE1528" w:rsidRPr="00FC6827" w:rsidRDefault="00165093" w:rsidP="00FC6827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>DA CONTRATAÇÃO</w:t>
      </w:r>
    </w:p>
    <w:p w14:paraId="585B861F" w14:textId="26B63E34" w:rsidR="00CE1528" w:rsidRPr="00FC6827" w:rsidRDefault="00CE1528" w:rsidP="00FF7DF2">
      <w:pPr>
        <w:pStyle w:val="PargrafodaLista"/>
        <w:spacing w:after="0" w:line="360" w:lineRule="auto"/>
        <w:ind w:left="0" w:firstLine="360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Após formalidades legais e homologação do certame a empresa vencedora deverá designar preposto responsável </w:t>
      </w:r>
      <w:r w:rsidR="0068407D" w:rsidRPr="00FC6827">
        <w:rPr>
          <w:rFonts w:ascii="Arial" w:hAnsi="Arial" w:cs="Arial"/>
          <w:sz w:val="24"/>
          <w:szCs w:val="24"/>
        </w:rPr>
        <w:t xml:space="preserve">para execução do objeto licitado, inclusive cargo que ocupa dentro da empresa, devendo também informar o responsável técnico pela contratada comprovando </w:t>
      </w:r>
      <w:r w:rsidR="00FF7DF2" w:rsidRPr="00FC6827">
        <w:rPr>
          <w:rFonts w:ascii="Arial" w:hAnsi="Arial" w:cs="Arial"/>
          <w:sz w:val="24"/>
          <w:szCs w:val="24"/>
        </w:rPr>
        <w:t>vínculo</w:t>
      </w:r>
      <w:r w:rsidR="0068407D" w:rsidRPr="00FC6827">
        <w:rPr>
          <w:rFonts w:ascii="Arial" w:hAnsi="Arial" w:cs="Arial"/>
          <w:sz w:val="24"/>
          <w:szCs w:val="24"/>
        </w:rPr>
        <w:t xml:space="preserve"> empregatício. Emitir ART especificamente para a obra que se sujeita. </w:t>
      </w:r>
    </w:p>
    <w:p w14:paraId="464E81E5" w14:textId="13A480CC" w:rsidR="0068407D" w:rsidRPr="00FC6827" w:rsidRDefault="0068407D" w:rsidP="00FF7DF2">
      <w:pPr>
        <w:pStyle w:val="PargrafodaLista"/>
        <w:spacing w:after="0" w:line="360" w:lineRule="auto"/>
        <w:ind w:left="0" w:firstLine="360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O </w:t>
      </w:r>
      <w:r w:rsidR="00963AF8" w:rsidRPr="00FC6827">
        <w:rPr>
          <w:rFonts w:ascii="Arial" w:hAnsi="Arial" w:cs="Arial"/>
          <w:sz w:val="24"/>
          <w:szCs w:val="24"/>
        </w:rPr>
        <w:t>responsável técnico para acompanhamento e fiscalização na execução contratual pela Prefeitura será o Sr. Rodrigo de Araújo, Engenheiro Civil, C</w:t>
      </w:r>
      <w:r w:rsidR="00FF7DF2">
        <w:rPr>
          <w:rFonts w:ascii="Arial" w:hAnsi="Arial" w:cs="Arial"/>
          <w:sz w:val="24"/>
          <w:szCs w:val="24"/>
        </w:rPr>
        <w:t>REA/SP 5070984787</w:t>
      </w:r>
    </w:p>
    <w:p w14:paraId="71DD296B" w14:textId="5D1413D7" w:rsidR="00963AF8" w:rsidRPr="00FC6827" w:rsidRDefault="00963AF8" w:rsidP="00FF7DF2">
      <w:pPr>
        <w:pStyle w:val="PargrafodaLista"/>
        <w:spacing w:after="0" w:line="360" w:lineRule="auto"/>
        <w:ind w:left="0" w:firstLine="360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O prazo do contrato será de 12 (doze) meses a contar de sua assinatura.</w:t>
      </w:r>
    </w:p>
    <w:p w14:paraId="3F252A7C" w14:textId="65E7E563" w:rsidR="00963AF8" w:rsidRPr="00FC6827" w:rsidRDefault="00963AF8" w:rsidP="00FF7DF2">
      <w:pPr>
        <w:pStyle w:val="PargrafodaLista"/>
        <w:spacing w:after="0" w:line="360" w:lineRule="auto"/>
        <w:ind w:left="0" w:firstLine="360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A contratada terá o prazo de até 05 (cinco) dias úteis para apresentação do seguro</w:t>
      </w:r>
      <w:r w:rsidR="003F1730" w:rsidRPr="00FC6827">
        <w:rPr>
          <w:rFonts w:ascii="Arial" w:hAnsi="Arial" w:cs="Arial"/>
          <w:sz w:val="24"/>
          <w:szCs w:val="24"/>
        </w:rPr>
        <w:t>/garantia</w:t>
      </w:r>
      <w:r w:rsidRPr="00FC6827">
        <w:rPr>
          <w:rFonts w:ascii="Arial" w:hAnsi="Arial" w:cs="Arial"/>
          <w:sz w:val="24"/>
          <w:szCs w:val="24"/>
        </w:rPr>
        <w:t xml:space="preserve"> da obra, onde só após o recebimento deste instrumento poderá ser emitido a Ordem de Serviços, onde após a assinatura dos contraentes deverá seguir fielmente </w:t>
      </w:r>
      <w:r w:rsidR="003F1730" w:rsidRPr="00FC6827">
        <w:rPr>
          <w:rFonts w:ascii="Arial" w:hAnsi="Arial" w:cs="Arial"/>
          <w:sz w:val="24"/>
          <w:szCs w:val="24"/>
        </w:rPr>
        <w:t xml:space="preserve">as exigências nela contida em especial o prazo de execução dos da obra conforme </w:t>
      </w:r>
      <w:r w:rsidR="00FF7DF2" w:rsidRPr="00FC6827">
        <w:rPr>
          <w:rFonts w:ascii="Arial" w:hAnsi="Arial" w:cs="Arial"/>
          <w:sz w:val="24"/>
          <w:szCs w:val="24"/>
        </w:rPr>
        <w:t>cronograma</w:t>
      </w:r>
      <w:r w:rsidR="003F1730" w:rsidRPr="00FC6827">
        <w:rPr>
          <w:rFonts w:ascii="Arial" w:hAnsi="Arial" w:cs="Arial"/>
          <w:sz w:val="24"/>
          <w:szCs w:val="24"/>
        </w:rPr>
        <w:t xml:space="preserve"> físico/financeiro.</w:t>
      </w:r>
    </w:p>
    <w:p w14:paraId="2F30BA36" w14:textId="5A855B0D" w:rsidR="00B64E36" w:rsidRDefault="00B64E36" w:rsidP="00FC682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AB37F6B" w14:textId="1DFDDDBF" w:rsidR="00341E34" w:rsidRPr="00FC6827" w:rsidRDefault="00341E34" w:rsidP="00FC6827">
      <w:pPr>
        <w:spacing w:after="0" w:line="360" w:lineRule="auto"/>
        <w:ind w:firstLine="360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Realizadas as tarefas pertinentes ao ETP, encaminho o documento solicitando ciência e aprovação para posterior elaboração do T</w:t>
      </w:r>
      <w:r w:rsidR="00BA2FB3" w:rsidRPr="00FC6827">
        <w:rPr>
          <w:rFonts w:ascii="Arial" w:hAnsi="Arial" w:cs="Arial"/>
          <w:sz w:val="24"/>
          <w:szCs w:val="24"/>
        </w:rPr>
        <w:t xml:space="preserve">ermo de Referência. </w:t>
      </w:r>
    </w:p>
    <w:p w14:paraId="4E43E6E6" w14:textId="77777777" w:rsidR="00B64E36" w:rsidRPr="00FC6827" w:rsidRDefault="00B64E36" w:rsidP="00FC6827">
      <w:pPr>
        <w:spacing w:after="0" w:line="360" w:lineRule="auto"/>
        <w:ind w:firstLine="360"/>
        <w:jc w:val="both"/>
        <w:rPr>
          <w:rFonts w:ascii="Arial" w:hAnsi="Arial" w:cs="Arial"/>
          <w:sz w:val="24"/>
          <w:szCs w:val="24"/>
        </w:rPr>
      </w:pPr>
    </w:p>
    <w:p w14:paraId="55986EB7" w14:textId="54655392" w:rsidR="007C53A2" w:rsidRPr="00FC6827" w:rsidRDefault="009F7734" w:rsidP="00FC6827">
      <w:pPr>
        <w:spacing w:after="0" w:line="360" w:lineRule="auto"/>
        <w:ind w:firstLine="360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Esta equipe de planejamento declara VIÁVEL esta contratação com base neste Estudo Técnico Preliminar</w:t>
      </w:r>
      <w:r w:rsidR="002F3CF5" w:rsidRPr="00FC6827">
        <w:rPr>
          <w:rFonts w:ascii="Arial" w:hAnsi="Arial" w:cs="Arial"/>
          <w:sz w:val="24"/>
          <w:szCs w:val="24"/>
        </w:rPr>
        <w:t>:</w:t>
      </w:r>
    </w:p>
    <w:p w14:paraId="6D10820D" w14:textId="70A71056" w:rsidR="000E4162" w:rsidRDefault="000E4162" w:rsidP="00FC6827">
      <w:pPr>
        <w:spacing w:after="0" w:line="360" w:lineRule="auto"/>
        <w:ind w:firstLine="360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6EB9CD8" w14:textId="173AE0FF" w:rsidR="00CE515D" w:rsidRPr="002753B9" w:rsidRDefault="002753B9" w:rsidP="00DC7E9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753B9">
        <w:rPr>
          <w:rFonts w:ascii="Arial" w:hAnsi="Arial" w:cs="Arial"/>
          <w:sz w:val="24"/>
          <w:szCs w:val="24"/>
        </w:rPr>
        <w:t xml:space="preserve">Ribeirão Grande, </w:t>
      </w:r>
      <w:r w:rsidR="00165093">
        <w:rPr>
          <w:rFonts w:ascii="Arial" w:hAnsi="Arial" w:cs="Arial"/>
          <w:sz w:val="24"/>
          <w:szCs w:val="24"/>
        </w:rPr>
        <w:t>06 de março de 2026.</w:t>
      </w:r>
    </w:p>
    <w:p w14:paraId="178C267E" w14:textId="76AD7108" w:rsidR="00661B08" w:rsidRDefault="00661B08" w:rsidP="00FC6827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6D6481F" w14:textId="77777777" w:rsidR="00661B08" w:rsidRPr="00FC6827" w:rsidRDefault="00661B08" w:rsidP="00FC6827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5FA3D1A" w14:textId="316A31C4" w:rsidR="000E4162" w:rsidRPr="00FC6827" w:rsidRDefault="000E4162" w:rsidP="00661B08">
      <w:pPr>
        <w:spacing w:after="0" w:line="240" w:lineRule="auto"/>
        <w:ind w:firstLine="360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C6827">
        <w:rPr>
          <w:rFonts w:ascii="Arial" w:hAnsi="Arial" w:cs="Arial"/>
          <w:b/>
          <w:bCs/>
          <w:color w:val="000000" w:themeColor="text1"/>
          <w:sz w:val="24"/>
          <w:szCs w:val="24"/>
        </w:rPr>
        <w:t>Rodrigo de Araujo</w:t>
      </w:r>
    </w:p>
    <w:p w14:paraId="5C06D434" w14:textId="1C3C3600" w:rsidR="000E4162" w:rsidRDefault="000E4162" w:rsidP="00661B08">
      <w:pPr>
        <w:spacing w:after="0" w:line="240" w:lineRule="auto"/>
        <w:ind w:firstLine="360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>Engenheiro Civil</w:t>
      </w:r>
    </w:p>
    <w:p w14:paraId="4CF059B8" w14:textId="2DFB9A09" w:rsidR="00661B08" w:rsidRPr="00FC6827" w:rsidRDefault="00661B08" w:rsidP="00661B08">
      <w:pPr>
        <w:spacing w:after="0" w:line="240" w:lineRule="auto"/>
        <w:ind w:firstLine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CREA/SP: 5070984787</w:t>
      </w:r>
    </w:p>
    <w:p w14:paraId="63D1336E" w14:textId="6BAEEF3B" w:rsidR="00FF7DF2" w:rsidRDefault="00FF7DF2" w:rsidP="00FC6827">
      <w:pPr>
        <w:spacing w:after="0" w:line="360" w:lineRule="auto"/>
        <w:ind w:firstLine="360"/>
        <w:jc w:val="both"/>
        <w:rPr>
          <w:rFonts w:ascii="Arial" w:hAnsi="Arial" w:cs="Arial"/>
          <w:b/>
          <w:bCs/>
          <w:sz w:val="24"/>
          <w:szCs w:val="24"/>
        </w:rPr>
      </w:pPr>
    </w:p>
    <w:p w14:paraId="7A7EF87D" w14:textId="478A4121" w:rsidR="000E4162" w:rsidRPr="00FC6827" w:rsidRDefault="000E4162" w:rsidP="00FF7DF2">
      <w:pPr>
        <w:spacing w:after="0" w:line="360" w:lineRule="auto"/>
        <w:ind w:firstLine="360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Aprovo o presente Estudo Técnico Preliminar e solicito andamento ao processo de contratação sugerido neste documento:</w:t>
      </w:r>
    </w:p>
    <w:p w14:paraId="40E53F9F" w14:textId="77777777" w:rsidR="002753B9" w:rsidRDefault="002753B9" w:rsidP="00FC682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C9DC185" w14:textId="77777777" w:rsidR="002753B9" w:rsidRDefault="002753B9" w:rsidP="00FC682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5749E7F" w14:textId="35F13D43" w:rsidR="00661B08" w:rsidRDefault="00661B08" w:rsidP="00661B0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2C805FD" w14:textId="77777777" w:rsidR="00661B08" w:rsidRPr="00FC6827" w:rsidRDefault="00661B08" w:rsidP="00661B0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EABDA68" w14:textId="77777777" w:rsidR="000E4162" w:rsidRPr="00FC6827" w:rsidRDefault="000E4162" w:rsidP="00661B08">
      <w:pPr>
        <w:spacing w:after="0" w:line="240" w:lineRule="auto"/>
        <w:ind w:firstLine="360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C6827">
        <w:rPr>
          <w:rFonts w:ascii="Arial" w:hAnsi="Arial" w:cs="Arial"/>
          <w:b/>
          <w:bCs/>
          <w:color w:val="000000" w:themeColor="text1"/>
          <w:sz w:val="24"/>
          <w:szCs w:val="24"/>
        </w:rPr>
        <w:t>Robson Alex Gomes</w:t>
      </w:r>
    </w:p>
    <w:p w14:paraId="41E691BC" w14:textId="77777777" w:rsidR="000E4162" w:rsidRPr="00FC6827" w:rsidRDefault="000E4162" w:rsidP="00661B08">
      <w:pPr>
        <w:spacing w:after="0" w:line="240" w:lineRule="auto"/>
        <w:ind w:firstLine="360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>Diretor do Departamento de Governo e Infraestrutura</w:t>
      </w:r>
    </w:p>
    <w:sectPr w:rsidR="000E4162" w:rsidRPr="00FC6827" w:rsidSect="001C653A">
      <w:headerReference w:type="default" r:id="rId17"/>
      <w:type w:val="continuous"/>
      <w:pgSz w:w="11906" w:h="16838"/>
      <w:pgMar w:top="1701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5D370B" w14:textId="77777777" w:rsidR="006F611F" w:rsidRDefault="006F611F" w:rsidP="004D73A5">
      <w:pPr>
        <w:spacing w:after="0" w:line="240" w:lineRule="auto"/>
      </w:pPr>
      <w:r>
        <w:separator/>
      </w:r>
    </w:p>
  </w:endnote>
  <w:endnote w:type="continuationSeparator" w:id="0">
    <w:p w14:paraId="7DA33A95" w14:textId="77777777" w:rsidR="006F611F" w:rsidRDefault="006F611F" w:rsidP="004D7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MS PMincho">
    <w:charset w:val="80"/>
    <w:family w:val="roma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Symbols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]">
    <w:altName w:val="Cambria"/>
    <w:panose1 w:val="00000000000000000000"/>
    <w:charset w:val="00"/>
    <w:family w:val="roman"/>
    <w:notTrueType/>
    <w:pitch w:val="default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rlito">
    <w:altName w:val="Calibri"/>
    <w:charset w:val="01"/>
    <w:family w:val="roman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9C157" w14:textId="77777777" w:rsidR="006F611F" w:rsidRDefault="006F611F" w:rsidP="004D73A5">
      <w:pPr>
        <w:spacing w:after="0" w:line="240" w:lineRule="auto"/>
      </w:pPr>
      <w:r>
        <w:separator/>
      </w:r>
    </w:p>
  </w:footnote>
  <w:footnote w:type="continuationSeparator" w:id="0">
    <w:p w14:paraId="458E9E70" w14:textId="77777777" w:rsidR="006F611F" w:rsidRDefault="006F611F" w:rsidP="004D7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23" w:type="dxa"/>
      <w:tblInd w:w="-601" w:type="dxa"/>
      <w:tblLayout w:type="fixed"/>
      <w:tblLook w:val="04A0" w:firstRow="1" w:lastRow="0" w:firstColumn="1" w:lastColumn="0" w:noHBand="0" w:noVBand="1"/>
    </w:tblPr>
    <w:tblGrid>
      <w:gridCol w:w="3283"/>
      <w:gridCol w:w="6640"/>
    </w:tblGrid>
    <w:tr w:rsidR="002753B9" w14:paraId="5BDBD6EF" w14:textId="77777777" w:rsidTr="00F708DC">
      <w:tc>
        <w:tcPr>
          <w:tcW w:w="3283" w:type="dxa"/>
        </w:tcPr>
        <w:p w14:paraId="00CE9FE2" w14:textId="77777777" w:rsidR="002753B9" w:rsidRDefault="002753B9" w:rsidP="002753B9">
          <w:pPr>
            <w:pStyle w:val="Cabealho"/>
            <w:widowControl w:val="0"/>
            <w:jc w:val="both"/>
          </w:pPr>
          <w:r>
            <w:rPr>
              <w:noProof/>
            </w:rPr>
            <w:drawing>
              <wp:inline distT="0" distB="0" distL="0" distR="0" wp14:anchorId="1BD16DB9" wp14:editId="4C6B1ABD">
                <wp:extent cx="1600200" cy="535967"/>
                <wp:effectExtent l="0" t="0" r="0" b="0"/>
                <wp:docPr id="1826042526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04016" cy="5372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40" w:type="dxa"/>
          <w:vAlign w:val="center"/>
        </w:tcPr>
        <w:p w14:paraId="11D851BC" w14:textId="77777777" w:rsidR="002753B9" w:rsidRDefault="002753B9" w:rsidP="002753B9">
          <w:pPr>
            <w:pStyle w:val="LO-normal"/>
            <w:widowControl w:val="0"/>
            <w:spacing w:line="240" w:lineRule="auto"/>
            <w:ind w:hanging="133"/>
            <w:jc w:val="center"/>
            <w:rPr>
              <w:rFonts w:ascii="Carlito" w:eastAsia="Verdana" w:hAnsi="Carlito" w:cs="Verdana"/>
              <w:b/>
              <w:bCs/>
              <w:color w:val="000000"/>
              <w:sz w:val="26"/>
            </w:rPr>
          </w:pPr>
          <w:r w:rsidRPr="002421C9">
            <w:rPr>
              <w:rFonts w:ascii="Carlito" w:eastAsia="Verdana" w:hAnsi="Carlito" w:cs="Verdana"/>
              <w:b/>
              <w:bCs/>
              <w:color w:val="000000"/>
              <w:sz w:val="26"/>
            </w:rPr>
            <w:t>COORDENADORIA DE OBRAS, ENGENHARIA E FISCALIZAÇÃO</w:t>
          </w:r>
        </w:p>
        <w:p w14:paraId="32C4485B" w14:textId="77777777" w:rsidR="002753B9" w:rsidRDefault="002753B9" w:rsidP="002753B9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 w:val="24"/>
              <w:szCs w:val="20"/>
            </w:rPr>
          </w:pPr>
          <w:r>
            <w:rPr>
              <w:rFonts w:ascii="Carlito" w:eastAsia="Verdana" w:hAnsi="Carlito" w:cs="Verdana"/>
              <w:color w:val="000000"/>
              <w:sz w:val="24"/>
              <w:szCs w:val="20"/>
            </w:rPr>
            <w:t>www.ribeiraogrande.sp.gov.br</w:t>
          </w:r>
        </w:p>
        <w:p w14:paraId="2F188CBC" w14:textId="77777777" w:rsidR="002753B9" w:rsidRDefault="002753B9" w:rsidP="002753B9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Cs w:val="18"/>
            </w:rPr>
          </w:pPr>
          <w:r>
            <w:rPr>
              <w:rFonts w:ascii="Carlito" w:eastAsia="Verdana" w:hAnsi="Carlito" w:cs="Verdana"/>
              <w:bCs/>
              <w:color w:val="000000"/>
              <w:szCs w:val="18"/>
            </w:rPr>
            <w:t>engenharia02@ribeiraogrande.sp.gov.br</w:t>
          </w:r>
        </w:p>
      </w:tc>
    </w:tr>
  </w:tbl>
  <w:p w14:paraId="601555DA" w14:textId="77777777" w:rsidR="004D73A5" w:rsidRPr="00D720BC" w:rsidRDefault="004D73A5">
    <w:pPr>
      <w:pStyle w:val="Cabealho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0E08A95E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4F727BA"/>
    <w:multiLevelType w:val="hybridMultilevel"/>
    <w:tmpl w:val="59603B0E"/>
    <w:lvl w:ilvl="0" w:tplc="0416000F">
      <w:start w:val="1"/>
      <w:numFmt w:val="decimal"/>
      <w:lvlText w:val="%1."/>
      <w:lvlJc w:val="left"/>
      <w:pPr>
        <w:ind w:left="28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A81311"/>
    <w:multiLevelType w:val="hybridMultilevel"/>
    <w:tmpl w:val="40EE71DE"/>
    <w:lvl w:ilvl="0" w:tplc="2E3C33F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03453B2"/>
    <w:multiLevelType w:val="hybridMultilevel"/>
    <w:tmpl w:val="195C399A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7A019F5"/>
    <w:multiLevelType w:val="multilevel"/>
    <w:tmpl w:val="69FA0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7B94D49"/>
    <w:multiLevelType w:val="hybridMultilevel"/>
    <w:tmpl w:val="E064FC7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CA358D"/>
    <w:multiLevelType w:val="hybridMultilevel"/>
    <w:tmpl w:val="399205C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10" w15:restartNumberingAfterBreak="0">
    <w:nsid w:val="1CFF0937"/>
    <w:multiLevelType w:val="hybridMultilevel"/>
    <w:tmpl w:val="BABC46D0"/>
    <w:lvl w:ilvl="0" w:tplc="8B2A39AE">
      <w:start w:val="1"/>
      <w:numFmt w:val="decimal"/>
      <w:pStyle w:val="Nivel4"/>
      <w:lvlText w:val="%1.1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3499" w:hanging="360"/>
      </w:pPr>
    </w:lvl>
    <w:lvl w:ilvl="2" w:tplc="0416001B" w:tentative="1">
      <w:start w:val="1"/>
      <w:numFmt w:val="lowerRoman"/>
      <w:lvlText w:val="%3."/>
      <w:lvlJc w:val="right"/>
      <w:pPr>
        <w:ind w:left="4219" w:hanging="180"/>
      </w:pPr>
    </w:lvl>
    <w:lvl w:ilvl="3" w:tplc="0416000F" w:tentative="1">
      <w:start w:val="1"/>
      <w:numFmt w:val="decimal"/>
      <w:lvlText w:val="%4."/>
      <w:lvlJc w:val="left"/>
      <w:pPr>
        <w:ind w:left="4939" w:hanging="360"/>
      </w:pPr>
    </w:lvl>
    <w:lvl w:ilvl="4" w:tplc="04160019" w:tentative="1">
      <w:start w:val="1"/>
      <w:numFmt w:val="lowerLetter"/>
      <w:pStyle w:val="Nivel5"/>
      <w:lvlText w:val="%5."/>
      <w:lvlJc w:val="left"/>
      <w:pPr>
        <w:ind w:left="5659" w:hanging="360"/>
      </w:pPr>
    </w:lvl>
    <w:lvl w:ilvl="5" w:tplc="0416001B" w:tentative="1">
      <w:start w:val="1"/>
      <w:numFmt w:val="lowerRoman"/>
      <w:lvlText w:val="%6."/>
      <w:lvlJc w:val="right"/>
      <w:pPr>
        <w:ind w:left="6379" w:hanging="180"/>
      </w:pPr>
    </w:lvl>
    <w:lvl w:ilvl="6" w:tplc="0416000F" w:tentative="1">
      <w:start w:val="1"/>
      <w:numFmt w:val="decimal"/>
      <w:lvlText w:val="%7."/>
      <w:lvlJc w:val="left"/>
      <w:pPr>
        <w:ind w:left="7099" w:hanging="360"/>
      </w:pPr>
    </w:lvl>
    <w:lvl w:ilvl="7" w:tplc="04160019" w:tentative="1">
      <w:start w:val="1"/>
      <w:numFmt w:val="lowerLetter"/>
      <w:lvlText w:val="%8."/>
      <w:lvlJc w:val="left"/>
      <w:pPr>
        <w:ind w:left="7819" w:hanging="360"/>
      </w:pPr>
    </w:lvl>
    <w:lvl w:ilvl="8" w:tplc="0416001B" w:tentative="1">
      <w:start w:val="1"/>
      <w:numFmt w:val="lowerRoman"/>
      <w:lvlText w:val="%9."/>
      <w:lvlJc w:val="right"/>
      <w:pPr>
        <w:ind w:left="8539" w:hanging="180"/>
      </w:pPr>
    </w:lvl>
  </w:abstractNum>
  <w:abstractNum w:abstractNumId="11" w15:restartNumberingAfterBreak="0">
    <w:nsid w:val="23AC4678"/>
    <w:multiLevelType w:val="hybridMultilevel"/>
    <w:tmpl w:val="FC1ECAE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203DAB"/>
    <w:multiLevelType w:val="hybridMultilevel"/>
    <w:tmpl w:val="2AB600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C3142F"/>
    <w:multiLevelType w:val="multilevel"/>
    <w:tmpl w:val="D46CB998"/>
    <w:styleLink w:val="EstiloImportado1"/>
    <w:lvl w:ilvl="0">
      <w:start w:val="1"/>
      <w:numFmt w:val="decimal"/>
      <w:lvlText w:val="%1."/>
      <w:lvlJc w:val="left"/>
      <w:pPr>
        <w:ind w:left="360" w:hanging="36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2.%3."/>
      <w:lvlJc w:val="left"/>
      <w:pPr>
        <w:ind w:left="1224" w:hanging="50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ind w:left="1728" w:hanging="648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2.%3.%4.%5."/>
      <w:lvlJc w:val="left"/>
      <w:pPr>
        <w:ind w:left="2232" w:hanging="79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ind w:left="2736" w:hanging="936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3240" w:hanging="108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3744" w:hanging="122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ind w:left="4320" w:hanging="144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2A3B502A"/>
    <w:multiLevelType w:val="multilevel"/>
    <w:tmpl w:val="37BC7DB4"/>
    <w:lvl w:ilvl="0">
      <w:start w:val="1"/>
      <w:numFmt w:val="decimal"/>
      <w:pStyle w:val="Nivel1"/>
      <w:lvlText w:val="%1."/>
      <w:lvlJc w:val="left"/>
      <w:rPr>
        <w:rFonts w:ascii="Arial Narrow" w:hAnsi="Arial Narrow" w:hint="default"/>
        <w:b/>
        <w:i w:val="0"/>
        <w:color w:val="1F3864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2B076EED"/>
    <w:multiLevelType w:val="hybridMultilevel"/>
    <w:tmpl w:val="5D4ED7C2"/>
    <w:lvl w:ilvl="0" w:tplc="E8A21BDC">
      <w:start w:val="1"/>
      <w:numFmt w:val="decimal"/>
      <w:pStyle w:val="Nivel3"/>
      <w:lvlText w:val="%1.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2931" w:hanging="360"/>
      </w:pPr>
    </w:lvl>
    <w:lvl w:ilvl="2" w:tplc="0416001B" w:tentative="1">
      <w:start w:val="1"/>
      <w:numFmt w:val="lowerRoman"/>
      <w:lvlText w:val="%3."/>
      <w:lvlJc w:val="right"/>
      <w:pPr>
        <w:ind w:left="3651" w:hanging="180"/>
      </w:pPr>
    </w:lvl>
    <w:lvl w:ilvl="3" w:tplc="0416000F">
      <w:start w:val="1"/>
      <w:numFmt w:val="decimal"/>
      <w:lvlText w:val="%4."/>
      <w:lvlJc w:val="left"/>
      <w:pPr>
        <w:ind w:left="4371" w:hanging="360"/>
      </w:pPr>
    </w:lvl>
    <w:lvl w:ilvl="4" w:tplc="04160019" w:tentative="1">
      <w:start w:val="1"/>
      <w:numFmt w:val="lowerLetter"/>
      <w:lvlText w:val="%5."/>
      <w:lvlJc w:val="left"/>
      <w:pPr>
        <w:ind w:left="5091" w:hanging="360"/>
      </w:pPr>
    </w:lvl>
    <w:lvl w:ilvl="5" w:tplc="0416001B" w:tentative="1">
      <w:start w:val="1"/>
      <w:numFmt w:val="lowerRoman"/>
      <w:lvlText w:val="%6."/>
      <w:lvlJc w:val="right"/>
      <w:pPr>
        <w:ind w:left="5811" w:hanging="180"/>
      </w:pPr>
    </w:lvl>
    <w:lvl w:ilvl="6" w:tplc="0416000F" w:tentative="1">
      <w:start w:val="1"/>
      <w:numFmt w:val="decimal"/>
      <w:lvlText w:val="%7."/>
      <w:lvlJc w:val="left"/>
      <w:pPr>
        <w:ind w:left="6531" w:hanging="360"/>
      </w:pPr>
    </w:lvl>
    <w:lvl w:ilvl="7" w:tplc="04160019" w:tentative="1">
      <w:start w:val="1"/>
      <w:numFmt w:val="lowerLetter"/>
      <w:lvlText w:val="%8."/>
      <w:lvlJc w:val="left"/>
      <w:pPr>
        <w:ind w:left="7251" w:hanging="360"/>
      </w:pPr>
    </w:lvl>
    <w:lvl w:ilvl="8" w:tplc="0416001B" w:tentative="1">
      <w:start w:val="1"/>
      <w:numFmt w:val="lowerRoman"/>
      <w:lvlText w:val="%9."/>
      <w:lvlJc w:val="right"/>
      <w:pPr>
        <w:ind w:left="7971" w:hanging="180"/>
      </w:pPr>
    </w:lvl>
  </w:abstractNum>
  <w:abstractNum w:abstractNumId="16" w15:restartNumberingAfterBreak="0">
    <w:nsid w:val="344275EB"/>
    <w:multiLevelType w:val="hybridMultilevel"/>
    <w:tmpl w:val="1DA6AB0E"/>
    <w:styleLink w:val="EstiloImportado10"/>
    <w:lvl w:ilvl="0" w:tplc="D8D63346">
      <w:start w:val="1"/>
      <w:numFmt w:val="bullet"/>
      <w:lvlText w:val="•"/>
      <w:lvlJc w:val="left"/>
      <w:pPr>
        <w:ind w:left="550" w:hanging="55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A22F4F4">
      <w:start w:val="1"/>
      <w:numFmt w:val="lowerLetter"/>
      <w:lvlText w:val="%2)"/>
      <w:lvlJc w:val="left"/>
      <w:pPr>
        <w:ind w:left="792" w:hanging="432"/>
      </w:pPr>
      <w:rPr>
        <w:rFonts w:ascii="MS Gothic" w:eastAsia="Cambria Math" w:hAnsi="MS Gothic" w:cs="MS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4EABCF4">
      <w:start w:val="1"/>
      <w:numFmt w:val="bullet"/>
      <w:lvlText w:val="·"/>
      <w:lvlJc w:val="left"/>
      <w:pPr>
        <w:ind w:left="11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7CAD532">
      <w:start w:val="1"/>
      <w:numFmt w:val="bullet"/>
      <w:lvlText w:val="·"/>
      <w:lvlJc w:val="left"/>
      <w:pPr>
        <w:ind w:left="15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6E28A80">
      <w:start w:val="1"/>
      <w:numFmt w:val="bullet"/>
      <w:lvlText w:val="·"/>
      <w:lvlJc w:val="left"/>
      <w:pPr>
        <w:ind w:left="187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D2429DA">
      <w:start w:val="1"/>
      <w:numFmt w:val="bullet"/>
      <w:lvlText w:val="·"/>
      <w:lvlJc w:val="left"/>
      <w:pPr>
        <w:ind w:left="223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85434E0">
      <w:start w:val="1"/>
      <w:numFmt w:val="bullet"/>
      <w:lvlText w:val="·"/>
      <w:lvlJc w:val="left"/>
      <w:pPr>
        <w:ind w:left="259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464900A">
      <w:start w:val="1"/>
      <w:numFmt w:val="bullet"/>
      <w:lvlText w:val="·"/>
      <w:lvlJc w:val="left"/>
      <w:pPr>
        <w:ind w:left="29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704A38E">
      <w:start w:val="1"/>
      <w:numFmt w:val="bullet"/>
      <w:lvlText w:val="·"/>
      <w:lvlJc w:val="left"/>
      <w:pPr>
        <w:ind w:left="33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461A074B"/>
    <w:multiLevelType w:val="hybridMultilevel"/>
    <w:tmpl w:val="05D2AB4A"/>
    <w:lvl w:ilvl="0" w:tplc="2E3C33F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75B2973"/>
    <w:multiLevelType w:val="hybridMultilevel"/>
    <w:tmpl w:val="C5BE9CE0"/>
    <w:lvl w:ilvl="0" w:tplc="AF305AA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F753DC"/>
    <w:multiLevelType w:val="multilevel"/>
    <w:tmpl w:val="DF10005C"/>
    <w:lvl w:ilvl="0">
      <w:start w:val="1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576637DB"/>
    <w:multiLevelType w:val="multilevel"/>
    <w:tmpl w:val="8E0CE1A6"/>
    <w:styleLink w:val="Listaatua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21" w15:restartNumberingAfterBreak="0">
    <w:nsid w:val="5F9235A2"/>
    <w:multiLevelType w:val="hybridMultilevel"/>
    <w:tmpl w:val="4186358E"/>
    <w:lvl w:ilvl="0" w:tplc="D1D46F6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4A83E13"/>
    <w:multiLevelType w:val="multilevel"/>
    <w:tmpl w:val="01B4C4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682C3DF5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6C79351A"/>
    <w:multiLevelType w:val="hybridMultilevel"/>
    <w:tmpl w:val="A90CB7A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8568B7"/>
    <w:multiLevelType w:val="hybridMultilevel"/>
    <w:tmpl w:val="FDD6BC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5B5CEF"/>
    <w:multiLevelType w:val="hybridMultilevel"/>
    <w:tmpl w:val="72966A30"/>
    <w:lvl w:ilvl="0" w:tplc="46E04E40">
      <w:start w:val="1"/>
      <w:numFmt w:val="decimal"/>
      <w:pStyle w:val="Nivel2"/>
      <w:lvlText w:val="%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>
      <w:start w:val="1"/>
      <w:numFmt w:val="lowerRoman"/>
      <w:lvlText w:val="%3."/>
      <w:lvlJc w:val="right"/>
      <w:pPr>
        <w:ind w:left="2585" w:hanging="180"/>
      </w:pPr>
    </w:lvl>
    <w:lvl w:ilvl="3" w:tplc="0416000F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 w16cid:durableId="122232070">
    <w:abstractNumId w:val="8"/>
  </w:num>
  <w:num w:numId="2" w16cid:durableId="1455902427">
    <w:abstractNumId w:val="11"/>
  </w:num>
  <w:num w:numId="3" w16cid:durableId="1855921911">
    <w:abstractNumId w:val="1"/>
    <w:lvlOverride w:ilvl="0">
      <w:startOverride w:val="1"/>
    </w:lvlOverride>
  </w:num>
  <w:num w:numId="4" w16cid:durableId="623777458">
    <w:abstractNumId w:val="12"/>
  </w:num>
  <w:num w:numId="5" w16cid:durableId="681475447">
    <w:abstractNumId w:val="25"/>
  </w:num>
  <w:num w:numId="6" w16cid:durableId="918322064">
    <w:abstractNumId w:val="18"/>
  </w:num>
  <w:num w:numId="7" w16cid:durableId="1045443642">
    <w:abstractNumId w:val="21"/>
  </w:num>
  <w:num w:numId="8" w16cid:durableId="2001928620">
    <w:abstractNumId w:val="2"/>
  </w:num>
  <w:num w:numId="9" w16cid:durableId="780759237">
    <w:abstractNumId w:val="6"/>
  </w:num>
  <w:num w:numId="10" w16cid:durableId="14800708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891694032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689989925">
    <w:abstractNumId w:val="13"/>
  </w:num>
  <w:num w:numId="13" w16cid:durableId="1374815729">
    <w:abstractNumId w:val="16"/>
  </w:num>
  <w:num w:numId="14" w16cid:durableId="1636527680">
    <w:abstractNumId w:val="0"/>
  </w:num>
  <w:num w:numId="15" w16cid:durableId="1251620965">
    <w:abstractNumId w:val="26"/>
  </w:num>
  <w:num w:numId="16" w16cid:durableId="6567738">
    <w:abstractNumId w:val="20"/>
  </w:num>
  <w:num w:numId="17" w16cid:durableId="55902495">
    <w:abstractNumId w:val="14"/>
  </w:num>
  <w:num w:numId="18" w16cid:durableId="1000281054">
    <w:abstractNumId w:val="15"/>
  </w:num>
  <w:num w:numId="19" w16cid:durableId="149946646">
    <w:abstractNumId w:val="10"/>
  </w:num>
  <w:num w:numId="20" w16cid:durableId="998731130">
    <w:abstractNumId w:val="24"/>
  </w:num>
  <w:num w:numId="21" w16cid:durableId="971524873">
    <w:abstractNumId w:val="7"/>
  </w:num>
  <w:num w:numId="22" w16cid:durableId="857085123">
    <w:abstractNumId w:val="19"/>
  </w:num>
  <w:num w:numId="23" w16cid:durableId="1800613529">
    <w:abstractNumId w:val="3"/>
  </w:num>
  <w:num w:numId="24" w16cid:durableId="107700343">
    <w:abstractNumId w:val="3"/>
  </w:num>
  <w:num w:numId="25" w16cid:durableId="62604417">
    <w:abstractNumId w:val="24"/>
  </w:num>
  <w:num w:numId="26" w16cid:durableId="377703024">
    <w:abstractNumId w:val="7"/>
  </w:num>
  <w:num w:numId="27" w16cid:durableId="321812300">
    <w:abstractNumId w:val="5"/>
  </w:num>
  <w:num w:numId="28" w16cid:durableId="611326114">
    <w:abstractNumId w:val="3"/>
  </w:num>
  <w:num w:numId="29" w16cid:durableId="516887267">
    <w:abstractNumId w:val="3"/>
  </w:num>
  <w:num w:numId="30" w16cid:durableId="1360666775">
    <w:abstractNumId w:val="23"/>
  </w:num>
  <w:num w:numId="31" w16cid:durableId="1022128528">
    <w:abstractNumId w:val="4"/>
  </w:num>
  <w:num w:numId="32" w16cid:durableId="122495359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06A"/>
    <w:rsid w:val="00005A9B"/>
    <w:rsid w:val="00005CAB"/>
    <w:rsid w:val="000126C6"/>
    <w:rsid w:val="00020700"/>
    <w:rsid w:val="00026F46"/>
    <w:rsid w:val="0002729F"/>
    <w:rsid w:val="00031B05"/>
    <w:rsid w:val="00035747"/>
    <w:rsid w:val="00036ABD"/>
    <w:rsid w:val="000448E2"/>
    <w:rsid w:val="000449C6"/>
    <w:rsid w:val="00047EDB"/>
    <w:rsid w:val="000525BC"/>
    <w:rsid w:val="000531EF"/>
    <w:rsid w:val="00060BED"/>
    <w:rsid w:val="000621E9"/>
    <w:rsid w:val="00083FA0"/>
    <w:rsid w:val="000921E8"/>
    <w:rsid w:val="00094BB5"/>
    <w:rsid w:val="00094E81"/>
    <w:rsid w:val="00095BAE"/>
    <w:rsid w:val="000A2689"/>
    <w:rsid w:val="000A2F82"/>
    <w:rsid w:val="000B71A8"/>
    <w:rsid w:val="000D65D8"/>
    <w:rsid w:val="000E0464"/>
    <w:rsid w:val="000E2AF6"/>
    <w:rsid w:val="000E4162"/>
    <w:rsid w:val="000E7A4C"/>
    <w:rsid w:val="000F07D3"/>
    <w:rsid w:val="000F618F"/>
    <w:rsid w:val="00100885"/>
    <w:rsid w:val="00102BE1"/>
    <w:rsid w:val="00103A3B"/>
    <w:rsid w:val="00104847"/>
    <w:rsid w:val="0011136C"/>
    <w:rsid w:val="001144C8"/>
    <w:rsid w:val="00121F3B"/>
    <w:rsid w:val="00122C91"/>
    <w:rsid w:val="00133096"/>
    <w:rsid w:val="00133711"/>
    <w:rsid w:val="00133B26"/>
    <w:rsid w:val="001343F3"/>
    <w:rsid w:val="00134460"/>
    <w:rsid w:val="00136F48"/>
    <w:rsid w:val="00142C6C"/>
    <w:rsid w:val="001453D0"/>
    <w:rsid w:val="00145710"/>
    <w:rsid w:val="00146F35"/>
    <w:rsid w:val="001515EB"/>
    <w:rsid w:val="00155A41"/>
    <w:rsid w:val="001600EE"/>
    <w:rsid w:val="00160C08"/>
    <w:rsid w:val="001640E0"/>
    <w:rsid w:val="00165093"/>
    <w:rsid w:val="001677A1"/>
    <w:rsid w:val="00177D46"/>
    <w:rsid w:val="0018693F"/>
    <w:rsid w:val="00196289"/>
    <w:rsid w:val="001A1E44"/>
    <w:rsid w:val="001A3D48"/>
    <w:rsid w:val="001A6D42"/>
    <w:rsid w:val="001B2E3F"/>
    <w:rsid w:val="001B2F76"/>
    <w:rsid w:val="001B4CAA"/>
    <w:rsid w:val="001B61E8"/>
    <w:rsid w:val="001B7054"/>
    <w:rsid w:val="001C1E5A"/>
    <w:rsid w:val="001C432B"/>
    <w:rsid w:val="001C54BC"/>
    <w:rsid w:val="001C6395"/>
    <w:rsid w:val="001C641B"/>
    <w:rsid w:val="001C653A"/>
    <w:rsid w:val="001C6C06"/>
    <w:rsid w:val="001E036D"/>
    <w:rsid w:val="001F7F5D"/>
    <w:rsid w:val="00211C5A"/>
    <w:rsid w:val="00212017"/>
    <w:rsid w:val="0021772F"/>
    <w:rsid w:val="00220B9A"/>
    <w:rsid w:val="00230776"/>
    <w:rsid w:val="0023514E"/>
    <w:rsid w:val="002416F6"/>
    <w:rsid w:val="00246E18"/>
    <w:rsid w:val="002470FA"/>
    <w:rsid w:val="00253904"/>
    <w:rsid w:val="00253F70"/>
    <w:rsid w:val="00254335"/>
    <w:rsid w:val="00260A2C"/>
    <w:rsid w:val="00266C85"/>
    <w:rsid w:val="00270252"/>
    <w:rsid w:val="002753B9"/>
    <w:rsid w:val="00276804"/>
    <w:rsid w:val="00282B44"/>
    <w:rsid w:val="00293326"/>
    <w:rsid w:val="00297C8E"/>
    <w:rsid w:val="002A6E97"/>
    <w:rsid w:val="002B0BD3"/>
    <w:rsid w:val="002B7E30"/>
    <w:rsid w:val="002C2FDB"/>
    <w:rsid w:val="002C616E"/>
    <w:rsid w:val="002D5E22"/>
    <w:rsid w:val="002D6155"/>
    <w:rsid w:val="002D6FA7"/>
    <w:rsid w:val="002D7114"/>
    <w:rsid w:val="002E5912"/>
    <w:rsid w:val="002F026A"/>
    <w:rsid w:val="002F2237"/>
    <w:rsid w:val="002F3CF5"/>
    <w:rsid w:val="002F7123"/>
    <w:rsid w:val="00307147"/>
    <w:rsid w:val="0031340A"/>
    <w:rsid w:val="003209C1"/>
    <w:rsid w:val="0032316B"/>
    <w:rsid w:val="00325DA2"/>
    <w:rsid w:val="00340D61"/>
    <w:rsid w:val="00341AC6"/>
    <w:rsid w:val="00341E34"/>
    <w:rsid w:val="00354192"/>
    <w:rsid w:val="00355E54"/>
    <w:rsid w:val="0035731E"/>
    <w:rsid w:val="00361001"/>
    <w:rsid w:val="00366C44"/>
    <w:rsid w:val="00367BAF"/>
    <w:rsid w:val="00372702"/>
    <w:rsid w:val="003765BF"/>
    <w:rsid w:val="00392DC0"/>
    <w:rsid w:val="0039424D"/>
    <w:rsid w:val="003963EB"/>
    <w:rsid w:val="003A1DB2"/>
    <w:rsid w:val="003A5968"/>
    <w:rsid w:val="003A6591"/>
    <w:rsid w:val="003B253C"/>
    <w:rsid w:val="003B60EB"/>
    <w:rsid w:val="003C6413"/>
    <w:rsid w:val="003C6D7C"/>
    <w:rsid w:val="003D0412"/>
    <w:rsid w:val="003D3F02"/>
    <w:rsid w:val="003E0AF3"/>
    <w:rsid w:val="003E4D15"/>
    <w:rsid w:val="003F1730"/>
    <w:rsid w:val="003F5267"/>
    <w:rsid w:val="00415581"/>
    <w:rsid w:val="0042080E"/>
    <w:rsid w:val="00423649"/>
    <w:rsid w:val="0043376E"/>
    <w:rsid w:val="00433ACC"/>
    <w:rsid w:val="00435AC1"/>
    <w:rsid w:val="00442D50"/>
    <w:rsid w:val="00446468"/>
    <w:rsid w:val="004471CF"/>
    <w:rsid w:val="00447497"/>
    <w:rsid w:val="00452D7B"/>
    <w:rsid w:val="00460F14"/>
    <w:rsid w:val="00461EC2"/>
    <w:rsid w:val="004624BB"/>
    <w:rsid w:val="004661BE"/>
    <w:rsid w:val="00467F06"/>
    <w:rsid w:val="004705A2"/>
    <w:rsid w:val="00470F78"/>
    <w:rsid w:val="00472B4C"/>
    <w:rsid w:val="00484DE6"/>
    <w:rsid w:val="00491C16"/>
    <w:rsid w:val="00495B34"/>
    <w:rsid w:val="00496F84"/>
    <w:rsid w:val="004A0A2C"/>
    <w:rsid w:val="004A2614"/>
    <w:rsid w:val="004A68DE"/>
    <w:rsid w:val="004B28A3"/>
    <w:rsid w:val="004B2BF1"/>
    <w:rsid w:val="004D42F7"/>
    <w:rsid w:val="004D6E91"/>
    <w:rsid w:val="004D73A5"/>
    <w:rsid w:val="004D755F"/>
    <w:rsid w:val="004E333A"/>
    <w:rsid w:val="004E3BC3"/>
    <w:rsid w:val="004E5CFB"/>
    <w:rsid w:val="004F2188"/>
    <w:rsid w:val="004F7D69"/>
    <w:rsid w:val="00500379"/>
    <w:rsid w:val="00502426"/>
    <w:rsid w:val="0051484A"/>
    <w:rsid w:val="0051517D"/>
    <w:rsid w:val="005154AB"/>
    <w:rsid w:val="0051760B"/>
    <w:rsid w:val="0052301E"/>
    <w:rsid w:val="00526555"/>
    <w:rsid w:val="005347CC"/>
    <w:rsid w:val="0054771C"/>
    <w:rsid w:val="0055351A"/>
    <w:rsid w:val="0056001A"/>
    <w:rsid w:val="00561372"/>
    <w:rsid w:val="0056499A"/>
    <w:rsid w:val="00565D36"/>
    <w:rsid w:val="00567948"/>
    <w:rsid w:val="005718FD"/>
    <w:rsid w:val="00571D0F"/>
    <w:rsid w:val="00571DDE"/>
    <w:rsid w:val="005924BC"/>
    <w:rsid w:val="005A03F0"/>
    <w:rsid w:val="005B2B2F"/>
    <w:rsid w:val="005B2D5D"/>
    <w:rsid w:val="005D0E44"/>
    <w:rsid w:val="005E15DD"/>
    <w:rsid w:val="005E3DE3"/>
    <w:rsid w:val="005F0774"/>
    <w:rsid w:val="00601DE7"/>
    <w:rsid w:val="0060323D"/>
    <w:rsid w:val="0060546F"/>
    <w:rsid w:val="00616388"/>
    <w:rsid w:val="0061658C"/>
    <w:rsid w:val="00620DF7"/>
    <w:rsid w:val="00624BD1"/>
    <w:rsid w:val="0062634C"/>
    <w:rsid w:val="006356AE"/>
    <w:rsid w:val="00635931"/>
    <w:rsid w:val="006435DD"/>
    <w:rsid w:val="00646A84"/>
    <w:rsid w:val="00655882"/>
    <w:rsid w:val="006614AA"/>
    <w:rsid w:val="00661B08"/>
    <w:rsid w:val="006665A0"/>
    <w:rsid w:val="006732F2"/>
    <w:rsid w:val="00673FD8"/>
    <w:rsid w:val="0068407D"/>
    <w:rsid w:val="006842F9"/>
    <w:rsid w:val="0068649C"/>
    <w:rsid w:val="006937BA"/>
    <w:rsid w:val="00693E66"/>
    <w:rsid w:val="006942B4"/>
    <w:rsid w:val="006A3698"/>
    <w:rsid w:val="006B46B9"/>
    <w:rsid w:val="006C261C"/>
    <w:rsid w:val="006C3B63"/>
    <w:rsid w:val="006C5F64"/>
    <w:rsid w:val="006D2E2B"/>
    <w:rsid w:val="006D390D"/>
    <w:rsid w:val="006E00AA"/>
    <w:rsid w:val="006E189A"/>
    <w:rsid w:val="006E1A18"/>
    <w:rsid w:val="006E37F4"/>
    <w:rsid w:val="006E5D2B"/>
    <w:rsid w:val="006E5F1D"/>
    <w:rsid w:val="006F611F"/>
    <w:rsid w:val="00713490"/>
    <w:rsid w:val="00714687"/>
    <w:rsid w:val="00721535"/>
    <w:rsid w:val="00724AF9"/>
    <w:rsid w:val="007346BC"/>
    <w:rsid w:val="007408F5"/>
    <w:rsid w:val="00740945"/>
    <w:rsid w:val="00743DAC"/>
    <w:rsid w:val="00745002"/>
    <w:rsid w:val="00745D3F"/>
    <w:rsid w:val="007500F8"/>
    <w:rsid w:val="00750235"/>
    <w:rsid w:val="0076585E"/>
    <w:rsid w:val="00765F9E"/>
    <w:rsid w:val="0077406E"/>
    <w:rsid w:val="00781200"/>
    <w:rsid w:val="00781B1E"/>
    <w:rsid w:val="0078257A"/>
    <w:rsid w:val="00785698"/>
    <w:rsid w:val="00791871"/>
    <w:rsid w:val="00792AB8"/>
    <w:rsid w:val="007952F8"/>
    <w:rsid w:val="00796208"/>
    <w:rsid w:val="007A03C9"/>
    <w:rsid w:val="007A6332"/>
    <w:rsid w:val="007B0E8B"/>
    <w:rsid w:val="007B419A"/>
    <w:rsid w:val="007B5D23"/>
    <w:rsid w:val="007C53A2"/>
    <w:rsid w:val="007D1B21"/>
    <w:rsid w:val="007D23D9"/>
    <w:rsid w:val="007D506A"/>
    <w:rsid w:val="007F4DEC"/>
    <w:rsid w:val="007F6C32"/>
    <w:rsid w:val="008055CA"/>
    <w:rsid w:val="0081181D"/>
    <w:rsid w:val="00822258"/>
    <w:rsid w:val="008233A8"/>
    <w:rsid w:val="008269FA"/>
    <w:rsid w:val="00826DF8"/>
    <w:rsid w:val="0082783A"/>
    <w:rsid w:val="00837FBB"/>
    <w:rsid w:val="00841F84"/>
    <w:rsid w:val="00857013"/>
    <w:rsid w:val="00857F61"/>
    <w:rsid w:val="008650CE"/>
    <w:rsid w:val="00867A27"/>
    <w:rsid w:val="00870D9C"/>
    <w:rsid w:val="008772E2"/>
    <w:rsid w:val="008823F5"/>
    <w:rsid w:val="008860B2"/>
    <w:rsid w:val="00890F5D"/>
    <w:rsid w:val="008934D6"/>
    <w:rsid w:val="008A03BF"/>
    <w:rsid w:val="008B1227"/>
    <w:rsid w:val="008B4258"/>
    <w:rsid w:val="008B6BCC"/>
    <w:rsid w:val="008B72B2"/>
    <w:rsid w:val="008C3B52"/>
    <w:rsid w:val="008C4D6D"/>
    <w:rsid w:val="008D3EB7"/>
    <w:rsid w:val="008D7267"/>
    <w:rsid w:val="008F3F39"/>
    <w:rsid w:val="009053EA"/>
    <w:rsid w:val="00907782"/>
    <w:rsid w:val="00916E7D"/>
    <w:rsid w:val="00920452"/>
    <w:rsid w:val="009209BD"/>
    <w:rsid w:val="009231CA"/>
    <w:rsid w:val="00923DA6"/>
    <w:rsid w:val="009309A9"/>
    <w:rsid w:val="009317D3"/>
    <w:rsid w:val="0093457B"/>
    <w:rsid w:val="009353E0"/>
    <w:rsid w:val="00947203"/>
    <w:rsid w:val="00950704"/>
    <w:rsid w:val="00950A14"/>
    <w:rsid w:val="00951BF1"/>
    <w:rsid w:val="00955026"/>
    <w:rsid w:val="00956622"/>
    <w:rsid w:val="009622DD"/>
    <w:rsid w:val="00963AF8"/>
    <w:rsid w:val="009728DF"/>
    <w:rsid w:val="00973E55"/>
    <w:rsid w:val="009757C9"/>
    <w:rsid w:val="009822BF"/>
    <w:rsid w:val="00984466"/>
    <w:rsid w:val="009A33A4"/>
    <w:rsid w:val="009B2E81"/>
    <w:rsid w:val="009B79F3"/>
    <w:rsid w:val="009C6923"/>
    <w:rsid w:val="009D6016"/>
    <w:rsid w:val="009D77EE"/>
    <w:rsid w:val="009E09D1"/>
    <w:rsid w:val="009E0A73"/>
    <w:rsid w:val="009E4A0B"/>
    <w:rsid w:val="009F2A0A"/>
    <w:rsid w:val="009F4E43"/>
    <w:rsid w:val="009F4FCA"/>
    <w:rsid w:val="009F6A4E"/>
    <w:rsid w:val="009F7734"/>
    <w:rsid w:val="00A01C09"/>
    <w:rsid w:val="00A027ED"/>
    <w:rsid w:val="00A062F0"/>
    <w:rsid w:val="00A11631"/>
    <w:rsid w:val="00A20731"/>
    <w:rsid w:val="00A34542"/>
    <w:rsid w:val="00A4098C"/>
    <w:rsid w:val="00A43A8D"/>
    <w:rsid w:val="00A4420F"/>
    <w:rsid w:val="00A517D7"/>
    <w:rsid w:val="00A52A5C"/>
    <w:rsid w:val="00A56AAC"/>
    <w:rsid w:val="00A6431F"/>
    <w:rsid w:val="00A71A72"/>
    <w:rsid w:val="00A73435"/>
    <w:rsid w:val="00A7513D"/>
    <w:rsid w:val="00A8525E"/>
    <w:rsid w:val="00A93A1A"/>
    <w:rsid w:val="00AA07B0"/>
    <w:rsid w:val="00AA1498"/>
    <w:rsid w:val="00AA4395"/>
    <w:rsid w:val="00AA6698"/>
    <w:rsid w:val="00AB06F9"/>
    <w:rsid w:val="00AB6793"/>
    <w:rsid w:val="00AC1B97"/>
    <w:rsid w:val="00AC5E15"/>
    <w:rsid w:val="00AC763F"/>
    <w:rsid w:val="00AC7FDC"/>
    <w:rsid w:val="00AD2FB5"/>
    <w:rsid w:val="00AD3A11"/>
    <w:rsid w:val="00AD49E2"/>
    <w:rsid w:val="00AD76B3"/>
    <w:rsid w:val="00AE61F0"/>
    <w:rsid w:val="00AE6A19"/>
    <w:rsid w:val="00AF05BD"/>
    <w:rsid w:val="00AF4697"/>
    <w:rsid w:val="00B01701"/>
    <w:rsid w:val="00B02A05"/>
    <w:rsid w:val="00B04F16"/>
    <w:rsid w:val="00B05680"/>
    <w:rsid w:val="00B240C9"/>
    <w:rsid w:val="00B251A5"/>
    <w:rsid w:val="00B3454C"/>
    <w:rsid w:val="00B37B6A"/>
    <w:rsid w:val="00B40064"/>
    <w:rsid w:val="00B467CF"/>
    <w:rsid w:val="00B4744B"/>
    <w:rsid w:val="00B606CE"/>
    <w:rsid w:val="00B64E36"/>
    <w:rsid w:val="00B77CBF"/>
    <w:rsid w:val="00B837EC"/>
    <w:rsid w:val="00B873D5"/>
    <w:rsid w:val="00B916F0"/>
    <w:rsid w:val="00B96E52"/>
    <w:rsid w:val="00BA1238"/>
    <w:rsid w:val="00BA243E"/>
    <w:rsid w:val="00BA2FB3"/>
    <w:rsid w:val="00BA3F79"/>
    <w:rsid w:val="00BA6FC4"/>
    <w:rsid w:val="00BB0FC8"/>
    <w:rsid w:val="00BB22A4"/>
    <w:rsid w:val="00BB44A3"/>
    <w:rsid w:val="00BC33CA"/>
    <w:rsid w:val="00BD0A83"/>
    <w:rsid w:val="00BD39EC"/>
    <w:rsid w:val="00BD4115"/>
    <w:rsid w:val="00BD5DB0"/>
    <w:rsid w:val="00BE76C0"/>
    <w:rsid w:val="00BF06E9"/>
    <w:rsid w:val="00BF7171"/>
    <w:rsid w:val="00C036F0"/>
    <w:rsid w:val="00C03A20"/>
    <w:rsid w:val="00C10001"/>
    <w:rsid w:val="00C10F2E"/>
    <w:rsid w:val="00C134DB"/>
    <w:rsid w:val="00C15058"/>
    <w:rsid w:val="00C2244B"/>
    <w:rsid w:val="00C244A2"/>
    <w:rsid w:val="00C25032"/>
    <w:rsid w:val="00C25B8E"/>
    <w:rsid w:val="00C34145"/>
    <w:rsid w:val="00C376AE"/>
    <w:rsid w:val="00C45B3D"/>
    <w:rsid w:val="00C45FC3"/>
    <w:rsid w:val="00C61D6D"/>
    <w:rsid w:val="00C6321D"/>
    <w:rsid w:val="00C6467D"/>
    <w:rsid w:val="00C72942"/>
    <w:rsid w:val="00C73BDF"/>
    <w:rsid w:val="00C74FCC"/>
    <w:rsid w:val="00C77048"/>
    <w:rsid w:val="00C84CC5"/>
    <w:rsid w:val="00CA0110"/>
    <w:rsid w:val="00CA21F4"/>
    <w:rsid w:val="00CB3F17"/>
    <w:rsid w:val="00CC0CA4"/>
    <w:rsid w:val="00CC12D5"/>
    <w:rsid w:val="00CC32B8"/>
    <w:rsid w:val="00CC5337"/>
    <w:rsid w:val="00CD2F5A"/>
    <w:rsid w:val="00CD3EF5"/>
    <w:rsid w:val="00CD5767"/>
    <w:rsid w:val="00CD5E80"/>
    <w:rsid w:val="00CE0DF6"/>
    <w:rsid w:val="00CE1528"/>
    <w:rsid w:val="00CE515D"/>
    <w:rsid w:val="00CE6FCD"/>
    <w:rsid w:val="00CF2856"/>
    <w:rsid w:val="00CF2F58"/>
    <w:rsid w:val="00CF3E0B"/>
    <w:rsid w:val="00CF3E45"/>
    <w:rsid w:val="00D04EAF"/>
    <w:rsid w:val="00D10077"/>
    <w:rsid w:val="00D11C3C"/>
    <w:rsid w:val="00D16B5E"/>
    <w:rsid w:val="00D27714"/>
    <w:rsid w:val="00D4089C"/>
    <w:rsid w:val="00D47A99"/>
    <w:rsid w:val="00D51087"/>
    <w:rsid w:val="00D6040A"/>
    <w:rsid w:val="00D60C04"/>
    <w:rsid w:val="00D61AF3"/>
    <w:rsid w:val="00D6303E"/>
    <w:rsid w:val="00D720BC"/>
    <w:rsid w:val="00D73423"/>
    <w:rsid w:val="00D918EC"/>
    <w:rsid w:val="00DA453A"/>
    <w:rsid w:val="00DA465E"/>
    <w:rsid w:val="00DC2743"/>
    <w:rsid w:val="00DC3E4F"/>
    <w:rsid w:val="00DC7E9F"/>
    <w:rsid w:val="00DD0838"/>
    <w:rsid w:val="00DD7A79"/>
    <w:rsid w:val="00DE02E4"/>
    <w:rsid w:val="00DE04CF"/>
    <w:rsid w:val="00DE3636"/>
    <w:rsid w:val="00E0019D"/>
    <w:rsid w:val="00E00E03"/>
    <w:rsid w:val="00E07045"/>
    <w:rsid w:val="00E12B59"/>
    <w:rsid w:val="00E20572"/>
    <w:rsid w:val="00E2110D"/>
    <w:rsid w:val="00E213CE"/>
    <w:rsid w:val="00E2303A"/>
    <w:rsid w:val="00E26A1A"/>
    <w:rsid w:val="00E31F2D"/>
    <w:rsid w:val="00E34078"/>
    <w:rsid w:val="00E34CB3"/>
    <w:rsid w:val="00E36B70"/>
    <w:rsid w:val="00E36F61"/>
    <w:rsid w:val="00E37B5D"/>
    <w:rsid w:val="00E40907"/>
    <w:rsid w:val="00E41A15"/>
    <w:rsid w:val="00E434D0"/>
    <w:rsid w:val="00E4412C"/>
    <w:rsid w:val="00E44B3F"/>
    <w:rsid w:val="00E4550A"/>
    <w:rsid w:val="00E5663C"/>
    <w:rsid w:val="00E57A65"/>
    <w:rsid w:val="00E60509"/>
    <w:rsid w:val="00E62819"/>
    <w:rsid w:val="00E67771"/>
    <w:rsid w:val="00E814C8"/>
    <w:rsid w:val="00E814E9"/>
    <w:rsid w:val="00E86C8D"/>
    <w:rsid w:val="00E90EB4"/>
    <w:rsid w:val="00E91073"/>
    <w:rsid w:val="00E921DE"/>
    <w:rsid w:val="00E950EA"/>
    <w:rsid w:val="00E962E8"/>
    <w:rsid w:val="00EA05E5"/>
    <w:rsid w:val="00EA30C7"/>
    <w:rsid w:val="00EA3655"/>
    <w:rsid w:val="00EA593B"/>
    <w:rsid w:val="00EA62C9"/>
    <w:rsid w:val="00EB072F"/>
    <w:rsid w:val="00EB2869"/>
    <w:rsid w:val="00EB5B67"/>
    <w:rsid w:val="00EC54D0"/>
    <w:rsid w:val="00ED72B6"/>
    <w:rsid w:val="00ED7727"/>
    <w:rsid w:val="00EE0C55"/>
    <w:rsid w:val="00EE5CF7"/>
    <w:rsid w:val="00EF0048"/>
    <w:rsid w:val="00EF5DA8"/>
    <w:rsid w:val="00F0357F"/>
    <w:rsid w:val="00F067CB"/>
    <w:rsid w:val="00F100E4"/>
    <w:rsid w:val="00F21858"/>
    <w:rsid w:val="00F32FB0"/>
    <w:rsid w:val="00F421B9"/>
    <w:rsid w:val="00F4396E"/>
    <w:rsid w:val="00F464E2"/>
    <w:rsid w:val="00F52BC7"/>
    <w:rsid w:val="00F63409"/>
    <w:rsid w:val="00F641B6"/>
    <w:rsid w:val="00F7346C"/>
    <w:rsid w:val="00F853D2"/>
    <w:rsid w:val="00F8635B"/>
    <w:rsid w:val="00F91FC1"/>
    <w:rsid w:val="00F9762D"/>
    <w:rsid w:val="00F97990"/>
    <w:rsid w:val="00FA326F"/>
    <w:rsid w:val="00FC5756"/>
    <w:rsid w:val="00FC6827"/>
    <w:rsid w:val="00FC6BB3"/>
    <w:rsid w:val="00FC7AFA"/>
    <w:rsid w:val="00FD3859"/>
    <w:rsid w:val="00FD596E"/>
    <w:rsid w:val="00FD6AAD"/>
    <w:rsid w:val="00FD6CEC"/>
    <w:rsid w:val="00FD760A"/>
    <w:rsid w:val="00FE19D2"/>
    <w:rsid w:val="00FE5089"/>
    <w:rsid w:val="00FF04D2"/>
    <w:rsid w:val="00FF3574"/>
    <w:rsid w:val="00FF5FAF"/>
    <w:rsid w:val="00FF7DF2"/>
    <w:rsid w:val="199376F7"/>
    <w:rsid w:val="3BC0AA83"/>
    <w:rsid w:val="6A745785"/>
    <w:rsid w:val="7445A1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80365FC"/>
  <w15:docId w15:val="{6F48F746-D993-4776-8412-EAD2288D9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9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iPriority="10" w:unhideWhenUsed="1"/>
    <w:lsdException w:name="List 2" w:semiHidden="1" w:uiPriority="0" w:unhideWhenUsed="1" w:qFormat="1"/>
    <w:lsdException w:name="List 3" w:semiHidden="1" w:uiPriority="0" w:unhideWhenUsed="1" w:qFormat="1"/>
    <w:lsdException w:name="List 4" w:semiHidden="1" w:uiPriority="0" w:unhideWhenUsed="1" w:qFormat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iPriority="0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 w:qFormat="1"/>
    <w:lsdException w:name="Body Text Indent 2" w:semiHidden="1" w:unhideWhenUsed="1" w:qFormat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 w:qFormat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iPriority="0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1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DEC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locked/>
    <w:rsid w:val="008269FA"/>
    <w:pPr>
      <w:keepNext/>
      <w:spacing w:after="0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Ttulo2">
    <w:name w:val="heading 2"/>
    <w:basedOn w:val="Normal"/>
    <w:next w:val="Normal"/>
    <w:link w:val="Ttulo2Char"/>
    <w:unhideWhenUsed/>
    <w:qFormat/>
    <w:locked/>
    <w:rsid w:val="00D720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locked/>
    <w:rsid w:val="008269F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qFormat/>
    <w:locked/>
    <w:rsid w:val="008269FA"/>
    <w:pPr>
      <w:keepNext/>
      <w:spacing w:after="0" w:line="240" w:lineRule="auto"/>
      <w:jc w:val="center"/>
      <w:outlineLvl w:val="3"/>
    </w:pPr>
    <w:rPr>
      <w:rFonts w:eastAsia="Times New Roman" w:cs="Times New Roman"/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locked/>
    <w:rsid w:val="00D720BC"/>
    <w:pPr>
      <w:keepNext/>
      <w:spacing w:after="0" w:line="240" w:lineRule="auto"/>
      <w:jc w:val="center"/>
      <w:outlineLvl w:val="4"/>
    </w:pPr>
    <w:rPr>
      <w:rFonts w:ascii="Arial" w:eastAsia="Times New Roman" w:hAnsi="Arial" w:cs="Times New Roman"/>
      <w:b/>
      <w:bCs/>
      <w:sz w:val="24"/>
      <w:szCs w:val="20"/>
      <w:lang w:eastAsia="pt-BR"/>
    </w:rPr>
  </w:style>
  <w:style w:type="paragraph" w:styleId="Ttulo6">
    <w:name w:val="heading 6"/>
    <w:basedOn w:val="Normal"/>
    <w:next w:val="Normal"/>
    <w:link w:val="Ttulo6Char"/>
    <w:qFormat/>
    <w:locked/>
    <w:rsid w:val="008269FA"/>
    <w:pPr>
      <w:keepNext/>
      <w:spacing w:after="0" w:line="240" w:lineRule="auto"/>
      <w:jc w:val="both"/>
      <w:outlineLvl w:val="5"/>
    </w:pPr>
    <w:rPr>
      <w:rFonts w:eastAsia="Times New Roman" w:cs="Times New Roman"/>
      <w:b/>
      <w:bCs/>
      <w:sz w:val="20"/>
      <w:szCs w:val="20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locked/>
    <w:rsid w:val="008269FA"/>
    <w:pPr>
      <w:suppressAutoHyphens/>
      <w:spacing w:after="0"/>
      <w:ind w:leftChars="-1" w:left="-1" w:hangingChars="1" w:hanging="1"/>
      <w:outlineLvl w:val="6"/>
    </w:pPr>
    <w:rPr>
      <w:rFonts w:ascii="Wingdings" w:eastAsia="Noto Sans Symbols" w:hAnsi="Wingdings" w:cs="Noto Sans Symbols"/>
      <w:i/>
      <w:iCs/>
      <w:position w:val="-1"/>
      <w:lang w:val="en-US" w:bidi="en-US"/>
    </w:rPr>
  </w:style>
  <w:style w:type="paragraph" w:styleId="Ttulo8">
    <w:name w:val="heading 8"/>
    <w:basedOn w:val="Normal"/>
    <w:next w:val="Normal"/>
    <w:link w:val="Ttulo8Char"/>
    <w:qFormat/>
    <w:locked/>
    <w:rsid w:val="008269FA"/>
    <w:pPr>
      <w:spacing w:before="240" w:after="60" w:line="240" w:lineRule="auto"/>
      <w:outlineLvl w:val="7"/>
    </w:pPr>
    <w:rPr>
      <w:rFonts w:eastAsia="Times New Roman" w:cs="Times New Roman"/>
      <w:i/>
      <w:i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locked/>
    <w:rsid w:val="008269FA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qFormat/>
    <w:rsid w:val="00EA3655"/>
    <w:rPr>
      <w:color w:val="0000FF"/>
      <w:u w:val="single"/>
    </w:rPr>
  </w:style>
  <w:style w:type="paragraph" w:styleId="SemEspaamento">
    <w:name w:val="No Spacing"/>
    <w:uiPriority w:val="1"/>
    <w:qFormat/>
    <w:rsid w:val="00E2303A"/>
    <w:rPr>
      <w:rFonts w:cs="Calibr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unhideWhenUsed/>
    <w:qFormat/>
    <w:rsid w:val="00B87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B873D5"/>
    <w:rPr>
      <w:rFonts w:ascii="Tahoma" w:hAnsi="Tahoma" w:cs="Tahoma"/>
      <w:sz w:val="16"/>
      <w:szCs w:val="16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4D7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  <w:rsid w:val="004D73A5"/>
    <w:rPr>
      <w:rFonts w:cs="Calibr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4D7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73A5"/>
    <w:rPr>
      <w:rFonts w:cs="Calibri"/>
      <w:sz w:val="22"/>
      <w:szCs w:val="22"/>
      <w:lang w:eastAsia="en-US"/>
    </w:rPr>
  </w:style>
  <w:style w:type="table" w:styleId="Tabelacomgrade">
    <w:name w:val="Table Grid"/>
    <w:basedOn w:val="Tabelanormal"/>
    <w:locked/>
    <w:rsid w:val="004D73A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unhideWhenUsed/>
    <w:rsid w:val="00AA439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A439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A4395"/>
    <w:rPr>
      <w:rFonts w:cs="Calibri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AA439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AA4395"/>
    <w:rPr>
      <w:rFonts w:cs="Calibri"/>
      <w:b/>
      <w:bCs/>
      <w:lang w:eastAsia="en-US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470FA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E189A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rsid w:val="00D720BC"/>
    <w:rPr>
      <w:rFonts w:ascii="Arial" w:eastAsia="Times New Roman" w:hAnsi="Arial"/>
      <w:b/>
      <w:bCs/>
      <w:sz w:val="24"/>
    </w:rPr>
  </w:style>
  <w:style w:type="character" w:styleId="Forte">
    <w:name w:val="Strong"/>
    <w:basedOn w:val="Fontepargpadro"/>
    <w:uiPriority w:val="22"/>
    <w:qFormat/>
    <w:locked/>
    <w:rsid w:val="00D720BC"/>
    <w:rPr>
      <w:b/>
      <w:bCs/>
    </w:rPr>
  </w:style>
  <w:style w:type="character" w:styleId="nfase">
    <w:name w:val="Emphasis"/>
    <w:basedOn w:val="Fontepargpadro"/>
    <w:qFormat/>
    <w:locked/>
    <w:rsid w:val="00D720BC"/>
    <w:rPr>
      <w:i/>
      <w:iCs/>
    </w:rPr>
  </w:style>
  <w:style w:type="character" w:customStyle="1" w:styleId="Ttulo2Char">
    <w:name w:val="Título 2 Char"/>
    <w:basedOn w:val="Fontepargpadro"/>
    <w:link w:val="Ttulo2"/>
    <w:rsid w:val="00D720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Numerada">
    <w:name w:val="List Number"/>
    <w:basedOn w:val="Normal"/>
    <w:uiPriority w:val="10"/>
    <w:unhideWhenUsed/>
    <w:rsid w:val="00B77CBF"/>
    <w:pPr>
      <w:numPr>
        <w:numId w:val="3"/>
      </w:numPr>
      <w:spacing w:before="30" w:after="30" w:line="240" w:lineRule="auto"/>
    </w:pPr>
    <w:rPr>
      <w:rFonts w:asciiTheme="minorHAnsi" w:eastAsiaTheme="minorEastAsia" w:hAnsiTheme="minorHAnsi" w:cstheme="minorBidi"/>
      <w:sz w:val="20"/>
      <w:szCs w:val="20"/>
      <w:lang w:val="pt-PT" w:eastAsia="ja-JP"/>
    </w:rPr>
  </w:style>
  <w:style w:type="paragraph" w:styleId="Corpodetexto">
    <w:name w:val="Body Text"/>
    <w:basedOn w:val="Normal"/>
    <w:link w:val="CorpodetextoChar"/>
    <w:unhideWhenUsed/>
    <w:qFormat/>
    <w:rsid w:val="00B77CBF"/>
    <w:pPr>
      <w:widowControl w:val="0"/>
      <w:autoSpaceDE w:val="0"/>
      <w:autoSpaceDN w:val="0"/>
      <w:spacing w:after="0" w:line="240" w:lineRule="auto"/>
    </w:pPr>
    <w:rPr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rsid w:val="00B77CBF"/>
    <w:rPr>
      <w:rFonts w:cs="Calibri"/>
      <w:sz w:val="24"/>
      <w:szCs w:val="24"/>
      <w:lang w:val="pt-PT" w:eastAsia="en-US"/>
    </w:rPr>
  </w:style>
  <w:style w:type="paragraph" w:customStyle="1" w:styleId="Default">
    <w:name w:val="Default"/>
    <w:qFormat/>
    <w:rsid w:val="00A6431F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PargrafodaLista">
    <w:name w:val="List Paragraph"/>
    <w:aliases w:val="SheParágrafo da Lista,Lista Paragrafo em Preto,Texto,List Paragraph Char Char Char,Normal com bullets"/>
    <w:basedOn w:val="Normal"/>
    <w:link w:val="PargrafodaListaChar"/>
    <w:uiPriority w:val="1"/>
    <w:qFormat/>
    <w:rsid w:val="00CF3E0B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8269F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Ttulo1Char">
    <w:name w:val="Título 1 Char"/>
    <w:basedOn w:val="Fontepargpadro"/>
    <w:link w:val="Ttulo1"/>
    <w:rsid w:val="008269FA"/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8269FA"/>
    <w:rPr>
      <w:rFonts w:eastAsia="Times New Roman"/>
      <w:b/>
      <w:bCs/>
      <w:sz w:val="28"/>
      <w:szCs w:val="28"/>
      <w:lang w:val="x-none" w:eastAsia="x-none"/>
    </w:rPr>
  </w:style>
  <w:style w:type="character" w:customStyle="1" w:styleId="Ttulo6Char">
    <w:name w:val="Título 6 Char"/>
    <w:basedOn w:val="Fontepargpadro"/>
    <w:link w:val="Ttulo6"/>
    <w:rsid w:val="008269FA"/>
    <w:rPr>
      <w:rFonts w:eastAsia="Times New Roman"/>
      <w:b/>
      <w:bCs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269FA"/>
    <w:rPr>
      <w:rFonts w:ascii="Wingdings" w:eastAsia="Noto Sans Symbols" w:hAnsi="Wingdings" w:cs="Noto Sans Symbols"/>
      <w:i/>
      <w:iCs/>
      <w:position w:val="-1"/>
      <w:sz w:val="22"/>
      <w:szCs w:val="22"/>
      <w:lang w:val="en-US" w:eastAsia="en-US" w:bidi="en-US"/>
    </w:rPr>
  </w:style>
  <w:style w:type="character" w:customStyle="1" w:styleId="Ttulo8Char">
    <w:name w:val="Título 8 Char"/>
    <w:basedOn w:val="Fontepargpadro"/>
    <w:link w:val="Ttulo8"/>
    <w:rsid w:val="008269FA"/>
    <w:rPr>
      <w:rFonts w:eastAsia="Times New Roman"/>
      <w:i/>
      <w:iCs/>
      <w:sz w:val="24"/>
      <w:szCs w:val="24"/>
      <w:lang w:val="x-none" w:eastAsia="x-none"/>
    </w:rPr>
  </w:style>
  <w:style w:type="character" w:customStyle="1" w:styleId="Ttulo9Char">
    <w:name w:val="Título 9 Char"/>
    <w:basedOn w:val="Fontepargpadro"/>
    <w:link w:val="Ttulo9"/>
    <w:rsid w:val="008269FA"/>
    <w:rPr>
      <w:rFonts w:ascii="Cambria" w:eastAsia="Times New Roman" w:hAnsi="Cambria"/>
      <w:lang w:val="x-none" w:eastAsia="x-none"/>
    </w:rPr>
  </w:style>
  <w:style w:type="character" w:styleId="Nmerodepgina">
    <w:name w:val="page number"/>
    <w:rsid w:val="008269FA"/>
    <w:rPr>
      <w:rFonts w:cs="Times New Roman"/>
    </w:rPr>
  </w:style>
  <w:style w:type="paragraph" w:styleId="Recuodecorpodetexto">
    <w:name w:val="Body Text Indent"/>
    <w:basedOn w:val="Normal"/>
    <w:link w:val="RecuodecorpodetextoChar"/>
    <w:rsid w:val="008269FA"/>
    <w:pPr>
      <w:spacing w:after="0" w:line="240" w:lineRule="auto"/>
      <w:ind w:left="708" w:firstLine="708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rsid w:val="008269F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Legenda">
    <w:name w:val="caption"/>
    <w:basedOn w:val="Normal"/>
    <w:next w:val="Normal"/>
    <w:qFormat/>
    <w:locked/>
    <w:rsid w:val="008269FA"/>
    <w:pPr>
      <w:spacing w:after="0" w:line="340" w:lineRule="exact"/>
      <w:jc w:val="center"/>
    </w:pPr>
    <w:rPr>
      <w:rFonts w:ascii="Arial" w:eastAsia="Times New Roman" w:hAnsi="Arial" w:cs="Arial"/>
      <w:b/>
      <w:bCs/>
      <w:spacing w:val="40"/>
      <w:sz w:val="30"/>
      <w:szCs w:val="30"/>
      <w:lang w:eastAsia="pt-BR"/>
    </w:rPr>
  </w:style>
  <w:style w:type="paragraph" w:styleId="Corpodetexto3">
    <w:name w:val="Body Text 3"/>
    <w:basedOn w:val="Normal"/>
    <w:link w:val="Corpodetexto3Char"/>
    <w:qFormat/>
    <w:rsid w:val="008269F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8269F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Lista">
    <w:name w:val="List"/>
    <w:basedOn w:val="Normal"/>
    <w:uiPriority w:val="99"/>
    <w:qFormat/>
    <w:rsid w:val="008269FA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2">
    <w:name w:val="List 2"/>
    <w:basedOn w:val="Normal"/>
    <w:qFormat/>
    <w:rsid w:val="008269F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3">
    <w:name w:val="List 3"/>
    <w:basedOn w:val="Normal"/>
    <w:qFormat/>
    <w:rsid w:val="008269FA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4">
    <w:name w:val="List 4"/>
    <w:basedOn w:val="Normal"/>
    <w:qFormat/>
    <w:rsid w:val="008269FA"/>
    <w:pPr>
      <w:spacing w:after="0" w:line="240" w:lineRule="auto"/>
      <w:ind w:left="1132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5">
    <w:name w:val="List 5"/>
    <w:basedOn w:val="Normal"/>
    <w:uiPriority w:val="99"/>
    <w:qFormat/>
    <w:rsid w:val="008269FA"/>
    <w:pPr>
      <w:spacing w:after="0"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decontinuao5">
    <w:name w:val="List Continue 5"/>
    <w:basedOn w:val="Normal"/>
    <w:rsid w:val="008269FA"/>
    <w:pPr>
      <w:spacing w:after="120" w:line="240" w:lineRule="auto"/>
      <w:ind w:left="1415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DRAO">
    <w:name w:val="PADRAO"/>
    <w:basedOn w:val="Normal"/>
    <w:uiPriority w:val="99"/>
    <w:rsid w:val="008269FA"/>
    <w:pPr>
      <w:spacing w:after="0" w:line="240" w:lineRule="auto"/>
      <w:jc w:val="both"/>
    </w:pPr>
    <w:rPr>
      <w:rFonts w:ascii="Tms Rmn" w:eastAsia="Times New Roman" w:hAnsi="Tms Rmn" w:cs="Tms Rmn"/>
      <w:sz w:val="24"/>
      <w:szCs w:val="24"/>
      <w:lang w:eastAsia="pt-BR"/>
    </w:rPr>
  </w:style>
  <w:style w:type="character" w:styleId="HiperlinkVisitado">
    <w:name w:val="FollowedHyperlink"/>
    <w:uiPriority w:val="99"/>
    <w:rsid w:val="008269FA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8269FA"/>
    <w:pPr>
      <w:spacing w:after="0" w:line="240" w:lineRule="auto"/>
      <w:ind w:left="-567" w:right="-235"/>
      <w:jc w:val="both"/>
    </w:pPr>
    <w:rPr>
      <w:rFonts w:ascii="Arial" w:eastAsia="Times New Roman" w:hAnsi="Arial" w:cs="Arial"/>
      <w:sz w:val="24"/>
      <w:szCs w:val="24"/>
      <w:lang w:val="pt-PT" w:eastAsia="pt-BR"/>
    </w:rPr>
  </w:style>
  <w:style w:type="paragraph" w:styleId="Ttulo">
    <w:name w:val="Title"/>
    <w:basedOn w:val="Normal"/>
    <w:link w:val="TtuloChar"/>
    <w:qFormat/>
    <w:locked/>
    <w:rsid w:val="008269FA"/>
    <w:pPr>
      <w:spacing w:after="0" w:line="240" w:lineRule="auto"/>
      <w:jc w:val="center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TtuloChar">
    <w:name w:val="Título Char"/>
    <w:basedOn w:val="Fontepargpadro"/>
    <w:link w:val="Ttulo"/>
    <w:rsid w:val="008269FA"/>
    <w:rPr>
      <w:rFonts w:ascii="Cambria" w:eastAsia="Times New Roman" w:hAnsi="Cambria"/>
      <w:b/>
      <w:bCs/>
      <w:kern w:val="28"/>
      <w:sz w:val="32"/>
      <w:szCs w:val="32"/>
      <w:lang w:val="x-none" w:eastAsia="x-none"/>
    </w:rPr>
  </w:style>
  <w:style w:type="paragraph" w:styleId="Corpodetexto2">
    <w:name w:val="Body Text 2"/>
    <w:basedOn w:val="Normal"/>
    <w:link w:val="Corpodetexto2Char"/>
    <w:rsid w:val="008269F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Corpodetexto2Char">
    <w:name w:val="Corpo de texto 2 Char"/>
    <w:basedOn w:val="Fontepargpadro"/>
    <w:link w:val="Corpodetexto2"/>
    <w:rsid w:val="008269F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NormalWeb">
    <w:name w:val="Normal (Web)"/>
    <w:basedOn w:val="Normal"/>
    <w:uiPriority w:val="99"/>
    <w:qFormat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grafodaLista1">
    <w:name w:val="Parágrafo da Lista1"/>
    <w:basedOn w:val="Normal"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01">
    <w:name w:val="Título 01"/>
    <w:basedOn w:val="Ttulo"/>
    <w:uiPriority w:val="99"/>
    <w:qFormat/>
    <w:rsid w:val="008269FA"/>
    <w:pPr>
      <w:outlineLvl w:val="0"/>
    </w:pPr>
    <w:rPr>
      <w:caps/>
      <w:sz w:val="26"/>
      <w:szCs w:val="26"/>
    </w:rPr>
  </w:style>
  <w:style w:type="paragraph" w:customStyle="1" w:styleId="xl22">
    <w:name w:val="xl2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3">
    <w:name w:val="xl2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4">
    <w:name w:val="xl2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5">
    <w:name w:val="xl2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6">
    <w:name w:val="xl2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7">
    <w:name w:val="xl2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8">
    <w:name w:val="xl2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9">
    <w:name w:val="xl2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30">
    <w:name w:val="xl3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1">
    <w:name w:val="xl3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2">
    <w:name w:val="xl3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3">
    <w:name w:val="xl3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4">
    <w:name w:val="xl3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apple-converted-space">
    <w:name w:val="apple-converted-space"/>
    <w:rsid w:val="008269FA"/>
    <w:rPr>
      <w:rFonts w:cs="Times New Roman"/>
    </w:rPr>
  </w:style>
  <w:style w:type="paragraph" w:styleId="MapadoDocumento">
    <w:name w:val="Document Map"/>
    <w:basedOn w:val="Normal"/>
    <w:link w:val="MapadoDocumentoChar"/>
    <w:rsid w:val="008269FA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MapadoDocumentoChar">
    <w:name w:val="Mapa do Documento Char"/>
    <w:basedOn w:val="Fontepargpadro"/>
    <w:link w:val="MapadoDocumento"/>
    <w:rsid w:val="008269FA"/>
    <w:rPr>
      <w:rFonts w:ascii="Tahoma" w:eastAsia="Times New Roman" w:hAnsi="Tahoma"/>
      <w:sz w:val="16"/>
      <w:szCs w:val="16"/>
      <w:lang w:val="x-none" w:eastAsia="x-none"/>
    </w:rPr>
  </w:style>
  <w:style w:type="paragraph" w:customStyle="1" w:styleId="Normal1">
    <w:name w:val="Normal1"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line="276" w:lineRule="auto"/>
    </w:pPr>
    <w:rPr>
      <w:rFonts w:ascii="Arial" w:eastAsia="Arial" w:hAnsi="Arial" w:cs="Arial"/>
      <w:sz w:val="22"/>
      <w:szCs w:val="22"/>
    </w:rPr>
  </w:style>
  <w:style w:type="paragraph" w:styleId="Recuodecorpodetexto2">
    <w:name w:val="Body Text Indent 2"/>
    <w:basedOn w:val="Normal"/>
    <w:link w:val="Recuodecorpodetexto2Char"/>
    <w:uiPriority w:val="99"/>
    <w:unhideWhenUsed/>
    <w:qFormat/>
    <w:rsid w:val="008269F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8269FA"/>
    <w:rPr>
      <w:rFonts w:ascii="Times New Roman" w:eastAsia="Times New Roman" w:hAnsi="Times New Roman"/>
      <w:sz w:val="24"/>
      <w:szCs w:val="24"/>
    </w:rPr>
  </w:style>
  <w:style w:type="paragraph" w:customStyle="1" w:styleId="Lista51">
    <w:name w:val="Lista 51"/>
    <w:basedOn w:val="Normal"/>
    <w:rsid w:val="008269FA"/>
    <w:pPr>
      <w:suppressAutoHyphens/>
      <w:spacing w:after="0" w:line="240" w:lineRule="auto"/>
      <w:ind w:left="1415" w:hanging="283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PargrafodaLista11">
    <w:name w:val="Parágrafo da Lista11"/>
    <w:basedOn w:val="Normal"/>
    <w:qFormat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bola">
    <w:name w:val="bola"/>
    <w:basedOn w:val="Normal"/>
    <w:rsid w:val="008269FA"/>
    <w:pPr>
      <w:spacing w:before="160" w:after="160" w:line="360" w:lineRule="auto"/>
      <w:jc w:val="both"/>
    </w:pPr>
    <w:rPr>
      <w:rFonts w:ascii="Arial" w:eastAsia="Times New Roman" w:hAnsi="Arial" w:cs="Times New Roman"/>
      <w:spacing w:val="20"/>
      <w:sz w:val="24"/>
      <w:szCs w:val="20"/>
      <w:lang w:eastAsia="pt-BR"/>
    </w:rPr>
  </w:style>
  <w:style w:type="paragraph" w:customStyle="1" w:styleId="PargrafodaLista2">
    <w:name w:val="Parágrafo da Lista2"/>
    <w:basedOn w:val="Normal"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31">
    <w:name w:val="Corpo de texto 31"/>
    <w:basedOn w:val="Normal"/>
    <w:rsid w:val="008269FA"/>
    <w:pPr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unhideWhenUsed/>
    <w:rsid w:val="008269F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customStyle="1" w:styleId="Recuodecorpodetexto3Char">
    <w:name w:val="Recuo de corpo de texto 3 Char"/>
    <w:basedOn w:val="Fontepargpadro"/>
    <w:link w:val="Recuodecorpodetexto3"/>
    <w:rsid w:val="008269FA"/>
    <w:rPr>
      <w:rFonts w:ascii="Times New Roman" w:eastAsia="Times New Roman" w:hAnsi="Times New Roman"/>
      <w:sz w:val="16"/>
      <w:szCs w:val="16"/>
    </w:rPr>
  </w:style>
  <w:style w:type="paragraph" w:styleId="Subttulo">
    <w:name w:val="Subtitle"/>
    <w:basedOn w:val="Normal"/>
    <w:next w:val="Normal"/>
    <w:link w:val="SubttuloChar"/>
    <w:qFormat/>
    <w:locked/>
    <w:rsid w:val="008269FA"/>
    <w:pPr>
      <w:numPr>
        <w:ilvl w:val="1"/>
      </w:numPr>
      <w:spacing w:after="160"/>
    </w:pPr>
    <w:rPr>
      <w:rFonts w:ascii="Cambria" w:eastAsia="Times New Roman" w:hAnsi="Cambria" w:cs="Times New Roman"/>
      <w:color w:val="5A5A5A"/>
      <w:spacing w:val="15"/>
      <w:lang w:eastAsia="pt-BR"/>
    </w:rPr>
  </w:style>
  <w:style w:type="character" w:customStyle="1" w:styleId="SubttuloChar">
    <w:name w:val="Subtítulo Char"/>
    <w:basedOn w:val="Fontepargpadro"/>
    <w:link w:val="Subttulo"/>
    <w:rsid w:val="008269FA"/>
    <w:rPr>
      <w:rFonts w:ascii="Cambria" w:eastAsia="Times New Roman" w:hAnsi="Cambria"/>
      <w:color w:val="5A5A5A"/>
      <w:spacing w:val="15"/>
      <w:sz w:val="22"/>
      <w:szCs w:val="22"/>
    </w:rPr>
  </w:style>
  <w:style w:type="table" w:customStyle="1" w:styleId="TableNormal">
    <w:name w:val="Table Normal"/>
    <w:qFormat/>
    <w:rsid w:val="008269FA"/>
    <w:pPr>
      <w:spacing w:line="276" w:lineRule="auto"/>
    </w:pPr>
    <w:rPr>
      <w:rFonts w:ascii="Arial" w:eastAsia="Arial" w:hAnsi="Arial" w:cs="Arial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semFormatao">
    <w:name w:val="Plain Text"/>
    <w:basedOn w:val="Normal"/>
    <w:link w:val="TextosemFormataoChar"/>
    <w:uiPriority w:val="99"/>
    <w:unhideWhenUsed/>
    <w:qFormat/>
    <w:rsid w:val="008269F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8269FA"/>
    <w:rPr>
      <w:rFonts w:ascii="Courier New" w:eastAsia="Times New Roman" w:hAnsi="Courier New"/>
      <w:lang w:val="x-none" w:eastAsia="x-none"/>
    </w:rPr>
  </w:style>
  <w:style w:type="paragraph" w:customStyle="1" w:styleId="xl63">
    <w:name w:val="xl63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4">
    <w:name w:val="xl64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65">
    <w:name w:val="xl65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66">
    <w:name w:val="xl66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7">
    <w:name w:val="xl67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8">
    <w:name w:val="xl68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xl72">
    <w:name w:val="xl72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5">
    <w:name w:val="xl75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6">
    <w:name w:val="xl76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7">
    <w:name w:val="xl77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8">
    <w:name w:val="xl78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9">
    <w:name w:val="xl7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0">
    <w:name w:val="xl8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1">
    <w:name w:val="xl8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2">
    <w:name w:val="xl8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3">
    <w:name w:val="xl8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4">
    <w:name w:val="xl8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5">
    <w:name w:val="xl8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6">
    <w:name w:val="xl8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7">
    <w:name w:val="xl8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8">
    <w:name w:val="xl8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9">
    <w:name w:val="xl8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0">
    <w:name w:val="xl9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1">
    <w:name w:val="xl9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2">
    <w:name w:val="xl9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3">
    <w:name w:val="xl9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4">
    <w:name w:val="xl9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5">
    <w:name w:val="xl9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6">
    <w:name w:val="xl9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7">
    <w:name w:val="xl9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8">
    <w:name w:val="xl9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9">
    <w:name w:val="xl9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0">
    <w:name w:val="xl10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1">
    <w:name w:val="xl10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2">
    <w:name w:val="xl10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3">
    <w:name w:val="xl10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4">
    <w:name w:val="xl10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5">
    <w:name w:val="xl10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6">
    <w:name w:val="xl10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7">
    <w:name w:val="xl10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8">
    <w:name w:val="xl10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9">
    <w:name w:val="xl10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0">
    <w:name w:val="xl11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1">
    <w:name w:val="xl11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2">
    <w:name w:val="xl11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3">
    <w:name w:val="xl11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14">
    <w:name w:val="xl11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5">
    <w:name w:val="xl115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6">
    <w:name w:val="xl116"/>
    <w:basedOn w:val="Normal"/>
    <w:rsid w:val="008269F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7">
    <w:name w:val="xl117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8">
    <w:name w:val="xl118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9">
    <w:name w:val="xl119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120">
    <w:name w:val="xl120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121">
    <w:name w:val="xl12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22">
    <w:name w:val="xl12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3">
    <w:name w:val="xl12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4">
    <w:name w:val="xl12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5">
    <w:name w:val="xl12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6">
    <w:name w:val="xl12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7">
    <w:name w:val="xl12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8">
    <w:name w:val="xl12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9">
    <w:name w:val="xl12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0">
    <w:name w:val="xl13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1">
    <w:name w:val="xl13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2">
    <w:name w:val="xl13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3">
    <w:name w:val="xl13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4">
    <w:name w:val="xl134"/>
    <w:basedOn w:val="Normal"/>
    <w:rsid w:val="008269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5">
    <w:name w:val="xl13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xl136">
    <w:name w:val="xl13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xl137">
    <w:name w:val="xl137"/>
    <w:basedOn w:val="Normal"/>
    <w:rsid w:val="008269F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38">
    <w:name w:val="xl13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9">
    <w:name w:val="xl139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0">
    <w:name w:val="xl140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1">
    <w:name w:val="xl14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2">
    <w:name w:val="xl142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pt-BR"/>
    </w:rPr>
  </w:style>
  <w:style w:type="paragraph" w:customStyle="1" w:styleId="xl143">
    <w:name w:val="xl14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4">
    <w:name w:val="xl144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5">
    <w:name w:val="xl145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TableParagraph">
    <w:name w:val="Table Paragraph"/>
    <w:basedOn w:val="Normal"/>
    <w:uiPriority w:val="1"/>
    <w:qFormat/>
    <w:rsid w:val="008269FA"/>
    <w:pPr>
      <w:widowControl w:val="0"/>
      <w:autoSpaceDE w:val="0"/>
      <w:autoSpaceDN w:val="0"/>
      <w:spacing w:after="0" w:line="240" w:lineRule="auto"/>
      <w:ind w:left="107"/>
      <w:jc w:val="center"/>
    </w:pPr>
    <w:rPr>
      <w:rFonts w:ascii="Tahoma" w:eastAsia="Tahoma" w:hAnsi="Tahoma" w:cs="Tahoma"/>
      <w:lang w:val="pt-PT" w:eastAsia="pt-PT" w:bidi="pt-PT"/>
    </w:rPr>
  </w:style>
  <w:style w:type="paragraph" w:customStyle="1" w:styleId="LO-normal">
    <w:name w:val="LO-normal"/>
    <w:qFormat/>
    <w:rsid w:val="008269FA"/>
    <w:pPr>
      <w:suppressAutoHyphens/>
      <w:spacing w:line="276" w:lineRule="auto"/>
    </w:pPr>
    <w:rPr>
      <w:rFonts w:ascii="Arial" w:eastAsia="Arial" w:hAnsi="Arial" w:cs="Arial"/>
      <w:sz w:val="22"/>
      <w:szCs w:val="22"/>
      <w:lang w:eastAsia="zh-CN" w:bidi="hi-IN"/>
    </w:rPr>
  </w:style>
  <w:style w:type="paragraph" w:styleId="Citao">
    <w:name w:val="Quote"/>
    <w:basedOn w:val="Normal"/>
    <w:next w:val="Normal"/>
    <w:link w:val="CitaoChar"/>
    <w:uiPriority w:val="29"/>
    <w:qFormat/>
    <w:rsid w:val="008269FA"/>
    <w:rPr>
      <w:rFonts w:ascii="Cambria" w:hAnsi="Cambria" w:cs="Arial"/>
      <w:i/>
      <w:color w:val="000000"/>
      <w:sz w:val="32"/>
      <w:szCs w:val="32"/>
    </w:rPr>
  </w:style>
  <w:style w:type="character" w:customStyle="1" w:styleId="CitaoChar">
    <w:name w:val="Citação Char"/>
    <w:basedOn w:val="Fontepargpadro"/>
    <w:link w:val="Citao"/>
    <w:uiPriority w:val="29"/>
    <w:rsid w:val="008269FA"/>
    <w:rPr>
      <w:rFonts w:ascii="Cambria" w:hAnsi="Cambria" w:cs="Arial"/>
      <w:i/>
      <w:color w:val="000000"/>
      <w:sz w:val="32"/>
      <w:szCs w:val="32"/>
      <w:lang w:eastAsia="en-US"/>
    </w:rPr>
  </w:style>
  <w:style w:type="paragraph" w:customStyle="1" w:styleId="Contedodatabela">
    <w:name w:val="Conteúdo da tabela"/>
    <w:basedOn w:val="Normal"/>
    <w:qFormat/>
    <w:rsid w:val="008269FA"/>
    <w:pPr>
      <w:widowControl w:val="0"/>
      <w:suppressLineNumbers/>
      <w:suppressAutoHyphens/>
      <w:spacing w:after="0"/>
    </w:pPr>
    <w:rPr>
      <w:rFonts w:ascii="Arial" w:eastAsia="Arial" w:hAnsi="Arial" w:cs="Arial"/>
      <w:lang w:eastAsia="zh-CN" w:bidi="hi-IN"/>
    </w:rPr>
  </w:style>
  <w:style w:type="character" w:styleId="MenoPendente">
    <w:name w:val="Unresolved Mention"/>
    <w:uiPriority w:val="99"/>
    <w:semiHidden/>
    <w:unhideWhenUsed/>
    <w:rsid w:val="008269FA"/>
    <w:rPr>
      <w:color w:val="605E5C"/>
      <w:shd w:val="clear" w:color="auto" w:fill="E1DFDD"/>
    </w:rPr>
  </w:style>
  <w:style w:type="paragraph" w:customStyle="1" w:styleId="Ttulo11">
    <w:name w:val="Título 11"/>
    <w:basedOn w:val="Normal"/>
    <w:uiPriority w:val="1"/>
    <w:qFormat/>
    <w:rsid w:val="008269FA"/>
    <w:pPr>
      <w:widowControl w:val="0"/>
      <w:autoSpaceDE w:val="0"/>
      <w:autoSpaceDN w:val="0"/>
      <w:spacing w:after="0" w:line="240" w:lineRule="auto"/>
      <w:ind w:left="117"/>
      <w:outlineLvl w:val="1"/>
    </w:pPr>
    <w:rPr>
      <w:rFonts w:eastAsia="MS Mincho"/>
      <w:b/>
      <w:bCs/>
      <w:sz w:val="20"/>
      <w:szCs w:val="20"/>
      <w:lang w:val="pt-PT"/>
    </w:rPr>
  </w:style>
  <w:style w:type="paragraph" w:customStyle="1" w:styleId="msonormal0">
    <w:name w:val="msonormal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inkdaInternet">
    <w:name w:val="Link da Internet"/>
    <w:rsid w:val="008269FA"/>
    <w:rPr>
      <w:color w:val="000080"/>
      <w:u w:val="single"/>
    </w:rPr>
  </w:style>
  <w:style w:type="paragraph" w:customStyle="1" w:styleId="yiv161901096msonormal">
    <w:name w:val="yiv161901096msonormal"/>
    <w:basedOn w:val="Normal"/>
    <w:rsid w:val="008269FA"/>
    <w:pPr>
      <w:spacing w:before="100" w:beforeAutospacing="1" w:after="100" w:afterAutospacing="1" w:line="240" w:lineRule="auto"/>
    </w:pPr>
    <w:rPr>
      <w:rFonts w:ascii="Calibri Light" w:eastAsia="Calibri Light" w:hAnsi="Calibri Light" w:cs="Calibri Light"/>
      <w:sz w:val="24"/>
      <w:szCs w:val="24"/>
      <w:lang w:eastAsia="pt-BR"/>
    </w:rPr>
  </w:style>
  <w:style w:type="character" w:customStyle="1" w:styleId="ListaColorida-nfase1Char">
    <w:name w:val="Lista Colorida - Ênfase 1 Char"/>
    <w:link w:val="ListaColorida-nfase1"/>
    <w:uiPriority w:val="34"/>
    <w:rsid w:val="008269FA"/>
    <w:rPr>
      <w:sz w:val="22"/>
      <w:szCs w:val="22"/>
      <w:lang w:val="x-none" w:eastAsia="en-US"/>
    </w:rPr>
  </w:style>
  <w:style w:type="paragraph" w:styleId="Textodenotaderodap">
    <w:name w:val="footnote text"/>
    <w:basedOn w:val="Normal"/>
    <w:link w:val="TextodenotaderodapChar"/>
    <w:rsid w:val="008269FA"/>
    <w:pPr>
      <w:suppressLineNumbers/>
      <w:suppressAutoHyphens/>
      <w:spacing w:after="0" w:line="240" w:lineRule="auto"/>
      <w:ind w:left="283" w:hanging="283"/>
    </w:pPr>
    <w:rPr>
      <w:rFonts w:ascii="Calibri Light" w:eastAsia="Calibri Light" w:hAnsi="Calibri Light" w:cs="Calibri Light"/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rsid w:val="008269FA"/>
    <w:rPr>
      <w:rFonts w:ascii="Calibri Light" w:eastAsia="Calibri Light" w:hAnsi="Calibri Light" w:cs="Calibri Light"/>
      <w:lang w:eastAsia="zh-CN"/>
    </w:rPr>
  </w:style>
  <w:style w:type="paragraph" w:customStyle="1" w:styleId="Corpo">
    <w:name w:val="Corpo"/>
    <w:rsid w:val="008269FA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mbria Math" w:eastAsia="Cambria Math" w:hAnsi="Cambria Math" w:cs="Cambria Math"/>
      <w:color w:val="000000"/>
      <w:sz w:val="22"/>
      <w:szCs w:val="22"/>
      <w:u w:color="000000"/>
      <w:bdr w:val="nil"/>
    </w:rPr>
  </w:style>
  <w:style w:type="numbering" w:customStyle="1" w:styleId="EstiloImportado1">
    <w:name w:val="Estilo Importado 1"/>
    <w:rsid w:val="008269FA"/>
    <w:pPr>
      <w:numPr>
        <w:numId w:val="12"/>
      </w:numPr>
    </w:pPr>
  </w:style>
  <w:style w:type="numbering" w:customStyle="1" w:styleId="EstiloImportado10">
    <w:name w:val="Estilo Importado 1.0"/>
    <w:rsid w:val="008269FA"/>
    <w:pPr>
      <w:numPr>
        <w:numId w:val="13"/>
      </w:numPr>
    </w:pPr>
  </w:style>
  <w:style w:type="character" w:customStyle="1" w:styleId="PargrafodaListaChar">
    <w:name w:val="Parágrafo da Lista Char"/>
    <w:aliases w:val="SheParágrafo da Lista Char,Lista Paragrafo em Preto Char,Texto Char,List Paragraph Char Char Char Char,Normal com bullets Char"/>
    <w:link w:val="PargrafodaLista"/>
    <w:uiPriority w:val="1"/>
    <w:locked/>
    <w:rsid w:val="008269FA"/>
    <w:rPr>
      <w:rFonts w:cs="Calibri"/>
      <w:sz w:val="22"/>
      <w:szCs w:val="22"/>
      <w:lang w:eastAsia="en-US"/>
    </w:rPr>
  </w:style>
  <w:style w:type="paragraph" w:styleId="Reviso">
    <w:name w:val="Revision"/>
    <w:hidden/>
    <w:uiPriority w:val="71"/>
    <w:rsid w:val="008269FA"/>
    <w:rPr>
      <w:rFonts w:ascii="Cambria Math" w:eastAsia="Cambria Math" w:hAnsi="Cambria Math" w:cs="Calibri Light"/>
      <w:sz w:val="22"/>
      <w:szCs w:val="22"/>
      <w:lang w:eastAsia="en-US"/>
    </w:rPr>
  </w:style>
  <w:style w:type="table" w:styleId="ListaColorida-nfase1">
    <w:name w:val="Colorful List Accent 1"/>
    <w:basedOn w:val="Tabelanormal"/>
    <w:link w:val="ListaColorida-nfase1Char"/>
    <w:uiPriority w:val="34"/>
    <w:unhideWhenUsed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sz w:val="22"/>
      <w:szCs w:val="22"/>
      <w:lang w:val="x-none" w:eastAsia="en-US"/>
    </w:rPr>
    <w:tblPr>
      <w:tblStyleRowBandSize w:val="1"/>
      <w:tblStyleColBandSize w:val="1"/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SimplesTabela2">
    <w:name w:val="Plain Table 2"/>
    <w:basedOn w:val="Tabelanormal"/>
    <w:uiPriority w:val="42"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rFonts w:ascii="Arial" w:eastAsia="Arial" w:hAnsi="Arial" w:cs="Arial"/>
      <w:sz w:val="22"/>
      <w:szCs w:val="22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paragraph">
    <w:name w:val="paragraph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Estilo1">
    <w:name w:val="Estilo1"/>
    <w:basedOn w:val="Normal"/>
    <w:rsid w:val="008269FA"/>
    <w:pPr>
      <w:suppressAutoHyphens/>
      <w:spacing w:after="120" w:line="240" w:lineRule="auto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ormaltextrun">
    <w:name w:val="normaltextrun"/>
    <w:basedOn w:val="Fontepargpadro"/>
    <w:rsid w:val="008269FA"/>
  </w:style>
  <w:style w:type="character" w:customStyle="1" w:styleId="eop">
    <w:name w:val="eop"/>
    <w:basedOn w:val="Fontepargpadro"/>
    <w:rsid w:val="008269FA"/>
  </w:style>
  <w:style w:type="table" w:customStyle="1" w:styleId="NormalTable0">
    <w:name w:val="Normal Table0"/>
    <w:uiPriority w:val="2"/>
    <w:semiHidden/>
    <w:qFormat/>
    <w:rsid w:val="008269FA"/>
    <w:pPr>
      <w:widowControl w:val="0"/>
      <w:autoSpaceDE w:val="0"/>
      <w:autoSpaceDN w:val="0"/>
    </w:pPr>
    <w:rPr>
      <w:rFonts w:eastAsia="Times New Roman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3">
    <w:name w:val="Tabela com grade3"/>
    <w:basedOn w:val="Tabelanormal"/>
    <w:rsid w:val="008269FA"/>
    <w:rPr>
      <w:rFonts w:ascii="Times New Roman" w:eastAsia="Times New Roman" w:hAnsi="Times New Roman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mrio1">
    <w:name w:val="toc 1"/>
    <w:basedOn w:val="Normal"/>
    <w:next w:val="Normal"/>
    <w:autoRedefine/>
    <w:unhideWhenUsed/>
    <w:locked/>
    <w:rsid w:val="008269FA"/>
    <w:pPr>
      <w:suppressAutoHyphens/>
      <w:spacing w:after="0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styleId="Sumrio2">
    <w:name w:val="toc 2"/>
    <w:basedOn w:val="Normal"/>
    <w:next w:val="Normal"/>
    <w:autoRedefine/>
    <w:unhideWhenUsed/>
    <w:locked/>
    <w:rsid w:val="008269FA"/>
    <w:pPr>
      <w:suppressAutoHyphens/>
      <w:spacing w:after="0" w:line="1" w:lineRule="atLeast"/>
      <w:ind w:leftChars="-1" w:left="240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qFormat/>
    <w:rsid w:val="008269FA"/>
    <w:pPr>
      <w:pBdr>
        <w:bottom w:val="single" w:sz="4" w:space="1" w:color="auto"/>
      </w:pBdr>
      <w:suppressAutoHyphens/>
      <w:spacing w:before="200" w:after="280"/>
      <w:ind w:leftChars="-1" w:left="1008" w:right="1152" w:hangingChars="1" w:hanging="1"/>
      <w:jc w:val="both"/>
      <w:outlineLvl w:val="0"/>
    </w:pPr>
    <w:rPr>
      <w:rFonts w:ascii="Tahoma]" w:eastAsia="Noto Sans Symbols" w:hAnsi="Tahoma]" w:cs="Noto Sans Symbols"/>
      <w:b/>
      <w:bCs/>
      <w:i/>
      <w:iCs/>
      <w:position w:val="-1"/>
      <w:lang w:val="en-US" w:bidi="en-US"/>
    </w:rPr>
  </w:style>
  <w:style w:type="character" w:customStyle="1" w:styleId="CitaoIntensaChar">
    <w:name w:val="Citação Intensa Char"/>
    <w:basedOn w:val="Fontepargpadro"/>
    <w:link w:val="CitaoIntensa"/>
    <w:rsid w:val="008269FA"/>
    <w:rPr>
      <w:rFonts w:ascii="Tahoma]" w:eastAsia="Noto Sans Symbols" w:hAnsi="Tahoma]" w:cs="Noto Sans Symbols"/>
      <w:b/>
      <w:bCs/>
      <w:i/>
      <w:iCs/>
      <w:position w:val="-1"/>
      <w:sz w:val="22"/>
      <w:szCs w:val="22"/>
      <w:lang w:val="en-US" w:eastAsia="en-US" w:bidi="en-US"/>
    </w:rPr>
  </w:style>
  <w:style w:type="paragraph" w:styleId="CabealhodoSumrio">
    <w:name w:val="TOC Heading"/>
    <w:basedOn w:val="Ttulo1"/>
    <w:next w:val="Normal"/>
    <w:semiHidden/>
    <w:unhideWhenUsed/>
    <w:qFormat/>
    <w:rsid w:val="008269FA"/>
    <w:pPr>
      <w:keepLines/>
      <w:suppressAutoHyphens/>
      <w:spacing w:before="480" w:line="276" w:lineRule="auto"/>
      <w:ind w:leftChars="-1" w:left="-1" w:hangingChars="1" w:hanging="1"/>
      <w:jc w:val="left"/>
      <w:outlineLvl w:val="9"/>
    </w:pPr>
    <w:rPr>
      <w:rFonts w:ascii="Wingdings" w:eastAsia="Symbol" w:hAnsi="Wingdings" w:cs="Symbol"/>
      <w:color w:val="365F91"/>
      <w:kern w:val="0"/>
      <w:position w:val="-1"/>
      <w:sz w:val="28"/>
      <w:szCs w:val="28"/>
      <w:lang w:val="pt-BR" w:eastAsia="en-US"/>
    </w:rPr>
  </w:style>
  <w:style w:type="paragraph" w:customStyle="1" w:styleId="TextoATECH">
    <w:name w:val="&gt;&gt;&gt;Texto ATECH"/>
    <w:basedOn w:val="Normal"/>
    <w:rsid w:val="008269FA"/>
    <w:pPr>
      <w:suppressAutoHyphens/>
      <w:spacing w:line="300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position w:val="-1"/>
      <w:lang w:eastAsia="pt-BR"/>
    </w:rPr>
  </w:style>
  <w:style w:type="paragraph" w:customStyle="1" w:styleId="Artigo">
    <w:name w:val="Artigo"/>
    <w:basedOn w:val="Normal"/>
    <w:rsid w:val="008269FA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b/>
      <w:bCs/>
      <w:position w:val="-1"/>
      <w:sz w:val="20"/>
      <w:szCs w:val="20"/>
      <w:u w:val="single"/>
      <w:lang w:eastAsia="pt-BR"/>
    </w:rPr>
  </w:style>
  <w:style w:type="paragraph" w:customStyle="1" w:styleId="Assunto">
    <w:name w:val="Assunto"/>
    <w:basedOn w:val="Normal"/>
    <w:rsid w:val="008269FA"/>
    <w:pPr>
      <w:suppressAutoHyphens/>
      <w:autoSpaceDE w:val="0"/>
      <w:autoSpaceDN w:val="0"/>
      <w:adjustRightInd w:val="0"/>
      <w:spacing w:before="170" w:after="170" w:line="1" w:lineRule="atLeast"/>
      <w:ind w:leftChars="-1" w:left="-1" w:hangingChars="1" w:hanging="1"/>
      <w:outlineLvl w:val="0"/>
    </w:pPr>
    <w:rPr>
      <w:rFonts w:ascii="Wingdings" w:eastAsia="Noto Sans Symbols" w:hAnsi="Wingdings" w:cs="Wingdings"/>
      <w:b/>
      <w:bCs/>
      <w:position w:val="-1"/>
      <w:sz w:val="20"/>
      <w:szCs w:val="20"/>
      <w:lang w:eastAsia="pt-BR"/>
    </w:rPr>
  </w:style>
  <w:style w:type="paragraph" w:customStyle="1" w:styleId="Artigo1">
    <w:name w:val="Artigo1"/>
    <w:basedOn w:val="Normal"/>
    <w:rsid w:val="008269FA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assunto0">
    <w:name w:val="assunto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artigo10">
    <w:name w:val="artigo1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Inciso">
    <w:name w:val="Inciso"/>
    <w:basedOn w:val="Normal"/>
    <w:rsid w:val="008269FA"/>
    <w:pPr>
      <w:suppressAutoHyphens/>
      <w:autoSpaceDE w:val="0"/>
      <w:autoSpaceDN w:val="0"/>
      <w:adjustRightInd w:val="0"/>
      <w:spacing w:before="57" w:after="57" w:line="1" w:lineRule="atLeast"/>
      <w:ind w:leftChars="-1" w:left="794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Pargrafo">
    <w:name w:val="Parágrafo"/>
    <w:basedOn w:val="Normal"/>
    <w:rsid w:val="008269FA"/>
    <w:pPr>
      <w:suppressAutoHyphens/>
      <w:autoSpaceDE w:val="0"/>
      <w:autoSpaceDN w:val="0"/>
      <w:adjustRightInd w:val="0"/>
      <w:spacing w:before="74" w:after="74" w:line="1" w:lineRule="atLeast"/>
      <w:ind w:leftChars="-1" w:left="397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Textopadro">
    <w:name w:val="Texto padrão"/>
    <w:basedOn w:val="Normal"/>
    <w:rsid w:val="008269FA"/>
    <w:pPr>
      <w:autoSpaceDE w:val="0"/>
      <w:spacing w:after="0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0"/>
      <w:lang w:eastAsia="ar-SA"/>
    </w:rPr>
  </w:style>
  <w:style w:type="paragraph" w:customStyle="1" w:styleId="artigo0">
    <w:name w:val="artigo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CM15">
    <w:name w:val="CM15"/>
    <w:basedOn w:val="Default"/>
    <w:next w:val="Default"/>
    <w:rsid w:val="008269FA"/>
    <w:pPr>
      <w:widowControl w:val="0"/>
      <w:autoSpaceDN/>
      <w:adjustRightInd/>
      <w:spacing w:line="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2">
    <w:name w:val="CM2"/>
    <w:basedOn w:val="Default"/>
    <w:next w:val="Default"/>
    <w:rsid w:val="008269FA"/>
    <w:pPr>
      <w:widowControl w:val="0"/>
      <w:autoSpaceDN/>
      <w:adjustRightInd/>
      <w:spacing w:line="23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4">
    <w:name w:val="CM4"/>
    <w:basedOn w:val="Default"/>
    <w:next w:val="Default"/>
    <w:rsid w:val="008269FA"/>
    <w:pPr>
      <w:widowControl w:val="0"/>
      <w:autoSpaceDN/>
      <w:adjustRightInd/>
      <w:spacing w:line="228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character" w:styleId="nfaseSutil">
    <w:name w:val="Subtle Emphasis"/>
    <w:qFormat/>
    <w:rsid w:val="008269FA"/>
    <w:rPr>
      <w:i/>
      <w:iCs/>
      <w:w w:val="100"/>
      <w:position w:val="-1"/>
      <w:effect w:val="none"/>
      <w:vertAlign w:val="baseline"/>
      <w:em w:val="none"/>
    </w:rPr>
  </w:style>
  <w:style w:type="character" w:styleId="nfaseIntensa">
    <w:name w:val="Intense Emphasis"/>
    <w:qFormat/>
    <w:rsid w:val="008269FA"/>
    <w:rPr>
      <w:b/>
      <w:bCs/>
      <w:w w:val="100"/>
      <w:position w:val="-1"/>
      <w:effect w:val="none"/>
      <w:vertAlign w:val="baseline"/>
      <w:em w:val="none"/>
    </w:rPr>
  </w:style>
  <w:style w:type="character" w:styleId="RefernciaSutil">
    <w:name w:val="Subtle Reference"/>
    <w:qFormat/>
    <w:rsid w:val="008269FA"/>
    <w:rPr>
      <w:smallCaps/>
      <w:w w:val="100"/>
      <w:position w:val="-1"/>
      <w:effect w:val="none"/>
      <w:vertAlign w:val="baseline"/>
      <w:em w:val="none"/>
    </w:rPr>
  </w:style>
  <w:style w:type="character" w:styleId="RefernciaIntensa">
    <w:name w:val="Intense Reference"/>
    <w:qFormat/>
    <w:rsid w:val="008269FA"/>
    <w:rPr>
      <w:smallCaps/>
      <w:spacing w:val="5"/>
      <w:w w:val="100"/>
      <w:position w:val="-1"/>
      <w:u w:val="single"/>
      <w:effect w:val="none"/>
      <w:vertAlign w:val="baseline"/>
      <w:em w:val="none"/>
    </w:rPr>
  </w:style>
  <w:style w:type="character" w:styleId="TtulodoLivro">
    <w:name w:val="Book Title"/>
    <w:qFormat/>
    <w:rsid w:val="008269FA"/>
    <w:rPr>
      <w:i/>
      <w:iCs/>
      <w:smallCaps/>
      <w:spacing w:val="5"/>
      <w:w w:val="100"/>
      <w:position w:val="-1"/>
      <w:effect w:val="none"/>
      <w:vertAlign w:val="baseline"/>
      <w:em w:val="none"/>
    </w:rPr>
  </w:style>
  <w:style w:type="character" w:customStyle="1" w:styleId="texto11">
    <w:name w:val="texto11"/>
    <w:rsid w:val="008269FA"/>
    <w:rPr>
      <w:rFonts w:ascii="Wingdings" w:hAnsi="Wingdings" w:cs="Wingdings" w:hint="default"/>
      <w:strike w:val="0"/>
      <w:dstrike w:val="0"/>
      <w:w w:val="100"/>
      <w:position w:val="-1"/>
      <w:sz w:val="36"/>
      <w:szCs w:val="36"/>
      <w:u w:val="none"/>
      <w:effect w:val="none"/>
      <w:vertAlign w:val="baseline"/>
      <w:em w:val="none"/>
    </w:rPr>
  </w:style>
  <w:style w:type="character" w:customStyle="1" w:styleId="ArtigoChar">
    <w:name w:val="Artigo Char"/>
    <w:rsid w:val="008269FA"/>
    <w:rPr>
      <w:rFonts w:ascii="Wingdings" w:hAnsi="Wingdings" w:cs="Wingdings" w:hint="default"/>
      <w:b/>
      <w:bCs/>
      <w:w w:val="100"/>
      <w:position w:val="-1"/>
      <w:u w:val="single"/>
      <w:effect w:val="none"/>
      <w:vertAlign w:val="baseline"/>
      <w:em w:val="none"/>
    </w:rPr>
  </w:style>
  <w:style w:type="character" w:customStyle="1" w:styleId="highlight">
    <w:name w:val="highlight"/>
    <w:rsid w:val="008269FA"/>
    <w:rPr>
      <w:w w:val="100"/>
      <w:position w:val="-1"/>
      <w:effect w:val="none"/>
      <w:vertAlign w:val="baseline"/>
      <w:em w:val="none"/>
    </w:rPr>
  </w:style>
  <w:style w:type="paragraph" w:customStyle="1" w:styleId="Nvel2">
    <w:name w:val="Nível 2"/>
    <w:basedOn w:val="Normal"/>
    <w:next w:val="Normal"/>
    <w:rsid w:val="008269FA"/>
    <w:pPr>
      <w:spacing w:after="120" w:line="240" w:lineRule="auto"/>
      <w:jc w:val="both"/>
    </w:pPr>
    <w:rPr>
      <w:rFonts w:ascii="Arial" w:eastAsia="Times New Roman" w:hAnsi="Arial" w:cs="Times New Roman"/>
      <w:b/>
      <w:sz w:val="20"/>
      <w:szCs w:val="20"/>
      <w:lang w:eastAsia="pt-BR"/>
    </w:rPr>
  </w:style>
  <w:style w:type="character" w:customStyle="1" w:styleId="normalchar1">
    <w:name w:val="normal__char1"/>
    <w:rsid w:val="008269FA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8269FA"/>
  </w:style>
  <w:style w:type="paragraph" w:styleId="Commarcadores5">
    <w:name w:val="List Bullet 5"/>
    <w:basedOn w:val="Normal"/>
    <w:rsid w:val="008269FA"/>
    <w:pPr>
      <w:numPr>
        <w:numId w:val="14"/>
      </w:numPr>
      <w:spacing w:after="0" w:line="240" w:lineRule="auto"/>
      <w:contextualSpacing/>
    </w:pPr>
    <w:rPr>
      <w:rFonts w:ascii="Arial" w:eastAsia="Times New Roman" w:hAnsi="Arial" w:cs="Tahoma"/>
      <w:sz w:val="20"/>
      <w:szCs w:val="24"/>
      <w:lang w:eastAsia="pt-BR"/>
    </w:rPr>
  </w:style>
  <w:style w:type="paragraph" w:customStyle="1" w:styleId="citao2">
    <w:name w:val="citação 2"/>
    <w:basedOn w:val="Citao"/>
    <w:link w:val="citao2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hAnsi="Arial" w:cs="Times New Roman"/>
      <w:iCs/>
      <w:sz w:val="20"/>
      <w:szCs w:val="20"/>
    </w:rPr>
  </w:style>
  <w:style w:type="character" w:customStyle="1" w:styleId="citao2Char">
    <w:name w:val="citação 2 Char"/>
    <w:link w:val="citao2"/>
    <w:rsid w:val="008269FA"/>
    <w:rPr>
      <w:rFonts w:ascii="Arial" w:hAnsi="Arial"/>
      <w:i/>
      <w:iCs/>
      <w:color w:val="000000"/>
      <w:shd w:val="clear" w:color="auto" w:fill="FFFFCC"/>
      <w:lang w:eastAsia="en-US"/>
    </w:rPr>
  </w:style>
  <w:style w:type="character" w:customStyle="1" w:styleId="AssuntodocomentrioChar1">
    <w:name w:val="Assunto do comentário Char1"/>
    <w:uiPriority w:val="99"/>
    <w:semiHidden/>
    <w:rsid w:val="008269FA"/>
    <w:rPr>
      <w:rFonts w:ascii="Arial" w:eastAsia="Times New Roman" w:hAnsi="Arial" w:cs="Tahoma"/>
      <w:b/>
      <w:bCs/>
      <w:sz w:val="20"/>
      <w:szCs w:val="20"/>
      <w:lang w:eastAsia="pt-BR"/>
    </w:rPr>
  </w:style>
  <w:style w:type="paragraph" w:customStyle="1" w:styleId="Nivel10">
    <w:name w:val="Nivel1"/>
    <w:basedOn w:val="Ttulo1"/>
    <w:link w:val="Nivel1Char"/>
    <w:qFormat/>
    <w:rsid w:val="008269FA"/>
    <w:pPr>
      <w:keepLines/>
      <w:spacing w:before="480" w:line="276" w:lineRule="auto"/>
      <w:ind w:left="1211" w:hanging="360"/>
      <w:jc w:val="both"/>
    </w:pPr>
    <w:rPr>
      <w:rFonts w:ascii="Arial" w:hAnsi="Arial"/>
      <w:bCs w:val="0"/>
      <w:color w:val="000000"/>
      <w:kern w:val="0"/>
      <w:sz w:val="20"/>
      <w:szCs w:val="20"/>
      <w:lang w:val="pt-BR" w:eastAsia="pt-BR"/>
    </w:rPr>
  </w:style>
  <w:style w:type="character" w:customStyle="1" w:styleId="Nivel1Char">
    <w:name w:val="Nivel1 Char"/>
    <w:link w:val="Nivel10"/>
    <w:rsid w:val="008269FA"/>
    <w:rPr>
      <w:rFonts w:ascii="Arial" w:eastAsia="Times New Roman" w:hAnsi="Arial"/>
      <w:b/>
      <w:color w:val="000000"/>
    </w:rPr>
  </w:style>
  <w:style w:type="paragraph" w:customStyle="1" w:styleId="Citao1">
    <w:name w:val="Citação1"/>
    <w:basedOn w:val="Normal"/>
    <w:next w:val="Normal"/>
    <w:link w:val="Quote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</w:rPr>
  </w:style>
  <w:style w:type="character" w:customStyle="1" w:styleId="QuoteChar">
    <w:name w:val="Quote Char"/>
    <w:link w:val="Citao1"/>
    <w:rsid w:val="008269FA"/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paragraph" w:customStyle="1" w:styleId="SombreamentoMdio1-nfase31">
    <w:name w:val="Sombreamento Médio 1 - Ênfase 31"/>
    <w:basedOn w:val="Normal"/>
    <w:next w:val="Normal"/>
    <w:rsid w:val="008269FA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 w:after="0" w:line="240" w:lineRule="auto"/>
      <w:jc w:val="both"/>
    </w:pPr>
    <w:rPr>
      <w:rFonts w:ascii="Ecofont_Spranq_eco_Sans" w:hAnsi="Ecofont_Spranq_eco_Sans" w:cs="Tahoma"/>
      <w:i/>
      <w:iCs/>
      <w:color w:val="000000"/>
      <w:sz w:val="20"/>
      <w:szCs w:val="24"/>
      <w:lang w:eastAsia="zh-CN"/>
    </w:rPr>
  </w:style>
  <w:style w:type="character" w:customStyle="1" w:styleId="Nivel01Char">
    <w:name w:val="Nivel 01 Char"/>
    <w:link w:val="Nivel01"/>
    <w:locked/>
    <w:rsid w:val="008269FA"/>
    <w:rPr>
      <w:rFonts w:ascii="Arial" w:hAnsi="Arial"/>
      <w:b/>
      <w:bCs/>
      <w:color w:val="000000"/>
      <w:sz w:val="32"/>
      <w:szCs w:val="32"/>
    </w:rPr>
  </w:style>
  <w:style w:type="paragraph" w:customStyle="1" w:styleId="Nivel01">
    <w:name w:val="Nivel 01"/>
    <w:basedOn w:val="Ttulo1"/>
    <w:next w:val="Normal"/>
    <w:link w:val="Nivel01Char"/>
    <w:qFormat/>
    <w:rsid w:val="008269FA"/>
    <w:pPr>
      <w:keepLines/>
      <w:spacing w:before="480" w:after="120" w:line="276" w:lineRule="auto"/>
      <w:ind w:left="360" w:right="-15" w:hanging="360"/>
      <w:jc w:val="both"/>
    </w:pPr>
    <w:rPr>
      <w:rFonts w:ascii="Arial" w:eastAsia="Calibri" w:hAnsi="Arial"/>
      <w:color w:val="000000"/>
      <w:kern w:val="0"/>
      <w:lang w:val="pt-BR" w:eastAsia="pt-BR"/>
    </w:rPr>
  </w:style>
  <w:style w:type="paragraph" w:customStyle="1" w:styleId="textojustificado">
    <w:name w:val="texto_justificado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ivel010">
    <w:name w:val="Nivel_01"/>
    <w:basedOn w:val="Ttulo1"/>
    <w:qFormat/>
    <w:rsid w:val="008269FA"/>
    <w:pPr>
      <w:keepLines/>
      <w:tabs>
        <w:tab w:val="num" w:pos="360"/>
        <w:tab w:val="left" w:pos="567"/>
      </w:tabs>
      <w:spacing w:before="240"/>
      <w:ind w:left="1776" w:hanging="360"/>
      <w:jc w:val="both"/>
    </w:pPr>
    <w:rPr>
      <w:rFonts w:ascii="Ecofont_Spranq_eco_Sans" w:hAnsi="Ecofont_Spranq_eco_Sans"/>
      <w:kern w:val="0"/>
      <w:sz w:val="20"/>
      <w:szCs w:val="20"/>
      <w:lang w:val="pt-BR" w:eastAsia="pt-BR"/>
    </w:rPr>
  </w:style>
  <w:style w:type="character" w:customStyle="1" w:styleId="GradeColorida-nfase1Char">
    <w:name w:val="Grade Colorida - Ênfase 1 Char"/>
    <w:link w:val="GradeColorida-nfase11"/>
    <w:rsid w:val="008269FA"/>
    <w:rPr>
      <w:rFonts w:ascii="Ecofont_Spranq_eco_Sans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hAnsi="Ecofont_Spranq_eco_Sans" w:cs="Ecofont_Spranq_eco_Sans"/>
      <w:i/>
      <w:iCs/>
      <w:color w:val="000000"/>
      <w:sz w:val="20"/>
      <w:szCs w:val="24"/>
      <w:lang w:eastAsia="pt-BR"/>
    </w:rPr>
  </w:style>
  <w:style w:type="character" w:customStyle="1" w:styleId="WW8Num2z1">
    <w:name w:val="WW8Num2z1"/>
    <w:rsid w:val="008269FA"/>
    <w:rPr>
      <w:i w:val="0"/>
    </w:rPr>
  </w:style>
  <w:style w:type="paragraph" w:customStyle="1" w:styleId="GradeColorida-nfase110">
    <w:name w:val="Grade Colorida - Ênfase 110"/>
    <w:basedOn w:val="Normal"/>
    <w:next w:val="Normal"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Times New Roman" w:hAnsi="Ecofont_Spranq_eco_Sans" w:cs="Tahoma"/>
      <w:i/>
      <w:color w:val="000000"/>
      <w:sz w:val="24"/>
      <w:szCs w:val="24"/>
    </w:rPr>
  </w:style>
  <w:style w:type="paragraph" w:customStyle="1" w:styleId="Nivel2">
    <w:name w:val="Nivel 2"/>
    <w:basedOn w:val="PargrafodaLista11"/>
    <w:link w:val="Nivel2Char"/>
    <w:qFormat/>
    <w:rsid w:val="008269FA"/>
    <w:pPr>
      <w:numPr>
        <w:numId w:val="15"/>
      </w:numPr>
      <w:spacing w:line="360" w:lineRule="auto"/>
      <w:ind w:left="1077" w:hanging="720"/>
      <w:jc w:val="both"/>
    </w:pPr>
    <w:rPr>
      <w:rFonts w:ascii="Arial" w:eastAsia="Arial Unicode MS" w:hAnsi="Arial"/>
      <w:sz w:val="20"/>
      <w:szCs w:val="20"/>
    </w:rPr>
  </w:style>
  <w:style w:type="character" w:customStyle="1" w:styleId="Nivel2Char">
    <w:name w:val="Nivel 2 Char"/>
    <w:link w:val="Nivel2"/>
    <w:rsid w:val="008269FA"/>
    <w:rPr>
      <w:rFonts w:ascii="Arial" w:eastAsia="Arial Unicode MS" w:hAnsi="Arial"/>
    </w:rPr>
  </w:style>
  <w:style w:type="paragraph" w:customStyle="1" w:styleId="Nivel1">
    <w:name w:val="Nivel 1"/>
    <w:basedOn w:val="Nivel2"/>
    <w:next w:val="Nivel2"/>
    <w:qFormat/>
    <w:rsid w:val="008269FA"/>
    <w:pPr>
      <w:numPr>
        <w:numId w:val="17"/>
      </w:numPr>
      <w:tabs>
        <w:tab w:val="num" w:pos="360"/>
      </w:tabs>
      <w:ind w:left="1776" w:hanging="164"/>
      <w:jc w:val="left"/>
    </w:pPr>
    <w:rPr>
      <w:rFonts w:ascii="Calibri" w:hAnsi="Calibri" w:cs="Arial"/>
      <w:b/>
      <w:sz w:val="22"/>
      <w:u w:val="single"/>
    </w:rPr>
  </w:style>
  <w:style w:type="paragraph" w:customStyle="1" w:styleId="Nivel3">
    <w:name w:val="Nivel 3"/>
    <w:basedOn w:val="Nivel2"/>
    <w:next w:val="Ttulo2"/>
    <w:qFormat/>
    <w:rsid w:val="008269FA"/>
    <w:pPr>
      <w:numPr>
        <w:numId w:val="18"/>
      </w:numPr>
      <w:tabs>
        <w:tab w:val="num" w:pos="360"/>
        <w:tab w:val="num" w:pos="720"/>
      </w:tabs>
      <w:ind w:left="720" w:hanging="250"/>
    </w:pPr>
    <w:rPr>
      <w:rFonts w:ascii="Calibri" w:hAnsi="Calibri" w:cs="Arial"/>
      <w:color w:val="000000"/>
      <w:sz w:val="22"/>
    </w:rPr>
  </w:style>
  <w:style w:type="paragraph" w:customStyle="1" w:styleId="Nivel4">
    <w:name w:val="Nivel 4"/>
    <w:basedOn w:val="Nivel3"/>
    <w:qFormat/>
    <w:rsid w:val="008269FA"/>
    <w:pPr>
      <w:numPr>
        <w:numId w:val="19"/>
      </w:numPr>
      <w:tabs>
        <w:tab w:val="num" w:pos="555"/>
        <w:tab w:val="num" w:pos="720"/>
      </w:tabs>
      <w:ind w:left="1077" w:hanging="390"/>
      <w:jc w:val="center"/>
    </w:pPr>
    <w:rPr>
      <w:b/>
      <w:color w:val="244061"/>
    </w:rPr>
  </w:style>
  <w:style w:type="paragraph" w:customStyle="1" w:styleId="Nivel5">
    <w:name w:val="Nivel 5"/>
    <w:basedOn w:val="Nivel4"/>
    <w:qFormat/>
    <w:rsid w:val="008269FA"/>
    <w:pPr>
      <w:numPr>
        <w:ilvl w:val="4"/>
      </w:numPr>
      <w:tabs>
        <w:tab w:val="num" w:pos="360"/>
        <w:tab w:val="num" w:pos="720"/>
        <w:tab w:val="num" w:pos="1080"/>
      </w:tabs>
      <w:ind w:left="3485" w:hanging="432"/>
    </w:pPr>
  </w:style>
  <w:style w:type="paragraph" w:customStyle="1" w:styleId="dou-paragraph">
    <w:name w:val="dou-paragraph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DRO">
    <w:name w:val="PADRÃO"/>
    <w:rsid w:val="008269FA"/>
    <w:pPr>
      <w:keepNext/>
      <w:widowControl w:val="0"/>
      <w:shd w:val="clear" w:color="auto" w:fill="FFFFFF"/>
      <w:suppressAutoHyphens/>
      <w:spacing w:before="119" w:after="119" w:line="276" w:lineRule="auto"/>
      <w:ind w:firstLine="567"/>
      <w:jc w:val="both"/>
    </w:pPr>
    <w:rPr>
      <w:rFonts w:ascii="Ecofont_Spranq_eco_Sans" w:eastAsia="WenQuanYi Micro Hei" w:hAnsi="Ecofont_Spranq_eco_Sans" w:cs="Lohit Hindi"/>
      <w:kern w:val="1"/>
      <w:szCs w:val="24"/>
      <w:lang w:eastAsia="hi-IN" w:bidi="hi-IN"/>
    </w:rPr>
  </w:style>
  <w:style w:type="numbering" w:customStyle="1" w:styleId="Listaatual1">
    <w:name w:val="Lista atual1"/>
    <w:uiPriority w:val="99"/>
    <w:rsid w:val="008269FA"/>
    <w:pPr>
      <w:numPr>
        <w:numId w:val="16"/>
      </w:numPr>
    </w:pPr>
  </w:style>
  <w:style w:type="character" w:customStyle="1" w:styleId="Fontepargpadro1">
    <w:name w:val="Fonte parág. padrão1"/>
    <w:rsid w:val="008269FA"/>
  </w:style>
  <w:style w:type="paragraph" w:customStyle="1" w:styleId="Ttulo10">
    <w:name w:val="Título1"/>
    <w:basedOn w:val="Normal"/>
    <w:next w:val="Corpodetexto"/>
    <w:rsid w:val="008269FA"/>
    <w:pPr>
      <w:keepNext/>
      <w:suppressAutoHyphens/>
      <w:spacing w:before="240" w:after="120"/>
    </w:pPr>
    <w:rPr>
      <w:rFonts w:ascii="Liberation Sans" w:eastAsia="Droid Sans Fallback" w:hAnsi="Liberation Sans" w:cs="FreeSans"/>
      <w:sz w:val="28"/>
      <w:szCs w:val="28"/>
      <w:lang w:eastAsia="zh-CN"/>
    </w:rPr>
  </w:style>
  <w:style w:type="paragraph" w:customStyle="1" w:styleId="ndice">
    <w:name w:val="Índice"/>
    <w:basedOn w:val="Normal"/>
    <w:rsid w:val="008269FA"/>
    <w:pPr>
      <w:suppressLineNumbers/>
      <w:suppressAutoHyphens/>
    </w:pPr>
    <w:rPr>
      <w:rFonts w:eastAsia="Times New Roman" w:cs="FreeSans"/>
      <w:lang w:eastAsia="zh-CN"/>
    </w:rPr>
  </w:style>
  <w:style w:type="character" w:customStyle="1" w:styleId="textoazul1">
    <w:name w:val="texto_azul1"/>
    <w:rsid w:val="008269FA"/>
    <w:rPr>
      <w:rFonts w:ascii="Verdana" w:hAnsi="Verdana" w:hint="default"/>
      <w:strike w:val="0"/>
      <w:dstrike w:val="0"/>
      <w:color w:val="004B92"/>
      <w:sz w:val="18"/>
      <w:szCs w:val="18"/>
      <w:u w:val="none"/>
      <w:effect w:val="none"/>
    </w:rPr>
  </w:style>
  <w:style w:type="paragraph" w:customStyle="1" w:styleId="PargrafodaLista3">
    <w:name w:val="Parágrafo da Lista3"/>
    <w:basedOn w:val="Normal"/>
    <w:rsid w:val="00E5663C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60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C0CFCDF15BB8C49976D4ADD3713648F" ma:contentTypeVersion="15" ma:contentTypeDescription="Crie um novo documento." ma:contentTypeScope="" ma:versionID="0bb9c37ec05de60b229ccc4761236bab">
  <xsd:schema xmlns:xsd="http://www.w3.org/2001/XMLSchema" xmlns:xs="http://www.w3.org/2001/XMLSchema" xmlns:p="http://schemas.microsoft.com/office/2006/metadata/properties" xmlns:ns2="f0e1f5c4-d38e-438a-a75d-3cd2eec2c067" xmlns:ns3="91e862ae-7835-444a-baf9-a608c0176162" targetNamespace="http://schemas.microsoft.com/office/2006/metadata/properties" ma:root="true" ma:fieldsID="98d1c4729a51b9d49b566e5c6095c2f7" ns2:_="" ns3:_="">
    <xsd:import namespace="f0e1f5c4-d38e-438a-a75d-3cd2eec2c067"/>
    <xsd:import namespace="91e862ae-7835-444a-baf9-a608c01761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TipoOrganiza_x00e7__x00e3_o" minOccurs="0"/>
                <xsd:element ref="ns2:_Flow_SignoffStatu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e1f5c4-d38e-438a-a75d-3cd2eec2c0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TipoOrganiza_x00e7__x00e3_o" ma:index="10" nillable="true" ma:displayName="Tipo Organização" ma:format="Dropdown" ma:internalName="TipoOrganiza_x00e7__x00e3_o">
      <xsd:simpleType>
        <xsd:restriction base="dms:Choice">
          <xsd:enumeration value="EMPRESA PRIVADA"/>
          <xsd:enumeration value="ORGÃO PÚBLICO"/>
        </xsd:restriction>
      </xsd:simpleType>
    </xsd:element>
    <xsd:element name="_Flow_SignoffStatus" ma:index="11" nillable="true" ma:displayName="Status de liberação" ma:internalName="Status_x0020_de_x0020_libera_x00e7__x00e3_o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50953101-8f5f-480e-97a2-a4aa5e00c2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862ae-7835-444a-baf9-a608c017616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0fa32f58-a0d4-46f3-9ae0-c099974c2448}" ma:internalName="TaxCatchAll" ma:showField="CatchAllData" ma:web="91e862ae-7835-444a-baf9-a608c01761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f0e1f5c4-d38e-438a-a75d-3cd2eec2c067" xsi:nil="true"/>
    <_Flow_SignoffStatus xmlns="f0e1f5c4-d38e-438a-a75d-3cd2eec2c067" xsi:nil="true"/>
    <TipoOrganiza_x00e7__x00e3_o xmlns="f0e1f5c4-d38e-438a-a75d-3cd2eec2c067" xsi:nil="true"/>
    <lcf76f155ced4ddcb4097134ff3c332f xmlns="f0e1f5c4-d38e-438a-a75d-3cd2eec2c067">
      <Terms xmlns="http://schemas.microsoft.com/office/infopath/2007/PartnerControls"/>
    </lcf76f155ced4ddcb4097134ff3c332f>
    <TaxCatchAll xmlns="91e862ae-7835-444a-baf9-a608c0176162" xsi:nil="true"/>
  </documentManagement>
</p:properties>
</file>

<file path=customXml/itemProps1.xml><?xml version="1.0" encoding="utf-8"?>
<ds:datastoreItem xmlns:ds="http://schemas.openxmlformats.org/officeDocument/2006/customXml" ds:itemID="{2F56FE76-D5CB-4839-B6A1-3D654BD4AFD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BDE7FB3-91D1-421C-AC11-3A4DE305983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2AE1712-B36A-4799-8A98-5B3BEA96BD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e1f5c4-d38e-438a-a75d-3cd2eec2c067"/>
    <ds:schemaRef ds:uri="91e862ae-7835-444a-baf9-a608c01761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56ED9E3-D319-4962-9102-D44C5DF0A4CE}">
  <ds:schemaRefs>
    <ds:schemaRef ds:uri="http://schemas.microsoft.com/office/2006/metadata/properties"/>
    <ds:schemaRef ds:uri="http://schemas.microsoft.com/office/infopath/2007/PartnerControls"/>
    <ds:schemaRef ds:uri="f0e1f5c4-d38e-438a-a75d-3cd2eec2c067"/>
    <ds:schemaRef ds:uri="91e862ae-7835-444a-baf9-a608c017616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1590</Words>
  <Characters>8586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Jhonattan Vieira do Carmo</dc:creator>
  <cp:keywords/>
  <dc:description/>
  <cp:lastModifiedBy>PMRG-Compras</cp:lastModifiedBy>
  <cp:revision>2</cp:revision>
  <cp:lastPrinted>2026-06-12T11:55:00Z</cp:lastPrinted>
  <dcterms:created xsi:type="dcterms:W3CDTF">2026-06-25T13:31:00Z</dcterms:created>
  <dcterms:modified xsi:type="dcterms:W3CDTF">2026-06-25T13:31:00Z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0x0101006C0CFCDF15BB8C49976D4ADD3713648F</vt:lpwstr>
  </property>
  <property fmtid="{D5CDD505-2E9C-101B-9397-08002B2CF9AE}" pid="3" name="Order">
    <vt:r8>7576100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