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8AFD4" w14:textId="7B25EAB6" w:rsidR="006E3358" w:rsidRPr="00316A8D" w:rsidRDefault="001919FA">
      <w:pPr>
        <w:spacing w:line="228" w:lineRule="auto"/>
        <w:ind w:left="-142"/>
        <w:jc w:val="center"/>
        <w:rPr>
          <w:b/>
          <w:bCs/>
          <w:sz w:val="23"/>
          <w:szCs w:val="23"/>
        </w:rPr>
      </w:pPr>
      <w:r w:rsidRPr="00316A8D">
        <w:rPr>
          <w:b/>
          <w:bCs/>
          <w:sz w:val="23"/>
          <w:szCs w:val="23"/>
        </w:rPr>
        <w:t xml:space="preserve">CHAMAMENTO PÚBLICO N.º </w:t>
      </w:r>
      <w:r w:rsidR="0074754E">
        <w:rPr>
          <w:b/>
          <w:bCs/>
          <w:sz w:val="23"/>
          <w:szCs w:val="23"/>
        </w:rPr>
        <w:t>004</w:t>
      </w:r>
      <w:r w:rsidRPr="00316A8D">
        <w:rPr>
          <w:b/>
          <w:bCs/>
          <w:sz w:val="23"/>
          <w:szCs w:val="23"/>
        </w:rPr>
        <w:t>/2022</w:t>
      </w:r>
    </w:p>
    <w:p w14:paraId="2D7E12FC" w14:textId="77777777" w:rsidR="006E3358" w:rsidRPr="00316A8D" w:rsidRDefault="001919FA">
      <w:pPr>
        <w:spacing w:line="228" w:lineRule="auto"/>
        <w:ind w:left="-142"/>
        <w:jc w:val="center"/>
        <w:rPr>
          <w:b/>
          <w:bCs/>
          <w:sz w:val="23"/>
          <w:szCs w:val="23"/>
          <w:shd w:val="clear" w:color="auto" w:fill="FFFF00"/>
        </w:rPr>
      </w:pPr>
      <w:r w:rsidRPr="00316A8D">
        <w:rPr>
          <w:b/>
          <w:bCs/>
          <w:sz w:val="23"/>
          <w:szCs w:val="23"/>
        </w:rPr>
        <w:t xml:space="preserve">SELEÇÃO DE </w:t>
      </w:r>
      <w:r w:rsidR="00E546B1" w:rsidRPr="00316A8D">
        <w:rPr>
          <w:b/>
          <w:bCs/>
          <w:sz w:val="23"/>
          <w:szCs w:val="23"/>
        </w:rPr>
        <w:t>ORGANIZAÇÃO DA SOCIEDADE CIVIL</w:t>
      </w:r>
    </w:p>
    <w:p w14:paraId="58AB2583" w14:textId="77777777" w:rsidR="006E3358" w:rsidRPr="00316A8D" w:rsidRDefault="006E3358">
      <w:pPr>
        <w:spacing w:line="200" w:lineRule="exact"/>
        <w:ind w:left="-142"/>
        <w:jc w:val="center"/>
        <w:rPr>
          <w:sz w:val="23"/>
          <w:szCs w:val="23"/>
        </w:rPr>
      </w:pPr>
    </w:p>
    <w:p w14:paraId="38CAF5DF" w14:textId="77777777" w:rsidR="006E3358" w:rsidRPr="00316A8D" w:rsidRDefault="006E3358">
      <w:pPr>
        <w:spacing w:line="375" w:lineRule="exact"/>
        <w:rPr>
          <w:sz w:val="23"/>
          <w:szCs w:val="23"/>
        </w:rPr>
      </w:pPr>
    </w:p>
    <w:p w14:paraId="5D473956" w14:textId="77777777" w:rsidR="006E3358" w:rsidRPr="00316A8D" w:rsidRDefault="006E3358">
      <w:pPr>
        <w:spacing w:line="200" w:lineRule="exact"/>
        <w:rPr>
          <w:sz w:val="23"/>
          <w:szCs w:val="23"/>
        </w:rPr>
      </w:pPr>
    </w:p>
    <w:p w14:paraId="106F8378" w14:textId="77777777" w:rsidR="006E3358" w:rsidRPr="00316A8D" w:rsidRDefault="001919FA">
      <w:pPr>
        <w:spacing w:line="264" w:lineRule="auto"/>
        <w:jc w:val="both"/>
        <w:rPr>
          <w:color w:val="000000" w:themeColor="text1"/>
          <w:sz w:val="23"/>
          <w:szCs w:val="23"/>
        </w:rPr>
      </w:pPr>
      <w:r w:rsidRPr="00316A8D">
        <w:rPr>
          <w:sz w:val="23"/>
          <w:szCs w:val="23"/>
        </w:rPr>
        <w:t xml:space="preserve">A Diretoria Municipal de Saúde do Município de Ribeirão Grande, Estado de São Paulo e a Comissão Especial de Seleção e Avaliação, no uso de suas atribuições legais, </w:t>
      </w:r>
      <w:r w:rsidRPr="00316A8D">
        <w:rPr>
          <w:color w:val="000000" w:themeColor="text1"/>
          <w:sz w:val="23"/>
          <w:szCs w:val="23"/>
        </w:rPr>
        <w:t xml:space="preserve">torna público, para conhecimento de quantos possam se interessar que fará realizar PROCESSO DE SELEÇÃO destinado às </w:t>
      </w:r>
      <w:r w:rsidR="00E546B1" w:rsidRPr="00316A8D">
        <w:rPr>
          <w:color w:val="000000" w:themeColor="text1"/>
          <w:sz w:val="23"/>
          <w:szCs w:val="23"/>
        </w:rPr>
        <w:t>ORGANIZAÇÃO DA SOCIEDADE CIVIL</w:t>
      </w:r>
      <w:r w:rsidRPr="00316A8D">
        <w:rPr>
          <w:color w:val="000000" w:themeColor="text1"/>
          <w:sz w:val="23"/>
          <w:szCs w:val="23"/>
        </w:rPr>
        <w:t>, para celebrar Contrato de Gestão objetivando o gerenciamento e a execução de atividades e serviços de saúde da Estratégia de Saúde da Família referenciadas neste Edital</w:t>
      </w:r>
    </w:p>
    <w:p w14:paraId="2113434D" w14:textId="77777777" w:rsidR="006E3358" w:rsidRPr="00316A8D" w:rsidRDefault="006E3358">
      <w:pPr>
        <w:spacing w:line="200" w:lineRule="exact"/>
        <w:rPr>
          <w:sz w:val="23"/>
          <w:szCs w:val="23"/>
        </w:rPr>
      </w:pPr>
    </w:p>
    <w:p w14:paraId="7B0996FE" w14:textId="77777777" w:rsidR="006E3358" w:rsidRPr="00316A8D" w:rsidRDefault="006E3358">
      <w:pPr>
        <w:spacing w:line="302" w:lineRule="exact"/>
        <w:rPr>
          <w:sz w:val="23"/>
          <w:szCs w:val="23"/>
        </w:rPr>
      </w:pPr>
    </w:p>
    <w:p w14:paraId="39F28D0E" w14:textId="77777777" w:rsidR="006E3358" w:rsidRPr="00316A8D" w:rsidRDefault="001919FA">
      <w:pPr>
        <w:rPr>
          <w:b/>
          <w:bCs/>
          <w:sz w:val="23"/>
          <w:szCs w:val="23"/>
        </w:rPr>
      </w:pPr>
      <w:r w:rsidRPr="00316A8D">
        <w:rPr>
          <w:b/>
          <w:bCs/>
          <w:sz w:val="23"/>
          <w:szCs w:val="23"/>
        </w:rPr>
        <w:t>1 - ENTREGA DOS ENVELOPES:</w:t>
      </w:r>
    </w:p>
    <w:p w14:paraId="291A1273" w14:textId="77777777" w:rsidR="006E3358" w:rsidRPr="00316A8D" w:rsidRDefault="006E3358">
      <w:pPr>
        <w:spacing w:line="239" w:lineRule="exact"/>
        <w:rPr>
          <w:sz w:val="23"/>
          <w:szCs w:val="23"/>
        </w:rPr>
      </w:pPr>
    </w:p>
    <w:p w14:paraId="6842A0BD" w14:textId="77777777" w:rsidR="006E3358" w:rsidRPr="00316A8D" w:rsidRDefault="001919FA">
      <w:pPr>
        <w:rPr>
          <w:sz w:val="23"/>
          <w:szCs w:val="23"/>
        </w:rPr>
      </w:pPr>
      <w:r w:rsidRPr="00316A8D">
        <w:rPr>
          <w:sz w:val="23"/>
          <w:szCs w:val="23"/>
        </w:rPr>
        <w:t xml:space="preserve">LOCAL: Setor de Protocolo da Prefeitura do Município de Ribeirão Grande/SP, localizado na rua Jandira Landim </w:t>
      </w:r>
      <w:proofErr w:type="spellStart"/>
      <w:r w:rsidRPr="00316A8D">
        <w:rPr>
          <w:sz w:val="23"/>
          <w:szCs w:val="23"/>
        </w:rPr>
        <w:t>Story</w:t>
      </w:r>
      <w:proofErr w:type="spellEnd"/>
      <w:r w:rsidRPr="00316A8D">
        <w:rPr>
          <w:sz w:val="23"/>
          <w:szCs w:val="23"/>
        </w:rPr>
        <w:t>, s/n.º, Centro – Ribeirão Grande/SP.</w:t>
      </w:r>
    </w:p>
    <w:p w14:paraId="5F1D6021" w14:textId="77777777" w:rsidR="006E3358" w:rsidRPr="00316A8D" w:rsidRDefault="006E3358">
      <w:pPr>
        <w:spacing w:line="234" w:lineRule="exact"/>
        <w:rPr>
          <w:color w:val="FF0000"/>
          <w:sz w:val="23"/>
          <w:szCs w:val="23"/>
        </w:rPr>
      </w:pPr>
    </w:p>
    <w:p w14:paraId="04FDBA4B" w14:textId="4BC402A6" w:rsidR="006E3358" w:rsidRPr="00316A8D" w:rsidRDefault="001919FA">
      <w:pPr>
        <w:rPr>
          <w:b/>
          <w:bCs/>
          <w:sz w:val="23"/>
          <w:szCs w:val="23"/>
        </w:rPr>
      </w:pPr>
      <w:r w:rsidRPr="00316A8D">
        <w:rPr>
          <w:b/>
          <w:bCs/>
          <w:sz w:val="23"/>
          <w:szCs w:val="23"/>
        </w:rPr>
        <w:t xml:space="preserve">DATA: até </w:t>
      </w:r>
      <w:r w:rsidR="0074754E">
        <w:rPr>
          <w:b/>
          <w:bCs/>
          <w:sz w:val="23"/>
          <w:szCs w:val="23"/>
        </w:rPr>
        <w:t>2</w:t>
      </w:r>
      <w:r w:rsidR="00924026">
        <w:rPr>
          <w:b/>
          <w:bCs/>
          <w:sz w:val="23"/>
          <w:szCs w:val="23"/>
        </w:rPr>
        <w:t>4</w:t>
      </w:r>
      <w:r w:rsidRPr="00316A8D">
        <w:rPr>
          <w:b/>
          <w:bCs/>
          <w:sz w:val="23"/>
          <w:szCs w:val="23"/>
        </w:rPr>
        <w:t xml:space="preserve"> de </w:t>
      </w:r>
      <w:r w:rsidR="00924026">
        <w:rPr>
          <w:b/>
          <w:bCs/>
          <w:sz w:val="23"/>
          <w:szCs w:val="23"/>
        </w:rPr>
        <w:t>fever</w:t>
      </w:r>
      <w:r w:rsidR="00E059A3">
        <w:rPr>
          <w:b/>
          <w:bCs/>
          <w:sz w:val="23"/>
          <w:szCs w:val="23"/>
        </w:rPr>
        <w:t>ei</w:t>
      </w:r>
      <w:r w:rsidR="0074754E">
        <w:rPr>
          <w:b/>
          <w:bCs/>
          <w:sz w:val="23"/>
          <w:szCs w:val="23"/>
        </w:rPr>
        <w:t>ro</w:t>
      </w:r>
      <w:r w:rsidRPr="00316A8D">
        <w:rPr>
          <w:b/>
          <w:bCs/>
          <w:sz w:val="23"/>
          <w:szCs w:val="23"/>
        </w:rPr>
        <w:t xml:space="preserve"> de 202</w:t>
      </w:r>
      <w:r w:rsidR="00E059A3">
        <w:rPr>
          <w:b/>
          <w:bCs/>
          <w:sz w:val="23"/>
          <w:szCs w:val="23"/>
        </w:rPr>
        <w:t>3</w:t>
      </w:r>
    </w:p>
    <w:p w14:paraId="14E07CBB" w14:textId="77777777" w:rsidR="006E3358" w:rsidRPr="00316A8D" w:rsidRDefault="006E3358">
      <w:pPr>
        <w:spacing w:line="241" w:lineRule="exact"/>
        <w:rPr>
          <w:sz w:val="23"/>
          <w:szCs w:val="23"/>
        </w:rPr>
      </w:pPr>
    </w:p>
    <w:p w14:paraId="031DCF3B" w14:textId="16EFB381" w:rsidR="006E3358" w:rsidRPr="00316A8D" w:rsidRDefault="001919FA">
      <w:pPr>
        <w:rPr>
          <w:sz w:val="23"/>
          <w:szCs w:val="23"/>
        </w:rPr>
      </w:pPr>
      <w:r w:rsidRPr="00316A8D">
        <w:rPr>
          <w:sz w:val="23"/>
          <w:szCs w:val="23"/>
        </w:rPr>
        <w:t xml:space="preserve">HORÁRIO: das 08h </w:t>
      </w:r>
      <w:r w:rsidR="004A3AC4" w:rsidRPr="00316A8D">
        <w:rPr>
          <w:sz w:val="23"/>
          <w:szCs w:val="23"/>
        </w:rPr>
        <w:t>às</w:t>
      </w:r>
      <w:r w:rsidRPr="00316A8D">
        <w:rPr>
          <w:sz w:val="23"/>
          <w:szCs w:val="23"/>
        </w:rPr>
        <w:t xml:space="preserve"> 12h e das 13h </w:t>
      </w:r>
      <w:r w:rsidR="00E546B1" w:rsidRPr="00316A8D">
        <w:rPr>
          <w:sz w:val="23"/>
          <w:szCs w:val="23"/>
        </w:rPr>
        <w:t>à</w:t>
      </w:r>
      <w:r w:rsidRPr="00316A8D">
        <w:rPr>
          <w:sz w:val="23"/>
          <w:szCs w:val="23"/>
        </w:rPr>
        <w:t>s 1</w:t>
      </w:r>
      <w:r w:rsidR="004A3AC4">
        <w:rPr>
          <w:sz w:val="23"/>
          <w:szCs w:val="23"/>
        </w:rPr>
        <w:t>7h</w:t>
      </w:r>
      <w:r w:rsidRPr="00316A8D">
        <w:rPr>
          <w:sz w:val="23"/>
          <w:szCs w:val="23"/>
        </w:rPr>
        <w:t>.</w:t>
      </w:r>
    </w:p>
    <w:p w14:paraId="29A3ADE0" w14:textId="77777777" w:rsidR="006E3358" w:rsidRPr="00316A8D" w:rsidRDefault="006E3358">
      <w:pPr>
        <w:spacing w:line="200" w:lineRule="exact"/>
        <w:rPr>
          <w:sz w:val="23"/>
          <w:szCs w:val="23"/>
        </w:rPr>
      </w:pPr>
    </w:p>
    <w:p w14:paraId="07524100" w14:textId="77777777" w:rsidR="006E3358" w:rsidRPr="00316A8D" w:rsidRDefault="006E3358">
      <w:pPr>
        <w:spacing w:line="327" w:lineRule="exact"/>
        <w:rPr>
          <w:sz w:val="23"/>
          <w:szCs w:val="23"/>
        </w:rPr>
      </w:pPr>
    </w:p>
    <w:p w14:paraId="79944037" w14:textId="77777777" w:rsidR="006E3358" w:rsidRPr="00316A8D" w:rsidRDefault="001919FA">
      <w:pPr>
        <w:rPr>
          <w:b/>
          <w:bCs/>
          <w:sz w:val="23"/>
          <w:szCs w:val="23"/>
        </w:rPr>
      </w:pPr>
      <w:r w:rsidRPr="00316A8D">
        <w:rPr>
          <w:b/>
          <w:bCs/>
          <w:sz w:val="23"/>
          <w:szCs w:val="23"/>
        </w:rPr>
        <w:t>2 - DA ABERTURA</w:t>
      </w:r>
    </w:p>
    <w:p w14:paraId="4770660E" w14:textId="77777777" w:rsidR="006E3358" w:rsidRPr="00316A8D" w:rsidRDefault="006E3358">
      <w:pPr>
        <w:spacing w:line="241" w:lineRule="exact"/>
        <w:rPr>
          <w:sz w:val="23"/>
          <w:szCs w:val="23"/>
        </w:rPr>
      </w:pPr>
    </w:p>
    <w:p w14:paraId="3E080C77" w14:textId="77777777" w:rsidR="006E3358" w:rsidRPr="00316A8D" w:rsidRDefault="001919FA">
      <w:pPr>
        <w:rPr>
          <w:sz w:val="23"/>
          <w:szCs w:val="23"/>
        </w:rPr>
      </w:pPr>
      <w:r w:rsidRPr="00316A8D">
        <w:rPr>
          <w:sz w:val="23"/>
          <w:szCs w:val="23"/>
        </w:rPr>
        <w:t xml:space="preserve">LOCAL: Sala de Reuniões da Prefeitura do Município de Ribeirão Grande/SP, localizado na rua Jandira Landim </w:t>
      </w:r>
      <w:proofErr w:type="spellStart"/>
      <w:r w:rsidRPr="00316A8D">
        <w:rPr>
          <w:sz w:val="23"/>
          <w:szCs w:val="23"/>
        </w:rPr>
        <w:t>Story</w:t>
      </w:r>
      <w:proofErr w:type="spellEnd"/>
      <w:r w:rsidRPr="00316A8D">
        <w:rPr>
          <w:sz w:val="23"/>
          <w:szCs w:val="23"/>
        </w:rPr>
        <w:t xml:space="preserve">, s/n.º, Centro – Ribeirão Grande/SP. </w:t>
      </w:r>
    </w:p>
    <w:p w14:paraId="55D301DA" w14:textId="77777777" w:rsidR="006E3358" w:rsidRPr="00316A8D" w:rsidRDefault="006E3358">
      <w:pPr>
        <w:rPr>
          <w:sz w:val="23"/>
          <w:szCs w:val="23"/>
        </w:rPr>
      </w:pPr>
    </w:p>
    <w:p w14:paraId="1AFAF31F" w14:textId="2403F515" w:rsidR="006E3358" w:rsidRPr="00316A8D" w:rsidRDefault="001919FA">
      <w:pPr>
        <w:rPr>
          <w:b/>
          <w:bCs/>
          <w:sz w:val="23"/>
          <w:szCs w:val="23"/>
        </w:rPr>
      </w:pPr>
      <w:r w:rsidRPr="00316A8D">
        <w:rPr>
          <w:b/>
          <w:bCs/>
          <w:sz w:val="23"/>
          <w:szCs w:val="23"/>
        </w:rPr>
        <w:t xml:space="preserve">DATA: </w:t>
      </w:r>
      <w:r w:rsidR="0074754E">
        <w:rPr>
          <w:b/>
          <w:bCs/>
          <w:sz w:val="23"/>
          <w:szCs w:val="23"/>
        </w:rPr>
        <w:t>2</w:t>
      </w:r>
      <w:r w:rsidR="00924026">
        <w:rPr>
          <w:b/>
          <w:bCs/>
          <w:sz w:val="23"/>
          <w:szCs w:val="23"/>
        </w:rPr>
        <w:t>7</w:t>
      </w:r>
      <w:r w:rsidR="00093700" w:rsidRPr="00316A8D">
        <w:rPr>
          <w:b/>
          <w:bCs/>
          <w:sz w:val="23"/>
          <w:szCs w:val="23"/>
        </w:rPr>
        <w:t xml:space="preserve"> </w:t>
      </w:r>
      <w:r w:rsidRPr="00316A8D">
        <w:rPr>
          <w:b/>
          <w:bCs/>
          <w:sz w:val="23"/>
          <w:szCs w:val="23"/>
        </w:rPr>
        <w:t xml:space="preserve">de </w:t>
      </w:r>
      <w:r w:rsidR="00924026">
        <w:rPr>
          <w:b/>
          <w:bCs/>
          <w:sz w:val="23"/>
          <w:szCs w:val="23"/>
        </w:rPr>
        <w:t>fever</w:t>
      </w:r>
      <w:r w:rsidR="0074754E">
        <w:rPr>
          <w:b/>
          <w:bCs/>
          <w:sz w:val="23"/>
          <w:szCs w:val="23"/>
        </w:rPr>
        <w:t>eiro</w:t>
      </w:r>
      <w:r w:rsidRPr="00316A8D">
        <w:rPr>
          <w:b/>
          <w:bCs/>
          <w:sz w:val="23"/>
          <w:szCs w:val="23"/>
        </w:rPr>
        <w:t xml:space="preserve"> de 202</w:t>
      </w:r>
      <w:r w:rsidR="00E059A3">
        <w:rPr>
          <w:b/>
          <w:bCs/>
          <w:sz w:val="23"/>
          <w:szCs w:val="23"/>
        </w:rPr>
        <w:t>3</w:t>
      </w:r>
    </w:p>
    <w:p w14:paraId="284DA775" w14:textId="77777777" w:rsidR="006E3358" w:rsidRPr="00316A8D" w:rsidRDefault="006E3358">
      <w:pPr>
        <w:spacing w:line="241" w:lineRule="exact"/>
        <w:rPr>
          <w:sz w:val="23"/>
          <w:szCs w:val="23"/>
        </w:rPr>
      </w:pPr>
    </w:p>
    <w:p w14:paraId="461DFA03" w14:textId="77777777" w:rsidR="006E3358" w:rsidRPr="00316A8D" w:rsidRDefault="001919FA">
      <w:pPr>
        <w:rPr>
          <w:sz w:val="23"/>
          <w:szCs w:val="23"/>
        </w:rPr>
      </w:pPr>
      <w:r w:rsidRPr="00316A8D">
        <w:rPr>
          <w:sz w:val="23"/>
          <w:szCs w:val="23"/>
        </w:rPr>
        <w:t>HORÁRIO: as 10:00 horas</w:t>
      </w:r>
    </w:p>
    <w:p w14:paraId="070D1C03" w14:textId="77777777" w:rsidR="006E3358" w:rsidRPr="00316A8D" w:rsidRDefault="006E3358">
      <w:pPr>
        <w:spacing w:line="281" w:lineRule="exact"/>
        <w:rPr>
          <w:sz w:val="23"/>
          <w:szCs w:val="23"/>
        </w:rPr>
      </w:pPr>
    </w:p>
    <w:p w14:paraId="1CF8472E" w14:textId="77777777" w:rsidR="006E3358" w:rsidRPr="00316A8D" w:rsidRDefault="001919FA">
      <w:pPr>
        <w:numPr>
          <w:ilvl w:val="0"/>
          <w:numId w:val="2"/>
        </w:numPr>
        <w:spacing w:line="228" w:lineRule="auto"/>
        <w:ind w:left="0" w:firstLine="2"/>
        <w:jc w:val="both"/>
        <w:rPr>
          <w:sz w:val="23"/>
          <w:szCs w:val="23"/>
        </w:rPr>
      </w:pPr>
      <w:r w:rsidRPr="00316A8D">
        <w:rPr>
          <w:sz w:val="23"/>
          <w:szCs w:val="23"/>
        </w:rPr>
        <w:t>- A abertura dos envelopes será realizada em sessão pública por Comissão de Seleção de Chamamento Público.</w:t>
      </w:r>
    </w:p>
    <w:p w14:paraId="7BCF6A00" w14:textId="77777777" w:rsidR="006E3358" w:rsidRPr="00316A8D" w:rsidRDefault="006E3358">
      <w:pPr>
        <w:spacing w:line="83" w:lineRule="exact"/>
        <w:rPr>
          <w:sz w:val="23"/>
          <w:szCs w:val="23"/>
        </w:rPr>
      </w:pPr>
    </w:p>
    <w:p w14:paraId="5F228E57" w14:textId="77777777" w:rsidR="006E3358" w:rsidRPr="00316A8D" w:rsidRDefault="001919FA">
      <w:pPr>
        <w:numPr>
          <w:ilvl w:val="0"/>
          <w:numId w:val="2"/>
        </w:numPr>
        <w:spacing w:line="252" w:lineRule="auto"/>
        <w:ind w:left="0" w:firstLine="2"/>
        <w:jc w:val="both"/>
        <w:rPr>
          <w:sz w:val="23"/>
          <w:szCs w:val="23"/>
        </w:rPr>
      </w:pPr>
      <w:r w:rsidRPr="00316A8D">
        <w:rPr>
          <w:sz w:val="23"/>
          <w:szCs w:val="23"/>
        </w:rPr>
        <w:t>– Esta comissão é formada por servidores públicos, sendo, pelo menos, 2/3 (dois terços) de seus membros servidores ocupantes de cargos permanentes do quadro de pessoal da administração pública.</w:t>
      </w:r>
    </w:p>
    <w:p w14:paraId="4BBB81B0" w14:textId="77777777" w:rsidR="006E3358" w:rsidRPr="00316A8D" w:rsidRDefault="006E3358">
      <w:pPr>
        <w:spacing w:line="68" w:lineRule="exact"/>
        <w:rPr>
          <w:sz w:val="23"/>
          <w:szCs w:val="23"/>
        </w:rPr>
      </w:pPr>
    </w:p>
    <w:p w14:paraId="736B0DDB" w14:textId="77777777" w:rsidR="006E3358" w:rsidRPr="00316A8D" w:rsidRDefault="001919FA">
      <w:pPr>
        <w:numPr>
          <w:ilvl w:val="0"/>
          <w:numId w:val="2"/>
        </w:numPr>
        <w:spacing w:line="252" w:lineRule="auto"/>
        <w:ind w:left="0" w:firstLine="2"/>
        <w:jc w:val="both"/>
        <w:rPr>
          <w:sz w:val="23"/>
          <w:szCs w:val="23"/>
        </w:rPr>
      </w:pPr>
      <w:r w:rsidRPr="00316A8D">
        <w:rPr>
          <w:sz w:val="23"/>
          <w:szCs w:val="23"/>
        </w:rPr>
        <w:t>- Ocorrendo decretação de feriado ou outro fato superveniente, de caráter público que impeça a realização deste evento na data acima mencionada, o chamamento público ficará automaticamente prorrogado para o primeiro dia útil subsequentes, independentemente de nova comunicação.</w:t>
      </w:r>
    </w:p>
    <w:p w14:paraId="6CFF915A" w14:textId="77777777" w:rsidR="006E3358" w:rsidRPr="00316A8D" w:rsidRDefault="006E3358">
      <w:pPr>
        <w:spacing w:line="252" w:lineRule="auto"/>
        <w:ind w:left="2"/>
        <w:jc w:val="both"/>
        <w:rPr>
          <w:sz w:val="23"/>
          <w:szCs w:val="23"/>
        </w:rPr>
      </w:pPr>
    </w:p>
    <w:p w14:paraId="23782135" w14:textId="77777777" w:rsidR="006E3358" w:rsidRPr="00316A8D" w:rsidRDefault="006E3358">
      <w:pPr>
        <w:rPr>
          <w:sz w:val="23"/>
          <w:szCs w:val="23"/>
        </w:rPr>
      </w:pPr>
    </w:p>
    <w:p w14:paraId="529EBD4D" w14:textId="77777777" w:rsidR="006E3358" w:rsidRPr="00316A8D" w:rsidRDefault="001919FA">
      <w:pPr>
        <w:spacing w:line="228" w:lineRule="auto"/>
        <w:rPr>
          <w:b/>
          <w:bCs/>
          <w:sz w:val="23"/>
          <w:szCs w:val="23"/>
        </w:rPr>
      </w:pPr>
      <w:r w:rsidRPr="00316A8D">
        <w:rPr>
          <w:b/>
          <w:bCs/>
          <w:sz w:val="23"/>
          <w:szCs w:val="23"/>
        </w:rPr>
        <w:t>3 – DAS PUBLICAÇÕES E INTIMAÇÕES</w:t>
      </w:r>
    </w:p>
    <w:p w14:paraId="2ED12504" w14:textId="77777777" w:rsidR="006E3358" w:rsidRPr="00316A8D" w:rsidRDefault="006E3358">
      <w:pPr>
        <w:spacing w:line="88" w:lineRule="exact"/>
        <w:rPr>
          <w:sz w:val="23"/>
          <w:szCs w:val="23"/>
        </w:rPr>
      </w:pPr>
    </w:p>
    <w:p w14:paraId="2885CF77" w14:textId="77777777" w:rsidR="006E3358" w:rsidRPr="00316A8D" w:rsidRDefault="001919FA">
      <w:pPr>
        <w:spacing w:line="252" w:lineRule="auto"/>
        <w:ind w:right="60"/>
        <w:jc w:val="both"/>
        <w:rPr>
          <w:sz w:val="23"/>
          <w:szCs w:val="23"/>
        </w:rPr>
      </w:pPr>
      <w:r w:rsidRPr="00316A8D">
        <w:rPr>
          <w:sz w:val="23"/>
          <w:szCs w:val="23"/>
        </w:rPr>
        <w:t>3.1. – Todas as publicações e intimações, inclusive para fins de recurso, serão feitas no órgão de divulgação oficial do Município e na página de internet do sítio oficial do órgão.</w:t>
      </w:r>
    </w:p>
    <w:p w14:paraId="3074C6DF" w14:textId="77777777" w:rsidR="006E3358" w:rsidRPr="00316A8D" w:rsidRDefault="006E3358">
      <w:pPr>
        <w:spacing w:line="200" w:lineRule="exact"/>
        <w:rPr>
          <w:sz w:val="23"/>
          <w:szCs w:val="23"/>
        </w:rPr>
      </w:pPr>
    </w:p>
    <w:p w14:paraId="0AFE2D29" w14:textId="77777777" w:rsidR="006E3358" w:rsidRPr="00316A8D" w:rsidRDefault="006E3358">
      <w:pPr>
        <w:spacing w:line="313" w:lineRule="exact"/>
        <w:rPr>
          <w:sz w:val="23"/>
          <w:szCs w:val="23"/>
        </w:rPr>
      </w:pPr>
    </w:p>
    <w:p w14:paraId="541730B2" w14:textId="77777777" w:rsidR="006E3358" w:rsidRPr="00316A8D" w:rsidRDefault="001919FA">
      <w:pPr>
        <w:spacing w:line="228" w:lineRule="auto"/>
        <w:rPr>
          <w:b/>
          <w:bCs/>
          <w:sz w:val="23"/>
          <w:szCs w:val="23"/>
        </w:rPr>
      </w:pPr>
      <w:r w:rsidRPr="00316A8D">
        <w:rPr>
          <w:b/>
          <w:bCs/>
          <w:sz w:val="23"/>
          <w:szCs w:val="23"/>
        </w:rPr>
        <w:t>4 - DO OBJETO</w:t>
      </w:r>
    </w:p>
    <w:p w14:paraId="18B3FC5A" w14:textId="77777777" w:rsidR="006E3358" w:rsidRPr="00316A8D" w:rsidRDefault="006E3358">
      <w:pPr>
        <w:spacing w:line="85" w:lineRule="exact"/>
        <w:rPr>
          <w:sz w:val="23"/>
          <w:szCs w:val="23"/>
        </w:rPr>
      </w:pPr>
    </w:p>
    <w:p w14:paraId="4BE4BA73" w14:textId="77777777" w:rsidR="006E3358" w:rsidRPr="00316A8D" w:rsidRDefault="001919FA">
      <w:pPr>
        <w:spacing w:line="264" w:lineRule="auto"/>
        <w:jc w:val="both"/>
        <w:rPr>
          <w:sz w:val="23"/>
          <w:szCs w:val="23"/>
        </w:rPr>
      </w:pPr>
      <w:r w:rsidRPr="00316A8D">
        <w:rPr>
          <w:sz w:val="23"/>
          <w:szCs w:val="23"/>
        </w:rPr>
        <w:lastRenderedPageBreak/>
        <w:t xml:space="preserve">4.1 - Constitui objeto deste chamamento a seleção de </w:t>
      </w:r>
      <w:r w:rsidR="00E546B1" w:rsidRPr="00316A8D">
        <w:rPr>
          <w:sz w:val="23"/>
          <w:szCs w:val="23"/>
        </w:rPr>
        <w:t>Organização da Sociedade Civil</w:t>
      </w:r>
      <w:r w:rsidRPr="00316A8D">
        <w:rPr>
          <w:sz w:val="23"/>
          <w:szCs w:val="23"/>
        </w:rPr>
        <w:t>, para a operacionalização da gestão e execução das atividades e serviços de saúde desenvolvidos na Estratégia de Saúde da Família – ESF, abaixo elencadas, através da celebração de Contrato de Gestão, a partir de projeto técnico e proposta financeira selecionado de acordo com as condições estabelecidas no presente Edital e seus respectivos Anexos, que são parte integrante e indissociável deste instrumento, assegurando assistência universal e gratuita à população.</w:t>
      </w:r>
    </w:p>
    <w:p w14:paraId="20D198A2" w14:textId="77777777" w:rsidR="006E3358" w:rsidRPr="00316A8D" w:rsidRDefault="006E3358">
      <w:pPr>
        <w:spacing w:line="264" w:lineRule="auto"/>
        <w:jc w:val="both"/>
        <w:rPr>
          <w:color w:val="111111"/>
          <w:sz w:val="23"/>
          <w:szCs w:val="23"/>
        </w:rPr>
      </w:pPr>
    </w:p>
    <w:p w14:paraId="23D943F0" w14:textId="77777777" w:rsidR="006E3358" w:rsidRPr="00316A8D" w:rsidRDefault="001919FA">
      <w:pPr>
        <w:spacing w:line="228" w:lineRule="auto"/>
        <w:rPr>
          <w:b/>
          <w:bCs/>
          <w:color w:val="111111"/>
          <w:sz w:val="23"/>
          <w:szCs w:val="23"/>
        </w:rPr>
      </w:pPr>
      <w:r w:rsidRPr="00316A8D">
        <w:rPr>
          <w:b/>
          <w:bCs/>
          <w:color w:val="111111"/>
          <w:sz w:val="23"/>
          <w:szCs w:val="23"/>
        </w:rPr>
        <w:t>5 - DA DOTAÇÃO ORÇAMENTÁRIA</w:t>
      </w:r>
    </w:p>
    <w:p w14:paraId="611013CB" w14:textId="77777777" w:rsidR="006E3358" w:rsidRPr="00316A8D" w:rsidRDefault="006E3358">
      <w:pPr>
        <w:spacing w:line="85" w:lineRule="exact"/>
        <w:rPr>
          <w:color w:val="111111"/>
          <w:sz w:val="23"/>
          <w:szCs w:val="23"/>
        </w:rPr>
      </w:pPr>
    </w:p>
    <w:p w14:paraId="40D44922" w14:textId="77777777" w:rsidR="006E3358" w:rsidRPr="00316A8D" w:rsidRDefault="001919FA">
      <w:pPr>
        <w:spacing w:line="228" w:lineRule="auto"/>
        <w:jc w:val="both"/>
        <w:rPr>
          <w:color w:val="111111"/>
          <w:sz w:val="23"/>
          <w:szCs w:val="23"/>
        </w:rPr>
      </w:pPr>
      <w:r w:rsidRPr="00316A8D">
        <w:rPr>
          <w:color w:val="111111"/>
          <w:sz w:val="23"/>
          <w:szCs w:val="23"/>
        </w:rPr>
        <w:t>5.1 - As despesas decorrentes deste Chamamento Público correrão à conta das dotações orçamentárias n.º 02.05.01 – Gabinete do diretor e dependências</w:t>
      </w:r>
    </w:p>
    <w:p w14:paraId="2B0676E4" w14:textId="77777777" w:rsidR="006E3358" w:rsidRPr="00316A8D" w:rsidRDefault="001919FA">
      <w:pPr>
        <w:spacing w:line="228" w:lineRule="auto"/>
        <w:jc w:val="both"/>
        <w:rPr>
          <w:color w:val="111111"/>
          <w:sz w:val="23"/>
          <w:szCs w:val="23"/>
        </w:rPr>
      </w:pPr>
      <w:r w:rsidRPr="00316A8D">
        <w:rPr>
          <w:color w:val="111111"/>
          <w:sz w:val="23"/>
          <w:szCs w:val="23"/>
        </w:rPr>
        <w:t>10.301.0013.2002 – Manutenção das atividades da unidade</w:t>
      </w:r>
    </w:p>
    <w:p w14:paraId="320BE4FE" w14:textId="77777777" w:rsidR="006E3358" w:rsidRPr="00316A8D" w:rsidRDefault="001919FA">
      <w:pPr>
        <w:spacing w:line="228" w:lineRule="auto"/>
        <w:jc w:val="both"/>
        <w:rPr>
          <w:color w:val="111111"/>
          <w:sz w:val="23"/>
          <w:szCs w:val="23"/>
        </w:rPr>
      </w:pPr>
      <w:r w:rsidRPr="00316A8D">
        <w:rPr>
          <w:color w:val="111111"/>
          <w:sz w:val="23"/>
          <w:szCs w:val="23"/>
        </w:rPr>
        <w:t>Outros serviços de terceiros pessoa jurídica – fichas 167,168 e 169</w:t>
      </w:r>
    </w:p>
    <w:p w14:paraId="0D5CA7CA" w14:textId="77777777" w:rsidR="006E3358" w:rsidRPr="00316A8D" w:rsidRDefault="006E3358">
      <w:pPr>
        <w:spacing w:line="328" w:lineRule="exact"/>
        <w:rPr>
          <w:sz w:val="23"/>
          <w:szCs w:val="23"/>
        </w:rPr>
      </w:pPr>
    </w:p>
    <w:p w14:paraId="369D96BF" w14:textId="77777777" w:rsidR="006E3358" w:rsidRPr="00316A8D" w:rsidRDefault="001919FA">
      <w:pPr>
        <w:rPr>
          <w:b/>
          <w:bCs/>
          <w:sz w:val="23"/>
          <w:szCs w:val="23"/>
        </w:rPr>
      </w:pPr>
      <w:r w:rsidRPr="00316A8D">
        <w:rPr>
          <w:b/>
          <w:bCs/>
          <w:sz w:val="23"/>
          <w:szCs w:val="23"/>
        </w:rPr>
        <w:t>6 – DA FORMA DE APRESENTAÇÃO DO ENVELOPE</w:t>
      </w:r>
    </w:p>
    <w:p w14:paraId="56ACF73A" w14:textId="77777777" w:rsidR="006E3358" w:rsidRPr="00316A8D" w:rsidRDefault="006E3358">
      <w:pPr>
        <w:spacing w:line="84" w:lineRule="exact"/>
        <w:rPr>
          <w:sz w:val="23"/>
          <w:szCs w:val="23"/>
        </w:rPr>
      </w:pPr>
    </w:p>
    <w:p w14:paraId="44953DBE" w14:textId="77777777" w:rsidR="006E3358" w:rsidRPr="00316A8D" w:rsidRDefault="001919FA">
      <w:pPr>
        <w:spacing w:line="252" w:lineRule="auto"/>
        <w:jc w:val="both"/>
        <w:rPr>
          <w:sz w:val="23"/>
          <w:szCs w:val="23"/>
        </w:rPr>
      </w:pPr>
      <w:r w:rsidRPr="00316A8D">
        <w:rPr>
          <w:sz w:val="23"/>
          <w:szCs w:val="23"/>
        </w:rPr>
        <w:t>6.1. A Documentação necessária à Habilitação, bem como as Propostas deverão ser apresentadas em envelopes distintos, conforme abaixo:</w:t>
      </w:r>
    </w:p>
    <w:p w14:paraId="2C6E7B6A" w14:textId="77777777" w:rsidR="006E3358" w:rsidRPr="00316A8D" w:rsidRDefault="006E3358">
      <w:pPr>
        <w:spacing w:line="200" w:lineRule="exact"/>
        <w:rPr>
          <w:sz w:val="23"/>
          <w:szCs w:val="23"/>
        </w:rPr>
      </w:pPr>
    </w:p>
    <w:tbl>
      <w:tblPr>
        <w:tblW w:w="8960" w:type="dxa"/>
        <w:tblInd w:w="-10" w:type="dxa"/>
        <w:tblLayout w:type="fixed"/>
        <w:tblLook w:val="0000" w:firstRow="0" w:lastRow="0" w:firstColumn="0" w:lastColumn="0" w:noHBand="0" w:noVBand="0"/>
      </w:tblPr>
      <w:tblGrid>
        <w:gridCol w:w="8960"/>
      </w:tblGrid>
      <w:tr w:rsidR="006E3358" w:rsidRPr="00316A8D" w14:paraId="64776DB3" w14:textId="77777777">
        <w:tc>
          <w:tcPr>
            <w:tcW w:w="8960" w:type="dxa"/>
            <w:tcBorders>
              <w:top w:val="single" w:sz="4" w:space="0" w:color="000000"/>
              <w:left w:val="single" w:sz="4" w:space="0" w:color="000000"/>
              <w:bottom w:val="single" w:sz="4" w:space="0" w:color="000000"/>
              <w:right w:val="single" w:sz="4" w:space="0" w:color="000000"/>
            </w:tcBorders>
            <w:shd w:val="clear" w:color="auto" w:fill="auto"/>
          </w:tcPr>
          <w:p w14:paraId="25815FBC" w14:textId="77777777" w:rsidR="006E3358" w:rsidRPr="00316A8D" w:rsidRDefault="001919FA">
            <w:pPr>
              <w:widowControl w:val="0"/>
              <w:snapToGrid w:val="0"/>
              <w:spacing w:line="360" w:lineRule="auto"/>
              <w:ind w:right="3640"/>
              <w:rPr>
                <w:b/>
                <w:bCs/>
                <w:sz w:val="23"/>
                <w:szCs w:val="23"/>
              </w:rPr>
            </w:pPr>
            <w:r w:rsidRPr="00316A8D">
              <w:rPr>
                <w:b/>
                <w:bCs/>
                <w:sz w:val="23"/>
                <w:szCs w:val="23"/>
              </w:rPr>
              <w:t xml:space="preserve">(IDENTIFICAÇÃO DA ENTIDADE) </w:t>
            </w:r>
          </w:p>
          <w:p w14:paraId="6F427B0C" w14:textId="5D30C62F" w:rsidR="006E3358" w:rsidRPr="00316A8D" w:rsidRDefault="001919FA">
            <w:pPr>
              <w:widowControl w:val="0"/>
              <w:spacing w:line="360" w:lineRule="auto"/>
              <w:ind w:right="3640"/>
              <w:rPr>
                <w:b/>
                <w:bCs/>
                <w:sz w:val="23"/>
                <w:szCs w:val="23"/>
              </w:rPr>
            </w:pPr>
            <w:r w:rsidRPr="00316A8D">
              <w:rPr>
                <w:b/>
                <w:bCs/>
                <w:sz w:val="23"/>
                <w:szCs w:val="23"/>
              </w:rPr>
              <w:t xml:space="preserve">ENVELOPE Nº 01 - DOCUMENTAÇÃO CHAMAMENTO PÚBLICO n.º </w:t>
            </w:r>
            <w:r w:rsidR="0074754E">
              <w:rPr>
                <w:b/>
                <w:bCs/>
                <w:sz w:val="23"/>
                <w:szCs w:val="23"/>
              </w:rPr>
              <w:t>004</w:t>
            </w:r>
            <w:r w:rsidRPr="00316A8D">
              <w:rPr>
                <w:b/>
                <w:bCs/>
                <w:sz w:val="23"/>
                <w:szCs w:val="23"/>
              </w:rPr>
              <w:t xml:space="preserve">/2022 – SELEÇÃO DE </w:t>
            </w:r>
            <w:r w:rsidR="00E546B1" w:rsidRPr="00316A8D">
              <w:rPr>
                <w:b/>
                <w:bCs/>
                <w:sz w:val="23"/>
                <w:szCs w:val="23"/>
              </w:rPr>
              <w:t>ORGANIZAÇÃO DA SOCIEDADE CIVIL</w:t>
            </w:r>
          </w:p>
        </w:tc>
      </w:tr>
    </w:tbl>
    <w:p w14:paraId="54B84D0F" w14:textId="77777777" w:rsidR="006E3358" w:rsidRPr="00316A8D" w:rsidRDefault="006E3358">
      <w:pPr>
        <w:spacing w:line="200" w:lineRule="exact"/>
        <w:rPr>
          <w:sz w:val="23"/>
          <w:szCs w:val="23"/>
        </w:rPr>
      </w:pPr>
    </w:p>
    <w:p w14:paraId="3D711AE8" w14:textId="77777777" w:rsidR="006E3358" w:rsidRPr="00316A8D" w:rsidRDefault="006E3358">
      <w:pPr>
        <w:spacing w:line="200" w:lineRule="exact"/>
        <w:rPr>
          <w:sz w:val="23"/>
          <w:szCs w:val="23"/>
        </w:rPr>
      </w:pPr>
    </w:p>
    <w:tbl>
      <w:tblPr>
        <w:tblW w:w="8960" w:type="dxa"/>
        <w:tblInd w:w="-10" w:type="dxa"/>
        <w:tblLayout w:type="fixed"/>
        <w:tblLook w:val="0000" w:firstRow="0" w:lastRow="0" w:firstColumn="0" w:lastColumn="0" w:noHBand="0" w:noVBand="0"/>
      </w:tblPr>
      <w:tblGrid>
        <w:gridCol w:w="8960"/>
      </w:tblGrid>
      <w:tr w:rsidR="006E3358" w:rsidRPr="00316A8D" w14:paraId="2080C28C" w14:textId="77777777">
        <w:tc>
          <w:tcPr>
            <w:tcW w:w="8960" w:type="dxa"/>
            <w:tcBorders>
              <w:top w:val="single" w:sz="4" w:space="0" w:color="000000"/>
              <w:left w:val="single" w:sz="4" w:space="0" w:color="000000"/>
              <w:bottom w:val="single" w:sz="4" w:space="0" w:color="000000"/>
              <w:right w:val="single" w:sz="4" w:space="0" w:color="000000"/>
            </w:tcBorders>
            <w:shd w:val="clear" w:color="auto" w:fill="auto"/>
          </w:tcPr>
          <w:p w14:paraId="372203AF" w14:textId="77777777" w:rsidR="006E3358" w:rsidRPr="00316A8D" w:rsidRDefault="001919FA">
            <w:pPr>
              <w:widowControl w:val="0"/>
              <w:snapToGrid w:val="0"/>
              <w:spacing w:line="360" w:lineRule="auto"/>
              <w:jc w:val="both"/>
              <w:rPr>
                <w:b/>
                <w:bCs/>
                <w:sz w:val="23"/>
                <w:szCs w:val="23"/>
              </w:rPr>
            </w:pPr>
            <w:r w:rsidRPr="00316A8D">
              <w:rPr>
                <w:b/>
                <w:bCs/>
                <w:sz w:val="23"/>
                <w:szCs w:val="23"/>
              </w:rPr>
              <w:t>(IDENTIFICAÇÃO DA ENTIDADE)</w:t>
            </w:r>
          </w:p>
          <w:p w14:paraId="2EF41C67" w14:textId="77777777" w:rsidR="006E3358" w:rsidRPr="00316A8D" w:rsidRDefault="001919FA">
            <w:pPr>
              <w:widowControl w:val="0"/>
              <w:spacing w:line="360" w:lineRule="auto"/>
              <w:ind w:right="940"/>
              <w:jc w:val="both"/>
              <w:rPr>
                <w:b/>
                <w:bCs/>
                <w:sz w:val="23"/>
                <w:szCs w:val="23"/>
                <w:highlight w:val="yellow"/>
              </w:rPr>
            </w:pPr>
            <w:r w:rsidRPr="00316A8D">
              <w:rPr>
                <w:b/>
                <w:bCs/>
                <w:sz w:val="23"/>
                <w:szCs w:val="23"/>
              </w:rPr>
              <w:t>ENVELOPE Nº 02 - PROPOSTA (PLANO DE TRABALHO – ANEXO VIII)</w:t>
            </w:r>
          </w:p>
          <w:p w14:paraId="65F26E5D" w14:textId="39D27D9E" w:rsidR="006E3358" w:rsidRPr="00316A8D" w:rsidRDefault="001919FA">
            <w:pPr>
              <w:widowControl w:val="0"/>
              <w:spacing w:line="360" w:lineRule="auto"/>
              <w:jc w:val="both"/>
              <w:rPr>
                <w:b/>
                <w:bCs/>
                <w:sz w:val="23"/>
                <w:szCs w:val="23"/>
              </w:rPr>
            </w:pPr>
            <w:r w:rsidRPr="00316A8D">
              <w:rPr>
                <w:b/>
                <w:bCs/>
                <w:sz w:val="23"/>
                <w:szCs w:val="23"/>
              </w:rPr>
              <w:t xml:space="preserve">CHAMAMENTO PÚBLICO n.º </w:t>
            </w:r>
            <w:r w:rsidR="0074754E">
              <w:rPr>
                <w:b/>
                <w:bCs/>
                <w:sz w:val="23"/>
                <w:szCs w:val="23"/>
              </w:rPr>
              <w:t>004</w:t>
            </w:r>
            <w:r w:rsidRPr="00316A8D">
              <w:rPr>
                <w:b/>
                <w:bCs/>
                <w:sz w:val="23"/>
                <w:szCs w:val="23"/>
              </w:rPr>
              <w:t xml:space="preserve">/2022 – SELEÇÃO DE </w:t>
            </w:r>
            <w:r w:rsidR="00E546B1" w:rsidRPr="00316A8D">
              <w:rPr>
                <w:b/>
                <w:bCs/>
                <w:sz w:val="23"/>
                <w:szCs w:val="23"/>
              </w:rPr>
              <w:t>ORGANIZAÇÃO DA SOCIEDADE CIVIL</w:t>
            </w:r>
          </w:p>
        </w:tc>
      </w:tr>
    </w:tbl>
    <w:p w14:paraId="06B449C2" w14:textId="77777777" w:rsidR="006E3358" w:rsidRPr="00316A8D" w:rsidRDefault="006E3358">
      <w:pPr>
        <w:spacing w:line="228" w:lineRule="auto"/>
        <w:rPr>
          <w:sz w:val="23"/>
          <w:szCs w:val="23"/>
        </w:rPr>
      </w:pPr>
    </w:p>
    <w:p w14:paraId="4D7E433C" w14:textId="77777777" w:rsidR="006E3358" w:rsidRPr="00316A8D" w:rsidRDefault="001919FA">
      <w:pPr>
        <w:spacing w:line="228" w:lineRule="auto"/>
        <w:rPr>
          <w:sz w:val="23"/>
          <w:szCs w:val="23"/>
        </w:rPr>
      </w:pPr>
      <w:r w:rsidRPr="00316A8D">
        <w:rPr>
          <w:sz w:val="23"/>
          <w:szCs w:val="23"/>
        </w:rPr>
        <w:t>6.2. Os Documentos deverão ser apresentados da seguinte forma:</w:t>
      </w:r>
    </w:p>
    <w:p w14:paraId="7FE631A1" w14:textId="77777777" w:rsidR="006E3358" w:rsidRPr="00316A8D" w:rsidRDefault="006E3358">
      <w:pPr>
        <w:spacing w:line="285" w:lineRule="exact"/>
        <w:rPr>
          <w:sz w:val="23"/>
          <w:szCs w:val="23"/>
        </w:rPr>
      </w:pPr>
    </w:p>
    <w:p w14:paraId="3D0AEFB7" w14:textId="77777777" w:rsidR="006E3358" w:rsidRPr="00316A8D" w:rsidRDefault="001919FA">
      <w:pPr>
        <w:numPr>
          <w:ilvl w:val="0"/>
          <w:numId w:val="7"/>
        </w:numPr>
        <w:spacing w:line="228" w:lineRule="auto"/>
        <w:ind w:left="0" w:right="20" w:firstLine="2"/>
        <w:jc w:val="both"/>
        <w:rPr>
          <w:sz w:val="23"/>
          <w:szCs w:val="23"/>
        </w:rPr>
      </w:pPr>
      <w:r w:rsidRPr="00316A8D">
        <w:rPr>
          <w:sz w:val="23"/>
          <w:szCs w:val="23"/>
        </w:rPr>
        <w:t>Originais ou publicação em Órgão Oficial, ou, ainda, por qualquer processo de cópia autenticada em Cartório, ou por servidor da administração municipal;</w:t>
      </w:r>
    </w:p>
    <w:p w14:paraId="679B0DA1" w14:textId="77777777" w:rsidR="006E3358" w:rsidRPr="00316A8D" w:rsidRDefault="006E3358">
      <w:pPr>
        <w:spacing w:line="83" w:lineRule="exact"/>
        <w:rPr>
          <w:sz w:val="23"/>
          <w:szCs w:val="23"/>
        </w:rPr>
      </w:pPr>
    </w:p>
    <w:p w14:paraId="4266C4A3" w14:textId="77777777" w:rsidR="006E3358" w:rsidRPr="00316A8D" w:rsidRDefault="001919FA">
      <w:pPr>
        <w:numPr>
          <w:ilvl w:val="0"/>
          <w:numId w:val="7"/>
        </w:numPr>
        <w:spacing w:line="264" w:lineRule="auto"/>
        <w:ind w:left="0" w:firstLine="2"/>
        <w:jc w:val="both"/>
        <w:rPr>
          <w:sz w:val="23"/>
          <w:szCs w:val="23"/>
        </w:rPr>
      </w:pPr>
      <w:r w:rsidRPr="00316A8D">
        <w:rPr>
          <w:sz w:val="23"/>
          <w:szCs w:val="23"/>
        </w:rPr>
        <w:t xml:space="preserve">Dentro do prazo de validade, para aqueles cuja validade possa expirar. Na hipótese </w:t>
      </w:r>
      <w:proofErr w:type="gramStart"/>
      <w:r w:rsidRPr="00316A8D">
        <w:rPr>
          <w:sz w:val="23"/>
          <w:szCs w:val="23"/>
        </w:rPr>
        <w:t>do</w:t>
      </w:r>
      <w:proofErr w:type="gramEnd"/>
      <w:r w:rsidRPr="00316A8D">
        <w:rPr>
          <w:sz w:val="23"/>
          <w:szCs w:val="23"/>
        </w:rPr>
        <w:t xml:space="preserve"> documento não conter expressamente o prazo de validade, deverá ser acompanhado de declaração ou regulamentação do órgão emissor que disponha sobre a validade do mesmo. Na ausência de tal declaração ou regulamentação, o documento será considerado válido pelo prazo de 60 (sessenta) dias, a partir da data de sua emissão.</w:t>
      </w:r>
    </w:p>
    <w:p w14:paraId="7B92714F" w14:textId="77777777" w:rsidR="006E3358" w:rsidRPr="00316A8D" w:rsidRDefault="006E3358">
      <w:pPr>
        <w:spacing w:line="213" w:lineRule="exact"/>
        <w:rPr>
          <w:sz w:val="23"/>
          <w:szCs w:val="23"/>
        </w:rPr>
      </w:pPr>
    </w:p>
    <w:p w14:paraId="3C11EA92" w14:textId="77777777" w:rsidR="006E3358" w:rsidRPr="00316A8D" w:rsidRDefault="006E3358">
      <w:pPr>
        <w:spacing w:line="213" w:lineRule="exact"/>
        <w:rPr>
          <w:sz w:val="23"/>
          <w:szCs w:val="23"/>
        </w:rPr>
      </w:pPr>
    </w:p>
    <w:p w14:paraId="1660BB15" w14:textId="77777777" w:rsidR="006E3358" w:rsidRPr="00316A8D" w:rsidRDefault="001919FA">
      <w:pPr>
        <w:spacing w:line="228" w:lineRule="auto"/>
        <w:rPr>
          <w:b/>
          <w:bCs/>
          <w:sz w:val="23"/>
          <w:szCs w:val="23"/>
        </w:rPr>
      </w:pPr>
      <w:r w:rsidRPr="00316A8D">
        <w:rPr>
          <w:b/>
          <w:bCs/>
          <w:sz w:val="23"/>
          <w:szCs w:val="23"/>
        </w:rPr>
        <w:t>7 - DA DOCUMENTAÇÃO</w:t>
      </w:r>
    </w:p>
    <w:p w14:paraId="17F5D884" w14:textId="77777777" w:rsidR="006E3358" w:rsidRPr="00316A8D" w:rsidRDefault="006E3358">
      <w:pPr>
        <w:spacing w:line="364" w:lineRule="exact"/>
        <w:rPr>
          <w:sz w:val="23"/>
          <w:szCs w:val="23"/>
        </w:rPr>
      </w:pPr>
    </w:p>
    <w:p w14:paraId="4D800928" w14:textId="77777777" w:rsidR="006E3358" w:rsidRPr="00316A8D" w:rsidRDefault="001919FA">
      <w:pPr>
        <w:spacing w:line="228" w:lineRule="auto"/>
        <w:ind w:right="20"/>
        <w:jc w:val="both"/>
        <w:rPr>
          <w:sz w:val="23"/>
          <w:szCs w:val="23"/>
        </w:rPr>
      </w:pPr>
      <w:r w:rsidRPr="00316A8D">
        <w:rPr>
          <w:sz w:val="23"/>
          <w:szCs w:val="23"/>
        </w:rPr>
        <w:t xml:space="preserve">7.1 – A entidade interessada em receber recursos da Administração Pública, </w:t>
      </w:r>
      <w:r w:rsidR="006F12AB" w:rsidRPr="00316A8D">
        <w:rPr>
          <w:sz w:val="23"/>
          <w:szCs w:val="23"/>
        </w:rPr>
        <w:t>atender aos seguintes requisitos:</w:t>
      </w:r>
    </w:p>
    <w:p w14:paraId="43EC2F21" w14:textId="77777777" w:rsidR="006E3358" w:rsidRPr="00316A8D" w:rsidRDefault="006E3358">
      <w:pPr>
        <w:spacing w:line="317" w:lineRule="exact"/>
        <w:rPr>
          <w:sz w:val="23"/>
          <w:szCs w:val="23"/>
        </w:rPr>
      </w:pPr>
    </w:p>
    <w:p w14:paraId="56D8D888" w14:textId="0FA3F1EF" w:rsidR="006F12AB" w:rsidRPr="00316A8D" w:rsidRDefault="006F12AB" w:rsidP="006F12AB">
      <w:pPr>
        <w:jc w:val="both"/>
      </w:pPr>
      <w:r w:rsidRPr="00316A8D">
        <w:t>7.1.1 - Poderão participar da presente Seleção as Organizações da Sociedade Civil (</w:t>
      </w:r>
      <w:proofErr w:type="spellStart"/>
      <w:r w:rsidRPr="00316A8D">
        <w:t>OSCs</w:t>
      </w:r>
      <w:proofErr w:type="spellEnd"/>
      <w:r w:rsidRPr="00316A8D">
        <w:t xml:space="preserve">) que satisfaçam   plenamente a todos os requisitos e condições estabelecidas </w:t>
      </w:r>
      <w:proofErr w:type="spellStart"/>
      <w:r w:rsidRPr="00316A8D">
        <w:t>noTermo</w:t>
      </w:r>
      <w:proofErr w:type="spellEnd"/>
      <w:r w:rsidRPr="00316A8D">
        <w:t xml:space="preserve"> de Referência.</w:t>
      </w:r>
    </w:p>
    <w:p w14:paraId="57F7C78D" w14:textId="77777777" w:rsidR="006F12AB" w:rsidRPr="00316A8D" w:rsidRDefault="006F12AB" w:rsidP="006F12AB">
      <w:pPr>
        <w:jc w:val="both"/>
      </w:pPr>
      <w:r w:rsidRPr="00316A8D">
        <w:t>7.1.2 - Não serão admitidas nesta Seleção as Organizações da Sociedade Civil (</w:t>
      </w:r>
      <w:proofErr w:type="spellStart"/>
      <w:r w:rsidRPr="00316A8D">
        <w:t>OSCs</w:t>
      </w:r>
      <w:proofErr w:type="spellEnd"/>
      <w:r w:rsidRPr="00316A8D">
        <w:t>) suspensas do direito de licitar e as declaradas inidôneas pela Administração, nos níveis federal, estadual ou municipal.</w:t>
      </w:r>
    </w:p>
    <w:p w14:paraId="57AF4683" w14:textId="77777777" w:rsidR="006F12AB" w:rsidRPr="00316A8D" w:rsidRDefault="006F12AB" w:rsidP="006F12AB">
      <w:pPr>
        <w:jc w:val="both"/>
      </w:pPr>
      <w:r w:rsidRPr="00316A8D">
        <w:t>7.1.3 - Fica vedada a participação de Organizações da Sociedade Civil (</w:t>
      </w:r>
      <w:proofErr w:type="spellStart"/>
      <w:r w:rsidRPr="00316A8D">
        <w:t>OSCs</w:t>
      </w:r>
      <w:proofErr w:type="spellEnd"/>
      <w:r w:rsidRPr="00316A8D">
        <w:t>) que possuam, em seus quadros funcionais, profissionais que tenham ocupado cargo integrante dos 1º e 2º escalões da estrutura da Administração Pública Municipal nos últimos 12</w:t>
      </w:r>
      <w:r w:rsidR="00851861" w:rsidRPr="00316A8D">
        <w:t xml:space="preserve"> (doze)</w:t>
      </w:r>
      <w:r w:rsidRPr="00316A8D">
        <w:t xml:space="preserve"> meses.</w:t>
      </w:r>
    </w:p>
    <w:p w14:paraId="7A30E4B5" w14:textId="77777777" w:rsidR="006F12AB" w:rsidRPr="00316A8D" w:rsidRDefault="006F12AB" w:rsidP="006F12AB">
      <w:pPr>
        <w:jc w:val="both"/>
      </w:pPr>
      <w:r w:rsidRPr="00316A8D">
        <w:t>7.1.4 - Não será permitida a participação de mais de uma Organização da Sociedade Civil    sob o controle de um mesmo grupo de pessoas físicas ou jurídicas, bem como aquelas que tenham diretor comum a outra Organização Social participante desta Seleção.</w:t>
      </w:r>
    </w:p>
    <w:p w14:paraId="40C2DAC8" w14:textId="77777777" w:rsidR="006F12AB" w:rsidRPr="00316A8D" w:rsidRDefault="006F12AB" w:rsidP="006F12AB">
      <w:pPr>
        <w:jc w:val="both"/>
      </w:pPr>
      <w:r w:rsidRPr="00316A8D">
        <w:t>7.1.5 - Não será admitida a participação de Organizações da Sociedade Civil (</w:t>
      </w:r>
      <w:proofErr w:type="spellStart"/>
      <w:r w:rsidRPr="00316A8D">
        <w:t>OSCs</w:t>
      </w:r>
      <w:proofErr w:type="spellEnd"/>
      <w:r w:rsidRPr="00316A8D">
        <w:t>) que possuam, em seus quadros de direção ou cargos de chefia, pessoas ligadas a outras Organizações da Sociedade Civil (</w:t>
      </w:r>
      <w:proofErr w:type="spellStart"/>
      <w:r w:rsidRPr="00316A8D">
        <w:t>OSCs</w:t>
      </w:r>
      <w:proofErr w:type="spellEnd"/>
      <w:r w:rsidRPr="00316A8D">
        <w:t>) e/ou Pessoas Jurídicas de Direito Privado que estejam no polo passivo de qualquer tipo de demanda jurídica ou administrativa com a Prefeitura Municipal de Ribeirão Grande, em qualquer Tribunal de qualquer esfera.</w:t>
      </w:r>
    </w:p>
    <w:p w14:paraId="2D64DDD9" w14:textId="034236AF" w:rsidR="006F12AB" w:rsidRPr="00316A8D" w:rsidRDefault="006F12AB" w:rsidP="006F12AB">
      <w:pPr>
        <w:jc w:val="both"/>
      </w:pPr>
      <w:r w:rsidRPr="00316A8D">
        <w:t>7.1.</w:t>
      </w:r>
      <w:r w:rsidR="00D64A3B">
        <w:t>6</w:t>
      </w:r>
      <w:r w:rsidRPr="00316A8D">
        <w:t xml:space="preserve"> - Entidades com contratos de gestão rescindidos unilateralmente pela Administração Pública ou respondendo processos administrativo ou judicial por inexecução de contrato ou por infringência à legislação, em qualquer Estado ou Município ou pela União.</w:t>
      </w:r>
    </w:p>
    <w:p w14:paraId="119F8D26" w14:textId="77777777" w:rsidR="006F12AB" w:rsidRPr="00316A8D" w:rsidRDefault="006F12AB" w:rsidP="006F12AB">
      <w:pPr>
        <w:jc w:val="both"/>
      </w:pPr>
    </w:p>
    <w:p w14:paraId="30F6B0F0" w14:textId="77777777" w:rsidR="006F12AB" w:rsidRPr="00316A8D" w:rsidRDefault="006F12AB" w:rsidP="006F12AB">
      <w:pPr>
        <w:spacing w:line="228" w:lineRule="auto"/>
        <w:ind w:right="20"/>
        <w:jc w:val="both"/>
      </w:pPr>
      <w:r w:rsidRPr="00316A8D">
        <w:rPr>
          <w:bCs/>
        </w:rPr>
        <w:t xml:space="preserve">7.2 - </w:t>
      </w:r>
      <w:r w:rsidRPr="00316A8D">
        <w:t>A entidade interessada, deverá apresentar a seguinte documentação:</w:t>
      </w:r>
    </w:p>
    <w:p w14:paraId="02EEC1A1" w14:textId="77777777" w:rsidR="006F12AB" w:rsidRPr="00316A8D" w:rsidRDefault="006F12AB" w:rsidP="006F12AB">
      <w:pPr>
        <w:spacing w:line="228" w:lineRule="auto"/>
        <w:ind w:right="20"/>
        <w:jc w:val="both"/>
      </w:pPr>
    </w:p>
    <w:p w14:paraId="1C86FA2F" w14:textId="79951CAF" w:rsidR="006F12AB" w:rsidRPr="00316A8D" w:rsidRDefault="006F12AB" w:rsidP="006F12AB">
      <w:pPr>
        <w:spacing w:line="228" w:lineRule="auto"/>
        <w:jc w:val="both"/>
      </w:pPr>
      <w:r w:rsidRPr="00316A8D">
        <w:t>a)</w:t>
      </w:r>
      <w:r w:rsidR="0074754E">
        <w:t xml:space="preserve"> </w:t>
      </w:r>
      <w:r w:rsidRPr="00316A8D">
        <w:t xml:space="preserve">Ato constitutivo ou estatuto social atualizado, com certidão narrativa do Cartório de Registro Civil de Pessoas Jurídicas, das últimas alterações, ou qualquer outro documento oficial apto a comprovar o ato constitutivo ou estatuto social, </w:t>
      </w:r>
      <w:r w:rsidR="005021CF">
        <w:t>a</w:t>
      </w:r>
      <w:r w:rsidRPr="00316A8D">
        <w:t>companhado de ata de comprovação da eleição da Diretoria com mandato vigente;</w:t>
      </w:r>
    </w:p>
    <w:p w14:paraId="01389580" w14:textId="248D0F1F" w:rsidR="006F12AB" w:rsidRPr="00316A8D" w:rsidRDefault="006F12AB" w:rsidP="006F12AB">
      <w:pPr>
        <w:spacing w:line="228" w:lineRule="auto"/>
        <w:jc w:val="both"/>
      </w:pPr>
      <w:r w:rsidRPr="00316A8D">
        <w:t>b)</w:t>
      </w:r>
      <w:r w:rsidR="0074754E">
        <w:t xml:space="preserve"> </w:t>
      </w:r>
      <w:r w:rsidRPr="00316A8D">
        <w:t xml:space="preserve">Comprovante atualizado expedido em data não anterior aos últimos 60 (sessenta) dias, de inscrição no Cadastro Nacional de Pessoas Jurídicas (CNPJ); </w:t>
      </w:r>
    </w:p>
    <w:p w14:paraId="72CC115C" w14:textId="5289E85C" w:rsidR="006F12AB" w:rsidRPr="00316A8D" w:rsidRDefault="006F12AB" w:rsidP="006F12AB">
      <w:pPr>
        <w:spacing w:line="228" w:lineRule="auto"/>
        <w:jc w:val="both"/>
      </w:pPr>
      <w:r w:rsidRPr="00316A8D">
        <w:t>c)</w:t>
      </w:r>
      <w:r w:rsidR="0074754E">
        <w:t xml:space="preserve"> </w:t>
      </w:r>
      <w:r w:rsidRPr="00316A8D">
        <w:t>Declaração firmada pelo dirigente máximo da Organização da Sociedade Civil proponente de que não possui agente público no exercício, a qualquer título, em cargo de direção;</w:t>
      </w:r>
    </w:p>
    <w:p w14:paraId="19C2E9AA" w14:textId="4EB08BBF" w:rsidR="006F12AB" w:rsidRPr="00316A8D" w:rsidRDefault="006F12AB" w:rsidP="006F12AB">
      <w:pPr>
        <w:spacing w:line="228" w:lineRule="auto"/>
        <w:jc w:val="both"/>
      </w:pPr>
      <w:r w:rsidRPr="00316A8D">
        <w:t>d)</w:t>
      </w:r>
      <w:r w:rsidR="0074754E">
        <w:t xml:space="preserve"> </w:t>
      </w:r>
      <w:r w:rsidRPr="00316A8D">
        <w:t>Declaração firmada pelo dirigente máximo da Organização da Sociedade Civil atestando pleno conhecimento do objeto a ser pactuado e de suas condições;</w:t>
      </w:r>
    </w:p>
    <w:p w14:paraId="658AEBB5" w14:textId="77777777" w:rsidR="006F12AB" w:rsidRPr="00316A8D" w:rsidRDefault="006F12AB" w:rsidP="006F12AB">
      <w:pPr>
        <w:spacing w:line="228" w:lineRule="auto"/>
        <w:jc w:val="both"/>
      </w:pPr>
      <w:r w:rsidRPr="00316A8D">
        <w:t>e) Ata da eleição e posse da atual diretoria ou instância equivalente ao órgão de gestão;</w:t>
      </w:r>
    </w:p>
    <w:p w14:paraId="1D816D80" w14:textId="77777777" w:rsidR="006F12AB" w:rsidRPr="00316A8D" w:rsidRDefault="006F12AB" w:rsidP="006F12AB">
      <w:pPr>
        <w:spacing w:line="228" w:lineRule="auto"/>
        <w:jc w:val="both"/>
      </w:pPr>
      <w:r w:rsidRPr="00316A8D">
        <w:t>f) Cópia do ato qualificador de Organização da Sociedade Civil de Saúde expedido pelo Poder Executivo do município de Ribeirão Grande/ SP;</w:t>
      </w:r>
    </w:p>
    <w:p w14:paraId="09528CD0" w14:textId="77777777" w:rsidR="006F12AB" w:rsidRPr="00316A8D" w:rsidRDefault="006F12AB" w:rsidP="006F12AB">
      <w:pPr>
        <w:spacing w:line="228" w:lineRule="auto"/>
        <w:jc w:val="both"/>
      </w:pPr>
      <w:r w:rsidRPr="00316A8D">
        <w:t>g) Declaração da Entidade firmada por seu dirigente declarando pleno conhecimento de todo o conteúdo deste Edital, bem como do objeto a ser pactuado e de suas condições,</w:t>
      </w:r>
    </w:p>
    <w:p w14:paraId="3EF0BBB7" w14:textId="77777777" w:rsidR="00F77191" w:rsidRPr="00316A8D" w:rsidRDefault="00F77191" w:rsidP="006F12AB">
      <w:pPr>
        <w:spacing w:line="228" w:lineRule="auto"/>
        <w:jc w:val="both"/>
      </w:pPr>
    </w:p>
    <w:p w14:paraId="345E1F24" w14:textId="77777777" w:rsidR="006F12AB" w:rsidRPr="00316A8D" w:rsidRDefault="00F77191" w:rsidP="006F12AB">
      <w:pPr>
        <w:spacing w:line="228" w:lineRule="auto"/>
        <w:jc w:val="both"/>
      </w:pPr>
      <w:r w:rsidRPr="00316A8D">
        <w:t xml:space="preserve">7.2.1 </w:t>
      </w:r>
      <w:r w:rsidR="006F12AB" w:rsidRPr="00316A8D">
        <w:t>- Documentos relativos à Regularidade Fiscal, Previdenciária e Trabalhista</w:t>
      </w:r>
    </w:p>
    <w:p w14:paraId="19DD82BE" w14:textId="5B29F302" w:rsidR="006F12AB" w:rsidRPr="00316A8D" w:rsidRDefault="006F12AB" w:rsidP="006F12AB">
      <w:pPr>
        <w:spacing w:line="228" w:lineRule="auto"/>
        <w:jc w:val="both"/>
      </w:pPr>
      <w:r w:rsidRPr="00316A8D">
        <w:t>a)</w:t>
      </w:r>
      <w:r w:rsidR="0074754E">
        <w:t xml:space="preserve"> </w:t>
      </w:r>
      <w:r w:rsidRPr="00316A8D">
        <w:t>Prova de inscrição no Cadastro Nacional de Pessoas Jurídicas (CNPJ).</w:t>
      </w:r>
    </w:p>
    <w:p w14:paraId="61ED849E" w14:textId="735C810B" w:rsidR="006F12AB" w:rsidRPr="00316A8D" w:rsidRDefault="006F12AB" w:rsidP="006F12AB">
      <w:pPr>
        <w:spacing w:line="228" w:lineRule="auto"/>
        <w:jc w:val="both"/>
      </w:pPr>
      <w:r w:rsidRPr="00316A8D">
        <w:t>b)</w:t>
      </w:r>
      <w:r w:rsidR="0074754E">
        <w:t xml:space="preserve"> </w:t>
      </w:r>
      <w:r w:rsidRPr="00316A8D">
        <w:t>Prova de inscrição no cadastro de contribuintes estadual ou municipal, se houver, relativo ao domicílio ou sede da Organização da Sociedade Civil, pertinente à sua finalidade e ao seu ramo de atividade.</w:t>
      </w:r>
    </w:p>
    <w:p w14:paraId="70059A2E" w14:textId="3ECF83B9" w:rsidR="006F12AB" w:rsidRPr="00316A8D" w:rsidRDefault="006F12AB" w:rsidP="006F12AB">
      <w:pPr>
        <w:spacing w:line="228" w:lineRule="auto"/>
        <w:jc w:val="both"/>
      </w:pPr>
      <w:r w:rsidRPr="00316A8D">
        <w:t>c)</w:t>
      </w:r>
      <w:r w:rsidR="0074754E">
        <w:t xml:space="preserve"> </w:t>
      </w:r>
      <w:r w:rsidRPr="00316A8D">
        <w:t>Certidão Conjunta Negativa de Débitos relativos a Tributos Federais, inclusive contribuições sociais, e à Dívida Ativa da União, ou Certidão Conjunta Positiva com efeito negativo, expedida pela Secretaria da Receita Federal do Brasil e pela Procuradoria-Geral da Fazenda Nacional, da sede da Organização da Sociedade Civil.</w:t>
      </w:r>
    </w:p>
    <w:p w14:paraId="21F8CF6C" w14:textId="77777777" w:rsidR="006F12AB" w:rsidRPr="00316A8D" w:rsidRDefault="006F12AB" w:rsidP="006F12AB">
      <w:pPr>
        <w:spacing w:line="228" w:lineRule="auto"/>
        <w:jc w:val="both"/>
      </w:pPr>
      <w:r w:rsidRPr="00316A8D">
        <w:lastRenderedPageBreak/>
        <w:t>d)Certidão de Regularidade de Situação quanto aos encargos tributários estaduais e/ou municipais da sede da Organização da Sociedade Civil.</w:t>
      </w:r>
    </w:p>
    <w:p w14:paraId="613A2DAF" w14:textId="39FD2C72" w:rsidR="006F12AB" w:rsidRPr="00316A8D" w:rsidRDefault="006F12AB" w:rsidP="006F12AB">
      <w:pPr>
        <w:spacing w:line="228" w:lineRule="auto"/>
        <w:jc w:val="both"/>
      </w:pPr>
      <w:r w:rsidRPr="00316A8D">
        <w:t>e)</w:t>
      </w:r>
      <w:r w:rsidR="0074754E">
        <w:t xml:space="preserve"> </w:t>
      </w:r>
      <w:r w:rsidRPr="00316A8D">
        <w:t>Certificado de Regularidade de Situação para com o Fundo de Garantia por Tempo de Serviço (FGTS).</w:t>
      </w:r>
    </w:p>
    <w:p w14:paraId="0FF78F68" w14:textId="409EDBE5" w:rsidR="006F12AB" w:rsidRPr="00316A8D" w:rsidRDefault="006F12AB" w:rsidP="006F12AB">
      <w:pPr>
        <w:spacing w:line="228" w:lineRule="auto"/>
        <w:jc w:val="both"/>
      </w:pPr>
      <w:r w:rsidRPr="00316A8D">
        <w:t>f)</w:t>
      </w:r>
      <w:r w:rsidR="0074754E">
        <w:t xml:space="preserve"> </w:t>
      </w:r>
      <w:r w:rsidRPr="00316A8D">
        <w:t>Certidão Negativa de Débitos Trabalhistas – CNDT ou Certidão Positiva de Débitos Trabalhistas com efeito negativo.</w:t>
      </w:r>
    </w:p>
    <w:p w14:paraId="274553C9" w14:textId="2966A8CC" w:rsidR="006F12AB" w:rsidRPr="00316A8D" w:rsidRDefault="006F12AB" w:rsidP="006F12AB">
      <w:pPr>
        <w:spacing w:line="228" w:lineRule="auto"/>
        <w:jc w:val="both"/>
      </w:pPr>
      <w:r w:rsidRPr="00316A8D">
        <w:t>g)</w:t>
      </w:r>
      <w:r w:rsidR="0074754E">
        <w:t xml:space="preserve"> </w:t>
      </w:r>
      <w:r w:rsidRPr="00316A8D">
        <w:t>Declaração firmada pela Organização da Sociedade Civil, de que não emprega menor de dezoito anos em trabalho noturno, perigoso ou insalubre e de que não emprega menor de dezesseis anos, em cumprimento ao art. 7º, inciso XXXIII da Constituição Federal de 1988.</w:t>
      </w:r>
    </w:p>
    <w:p w14:paraId="29AC190B" w14:textId="77777777" w:rsidR="006F12AB" w:rsidRPr="00316A8D" w:rsidRDefault="006F12AB" w:rsidP="006F12AB">
      <w:pPr>
        <w:spacing w:line="228" w:lineRule="auto"/>
        <w:jc w:val="both"/>
      </w:pPr>
      <w:r w:rsidRPr="00316A8D">
        <w:t>h) Será considerada como válida pelo prazo de 60 (sessenta) dias, contados a partir da data da respectiva emissão, a certidão que não apresentar prazo de validade.</w:t>
      </w:r>
    </w:p>
    <w:p w14:paraId="4A49785D" w14:textId="77777777" w:rsidR="00F77191" w:rsidRPr="00316A8D" w:rsidRDefault="00F77191" w:rsidP="006F12AB">
      <w:pPr>
        <w:spacing w:line="228" w:lineRule="auto"/>
        <w:jc w:val="both"/>
      </w:pPr>
    </w:p>
    <w:p w14:paraId="7F9B588E" w14:textId="77777777" w:rsidR="006F12AB" w:rsidRPr="00316A8D" w:rsidRDefault="00F77191" w:rsidP="006F12AB">
      <w:pPr>
        <w:spacing w:line="228" w:lineRule="auto"/>
        <w:jc w:val="both"/>
      </w:pPr>
      <w:r w:rsidRPr="00316A8D">
        <w:t>7.2.2</w:t>
      </w:r>
      <w:r w:rsidR="006F12AB" w:rsidRPr="00316A8D">
        <w:t xml:space="preserve"> - Documentos relativos à Qualificação Técnica</w:t>
      </w:r>
    </w:p>
    <w:p w14:paraId="05A13873" w14:textId="2557F8AD" w:rsidR="006F12AB" w:rsidRPr="00316A8D" w:rsidRDefault="006F12AB" w:rsidP="006F12AB">
      <w:pPr>
        <w:spacing w:line="228" w:lineRule="auto"/>
        <w:jc w:val="both"/>
      </w:pPr>
      <w:r w:rsidRPr="00316A8D">
        <w:t>a)</w:t>
      </w:r>
      <w:r w:rsidR="0074754E">
        <w:t xml:space="preserve"> </w:t>
      </w:r>
      <w:r w:rsidRPr="00316A8D">
        <w:t>Comprovação de aptidão para desempenho de atividade pertinente e semelhante ao objeto da Seleção, por meio de certidão(</w:t>
      </w:r>
      <w:proofErr w:type="spellStart"/>
      <w:r w:rsidRPr="00316A8D">
        <w:t>ões</w:t>
      </w:r>
      <w:proofErr w:type="spellEnd"/>
      <w:r w:rsidRPr="00316A8D">
        <w:t xml:space="preserve">) ou atestado(s), fornecidos por pessoa jurídica de direito público ou privado, que demonstrem a experiência da Organização da Sociedade Civil na execução DE OPERACIONALIZAÇÃO DA GESTÃO E EXECUÇÃO DAS ATIVIDADES E SERVIÇOS DE SAÚDE, </w:t>
      </w:r>
      <w:r w:rsidR="005021CF">
        <w:t>similar/compatível</w:t>
      </w:r>
      <w:r w:rsidRPr="00316A8D">
        <w:t xml:space="preserve"> com o objeto.</w:t>
      </w:r>
    </w:p>
    <w:p w14:paraId="14FF46CE" w14:textId="0F89624E" w:rsidR="006F12AB" w:rsidRPr="00316A8D" w:rsidRDefault="006F12AB" w:rsidP="006F12AB">
      <w:pPr>
        <w:spacing w:line="228" w:lineRule="auto"/>
        <w:jc w:val="both"/>
      </w:pPr>
      <w:r w:rsidRPr="00316A8D">
        <w:t>b)</w:t>
      </w:r>
      <w:r w:rsidR="0074754E">
        <w:t xml:space="preserve"> </w:t>
      </w:r>
      <w:r w:rsidRPr="00316A8D">
        <w:t>Comprovante de Inscrição no Conselho Regional de Medicina do Responsável Técnico pela Instituição. O documento deverá ser original, ou cópia autenticada em cartório, ou ainda cópia que possa ter sua autenticidade averiguada por meio eletrônico.</w:t>
      </w:r>
    </w:p>
    <w:p w14:paraId="204C1B10" w14:textId="6E3771B9" w:rsidR="006F12AB" w:rsidRDefault="006F12AB" w:rsidP="006F12AB">
      <w:pPr>
        <w:jc w:val="both"/>
      </w:pPr>
      <w:r w:rsidRPr="00316A8D">
        <w:t>c)</w:t>
      </w:r>
      <w:r w:rsidR="00273EAD">
        <w:t xml:space="preserve"> </w:t>
      </w:r>
      <w:r w:rsidRPr="00316A8D">
        <w:t xml:space="preserve">Apresentação, em original, do Atestado de Visita Técnica, devidamente assinados, comprovando que a Organização da Sociedade Civil visitou o equipamento público objeto da seleção. A visita deverá ser agendada com a Secretaria de Saúde através do e-mail da Comissão </w:t>
      </w:r>
      <w:hyperlink r:id="rId8" w:history="1">
        <w:r w:rsidR="005D31CA" w:rsidRPr="00224258">
          <w:rPr>
            <w:rStyle w:val="Hyperlink"/>
            <w:b/>
            <w:bCs/>
          </w:rPr>
          <w:t>saúde@ribeiraogrande.sp.gov.br</w:t>
        </w:r>
      </w:hyperlink>
      <w:r w:rsidR="005D31CA">
        <w:t xml:space="preserve"> com cópia para </w:t>
      </w:r>
      <w:hyperlink r:id="rId9" w:history="1">
        <w:r w:rsidR="005D31CA" w:rsidRPr="00224258">
          <w:rPr>
            <w:rStyle w:val="Hyperlink"/>
            <w:b/>
            <w:bCs/>
          </w:rPr>
          <w:t>adm@ribeiraogrande.sp.gov.br</w:t>
        </w:r>
      </w:hyperlink>
      <w:r w:rsidR="005D31CA">
        <w:t xml:space="preserve"> e pelo Fone (15) 3544-8800 com André, Guilherme e/ou Miguel.</w:t>
      </w:r>
      <w:r w:rsidR="0074754E">
        <w:t xml:space="preserve"> </w:t>
      </w:r>
    </w:p>
    <w:p w14:paraId="22B70091" w14:textId="77777777" w:rsidR="00273EAD" w:rsidRPr="00316A8D" w:rsidRDefault="00273EAD" w:rsidP="006F12AB">
      <w:pPr>
        <w:jc w:val="both"/>
        <w:rPr>
          <w:bCs/>
        </w:rPr>
      </w:pPr>
      <w:r>
        <w:rPr>
          <w:bCs/>
        </w:rPr>
        <w:t>7.2.3 Ausência da Visita Técnica, implicará na não participação do presente Chamamento.</w:t>
      </w:r>
    </w:p>
    <w:p w14:paraId="619D86A7" w14:textId="77777777" w:rsidR="0048733C" w:rsidRPr="00316A8D" w:rsidRDefault="0048733C" w:rsidP="0048733C">
      <w:pPr>
        <w:spacing w:line="228" w:lineRule="auto"/>
        <w:jc w:val="both"/>
        <w:rPr>
          <w:sz w:val="23"/>
          <w:szCs w:val="23"/>
        </w:rPr>
      </w:pPr>
    </w:p>
    <w:p w14:paraId="02CD16BF" w14:textId="77777777" w:rsidR="006F12AB" w:rsidRPr="00316A8D" w:rsidRDefault="006F12AB" w:rsidP="0048733C">
      <w:pPr>
        <w:spacing w:line="228" w:lineRule="auto"/>
        <w:jc w:val="both"/>
        <w:rPr>
          <w:sz w:val="23"/>
          <w:szCs w:val="23"/>
        </w:rPr>
      </w:pPr>
    </w:p>
    <w:p w14:paraId="10EE4CAB" w14:textId="77777777" w:rsidR="006E3358" w:rsidRPr="00316A8D" w:rsidRDefault="001919FA">
      <w:pPr>
        <w:spacing w:line="228" w:lineRule="auto"/>
        <w:rPr>
          <w:b/>
          <w:bCs/>
          <w:sz w:val="23"/>
          <w:szCs w:val="23"/>
        </w:rPr>
      </w:pPr>
      <w:r w:rsidRPr="00316A8D">
        <w:rPr>
          <w:b/>
          <w:bCs/>
          <w:sz w:val="23"/>
          <w:szCs w:val="23"/>
        </w:rPr>
        <w:t>8 - DA PROPOSTA</w:t>
      </w:r>
    </w:p>
    <w:p w14:paraId="21000734" w14:textId="77777777" w:rsidR="006E3358" w:rsidRPr="00316A8D" w:rsidRDefault="006E3358">
      <w:pPr>
        <w:spacing w:line="287" w:lineRule="exact"/>
        <w:rPr>
          <w:sz w:val="23"/>
          <w:szCs w:val="23"/>
        </w:rPr>
      </w:pPr>
    </w:p>
    <w:p w14:paraId="19212086" w14:textId="379F28AD" w:rsidR="00473E52" w:rsidRPr="00316A8D" w:rsidRDefault="00473E52" w:rsidP="00473E52">
      <w:pPr>
        <w:spacing w:line="360" w:lineRule="auto"/>
        <w:ind w:right="17"/>
        <w:jc w:val="both"/>
        <w:rPr>
          <w:sz w:val="23"/>
          <w:szCs w:val="23"/>
        </w:rPr>
      </w:pPr>
      <w:r w:rsidRPr="00316A8D">
        <w:rPr>
          <w:spacing w:val="-1"/>
          <w:sz w:val="23"/>
          <w:szCs w:val="23"/>
        </w:rPr>
        <w:t>8.1 A</w:t>
      </w:r>
      <w:r w:rsidR="005D31CA">
        <w:rPr>
          <w:spacing w:val="-1"/>
          <w:sz w:val="23"/>
          <w:szCs w:val="23"/>
        </w:rPr>
        <w:t xml:space="preserve"> </w:t>
      </w:r>
      <w:r w:rsidRPr="00316A8D">
        <w:rPr>
          <w:spacing w:val="-1"/>
          <w:sz w:val="23"/>
          <w:szCs w:val="23"/>
        </w:rPr>
        <w:t>Proposta</w:t>
      </w:r>
      <w:r w:rsidR="005D31CA">
        <w:rPr>
          <w:spacing w:val="-1"/>
          <w:sz w:val="23"/>
          <w:szCs w:val="23"/>
        </w:rPr>
        <w:t xml:space="preserve"> </w:t>
      </w:r>
      <w:r w:rsidRPr="00316A8D">
        <w:rPr>
          <w:spacing w:val="-1"/>
          <w:sz w:val="23"/>
          <w:szCs w:val="23"/>
        </w:rPr>
        <w:t>de</w:t>
      </w:r>
      <w:r w:rsidR="005D31CA">
        <w:rPr>
          <w:spacing w:val="-1"/>
          <w:sz w:val="23"/>
          <w:szCs w:val="23"/>
        </w:rPr>
        <w:t xml:space="preserve"> </w:t>
      </w:r>
      <w:r w:rsidRPr="00316A8D">
        <w:rPr>
          <w:spacing w:val="-1"/>
          <w:sz w:val="23"/>
          <w:szCs w:val="23"/>
        </w:rPr>
        <w:t>Trabalho</w:t>
      </w:r>
      <w:r w:rsidR="005D31CA">
        <w:rPr>
          <w:spacing w:val="-1"/>
          <w:sz w:val="23"/>
          <w:szCs w:val="23"/>
        </w:rPr>
        <w:t xml:space="preserve"> </w:t>
      </w:r>
      <w:r w:rsidRPr="00316A8D">
        <w:rPr>
          <w:spacing w:val="-1"/>
          <w:sz w:val="23"/>
          <w:szCs w:val="23"/>
        </w:rPr>
        <w:t>é</w:t>
      </w:r>
      <w:r w:rsidR="005D31CA">
        <w:rPr>
          <w:spacing w:val="-1"/>
          <w:sz w:val="23"/>
          <w:szCs w:val="23"/>
        </w:rPr>
        <w:t xml:space="preserve"> </w:t>
      </w:r>
      <w:r w:rsidRPr="00316A8D">
        <w:rPr>
          <w:spacing w:val="-1"/>
          <w:sz w:val="23"/>
          <w:szCs w:val="23"/>
        </w:rPr>
        <w:t>o</w:t>
      </w:r>
      <w:r w:rsidR="005D31CA">
        <w:rPr>
          <w:spacing w:val="-1"/>
          <w:sz w:val="23"/>
          <w:szCs w:val="23"/>
        </w:rPr>
        <w:t xml:space="preserve"> </w:t>
      </w:r>
      <w:r w:rsidRPr="00316A8D">
        <w:rPr>
          <w:spacing w:val="-1"/>
          <w:sz w:val="23"/>
          <w:szCs w:val="23"/>
        </w:rPr>
        <w:t>documento</w:t>
      </w:r>
      <w:r w:rsidR="005D31CA">
        <w:rPr>
          <w:spacing w:val="-1"/>
          <w:sz w:val="23"/>
          <w:szCs w:val="23"/>
        </w:rPr>
        <w:t xml:space="preserve"> </w:t>
      </w:r>
      <w:r w:rsidRPr="00316A8D">
        <w:rPr>
          <w:sz w:val="23"/>
          <w:szCs w:val="23"/>
        </w:rPr>
        <w:t>que</w:t>
      </w:r>
      <w:r w:rsidR="005D31CA">
        <w:rPr>
          <w:sz w:val="23"/>
          <w:szCs w:val="23"/>
        </w:rPr>
        <w:t xml:space="preserve"> </w:t>
      </w:r>
      <w:r w:rsidRPr="00316A8D">
        <w:rPr>
          <w:sz w:val="23"/>
          <w:szCs w:val="23"/>
        </w:rPr>
        <w:t>apresenta</w:t>
      </w:r>
      <w:r w:rsidR="005D31CA">
        <w:rPr>
          <w:sz w:val="23"/>
          <w:szCs w:val="23"/>
        </w:rPr>
        <w:t xml:space="preserve"> </w:t>
      </w:r>
      <w:r w:rsidRPr="00316A8D">
        <w:rPr>
          <w:sz w:val="23"/>
          <w:szCs w:val="23"/>
        </w:rPr>
        <w:t>os</w:t>
      </w:r>
      <w:r w:rsidR="005D31CA">
        <w:rPr>
          <w:sz w:val="23"/>
          <w:szCs w:val="23"/>
        </w:rPr>
        <w:t xml:space="preserve"> </w:t>
      </w:r>
      <w:r w:rsidRPr="00316A8D">
        <w:rPr>
          <w:sz w:val="23"/>
          <w:szCs w:val="23"/>
        </w:rPr>
        <w:t>elementos</w:t>
      </w:r>
      <w:r w:rsidR="005D31CA">
        <w:rPr>
          <w:sz w:val="23"/>
          <w:szCs w:val="23"/>
        </w:rPr>
        <w:t xml:space="preserve"> </w:t>
      </w:r>
      <w:r w:rsidRPr="00316A8D">
        <w:rPr>
          <w:sz w:val="23"/>
          <w:szCs w:val="23"/>
        </w:rPr>
        <w:t>necessário para a execução dos trabalhos de gerenciamento e a execução de atividades, ações e serviços de saúde no que concerne a operacionalização da gestão e execução das atividades e serviços de saúde desenvolvidos na Estratégia de Saúde da Família – ESF.</w:t>
      </w:r>
    </w:p>
    <w:p w14:paraId="26E964DC" w14:textId="3B3A8E0F" w:rsidR="00473E52" w:rsidRPr="00316A8D" w:rsidRDefault="00473E52" w:rsidP="00473E52">
      <w:pPr>
        <w:pStyle w:val="PargrafodaLista"/>
        <w:widowControl w:val="0"/>
        <w:tabs>
          <w:tab w:val="left" w:pos="2354"/>
        </w:tabs>
        <w:suppressAutoHyphens w:val="0"/>
        <w:autoSpaceDE w:val="0"/>
        <w:autoSpaceDN w:val="0"/>
        <w:spacing w:line="360" w:lineRule="auto"/>
        <w:ind w:left="0" w:right="17"/>
        <w:contextualSpacing w:val="0"/>
        <w:jc w:val="both"/>
        <w:rPr>
          <w:sz w:val="23"/>
          <w:szCs w:val="23"/>
        </w:rPr>
      </w:pPr>
      <w:r w:rsidRPr="00316A8D">
        <w:rPr>
          <w:sz w:val="23"/>
          <w:szCs w:val="23"/>
        </w:rPr>
        <w:t xml:space="preserve">8.1.1 A Proposta de Trabalho deverá ser apresentado em meio eletrônico/digital e em1(uma) via impressa. A via impressa, em papel timbrado da </w:t>
      </w:r>
      <w:r w:rsidR="00E546B1" w:rsidRPr="00316A8D">
        <w:rPr>
          <w:sz w:val="23"/>
          <w:szCs w:val="23"/>
        </w:rPr>
        <w:t>Organização da Sociedade Civil</w:t>
      </w:r>
      <w:r w:rsidRPr="00316A8D">
        <w:rPr>
          <w:sz w:val="23"/>
          <w:szCs w:val="23"/>
        </w:rPr>
        <w:t>, deve conter</w:t>
      </w:r>
      <w:r w:rsidR="005D31CA">
        <w:rPr>
          <w:sz w:val="23"/>
          <w:szCs w:val="23"/>
        </w:rPr>
        <w:t xml:space="preserve"> </w:t>
      </w:r>
      <w:r w:rsidRPr="00316A8D">
        <w:rPr>
          <w:sz w:val="23"/>
          <w:szCs w:val="23"/>
        </w:rPr>
        <w:t>um índice relacionando todos os documentos e as folhas que o compõe, as quais devem</w:t>
      </w:r>
      <w:r w:rsidR="00D64A3B">
        <w:rPr>
          <w:sz w:val="23"/>
          <w:szCs w:val="23"/>
        </w:rPr>
        <w:t xml:space="preserve"> </w:t>
      </w:r>
      <w:r w:rsidRPr="00316A8D">
        <w:rPr>
          <w:sz w:val="23"/>
          <w:szCs w:val="23"/>
        </w:rPr>
        <w:t>estar numeradas, sem emendas ou rasuras, com assinatura na última página e rubrica em</w:t>
      </w:r>
      <w:r w:rsidR="00D64A3B">
        <w:rPr>
          <w:sz w:val="23"/>
          <w:szCs w:val="23"/>
        </w:rPr>
        <w:t xml:space="preserve"> </w:t>
      </w:r>
      <w:r w:rsidRPr="00316A8D">
        <w:rPr>
          <w:sz w:val="23"/>
          <w:szCs w:val="23"/>
        </w:rPr>
        <w:t>todas as demais, além da comprovação de sua aprovação pelo Conselho de Administração,</w:t>
      </w:r>
      <w:r w:rsidR="005D31CA">
        <w:rPr>
          <w:sz w:val="23"/>
          <w:szCs w:val="23"/>
        </w:rPr>
        <w:t xml:space="preserve"> </w:t>
      </w:r>
      <w:r w:rsidRPr="00316A8D">
        <w:rPr>
          <w:sz w:val="23"/>
          <w:szCs w:val="23"/>
        </w:rPr>
        <w:t>sob</w:t>
      </w:r>
      <w:r w:rsidR="005D31CA">
        <w:rPr>
          <w:sz w:val="23"/>
          <w:szCs w:val="23"/>
        </w:rPr>
        <w:t xml:space="preserve"> </w:t>
      </w:r>
      <w:r w:rsidRPr="00316A8D">
        <w:rPr>
          <w:sz w:val="23"/>
          <w:szCs w:val="23"/>
        </w:rPr>
        <w:t>pena</w:t>
      </w:r>
      <w:r w:rsidR="005D31CA">
        <w:rPr>
          <w:sz w:val="23"/>
          <w:szCs w:val="23"/>
        </w:rPr>
        <w:t xml:space="preserve"> </w:t>
      </w:r>
      <w:r w:rsidRPr="00316A8D">
        <w:rPr>
          <w:sz w:val="23"/>
          <w:szCs w:val="23"/>
        </w:rPr>
        <w:t>de</w:t>
      </w:r>
      <w:r w:rsidR="005D31CA">
        <w:rPr>
          <w:sz w:val="23"/>
          <w:szCs w:val="23"/>
        </w:rPr>
        <w:t xml:space="preserve"> </w:t>
      </w:r>
      <w:r w:rsidRPr="00316A8D">
        <w:rPr>
          <w:sz w:val="23"/>
          <w:szCs w:val="23"/>
        </w:rPr>
        <w:t>desclassificação.</w:t>
      </w:r>
    </w:p>
    <w:p w14:paraId="62CF1DE4" w14:textId="77777777" w:rsidR="006E3358" w:rsidRPr="00316A8D" w:rsidRDefault="006E3358">
      <w:pPr>
        <w:spacing w:line="354" w:lineRule="exact"/>
        <w:rPr>
          <w:sz w:val="23"/>
          <w:szCs w:val="23"/>
        </w:rPr>
      </w:pPr>
    </w:p>
    <w:p w14:paraId="3EBAA917" w14:textId="77777777" w:rsidR="006E3358" w:rsidRPr="00316A8D" w:rsidRDefault="001919FA">
      <w:pPr>
        <w:spacing w:line="228" w:lineRule="auto"/>
        <w:rPr>
          <w:b/>
          <w:bCs/>
          <w:sz w:val="23"/>
          <w:szCs w:val="23"/>
        </w:rPr>
      </w:pPr>
      <w:r w:rsidRPr="00316A8D">
        <w:rPr>
          <w:b/>
          <w:bCs/>
          <w:sz w:val="23"/>
          <w:szCs w:val="23"/>
        </w:rPr>
        <w:t>9 – DO PROCEDIMENTO</w:t>
      </w:r>
    </w:p>
    <w:p w14:paraId="19F5BB76" w14:textId="77777777" w:rsidR="006E3358" w:rsidRPr="00316A8D" w:rsidRDefault="006E3358">
      <w:pPr>
        <w:spacing w:line="324" w:lineRule="exact"/>
        <w:rPr>
          <w:sz w:val="23"/>
          <w:szCs w:val="23"/>
        </w:rPr>
      </w:pPr>
    </w:p>
    <w:p w14:paraId="03256B1F" w14:textId="77777777" w:rsidR="006E3358" w:rsidRPr="00316A8D" w:rsidRDefault="001919FA">
      <w:pPr>
        <w:spacing w:line="264" w:lineRule="auto"/>
        <w:jc w:val="both"/>
        <w:rPr>
          <w:sz w:val="23"/>
          <w:szCs w:val="23"/>
        </w:rPr>
      </w:pPr>
      <w:r w:rsidRPr="00316A8D">
        <w:rPr>
          <w:sz w:val="23"/>
          <w:szCs w:val="23"/>
        </w:rPr>
        <w:lastRenderedPageBreak/>
        <w:t>9.1 – A Comissão de Seleção designada pela Prefeitura Municipal de Ribeirão Grande, abrirá o envelope – DOCUMENTAÇÃO PARA HABILITAÇÃO (envelope 01) para que os membros da Comissão e os representantes credenciados possam examinar e rubricar cada documento.</w:t>
      </w:r>
    </w:p>
    <w:p w14:paraId="4D8B4227" w14:textId="77777777" w:rsidR="006E3358" w:rsidRPr="00316A8D" w:rsidRDefault="006E3358">
      <w:pPr>
        <w:spacing w:line="345" w:lineRule="exact"/>
        <w:rPr>
          <w:sz w:val="23"/>
          <w:szCs w:val="23"/>
        </w:rPr>
      </w:pPr>
    </w:p>
    <w:p w14:paraId="7275AD5B" w14:textId="77777777" w:rsidR="006E3358" w:rsidRPr="00316A8D" w:rsidRDefault="001919FA">
      <w:pPr>
        <w:spacing w:line="228" w:lineRule="auto"/>
        <w:jc w:val="both"/>
        <w:rPr>
          <w:sz w:val="23"/>
          <w:szCs w:val="23"/>
        </w:rPr>
      </w:pPr>
      <w:r w:rsidRPr="00316A8D">
        <w:rPr>
          <w:sz w:val="23"/>
          <w:szCs w:val="23"/>
        </w:rPr>
        <w:t>9.2- A Comissão de Seleção poderá suspender a sessão sempre que julgar necessário para analisar os documentos objetivando confirmar as informações prestadas</w:t>
      </w:r>
    </w:p>
    <w:p w14:paraId="27886F13" w14:textId="77777777" w:rsidR="006E3358" w:rsidRPr="00316A8D" w:rsidRDefault="006E3358">
      <w:pPr>
        <w:spacing w:line="283" w:lineRule="exact"/>
        <w:rPr>
          <w:sz w:val="23"/>
          <w:szCs w:val="23"/>
        </w:rPr>
      </w:pPr>
    </w:p>
    <w:p w14:paraId="3819FED9" w14:textId="77777777" w:rsidR="006E3358" w:rsidRPr="00316A8D" w:rsidRDefault="00817A9B">
      <w:pPr>
        <w:numPr>
          <w:ilvl w:val="0"/>
          <w:numId w:val="3"/>
        </w:numPr>
        <w:spacing w:line="252" w:lineRule="auto"/>
        <w:ind w:left="0" w:firstLine="2"/>
        <w:jc w:val="both"/>
        <w:rPr>
          <w:sz w:val="23"/>
          <w:szCs w:val="23"/>
        </w:rPr>
      </w:pPr>
      <w:r w:rsidRPr="00316A8D">
        <w:rPr>
          <w:sz w:val="23"/>
          <w:szCs w:val="23"/>
        </w:rPr>
        <w:t>Após o exame da documentação apresentada e a formulação de eventuais impugnações, deverá a Comissão de Seleção apresentar sua decisão sobre a habilitação da participante e consultá-la sobre a interposição de recursos, determinando o prazo para este fim.</w:t>
      </w:r>
    </w:p>
    <w:p w14:paraId="5852A798" w14:textId="77777777" w:rsidR="006E3358" w:rsidRPr="00316A8D" w:rsidRDefault="006E3358">
      <w:pPr>
        <w:spacing w:line="258" w:lineRule="exact"/>
        <w:rPr>
          <w:sz w:val="23"/>
          <w:szCs w:val="23"/>
        </w:rPr>
      </w:pPr>
    </w:p>
    <w:p w14:paraId="75F4471C" w14:textId="77777777" w:rsidR="006E3358" w:rsidRPr="00316A8D" w:rsidRDefault="001919FA">
      <w:pPr>
        <w:numPr>
          <w:ilvl w:val="0"/>
          <w:numId w:val="3"/>
        </w:numPr>
        <w:spacing w:line="228" w:lineRule="auto"/>
        <w:ind w:left="0" w:firstLine="2"/>
        <w:jc w:val="both"/>
        <w:rPr>
          <w:sz w:val="23"/>
          <w:szCs w:val="23"/>
        </w:rPr>
      </w:pPr>
      <w:r w:rsidRPr="00316A8D">
        <w:rPr>
          <w:sz w:val="23"/>
          <w:szCs w:val="23"/>
        </w:rPr>
        <w:t>- Serão inabilitadas as entidades cuja documentação não satisfizer às exigências deste Chamamento Público.</w:t>
      </w:r>
    </w:p>
    <w:p w14:paraId="3758F5A8" w14:textId="77777777" w:rsidR="006E3358" w:rsidRPr="00316A8D" w:rsidRDefault="006E3358">
      <w:pPr>
        <w:spacing w:line="282" w:lineRule="exact"/>
        <w:rPr>
          <w:sz w:val="23"/>
          <w:szCs w:val="23"/>
        </w:rPr>
      </w:pPr>
    </w:p>
    <w:p w14:paraId="6AD50ADD" w14:textId="77777777" w:rsidR="006E3358" w:rsidRPr="00316A8D" w:rsidRDefault="001919FA">
      <w:pPr>
        <w:numPr>
          <w:ilvl w:val="0"/>
          <w:numId w:val="3"/>
        </w:numPr>
        <w:spacing w:line="252" w:lineRule="auto"/>
        <w:ind w:left="0" w:firstLine="2"/>
        <w:jc w:val="both"/>
        <w:rPr>
          <w:sz w:val="23"/>
          <w:szCs w:val="23"/>
        </w:rPr>
      </w:pPr>
      <w:r w:rsidRPr="00316A8D">
        <w:rPr>
          <w:sz w:val="23"/>
          <w:szCs w:val="23"/>
        </w:rPr>
        <w:t>- Transcorrido o prazo sem interposição de recursos, havendo expressa desistência de participante(s) ou após julgamento dos recursos interpostos, proceder-se-á a classificação.</w:t>
      </w:r>
    </w:p>
    <w:p w14:paraId="0A0EC284" w14:textId="77777777" w:rsidR="006E3358" w:rsidRPr="00316A8D" w:rsidRDefault="006E3358">
      <w:pPr>
        <w:spacing w:line="200" w:lineRule="exact"/>
        <w:rPr>
          <w:sz w:val="23"/>
          <w:szCs w:val="23"/>
        </w:rPr>
      </w:pPr>
    </w:p>
    <w:p w14:paraId="7348E9BD" w14:textId="77777777" w:rsidR="006E3358" w:rsidRPr="00316A8D" w:rsidRDefault="006E3358">
      <w:pPr>
        <w:spacing w:line="200" w:lineRule="exact"/>
        <w:rPr>
          <w:sz w:val="23"/>
          <w:szCs w:val="23"/>
        </w:rPr>
      </w:pPr>
    </w:p>
    <w:p w14:paraId="4F3BE2CF" w14:textId="77777777" w:rsidR="003B5C50" w:rsidRPr="00316A8D" w:rsidRDefault="003B5C50">
      <w:pPr>
        <w:rPr>
          <w:b/>
          <w:bCs/>
          <w:sz w:val="23"/>
          <w:szCs w:val="23"/>
        </w:rPr>
      </w:pPr>
    </w:p>
    <w:p w14:paraId="4778EF73" w14:textId="77777777" w:rsidR="006E3358" w:rsidRPr="00316A8D" w:rsidRDefault="001919FA">
      <w:pPr>
        <w:rPr>
          <w:b/>
          <w:bCs/>
          <w:sz w:val="23"/>
          <w:szCs w:val="23"/>
        </w:rPr>
      </w:pPr>
      <w:r w:rsidRPr="00316A8D">
        <w:rPr>
          <w:b/>
          <w:bCs/>
          <w:sz w:val="23"/>
          <w:szCs w:val="23"/>
        </w:rPr>
        <w:t>10 - SELEÇÃO E CRITÉRIOS TÉCNICOS DE ANÁLISE DAS PROPOSTAS</w:t>
      </w:r>
    </w:p>
    <w:p w14:paraId="0586D6DD" w14:textId="77777777" w:rsidR="006E3358" w:rsidRPr="00316A8D" w:rsidRDefault="006E3358">
      <w:pPr>
        <w:spacing w:line="204" w:lineRule="exact"/>
        <w:rPr>
          <w:sz w:val="23"/>
          <w:szCs w:val="23"/>
        </w:rPr>
      </w:pPr>
    </w:p>
    <w:p w14:paraId="20ED85B9" w14:textId="77777777" w:rsidR="006E3358" w:rsidRPr="00316A8D" w:rsidRDefault="001919FA">
      <w:pPr>
        <w:spacing w:line="228" w:lineRule="auto"/>
        <w:jc w:val="both"/>
        <w:rPr>
          <w:sz w:val="23"/>
          <w:szCs w:val="23"/>
        </w:rPr>
      </w:pPr>
      <w:r w:rsidRPr="00316A8D">
        <w:rPr>
          <w:sz w:val="23"/>
          <w:szCs w:val="23"/>
        </w:rPr>
        <w:t>10.1. A seleção das propostas será analisada pela Comissão de Seleção em fases distintas e subsequentes:</w:t>
      </w:r>
    </w:p>
    <w:p w14:paraId="532FCED7" w14:textId="77777777" w:rsidR="006E3358" w:rsidRPr="00316A8D" w:rsidRDefault="006E3358">
      <w:pPr>
        <w:spacing w:line="203" w:lineRule="exact"/>
        <w:rPr>
          <w:sz w:val="23"/>
          <w:szCs w:val="23"/>
        </w:rPr>
      </w:pPr>
    </w:p>
    <w:p w14:paraId="6C1EF6A1" w14:textId="77777777" w:rsidR="006E3358" w:rsidRPr="00316A8D" w:rsidRDefault="006E3358">
      <w:pPr>
        <w:spacing w:line="200" w:lineRule="exact"/>
        <w:rPr>
          <w:sz w:val="23"/>
          <w:szCs w:val="23"/>
        </w:rPr>
      </w:pPr>
    </w:p>
    <w:p w14:paraId="7AE8673C" w14:textId="77777777" w:rsidR="006E3358" w:rsidRPr="00316A8D" w:rsidRDefault="001919FA">
      <w:pPr>
        <w:spacing w:line="276" w:lineRule="auto"/>
        <w:jc w:val="both"/>
        <w:rPr>
          <w:sz w:val="23"/>
          <w:szCs w:val="23"/>
        </w:rPr>
      </w:pPr>
      <w:r w:rsidRPr="00316A8D">
        <w:rPr>
          <w:sz w:val="23"/>
          <w:szCs w:val="23"/>
        </w:rPr>
        <w:t>10.1.1. HABILITAÇÃO – nesta fase, será analisada a condição de habilitação do proponente (envelope 01) para participar do presente Chamamento Público, nos termos deste Edital.</w:t>
      </w:r>
    </w:p>
    <w:p w14:paraId="40CD669A" w14:textId="77777777" w:rsidR="006E3358" w:rsidRPr="00316A8D" w:rsidRDefault="006E3358">
      <w:pPr>
        <w:spacing w:line="187" w:lineRule="exact"/>
        <w:rPr>
          <w:sz w:val="23"/>
          <w:szCs w:val="23"/>
        </w:rPr>
      </w:pPr>
    </w:p>
    <w:p w14:paraId="22E5FAE3" w14:textId="77777777" w:rsidR="006E3358" w:rsidRPr="00316A8D" w:rsidRDefault="001919FA">
      <w:pPr>
        <w:spacing w:line="252" w:lineRule="auto"/>
        <w:ind w:left="2"/>
        <w:jc w:val="both"/>
        <w:rPr>
          <w:sz w:val="23"/>
          <w:szCs w:val="23"/>
        </w:rPr>
      </w:pPr>
      <w:r w:rsidRPr="00316A8D">
        <w:rPr>
          <w:sz w:val="23"/>
          <w:szCs w:val="23"/>
        </w:rPr>
        <w:t>10.1.2. AVALIAÇÃO – nesta fase somente os proponentes habilitados, terão suas propostas avaliadas, segundo critérios elencados abaixo, que consistirão em verificar se os serviços, programas, projetos atendem aos requisitos técnicos:</w:t>
      </w:r>
    </w:p>
    <w:p w14:paraId="6BD6A13E" w14:textId="77777777" w:rsidR="006E3358" w:rsidRPr="00316A8D" w:rsidRDefault="006E3358">
      <w:pPr>
        <w:spacing w:line="188" w:lineRule="exact"/>
        <w:rPr>
          <w:sz w:val="23"/>
          <w:szCs w:val="23"/>
        </w:rPr>
      </w:pPr>
    </w:p>
    <w:p w14:paraId="23F4AC01" w14:textId="77777777" w:rsidR="006E3358" w:rsidRPr="00316A8D" w:rsidRDefault="001919FA">
      <w:pPr>
        <w:spacing w:line="252" w:lineRule="auto"/>
        <w:jc w:val="both"/>
        <w:rPr>
          <w:sz w:val="23"/>
          <w:szCs w:val="23"/>
        </w:rPr>
      </w:pPr>
      <w:r w:rsidRPr="00316A8D">
        <w:rPr>
          <w:sz w:val="23"/>
          <w:szCs w:val="23"/>
        </w:rPr>
        <w:t>10.1.2.1 Será escolhida apenas uma ENTIDADE para prestar os serviços. A ENTIDADE vencedora será aquela que apresentar a maior pontuação no somatório dos seguintes quesitos:</w:t>
      </w:r>
    </w:p>
    <w:p w14:paraId="7C776C2A" w14:textId="77777777" w:rsidR="006E3358" w:rsidRPr="00316A8D" w:rsidRDefault="006E3358">
      <w:pPr>
        <w:spacing w:line="144" w:lineRule="exact"/>
        <w:rPr>
          <w:sz w:val="23"/>
          <w:szCs w:val="23"/>
        </w:rPr>
      </w:pPr>
    </w:p>
    <w:p w14:paraId="0C7D843E" w14:textId="77777777" w:rsidR="006E3358" w:rsidRPr="00316A8D" w:rsidRDefault="001919FA">
      <w:pPr>
        <w:rPr>
          <w:sz w:val="23"/>
          <w:szCs w:val="23"/>
        </w:rPr>
      </w:pPr>
      <w:r w:rsidRPr="00316A8D">
        <w:rPr>
          <w:sz w:val="23"/>
          <w:szCs w:val="23"/>
        </w:rPr>
        <w:t>10.1.2.1.1 - PROPOSTA TÉCNICA</w:t>
      </w:r>
    </w:p>
    <w:p w14:paraId="4646F11A" w14:textId="77777777" w:rsidR="006E3358" w:rsidRPr="00316A8D" w:rsidRDefault="001919FA">
      <w:pPr>
        <w:spacing w:line="228" w:lineRule="auto"/>
        <w:ind w:left="120" w:right="100"/>
        <w:jc w:val="both"/>
        <w:rPr>
          <w:sz w:val="23"/>
          <w:szCs w:val="23"/>
        </w:rPr>
      </w:pPr>
      <w:r w:rsidRPr="00316A8D">
        <w:rPr>
          <w:sz w:val="23"/>
          <w:szCs w:val="23"/>
        </w:rPr>
        <w:t>O envelope de nº. 02, correspondente à PROPOSTA TÉCNICA.</w:t>
      </w:r>
    </w:p>
    <w:p w14:paraId="2A9C3D3A" w14:textId="77777777" w:rsidR="006E3358" w:rsidRPr="00316A8D" w:rsidRDefault="006E3358">
      <w:pPr>
        <w:spacing w:line="283" w:lineRule="exact"/>
        <w:rPr>
          <w:sz w:val="23"/>
          <w:szCs w:val="23"/>
        </w:rPr>
      </w:pPr>
    </w:p>
    <w:p w14:paraId="46E59830" w14:textId="77777777" w:rsidR="00581679" w:rsidRPr="00316A8D" w:rsidRDefault="00581679" w:rsidP="00581679">
      <w:pPr>
        <w:spacing w:line="228" w:lineRule="auto"/>
        <w:jc w:val="both"/>
        <w:rPr>
          <w:sz w:val="23"/>
          <w:szCs w:val="23"/>
        </w:rPr>
      </w:pPr>
      <w:r w:rsidRPr="00316A8D">
        <w:rPr>
          <w:sz w:val="23"/>
          <w:szCs w:val="23"/>
        </w:rPr>
        <w:t>A seleção das propostas será analisada da seguinte forma:</w:t>
      </w:r>
    </w:p>
    <w:p w14:paraId="710C332A" w14:textId="77777777" w:rsidR="00581679" w:rsidRPr="00316A8D" w:rsidRDefault="00581679" w:rsidP="00581679">
      <w:pPr>
        <w:spacing w:line="228" w:lineRule="auto"/>
        <w:jc w:val="both"/>
        <w:rPr>
          <w:sz w:val="23"/>
          <w:szCs w:val="23"/>
        </w:rPr>
      </w:pPr>
    </w:p>
    <w:p w14:paraId="7C13C844" w14:textId="77777777" w:rsidR="00581679" w:rsidRPr="00316A8D" w:rsidRDefault="00581679" w:rsidP="00581679">
      <w:pPr>
        <w:spacing w:line="264" w:lineRule="auto"/>
        <w:ind w:right="100"/>
        <w:jc w:val="both"/>
        <w:rPr>
          <w:sz w:val="23"/>
          <w:szCs w:val="23"/>
        </w:rPr>
      </w:pPr>
      <w:r w:rsidRPr="00316A8D">
        <w:rPr>
          <w:sz w:val="23"/>
          <w:szCs w:val="23"/>
        </w:rPr>
        <w:t>a) Os documentos deverão ser apresentados em única via, em papel timbrado da ENTIDADE, redigida com clareza e de maneira metódica e racional, de modo a oferecer fácil compreensão, com todas as folhas assinadas ou rubricadas manualmente pelo representante legal da ENTIDADE ou por seu procurador legalmente constituído, e abordará os seguintes quesitos descritos e posteriormente definidos:</w:t>
      </w:r>
    </w:p>
    <w:p w14:paraId="1DF6DC34" w14:textId="77777777" w:rsidR="00581679" w:rsidRPr="00316A8D" w:rsidRDefault="00581679" w:rsidP="00581679">
      <w:pPr>
        <w:spacing w:line="211" w:lineRule="exact"/>
        <w:rPr>
          <w:sz w:val="23"/>
          <w:szCs w:val="23"/>
        </w:rPr>
      </w:pPr>
    </w:p>
    <w:p w14:paraId="226A8857" w14:textId="77777777" w:rsidR="00581679" w:rsidRPr="00316A8D" w:rsidRDefault="00581679">
      <w:pPr>
        <w:numPr>
          <w:ilvl w:val="0"/>
          <w:numId w:val="8"/>
        </w:numPr>
        <w:spacing w:line="228" w:lineRule="auto"/>
        <w:ind w:left="840" w:hanging="358"/>
        <w:jc w:val="both"/>
        <w:rPr>
          <w:sz w:val="23"/>
          <w:szCs w:val="23"/>
        </w:rPr>
      </w:pPr>
      <w:r w:rsidRPr="00316A8D">
        <w:rPr>
          <w:sz w:val="23"/>
          <w:szCs w:val="23"/>
        </w:rPr>
        <w:t>Experiência da Entidade;</w:t>
      </w:r>
    </w:p>
    <w:p w14:paraId="6BFD3616" w14:textId="77777777" w:rsidR="00581679" w:rsidRPr="00316A8D" w:rsidRDefault="00581679" w:rsidP="00581679">
      <w:pPr>
        <w:spacing w:line="1" w:lineRule="exact"/>
        <w:rPr>
          <w:sz w:val="23"/>
          <w:szCs w:val="23"/>
        </w:rPr>
      </w:pPr>
    </w:p>
    <w:p w14:paraId="6C10EAF1" w14:textId="77777777" w:rsidR="00581679" w:rsidRPr="00316A8D" w:rsidRDefault="00581679">
      <w:pPr>
        <w:numPr>
          <w:ilvl w:val="0"/>
          <w:numId w:val="8"/>
        </w:numPr>
        <w:spacing w:line="228" w:lineRule="auto"/>
        <w:ind w:left="840" w:hanging="358"/>
        <w:jc w:val="both"/>
        <w:rPr>
          <w:sz w:val="23"/>
          <w:szCs w:val="23"/>
        </w:rPr>
      </w:pPr>
      <w:r w:rsidRPr="00316A8D">
        <w:rPr>
          <w:sz w:val="23"/>
          <w:szCs w:val="23"/>
        </w:rPr>
        <w:t>Conhecimento do Problema;</w:t>
      </w:r>
    </w:p>
    <w:p w14:paraId="6012109E" w14:textId="77777777" w:rsidR="00581679" w:rsidRPr="00316A8D" w:rsidRDefault="00581679">
      <w:pPr>
        <w:numPr>
          <w:ilvl w:val="0"/>
          <w:numId w:val="8"/>
        </w:numPr>
        <w:spacing w:line="228" w:lineRule="auto"/>
        <w:ind w:left="840" w:hanging="358"/>
        <w:jc w:val="both"/>
        <w:rPr>
          <w:sz w:val="23"/>
          <w:szCs w:val="23"/>
        </w:rPr>
      </w:pPr>
      <w:r w:rsidRPr="00316A8D">
        <w:rPr>
          <w:sz w:val="23"/>
          <w:szCs w:val="23"/>
        </w:rPr>
        <w:t>Estrutura Organizacional.</w:t>
      </w:r>
    </w:p>
    <w:p w14:paraId="30145AFC" w14:textId="77777777" w:rsidR="00581679" w:rsidRPr="00316A8D" w:rsidRDefault="00581679" w:rsidP="00581679">
      <w:pPr>
        <w:spacing w:line="200" w:lineRule="exact"/>
        <w:rPr>
          <w:sz w:val="23"/>
          <w:szCs w:val="23"/>
        </w:rPr>
      </w:pPr>
    </w:p>
    <w:p w14:paraId="17F34A5E" w14:textId="77777777" w:rsidR="00581679" w:rsidRPr="00316A8D" w:rsidRDefault="00581679" w:rsidP="00581679">
      <w:pPr>
        <w:spacing w:line="228" w:lineRule="auto"/>
        <w:ind w:left="120"/>
        <w:rPr>
          <w:sz w:val="23"/>
          <w:szCs w:val="23"/>
        </w:rPr>
      </w:pPr>
      <w:r w:rsidRPr="00316A8D">
        <w:rPr>
          <w:sz w:val="23"/>
          <w:szCs w:val="23"/>
        </w:rPr>
        <w:t>Os quesitos serão pontuados de acordo com os critérios, a seguir:</w:t>
      </w:r>
    </w:p>
    <w:p w14:paraId="6B78C34D" w14:textId="77777777" w:rsidR="00581679" w:rsidRPr="00316A8D" w:rsidRDefault="00581679" w:rsidP="00581679">
      <w:pPr>
        <w:spacing w:line="228" w:lineRule="auto"/>
        <w:ind w:left="120"/>
        <w:rPr>
          <w:sz w:val="23"/>
          <w:szCs w:val="23"/>
        </w:rPr>
      </w:pPr>
    </w:p>
    <w:tbl>
      <w:tblPr>
        <w:tblStyle w:val="Tabelacomgrade"/>
        <w:tblW w:w="0" w:type="auto"/>
        <w:tblInd w:w="120" w:type="dxa"/>
        <w:tblLook w:val="04A0" w:firstRow="1" w:lastRow="0" w:firstColumn="1" w:lastColumn="0" w:noHBand="0" w:noVBand="1"/>
      </w:tblPr>
      <w:tblGrid>
        <w:gridCol w:w="868"/>
        <w:gridCol w:w="4714"/>
        <w:gridCol w:w="2792"/>
      </w:tblGrid>
      <w:tr w:rsidR="00581679" w:rsidRPr="00316A8D" w14:paraId="39FC78B5" w14:textId="77777777" w:rsidTr="001919FA">
        <w:tc>
          <w:tcPr>
            <w:tcW w:w="868" w:type="dxa"/>
            <w:vAlign w:val="bottom"/>
          </w:tcPr>
          <w:p w14:paraId="12E941EF" w14:textId="77777777" w:rsidR="00581679" w:rsidRPr="00316A8D" w:rsidRDefault="00581679" w:rsidP="001919FA">
            <w:pPr>
              <w:spacing w:line="228" w:lineRule="auto"/>
              <w:jc w:val="center"/>
              <w:rPr>
                <w:sz w:val="23"/>
                <w:szCs w:val="23"/>
              </w:rPr>
            </w:pPr>
            <w:r w:rsidRPr="00316A8D">
              <w:rPr>
                <w:b/>
                <w:bCs/>
                <w:sz w:val="23"/>
                <w:szCs w:val="23"/>
              </w:rPr>
              <w:lastRenderedPageBreak/>
              <w:t>Item</w:t>
            </w:r>
          </w:p>
        </w:tc>
        <w:tc>
          <w:tcPr>
            <w:tcW w:w="4714" w:type="dxa"/>
            <w:vAlign w:val="bottom"/>
          </w:tcPr>
          <w:p w14:paraId="1993231A" w14:textId="77777777" w:rsidR="00581679" w:rsidRPr="00316A8D" w:rsidRDefault="00581679" w:rsidP="001919FA">
            <w:pPr>
              <w:spacing w:line="228" w:lineRule="auto"/>
              <w:jc w:val="center"/>
              <w:rPr>
                <w:sz w:val="23"/>
                <w:szCs w:val="23"/>
              </w:rPr>
            </w:pPr>
            <w:r w:rsidRPr="00316A8D">
              <w:rPr>
                <w:b/>
                <w:bCs/>
                <w:sz w:val="23"/>
                <w:szCs w:val="23"/>
              </w:rPr>
              <w:t>Discriminação</w:t>
            </w:r>
          </w:p>
        </w:tc>
        <w:tc>
          <w:tcPr>
            <w:tcW w:w="2792" w:type="dxa"/>
            <w:vAlign w:val="bottom"/>
          </w:tcPr>
          <w:p w14:paraId="3CB6558B" w14:textId="77777777" w:rsidR="00581679" w:rsidRPr="00316A8D" w:rsidRDefault="00581679" w:rsidP="001919FA">
            <w:pPr>
              <w:spacing w:line="228" w:lineRule="auto"/>
              <w:jc w:val="center"/>
              <w:rPr>
                <w:sz w:val="23"/>
                <w:szCs w:val="23"/>
              </w:rPr>
            </w:pPr>
            <w:r w:rsidRPr="00316A8D">
              <w:rPr>
                <w:b/>
                <w:bCs/>
                <w:sz w:val="23"/>
                <w:szCs w:val="23"/>
              </w:rPr>
              <w:t>Pontuação Máxima</w:t>
            </w:r>
          </w:p>
        </w:tc>
      </w:tr>
      <w:tr w:rsidR="00581679" w:rsidRPr="00316A8D" w14:paraId="6932DC78" w14:textId="77777777" w:rsidTr="001919FA">
        <w:tc>
          <w:tcPr>
            <w:tcW w:w="868" w:type="dxa"/>
          </w:tcPr>
          <w:p w14:paraId="25AF8EF9" w14:textId="77777777" w:rsidR="00581679" w:rsidRPr="00316A8D" w:rsidRDefault="00581679" w:rsidP="001919FA">
            <w:pPr>
              <w:spacing w:line="228" w:lineRule="auto"/>
              <w:jc w:val="center"/>
              <w:rPr>
                <w:sz w:val="23"/>
                <w:szCs w:val="23"/>
              </w:rPr>
            </w:pPr>
          </w:p>
        </w:tc>
        <w:tc>
          <w:tcPr>
            <w:tcW w:w="4714" w:type="dxa"/>
          </w:tcPr>
          <w:p w14:paraId="5B0CAA6A" w14:textId="77777777" w:rsidR="00581679" w:rsidRPr="00316A8D" w:rsidRDefault="00581679" w:rsidP="001919FA">
            <w:pPr>
              <w:spacing w:line="228" w:lineRule="auto"/>
              <w:rPr>
                <w:sz w:val="23"/>
                <w:szCs w:val="23"/>
              </w:rPr>
            </w:pPr>
          </w:p>
        </w:tc>
        <w:tc>
          <w:tcPr>
            <w:tcW w:w="2792" w:type="dxa"/>
          </w:tcPr>
          <w:p w14:paraId="0FF29B0C" w14:textId="77777777" w:rsidR="00581679" w:rsidRPr="00316A8D" w:rsidRDefault="00581679" w:rsidP="001919FA">
            <w:pPr>
              <w:spacing w:line="228" w:lineRule="auto"/>
              <w:rPr>
                <w:sz w:val="23"/>
                <w:szCs w:val="23"/>
              </w:rPr>
            </w:pPr>
          </w:p>
        </w:tc>
      </w:tr>
      <w:tr w:rsidR="00581679" w:rsidRPr="00316A8D" w14:paraId="00206292" w14:textId="77777777" w:rsidTr="001919FA">
        <w:tc>
          <w:tcPr>
            <w:tcW w:w="868" w:type="dxa"/>
            <w:vAlign w:val="bottom"/>
          </w:tcPr>
          <w:p w14:paraId="5F40E1E0" w14:textId="77777777" w:rsidR="00581679" w:rsidRPr="00316A8D" w:rsidRDefault="00581679" w:rsidP="001919FA">
            <w:pPr>
              <w:spacing w:line="228" w:lineRule="auto"/>
              <w:jc w:val="center"/>
              <w:rPr>
                <w:sz w:val="23"/>
                <w:szCs w:val="23"/>
              </w:rPr>
            </w:pPr>
            <w:r w:rsidRPr="00316A8D">
              <w:rPr>
                <w:w w:val="97"/>
                <w:sz w:val="23"/>
                <w:szCs w:val="23"/>
              </w:rPr>
              <w:t>I</w:t>
            </w:r>
          </w:p>
        </w:tc>
        <w:tc>
          <w:tcPr>
            <w:tcW w:w="4714" w:type="dxa"/>
            <w:vAlign w:val="bottom"/>
          </w:tcPr>
          <w:p w14:paraId="572638FF" w14:textId="77777777" w:rsidR="00581679" w:rsidRPr="00316A8D" w:rsidRDefault="00581679" w:rsidP="001919FA">
            <w:pPr>
              <w:spacing w:line="228" w:lineRule="auto"/>
              <w:rPr>
                <w:sz w:val="23"/>
                <w:szCs w:val="23"/>
              </w:rPr>
            </w:pPr>
            <w:r w:rsidRPr="00316A8D">
              <w:rPr>
                <w:sz w:val="23"/>
                <w:szCs w:val="23"/>
              </w:rPr>
              <w:t>Experiência da Entidade</w:t>
            </w:r>
          </w:p>
        </w:tc>
        <w:tc>
          <w:tcPr>
            <w:tcW w:w="2792" w:type="dxa"/>
          </w:tcPr>
          <w:p w14:paraId="70657AAE" w14:textId="77777777" w:rsidR="00581679" w:rsidRPr="00316A8D" w:rsidRDefault="00581679" w:rsidP="001919FA">
            <w:pPr>
              <w:spacing w:line="228" w:lineRule="auto"/>
              <w:rPr>
                <w:sz w:val="23"/>
                <w:szCs w:val="23"/>
              </w:rPr>
            </w:pPr>
            <w:r w:rsidRPr="00316A8D">
              <w:rPr>
                <w:sz w:val="23"/>
                <w:szCs w:val="23"/>
              </w:rPr>
              <w:t>20 (vinte) pontos</w:t>
            </w:r>
          </w:p>
        </w:tc>
      </w:tr>
      <w:tr w:rsidR="00581679" w:rsidRPr="00316A8D" w14:paraId="1F68FF97" w14:textId="77777777" w:rsidTr="001919FA">
        <w:trPr>
          <w:trHeight w:val="70"/>
        </w:trPr>
        <w:tc>
          <w:tcPr>
            <w:tcW w:w="868" w:type="dxa"/>
            <w:vAlign w:val="bottom"/>
          </w:tcPr>
          <w:p w14:paraId="75722A2B" w14:textId="77777777" w:rsidR="00581679" w:rsidRPr="00316A8D" w:rsidRDefault="00581679" w:rsidP="001919FA">
            <w:pPr>
              <w:spacing w:line="228" w:lineRule="auto"/>
              <w:jc w:val="center"/>
              <w:rPr>
                <w:sz w:val="23"/>
                <w:szCs w:val="23"/>
              </w:rPr>
            </w:pPr>
            <w:r w:rsidRPr="00316A8D">
              <w:rPr>
                <w:w w:val="97"/>
                <w:sz w:val="23"/>
                <w:szCs w:val="23"/>
              </w:rPr>
              <w:t>II</w:t>
            </w:r>
          </w:p>
        </w:tc>
        <w:tc>
          <w:tcPr>
            <w:tcW w:w="4714" w:type="dxa"/>
            <w:vAlign w:val="bottom"/>
          </w:tcPr>
          <w:p w14:paraId="37C89721" w14:textId="77777777" w:rsidR="00581679" w:rsidRPr="00316A8D" w:rsidRDefault="00581679" w:rsidP="001919FA">
            <w:pPr>
              <w:spacing w:line="228" w:lineRule="auto"/>
              <w:rPr>
                <w:sz w:val="23"/>
                <w:szCs w:val="23"/>
              </w:rPr>
            </w:pPr>
            <w:r w:rsidRPr="00316A8D">
              <w:rPr>
                <w:sz w:val="23"/>
                <w:szCs w:val="23"/>
              </w:rPr>
              <w:t>Conhecimento do Problema</w:t>
            </w:r>
          </w:p>
        </w:tc>
        <w:tc>
          <w:tcPr>
            <w:tcW w:w="2792" w:type="dxa"/>
          </w:tcPr>
          <w:p w14:paraId="255A973F" w14:textId="77777777" w:rsidR="00581679" w:rsidRPr="00316A8D" w:rsidRDefault="00581679" w:rsidP="001919FA">
            <w:pPr>
              <w:spacing w:line="228" w:lineRule="auto"/>
              <w:rPr>
                <w:sz w:val="23"/>
                <w:szCs w:val="23"/>
              </w:rPr>
            </w:pPr>
            <w:r w:rsidRPr="00316A8D">
              <w:rPr>
                <w:sz w:val="23"/>
                <w:szCs w:val="23"/>
              </w:rPr>
              <w:t>60 (sessenta) pontos</w:t>
            </w:r>
          </w:p>
        </w:tc>
      </w:tr>
      <w:tr w:rsidR="00581679" w:rsidRPr="00316A8D" w14:paraId="69CDBABA" w14:textId="77777777" w:rsidTr="001919FA">
        <w:tc>
          <w:tcPr>
            <w:tcW w:w="868" w:type="dxa"/>
            <w:vAlign w:val="bottom"/>
          </w:tcPr>
          <w:p w14:paraId="1A220412" w14:textId="77777777" w:rsidR="00581679" w:rsidRPr="00316A8D" w:rsidRDefault="00581679" w:rsidP="001919FA">
            <w:pPr>
              <w:spacing w:line="228" w:lineRule="auto"/>
              <w:jc w:val="center"/>
              <w:rPr>
                <w:w w:val="97"/>
                <w:sz w:val="23"/>
                <w:szCs w:val="23"/>
              </w:rPr>
            </w:pPr>
            <w:r w:rsidRPr="00316A8D">
              <w:rPr>
                <w:sz w:val="23"/>
                <w:szCs w:val="23"/>
              </w:rPr>
              <w:t>III</w:t>
            </w:r>
          </w:p>
        </w:tc>
        <w:tc>
          <w:tcPr>
            <w:tcW w:w="4714" w:type="dxa"/>
            <w:vAlign w:val="bottom"/>
          </w:tcPr>
          <w:p w14:paraId="2602F391" w14:textId="77777777" w:rsidR="00581679" w:rsidRPr="00316A8D" w:rsidRDefault="00581679" w:rsidP="001919FA">
            <w:pPr>
              <w:spacing w:line="228" w:lineRule="auto"/>
              <w:rPr>
                <w:sz w:val="23"/>
                <w:szCs w:val="23"/>
              </w:rPr>
            </w:pPr>
            <w:r w:rsidRPr="00316A8D">
              <w:rPr>
                <w:sz w:val="23"/>
                <w:szCs w:val="23"/>
              </w:rPr>
              <w:t>Estrutura Organizacional</w:t>
            </w:r>
          </w:p>
        </w:tc>
        <w:tc>
          <w:tcPr>
            <w:tcW w:w="2792" w:type="dxa"/>
          </w:tcPr>
          <w:p w14:paraId="5A46D106" w14:textId="77777777" w:rsidR="00581679" w:rsidRPr="00316A8D" w:rsidRDefault="00581679" w:rsidP="001919FA">
            <w:pPr>
              <w:spacing w:line="228" w:lineRule="auto"/>
              <w:rPr>
                <w:sz w:val="23"/>
                <w:szCs w:val="23"/>
              </w:rPr>
            </w:pPr>
            <w:r w:rsidRPr="00316A8D">
              <w:rPr>
                <w:sz w:val="23"/>
                <w:szCs w:val="23"/>
              </w:rPr>
              <w:t>20 (vinte) pontos</w:t>
            </w:r>
          </w:p>
        </w:tc>
      </w:tr>
    </w:tbl>
    <w:p w14:paraId="148172D3" w14:textId="77777777" w:rsidR="00581679" w:rsidRPr="00316A8D" w:rsidRDefault="00581679" w:rsidP="00581679">
      <w:pPr>
        <w:spacing w:line="228" w:lineRule="auto"/>
        <w:ind w:left="120" w:right="260"/>
        <w:jc w:val="center"/>
        <w:rPr>
          <w:i/>
          <w:iCs/>
          <w:sz w:val="23"/>
          <w:szCs w:val="23"/>
        </w:rPr>
      </w:pPr>
      <w:r w:rsidRPr="00316A8D">
        <w:rPr>
          <w:i/>
          <w:iCs/>
          <w:sz w:val="23"/>
          <w:szCs w:val="23"/>
        </w:rPr>
        <w:t>A proposta técnica será avaliada por meio de pontuação – no intervalo de 0 (zero) a 100 (cem) pontos considerando-se os parâmetros estabelecidos abaixo:</w:t>
      </w:r>
    </w:p>
    <w:p w14:paraId="451EC8CA" w14:textId="77777777" w:rsidR="00581679" w:rsidRPr="00316A8D" w:rsidRDefault="00581679" w:rsidP="00581679">
      <w:pPr>
        <w:ind w:left="120"/>
        <w:rPr>
          <w:b/>
          <w:bCs/>
          <w:sz w:val="23"/>
          <w:szCs w:val="23"/>
        </w:rPr>
      </w:pPr>
    </w:p>
    <w:p w14:paraId="4909D9CE" w14:textId="77777777" w:rsidR="00581679" w:rsidRPr="00316A8D" w:rsidRDefault="00581679" w:rsidP="00581679">
      <w:pPr>
        <w:ind w:left="120"/>
        <w:rPr>
          <w:b/>
          <w:bCs/>
          <w:sz w:val="23"/>
          <w:szCs w:val="23"/>
        </w:rPr>
      </w:pPr>
      <w:r w:rsidRPr="00316A8D">
        <w:rPr>
          <w:b/>
          <w:bCs/>
          <w:sz w:val="23"/>
          <w:szCs w:val="23"/>
        </w:rPr>
        <w:t>I - Experiência da ENTIDADE – 20 (vinte) Pontos</w:t>
      </w:r>
    </w:p>
    <w:p w14:paraId="19F5874F" w14:textId="77777777" w:rsidR="00581679" w:rsidRPr="00316A8D" w:rsidRDefault="00581679" w:rsidP="00581679">
      <w:pPr>
        <w:ind w:left="120"/>
        <w:rPr>
          <w:b/>
          <w:bCs/>
          <w:sz w:val="23"/>
          <w:szCs w:val="23"/>
        </w:rPr>
      </w:pPr>
    </w:p>
    <w:p w14:paraId="7B54A282" w14:textId="77777777" w:rsidR="00581679" w:rsidRPr="00316A8D" w:rsidRDefault="00581679" w:rsidP="00581679">
      <w:pPr>
        <w:spacing w:line="276" w:lineRule="auto"/>
        <w:ind w:left="120" w:right="100"/>
        <w:jc w:val="both"/>
        <w:rPr>
          <w:sz w:val="23"/>
          <w:szCs w:val="23"/>
        </w:rPr>
      </w:pPr>
      <w:r w:rsidRPr="00316A8D">
        <w:rPr>
          <w:sz w:val="23"/>
          <w:szCs w:val="23"/>
        </w:rPr>
        <w:t>A experiência da ENTIDADE no setor público corresponde ao tempo em anos de atuação na execução de prestação de serviço na Assistência à Saúde no âmbito do Sistema Único de Saúde, deverá ser devidamente comprovada, por intermédio do ato constitutivo (Estatuto), acompanhado de declaração (</w:t>
      </w:r>
      <w:proofErr w:type="spellStart"/>
      <w:r w:rsidRPr="00316A8D">
        <w:rPr>
          <w:sz w:val="23"/>
          <w:szCs w:val="23"/>
        </w:rPr>
        <w:t>ões</w:t>
      </w:r>
      <w:proofErr w:type="spellEnd"/>
      <w:r w:rsidRPr="00316A8D">
        <w:rPr>
          <w:sz w:val="23"/>
          <w:szCs w:val="23"/>
        </w:rPr>
        <w:t>), atestado(s) de prestações de serviços desta natureza, fornecidos(s) por pessoas jurídicas de direito público ou privado, e/ou cópias de contratos firmados com órgãos públicos.</w:t>
      </w:r>
    </w:p>
    <w:p w14:paraId="78EB59FF" w14:textId="77777777" w:rsidR="00581679" w:rsidRPr="00316A8D" w:rsidRDefault="00581679" w:rsidP="00581679">
      <w:pPr>
        <w:spacing w:line="228" w:lineRule="auto"/>
        <w:ind w:left="120" w:right="440"/>
        <w:jc w:val="both"/>
        <w:rPr>
          <w:sz w:val="23"/>
          <w:szCs w:val="23"/>
        </w:rPr>
      </w:pPr>
      <w:r w:rsidRPr="00316A8D">
        <w:rPr>
          <w:sz w:val="23"/>
          <w:szCs w:val="23"/>
        </w:rPr>
        <w:t>A experiência da ENTIDADE será pontuada com no máximo de 20 (vinte) pontos, obtidos de acordo com o seguinte critério:</w:t>
      </w:r>
    </w:p>
    <w:p w14:paraId="77E886BE" w14:textId="77777777" w:rsidR="00581679" w:rsidRPr="00316A8D" w:rsidRDefault="00581679" w:rsidP="00581679">
      <w:pPr>
        <w:spacing w:line="228" w:lineRule="auto"/>
        <w:ind w:left="120" w:right="440"/>
        <w:jc w:val="both"/>
        <w:rPr>
          <w:sz w:val="23"/>
          <w:szCs w:val="23"/>
        </w:rPr>
      </w:pPr>
    </w:p>
    <w:p w14:paraId="2E8611A6" w14:textId="77777777" w:rsidR="00581679" w:rsidRPr="00316A8D" w:rsidRDefault="00581679" w:rsidP="00581679">
      <w:pPr>
        <w:spacing w:line="228" w:lineRule="auto"/>
        <w:ind w:left="120" w:right="440"/>
        <w:jc w:val="both"/>
        <w:rPr>
          <w:sz w:val="23"/>
          <w:szCs w:val="23"/>
        </w:rPr>
      </w:pPr>
    </w:p>
    <w:p w14:paraId="685FD310" w14:textId="77777777" w:rsidR="00581679" w:rsidRPr="00316A8D" w:rsidRDefault="00581679" w:rsidP="00581679">
      <w:pPr>
        <w:spacing w:line="228" w:lineRule="auto"/>
        <w:ind w:left="120" w:right="440"/>
        <w:jc w:val="both"/>
        <w:rPr>
          <w:sz w:val="23"/>
          <w:szCs w:val="23"/>
        </w:rPr>
      </w:pPr>
    </w:p>
    <w:tbl>
      <w:tblPr>
        <w:tblW w:w="8916" w:type="dxa"/>
        <w:tblInd w:w="7" w:type="dxa"/>
        <w:tblLayout w:type="fixed"/>
        <w:tblCellMar>
          <w:left w:w="5" w:type="dxa"/>
          <w:right w:w="0" w:type="dxa"/>
        </w:tblCellMar>
        <w:tblLook w:val="0000" w:firstRow="0" w:lastRow="0" w:firstColumn="0" w:lastColumn="0" w:noHBand="0" w:noVBand="0"/>
      </w:tblPr>
      <w:tblGrid>
        <w:gridCol w:w="4449"/>
        <w:gridCol w:w="806"/>
        <w:gridCol w:w="3636"/>
        <w:gridCol w:w="25"/>
      </w:tblGrid>
      <w:tr w:rsidR="00581679" w:rsidRPr="00316A8D" w14:paraId="6B5E7003" w14:textId="77777777" w:rsidTr="001919FA">
        <w:tc>
          <w:tcPr>
            <w:tcW w:w="4449" w:type="dxa"/>
            <w:tcBorders>
              <w:top w:val="single" w:sz="4" w:space="0" w:color="000000"/>
              <w:left w:val="single" w:sz="4" w:space="0" w:color="000000"/>
              <w:bottom w:val="single" w:sz="4" w:space="0" w:color="000000"/>
            </w:tcBorders>
            <w:shd w:val="clear" w:color="auto" w:fill="auto"/>
          </w:tcPr>
          <w:p w14:paraId="3F30EAC6" w14:textId="77777777" w:rsidR="00581679" w:rsidRPr="00316A8D" w:rsidRDefault="00581679" w:rsidP="001919FA">
            <w:pPr>
              <w:widowControl w:val="0"/>
              <w:snapToGrid w:val="0"/>
              <w:ind w:left="120"/>
              <w:rPr>
                <w:sz w:val="23"/>
                <w:szCs w:val="23"/>
              </w:rPr>
            </w:pPr>
            <w:r w:rsidRPr="00316A8D">
              <w:rPr>
                <w:sz w:val="23"/>
                <w:szCs w:val="23"/>
              </w:rPr>
              <w:t>I – Experiência da ENTIDADE no setor público</w:t>
            </w:r>
          </w:p>
        </w:tc>
        <w:tc>
          <w:tcPr>
            <w:tcW w:w="4442" w:type="dxa"/>
            <w:gridSpan w:val="2"/>
            <w:tcBorders>
              <w:left w:val="single" w:sz="4" w:space="0" w:color="000000"/>
            </w:tcBorders>
            <w:shd w:val="clear" w:color="auto" w:fill="auto"/>
          </w:tcPr>
          <w:p w14:paraId="52AB7F3A" w14:textId="77777777" w:rsidR="00581679" w:rsidRPr="00316A8D" w:rsidRDefault="00581679" w:rsidP="001919FA">
            <w:pPr>
              <w:widowControl w:val="0"/>
              <w:snapToGrid w:val="0"/>
              <w:rPr>
                <w:b/>
                <w:bCs/>
                <w:sz w:val="23"/>
                <w:szCs w:val="23"/>
              </w:rPr>
            </w:pPr>
          </w:p>
        </w:tc>
        <w:tc>
          <w:tcPr>
            <w:tcW w:w="25" w:type="dxa"/>
          </w:tcPr>
          <w:p w14:paraId="183CB0FC" w14:textId="77777777" w:rsidR="00581679" w:rsidRPr="00316A8D" w:rsidRDefault="00581679" w:rsidP="001919FA">
            <w:pPr>
              <w:widowControl w:val="0"/>
              <w:rPr>
                <w:sz w:val="23"/>
                <w:szCs w:val="23"/>
              </w:rPr>
            </w:pPr>
          </w:p>
        </w:tc>
      </w:tr>
      <w:tr w:rsidR="00581679" w:rsidRPr="00316A8D" w14:paraId="6D3F46CA" w14:textId="77777777" w:rsidTr="001919FA">
        <w:tc>
          <w:tcPr>
            <w:tcW w:w="5255" w:type="dxa"/>
            <w:gridSpan w:val="2"/>
            <w:tcBorders>
              <w:top w:val="single" w:sz="4" w:space="0" w:color="000000"/>
              <w:left w:val="single" w:sz="4" w:space="0" w:color="000000"/>
              <w:bottom w:val="single" w:sz="4" w:space="0" w:color="000000"/>
            </w:tcBorders>
            <w:shd w:val="clear" w:color="auto" w:fill="auto"/>
          </w:tcPr>
          <w:p w14:paraId="20FC1356" w14:textId="77777777" w:rsidR="00581679" w:rsidRPr="00316A8D" w:rsidRDefault="00581679" w:rsidP="001919FA">
            <w:pPr>
              <w:widowControl w:val="0"/>
              <w:snapToGrid w:val="0"/>
              <w:spacing w:line="228" w:lineRule="auto"/>
              <w:ind w:right="440"/>
              <w:jc w:val="center"/>
              <w:rPr>
                <w:b/>
                <w:bCs/>
                <w:sz w:val="23"/>
                <w:szCs w:val="23"/>
              </w:rPr>
            </w:pPr>
            <w:r w:rsidRPr="00316A8D">
              <w:rPr>
                <w:b/>
                <w:bCs/>
                <w:sz w:val="23"/>
                <w:szCs w:val="23"/>
              </w:rPr>
              <w:t>Critérios</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auto"/>
          </w:tcPr>
          <w:p w14:paraId="017E819E" w14:textId="77777777" w:rsidR="00581679" w:rsidRPr="00316A8D" w:rsidRDefault="00581679" w:rsidP="001919FA">
            <w:pPr>
              <w:widowControl w:val="0"/>
              <w:snapToGrid w:val="0"/>
              <w:spacing w:line="228" w:lineRule="auto"/>
              <w:ind w:right="440"/>
              <w:jc w:val="center"/>
              <w:rPr>
                <w:b/>
                <w:bCs/>
                <w:sz w:val="23"/>
                <w:szCs w:val="23"/>
              </w:rPr>
            </w:pPr>
            <w:r w:rsidRPr="00316A8D">
              <w:rPr>
                <w:b/>
                <w:bCs/>
                <w:sz w:val="23"/>
                <w:szCs w:val="23"/>
              </w:rPr>
              <w:t>Pontuação Máxima</w:t>
            </w:r>
          </w:p>
        </w:tc>
      </w:tr>
      <w:tr w:rsidR="00581679" w:rsidRPr="00316A8D" w14:paraId="6A97450E" w14:textId="77777777" w:rsidTr="001919FA">
        <w:tc>
          <w:tcPr>
            <w:tcW w:w="5255" w:type="dxa"/>
            <w:gridSpan w:val="2"/>
            <w:tcBorders>
              <w:top w:val="single" w:sz="4" w:space="0" w:color="000000"/>
              <w:left w:val="single" w:sz="4" w:space="0" w:color="000000"/>
              <w:bottom w:val="single" w:sz="4" w:space="0" w:color="000000"/>
            </w:tcBorders>
            <w:shd w:val="clear" w:color="auto" w:fill="auto"/>
            <w:vAlign w:val="bottom"/>
          </w:tcPr>
          <w:p w14:paraId="2F8B9CA9" w14:textId="77777777" w:rsidR="00581679" w:rsidRPr="00316A8D" w:rsidRDefault="00581679" w:rsidP="001919FA">
            <w:pPr>
              <w:widowControl w:val="0"/>
              <w:snapToGrid w:val="0"/>
              <w:spacing w:line="252" w:lineRule="exact"/>
              <w:ind w:left="22" w:right="-43"/>
              <w:rPr>
                <w:sz w:val="23"/>
                <w:szCs w:val="23"/>
              </w:rPr>
            </w:pPr>
            <w:r w:rsidRPr="00316A8D">
              <w:rPr>
                <w:sz w:val="23"/>
                <w:szCs w:val="23"/>
              </w:rPr>
              <w:t>Tempo a partir de 06 anos</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A05C65B" w14:textId="77777777" w:rsidR="00581679" w:rsidRPr="00316A8D" w:rsidRDefault="00581679" w:rsidP="001919FA">
            <w:pPr>
              <w:widowControl w:val="0"/>
              <w:snapToGrid w:val="0"/>
              <w:spacing w:line="252" w:lineRule="exact"/>
              <w:jc w:val="center"/>
              <w:rPr>
                <w:w w:val="99"/>
                <w:sz w:val="23"/>
                <w:szCs w:val="23"/>
              </w:rPr>
            </w:pPr>
            <w:r w:rsidRPr="00316A8D">
              <w:rPr>
                <w:w w:val="99"/>
                <w:sz w:val="23"/>
                <w:szCs w:val="23"/>
              </w:rPr>
              <w:t>20 (vinte) pontos</w:t>
            </w:r>
          </w:p>
        </w:tc>
      </w:tr>
      <w:tr w:rsidR="00581679" w:rsidRPr="00316A8D" w14:paraId="18ADCBB3" w14:textId="77777777" w:rsidTr="001919FA">
        <w:tc>
          <w:tcPr>
            <w:tcW w:w="5255" w:type="dxa"/>
            <w:gridSpan w:val="2"/>
            <w:tcBorders>
              <w:top w:val="single" w:sz="4" w:space="0" w:color="000000"/>
              <w:left w:val="single" w:sz="4" w:space="0" w:color="000000"/>
              <w:bottom w:val="single" w:sz="4" w:space="0" w:color="000000"/>
            </w:tcBorders>
            <w:shd w:val="clear" w:color="auto" w:fill="auto"/>
            <w:vAlign w:val="bottom"/>
          </w:tcPr>
          <w:p w14:paraId="48412C89" w14:textId="77777777" w:rsidR="00581679" w:rsidRPr="00316A8D" w:rsidRDefault="00581679" w:rsidP="001919FA">
            <w:pPr>
              <w:widowControl w:val="0"/>
              <w:snapToGrid w:val="0"/>
              <w:spacing w:line="239" w:lineRule="exact"/>
              <w:ind w:left="22" w:right="-43"/>
              <w:rPr>
                <w:sz w:val="23"/>
                <w:szCs w:val="23"/>
              </w:rPr>
            </w:pPr>
            <w:r w:rsidRPr="00316A8D">
              <w:rPr>
                <w:sz w:val="23"/>
                <w:szCs w:val="23"/>
              </w:rPr>
              <w:t>Tempo a partir de 02 anos e abaixo de 06 anos</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75666AE" w14:textId="77777777" w:rsidR="00581679" w:rsidRPr="00316A8D" w:rsidRDefault="00581679" w:rsidP="001919FA">
            <w:pPr>
              <w:widowControl w:val="0"/>
              <w:snapToGrid w:val="0"/>
              <w:spacing w:line="239" w:lineRule="exact"/>
              <w:jc w:val="center"/>
              <w:rPr>
                <w:sz w:val="23"/>
                <w:szCs w:val="23"/>
              </w:rPr>
            </w:pPr>
            <w:r w:rsidRPr="00316A8D">
              <w:rPr>
                <w:sz w:val="23"/>
                <w:szCs w:val="23"/>
              </w:rPr>
              <w:t>10 (dez) pontos</w:t>
            </w:r>
          </w:p>
        </w:tc>
      </w:tr>
      <w:tr w:rsidR="00581679" w:rsidRPr="00316A8D" w14:paraId="21064AB5" w14:textId="77777777" w:rsidTr="001919FA">
        <w:tc>
          <w:tcPr>
            <w:tcW w:w="5255" w:type="dxa"/>
            <w:gridSpan w:val="2"/>
            <w:tcBorders>
              <w:top w:val="single" w:sz="4" w:space="0" w:color="000000"/>
              <w:left w:val="single" w:sz="4" w:space="0" w:color="000000"/>
              <w:bottom w:val="single" w:sz="4" w:space="0" w:color="000000"/>
            </w:tcBorders>
            <w:shd w:val="clear" w:color="auto" w:fill="auto"/>
            <w:vAlign w:val="bottom"/>
          </w:tcPr>
          <w:p w14:paraId="5E6C4520" w14:textId="77777777" w:rsidR="00581679" w:rsidRPr="00316A8D" w:rsidRDefault="00581679" w:rsidP="001919FA">
            <w:pPr>
              <w:widowControl w:val="0"/>
              <w:snapToGrid w:val="0"/>
              <w:spacing w:line="239" w:lineRule="exact"/>
              <w:ind w:left="22" w:right="-43"/>
              <w:rPr>
                <w:sz w:val="23"/>
                <w:szCs w:val="23"/>
              </w:rPr>
            </w:pPr>
            <w:r w:rsidRPr="00316A8D">
              <w:rPr>
                <w:sz w:val="23"/>
                <w:szCs w:val="23"/>
              </w:rPr>
              <w:t>Tempo abaixo de 02 anos</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AA4D82E" w14:textId="77777777" w:rsidR="00581679" w:rsidRPr="00316A8D" w:rsidRDefault="00581679" w:rsidP="001919FA">
            <w:pPr>
              <w:widowControl w:val="0"/>
              <w:snapToGrid w:val="0"/>
              <w:spacing w:line="239" w:lineRule="exact"/>
              <w:jc w:val="center"/>
              <w:rPr>
                <w:w w:val="99"/>
                <w:sz w:val="23"/>
                <w:szCs w:val="23"/>
              </w:rPr>
            </w:pPr>
            <w:r w:rsidRPr="00316A8D">
              <w:rPr>
                <w:w w:val="99"/>
                <w:sz w:val="23"/>
                <w:szCs w:val="23"/>
              </w:rPr>
              <w:t>0 (zero) pontos</w:t>
            </w:r>
          </w:p>
        </w:tc>
      </w:tr>
    </w:tbl>
    <w:p w14:paraId="096CCE1C" w14:textId="77777777" w:rsidR="00581679" w:rsidRPr="00316A8D" w:rsidRDefault="00581679" w:rsidP="00581679">
      <w:pPr>
        <w:spacing w:line="200" w:lineRule="exact"/>
        <w:rPr>
          <w:sz w:val="23"/>
          <w:szCs w:val="23"/>
        </w:rPr>
      </w:pPr>
    </w:p>
    <w:p w14:paraId="2E2BBF2C" w14:textId="77777777" w:rsidR="00581679" w:rsidRPr="00316A8D" w:rsidRDefault="00581679" w:rsidP="00581679">
      <w:pPr>
        <w:spacing w:line="228" w:lineRule="auto"/>
        <w:ind w:left="120"/>
        <w:rPr>
          <w:b/>
          <w:bCs/>
          <w:sz w:val="23"/>
          <w:szCs w:val="23"/>
        </w:rPr>
      </w:pPr>
      <w:r w:rsidRPr="00316A8D">
        <w:rPr>
          <w:b/>
          <w:bCs/>
          <w:sz w:val="23"/>
          <w:szCs w:val="23"/>
        </w:rPr>
        <w:t>II - Conhecimento do Problema – 60 (sessenta) pontos</w:t>
      </w:r>
    </w:p>
    <w:p w14:paraId="5F51BAE6" w14:textId="77777777" w:rsidR="00581679" w:rsidRPr="00316A8D" w:rsidRDefault="00581679" w:rsidP="00581679">
      <w:pPr>
        <w:spacing w:line="228" w:lineRule="auto"/>
        <w:ind w:left="120"/>
        <w:rPr>
          <w:b/>
          <w:bCs/>
          <w:sz w:val="23"/>
          <w:szCs w:val="23"/>
        </w:rPr>
      </w:pPr>
    </w:p>
    <w:p w14:paraId="5D7BE112" w14:textId="77777777" w:rsidR="00581679" w:rsidRPr="00316A8D" w:rsidRDefault="00581679" w:rsidP="00581679">
      <w:pPr>
        <w:spacing w:line="264" w:lineRule="auto"/>
        <w:ind w:left="120" w:right="-710"/>
        <w:jc w:val="both"/>
        <w:rPr>
          <w:sz w:val="23"/>
          <w:szCs w:val="23"/>
        </w:rPr>
      </w:pPr>
      <w:r w:rsidRPr="00316A8D">
        <w:rPr>
          <w:sz w:val="23"/>
          <w:szCs w:val="23"/>
        </w:rPr>
        <w:t>Deverá constar de uma abordagem geral demonstrando que a ENTIDADE tem pleno domínio dos serviços que se propõe a prestar, como conhecimento dos fatores condicionantes para execução dos mesmos. Deve ainda a ENTIDADE apresentar observações que julgar pertinentes acerca dos serviços a serem prestados. Para atendimento a este Item as interessadas deverão discorrer somente sobre as intervenções, em especial no que diz respeito à especificação da aquisição do serviço. Desenvolver uma apreciação geral sobre as características e especificidades dos elementos necessários ao alcance das metas e serviços necessários.</w:t>
      </w:r>
    </w:p>
    <w:p w14:paraId="74764F5F" w14:textId="77777777" w:rsidR="00581679" w:rsidRPr="00316A8D" w:rsidRDefault="00581679" w:rsidP="00581679">
      <w:pPr>
        <w:spacing w:line="264" w:lineRule="auto"/>
        <w:ind w:left="120" w:right="-710"/>
        <w:jc w:val="both"/>
        <w:rPr>
          <w:sz w:val="23"/>
          <w:szCs w:val="23"/>
        </w:rPr>
      </w:pPr>
    </w:p>
    <w:p w14:paraId="79CFD590" w14:textId="77777777" w:rsidR="00581679" w:rsidRPr="00316A8D" w:rsidRDefault="00581679" w:rsidP="00581679">
      <w:pPr>
        <w:spacing w:line="228" w:lineRule="auto"/>
        <w:ind w:left="120" w:right="-710"/>
        <w:jc w:val="both"/>
        <w:rPr>
          <w:sz w:val="23"/>
          <w:szCs w:val="23"/>
        </w:rPr>
      </w:pPr>
      <w:r w:rsidRPr="00316A8D">
        <w:rPr>
          <w:sz w:val="23"/>
          <w:szCs w:val="23"/>
        </w:rPr>
        <w:t>A avaliação e julgamento serão realizados observando os seguintes critérios, os quais deverão ser apresentados:</w:t>
      </w:r>
    </w:p>
    <w:p w14:paraId="3540DE70" w14:textId="77777777" w:rsidR="00581679" w:rsidRPr="00316A8D" w:rsidRDefault="00581679" w:rsidP="00581679">
      <w:pPr>
        <w:spacing w:line="228" w:lineRule="auto"/>
        <w:ind w:left="120" w:right="-710"/>
        <w:jc w:val="both"/>
        <w:rPr>
          <w:sz w:val="23"/>
          <w:szCs w:val="23"/>
        </w:rPr>
      </w:pPr>
    </w:p>
    <w:tbl>
      <w:tblPr>
        <w:tblW w:w="9079" w:type="dxa"/>
        <w:tblInd w:w="110" w:type="dxa"/>
        <w:tblLayout w:type="fixed"/>
        <w:tblLook w:val="0000" w:firstRow="0" w:lastRow="0" w:firstColumn="0" w:lastColumn="0" w:noHBand="0" w:noVBand="0"/>
      </w:tblPr>
      <w:tblGrid>
        <w:gridCol w:w="6792"/>
        <w:gridCol w:w="2287"/>
      </w:tblGrid>
      <w:tr w:rsidR="00581679" w:rsidRPr="00316A8D" w14:paraId="2283129E" w14:textId="77777777" w:rsidTr="001919FA">
        <w:tc>
          <w:tcPr>
            <w:tcW w:w="6792" w:type="dxa"/>
            <w:tcBorders>
              <w:top w:val="single" w:sz="4" w:space="0" w:color="000000"/>
              <w:left w:val="single" w:sz="4" w:space="0" w:color="000000"/>
              <w:bottom w:val="single" w:sz="4" w:space="0" w:color="000000"/>
            </w:tcBorders>
            <w:shd w:val="clear" w:color="auto" w:fill="auto"/>
          </w:tcPr>
          <w:p w14:paraId="14A24289" w14:textId="77777777" w:rsidR="00581679" w:rsidRPr="00316A8D" w:rsidRDefault="00581679" w:rsidP="001919FA">
            <w:pPr>
              <w:widowControl w:val="0"/>
              <w:snapToGrid w:val="0"/>
              <w:spacing w:line="228" w:lineRule="auto"/>
              <w:ind w:right="208"/>
              <w:jc w:val="center"/>
              <w:rPr>
                <w:b/>
                <w:bCs/>
                <w:sz w:val="23"/>
                <w:szCs w:val="23"/>
              </w:rPr>
            </w:pPr>
            <w:r w:rsidRPr="00316A8D">
              <w:rPr>
                <w:b/>
                <w:bCs/>
                <w:sz w:val="23"/>
                <w:szCs w:val="23"/>
              </w:rPr>
              <w:t>CRITÉRIOS</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FDF3F10" w14:textId="77777777" w:rsidR="00581679" w:rsidRPr="00316A8D" w:rsidRDefault="00581679" w:rsidP="001919FA">
            <w:pPr>
              <w:widowControl w:val="0"/>
              <w:snapToGrid w:val="0"/>
              <w:spacing w:line="228" w:lineRule="auto"/>
              <w:ind w:right="208"/>
              <w:jc w:val="center"/>
              <w:rPr>
                <w:b/>
                <w:bCs/>
                <w:sz w:val="23"/>
                <w:szCs w:val="23"/>
              </w:rPr>
            </w:pPr>
            <w:r w:rsidRPr="00316A8D">
              <w:rPr>
                <w:b/>
                <w:bCs/>
                <w:sz w:val="23"/>
                <w:szCs w:val="23"/>
              </w:rPr>
              <w:t>DISTRIBUIÇÃO DE PONTOS</w:t>
            </w:r>
          </w:p>
        </w:tc>
      </w:tr>
      <w:tr w:rsidR="00581679" w:rsidRPr="00316A8D" w14:paraId="5C28DCE2" w14:textId="77777777" w:rsidTr="001919FA">
        <w:tc>
          <w:tcPr>
            <w:tcW w:w="6792" w:type="dxa"/>
            <w:tcBorders>
              <w:top w:val="single" w:sz="4" w:space="0" w:color="000000"/>
              <w:left w:val="single" w:sz="4" w:space="0" w:color="000000"/>
              <w:bottom w:val="single" w:sz="4" w:space="0" w:color="000000"/>
            </w:tcBorders>
            <w:shd w:val="clear" w:color="auto" w:fill="auto"/>
          </w:tcPr>
          <w:p w14:paraId="196E0E05" w14:textId="77777777" w:rsidR="00581679" w:rsidRPr="00316A8D" w:rsidRDefault="00581679" w:rsidP="001919FA">
            <w:pPr>
              <w:widowControl w:val="0"/>
              <w:snapToGrid w:val="0"/>
              <w:spacing w:line="239" w:lineRule="exact"/>
              <w:jc w:val="both"/>
              <w:rPr>
                <w:sz w:val="23"/>
                <w:szCs w:val="23"/>
              </w:rPr>
            </w:pPr>
            <w:r w:rsidRPr="00316A8D">
              <w:rPr>
                <w:sz w:val="23"/>
                <w:szCs w:val="23"/>
              </w:rPr>
              <w:t xml:space="preserve">Termo de compromisso descrevendo as ações para realizar as diretrizes gerais da Política Nacional de Atenção Básica: </w:t>
            </w:r>
          </w:p>
          <w:p w14:paraId="2E1C8865" w14:textId="77777777" w:rsidR="00581679" w:rsidRPr="00316A8D" w:rsidRDefault="00581679" w:rsidP="001919FA">
            <w:pPr>
              <w:widowControl w:val="0"/>
              <w:spacing w:line="239" w:lineRule="exact"/>
              <w:jc w:val="both"/>
              <w:rPr>
                <w:sz w:val="23"/>
                <w:szCs w:val="23"/>
              </w:rPr>
            </w:pPr>
            <w:r w:rsidRPr="00316A8D">
              <w:rPr>
                <w:sz w:val="23"/>
                <w:szCs w:val="23"/>
              </w:rPr>
              <w:t>1. Prestar na Unidade de Saúde e no domicílio, assistência integral, continua e com resolutividade para a população adstrita;</w:t>
            </w:r>
          </w:p>
          <w:p w14:paraId="17A95579" w14:textId="77777777" w:rsidR="00581679" w:rsidRPr="00316A8D" w:rsidRDefault="00581679" w:rsidP="001919FA">
            <w:pPr>
              <w:widowControl w:val="0"/>
              <w:spacing w:line="239" w:lineRule="exact"/>
              <w:jc w:val="both"/>
              <w:rPr>
                <w:sz w:val="23"/>
                <w:szCs w:val="23"/>
              </w:rPr>
            </w:pPr>
            <w:r w:rsidRPr="00316A8D">
              <w:rPr>
                <w:sz w:val="23"/>
                <w:szCs w:val="23"/>
              </w:rPr>
              <w:t>2. Intervir nos fatores de risco aos quais a população está exposta;</w:t>
            </w:r>
          </w:p>
          <w:p w14:paraId="5640C112" w14:textId="77777777" w:rsidR="00581679" w:rsidRPr="00316A8D" w:rsidRDefault="00581679" w:rsidP="001919FA">
            <w:pPr>
              <w:widowControl w:val="0"/>
              <w:spacing w:line="239" w:lineRule="exact"/>
              <w:jc w:val="both"/>
              <w:rPr>
                <w:sz w:val="23"/>
                <w:szCs w:val="23"/>
              </w:rPr>
            </w:pPr>
            <w:r w:rsidRPr="00316A8D">
              <w:rPr>
                <w:sz w:val="23"/>
                <w:szCs w:val="23"/>
              </w:rPr>
              <w:t xml:space="preserve">3. Definir a família como núcleo social de abordagem para o atendimento </w:t>
            </w:r>
            <w:proofErr w:type="spellStart"/>
            <w:r w:rsidRPr="00316A8D">
              <w:rPr>
                <w:sz w:val="23"/>
                <w:szCs w:val="23"/>
              </w:rPr>
              <w:t>a</w:t>
            </w:r>
            <w:proofErr w:type="spellEnd"/>
            <w:r w:rsidRPr="00316A8D">
              <w:rPr>
                <w:sz w:val="23"/>
                <w:szCs w:val="23"/>
              </w:rPr>
              <w:t xml:space="preserve"> saúde;</w:t>
            </w:r>
          </w:p>
          <w:p w14:paraId="0D3BBFA3" w14:textId="77777777" w:rsidR="00581679" w:rsidRPr="00316A8D" w:rsidRDefault="00581679" w:rsidP="001919FA">
            <w:pPr>
              <w:widowControl w:val="0"/>
              <w:spacing w:line="239" w:lineRule="exact"/>
              <w:jc w:val="both"/>
              <w:rPr>
                <w:sz w:val="23"/>
                <w:szCs w:val="23"/>
              </w:rPr>
            </w:pPr>
            <w:r w:rsidRPr="00316A8D">
              <w:rPr>
                <w:sz w:val="23"/>
                <w:szCs w:val="23"/>
              </w:rPr>
              <w:lastRenderedPageBreak/>
              <w:t>4. A educação permanente como estratégia de qualificação contínua;</w:t>
            </w:r>
          </w:p>
          <w:p w14:paraId="48337980" w14:textId="77777777" w:rsidR="00581679" w:rsidRPr="00316A8D" w:rsidRDefault="00581679" w:rsidP="001919FA">
            <w:pPr>
              <w:widowControl w:val="0"/>
              <w:spacing w:line="239" w:lineRule="exact"/>
              <w:jc w:val="both"/>
              <w:rPr>
                <w:sz w:val="23"/>
                <w:szCs w:val="23"/>
              </w:rPr>
            </w:pPr>
            <w:r w:rsidRPr="00316A8D">
              <w:rPr>
                <w:sz w:val="23"/>
                <w:szCs w:val="23"/>
              </w:rPr>
              <w:t>5. Estabelecer parcerias para ações intersetoriais;</w:t>
            </w:r>
          </w:p>
          <w:p w14:paraId="79C9008F" w14:textId="77777777" w:rsidR="00581679" w:rsidRPr="00316A8D" w:rsidRDefault="00581679" w:rsidP="001919FA">
            <w:pPr>
              <w:widowControl w:val="0"/>
              <w:spacing w:line="228" w:lineRule="auto"/>
              <w:ind w:right="55"/>
              <w:jc w:val="both"/>
              <w:rPr>
                <w:sz w:val="23"/>
                <w:szCs w:val="23"/>
              </w:rPr>
            </w:pPr>
            <w:r w:rsidRPr="00316A8D">
              <w:rPr>
                <w:sz w:val="23"/>
                <w:szCs w:val="23"/>
              </w:rPr>
              <w:t>6. Humanizar as práticas de saúde estabelecendo vínculo entre os profissionais e a população.</w:t>
            </w:r>
          </w:p>
          <w:p w14:paraId="2F275EB8" w14:textId="77777777" w:rsidR="00581679" w:rsidRPr="00316A8D" w:rsidRDefault="00581679" w:rsidP="001919FA">
            <w:pPr>
              <w:widowControl w:val="0"/>
              <w:spacing w:line="228" w:lineRule="auto"/>
              <w:ind w:right="55"/>
              <w:jc w:val="both"/>
              <w:rPr>
                <w:sz w:val="23"/>
                <w:szCs w:val="23"/>
              </w:rPr>
            </w:pPr>
            <w:r w:rsidRPr="00316A8D">
              <w:rPr>
                <w:sz w:val="23"/>
                <w:szCs w:val="23"/>
              </w:rPr>
              <w:t>7. Atividades voltadas a qualidade. Descrição detalhada das características e estratégias de implementação de ações voltadas a qualidade objetiva dos serviços.</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4697A8F" w14:textId="77777777" w:rsidR="00581679" w:rsidRPr="00316A8D" w:rsidRDefault="00581679" w:rsidP="001919FA">
            <w:pPr>
              <w:widowControl w:val="0"/>
              <w:snapToGrid w:val="0"/>
              <w:spacing w:line="228" w:lineRule="auto"/>
              <w:ind w:right="208"/>
              <w:jc w:val="both"/>
              <w:rPr>
                <w:sz w:val="23"/>
                <w:szCs w:val="23"/>
              </w:rPr>
            </w:pPr>
          </w:p>
          <w:p w14:paraId="2D8F7EE4" w14:textId="77777777" w:rsidR="00581679" w:rsidRPr="00316A8D" w:rsidRDefault="00581679" w:rsidP="001919FA">
            <w:pPr>
              <w:widowControl w:val="0"/>
              <w:spacing w:line="228" w:lineRule="auto"/>
              <w:ind w:right="208"/>
              <w:jc w:val="both"/>
              <w:rPr>
                <w:sz w:val="23"/>
                <w:szCs w:val="23"/>
              </w:rPr>
            </w:pPr>
          </w:p>
          <w:p w14:paraId="7503BA7B" w14:textId="77777777" w:rsidR="00581679" w:rsidRPr="00316A8D" w:rsidRDefault="00581679" w:rsidP="001919FA">
            <w:pPr>
              <w:widowControl w:val="0"/>
              <w:spacing w:line="228" w:lineRule="auto"/>
              <w:ind w:right="208"/>
              <w:jc w:val="both"/>
              <w:rPr>
                <w:sz w:val="23"/>
                <w:szCs w:val="23"/>
              </w:rPr>
            </w:pPr>
          </w:p>
          <w:p w14:paraId="2B15EFBB" w14:textId="77777777" w:rsidR="00581679" w:rsidRPr="00316A8D" w:rsidRDefault="00581679" w:rsidP="001919FA">
            <w:pPr>
              <w:widowControl w:val="0"/>
              <w:spacing w:line="228" w:lineRule="auto"/>
              <w:ind w:right="208"/>
              <w:jc w:val="center"/>
              <w:rPr>
                <w:sz w:val="23"/>
                <w:szCs w:val="23"/>
              </w:rPr>
            </w:pPr>
          </w:p>
          <w:p w14:paraId="039A93E8" w14:textId="77777777" w:rsidR="00581679" w:rsidRPr="00316A8D" w:rsidRDefault="00581679" w:rsidP="001919FA">
            <w:pPr>
              <w:widowControl w:val="0"/>
              <w:spacing w:line="228" w:lineRule="auto"/>
              <w:ind w:right="208"/>
              <w:jc w:val="center"/>
              <w:rPr>
                <w:sz w:val="23"/>
                <w:szCs w:val="23"/>
              </w:rPr>
            </w:pPr>
            <w:r w:rsidRPr="00316A8D">
              <w:rPr>
                <w:sz w:val="23"/>
                <w:szCs w:val="23"/>
              </w:rPr>
              <w:t>60 (sessenta) pontos</w:t>
            </w:r>
          </w:p>
        </w:tc>
      </w:tr>
    </w:tbl>
    <w:p w14:paraId="26AEAD62" w14:textId="77777777" w:rsidR="00581679" w:rsidRPr="00316A8D" w:rsidRDefault="00581679" w:rsidP="00581679">
      <w:pPr>
        <w:spacing w:line="228" w:lineRule="auto"/>
        <w:ind w:left="120" w:right="208"/>
        <w:jc w:val="both"/>
        <w:rPr>
          <w:sz w:val="23"/>
          <w:szCs w:val="23"/>
        </w:rPr>
      </w:pPr>
    </w:p>
    <w:p w14:paraId="163E55EE" w14:textId="77777777" w:rsidR="00581679" w:rsidRPr="00316A8D" w:rsidRDefault="00581679" w:rsidP="00581679">
      <w:pPr>
        <w:spacing w:line="228" w:lineRule="auto"/>
        <w:ind w:left="120" w:right="66"/>
        <w:jc w:val="both"/>
        <w:rPr>
          <w:sz w:val="23"/>
          <w:szCs w:val="23"/>
        </w:rPr>
      </w:pPr>
      <w:r w:rsidRPr="00316A8D">
        <w:rPr>
          <w:sz w:val="23"/>
          <w:szCs w:val="23"/>
        </w:rPr>
        <w:t xml:space="preserve">Apresentação da descrição detalhada do Plano de Trabalho contendo a relação das atividades e em que consiste cada uma delas, seu alcance e abrangência em relação ao objeto e escopo deste edital. </w:t>
      </w:r>
    </w:p>
    <w:p w14:paraId="70735051" w14:textId="77777777" w:rsidR="00581679" w:rsidRPr="00316A8D" w:rsidRDefault="00581679" w:rsidP="00581679">
      <w:pPr>
        <w:spacing w:line="228" w:lineRule="auto"/>
        <w:ind w:left="120" w:right="66"/>
        <w:jc w:val="both"/>
        <w:rPr>
          <w:sz w:val="23"/>
          <w:szCs w:val="23"/>
        </w:rPr>
      </w:pPr>
      <w:r w:rsidRPr="00316A8D">
        <w:rPr>
          <w:sz w:val="23"/>
          <w:szCs w:val="23"/>
        </w:rPr>
        <w:t>O conteúdo da matéria deverá focalizar:</w:t>
      </w:r>
    </w:p>
    <w:p w14:paraId="12DD30DC" w14:textId="77777777" w:rsidR="00581679" w:rsidRPr="00316A8D" w:rsidRDefault="00581679" w:rsidP="00581679">
      <w:pPr>
        <w:spacing w:line="228" w:lineRule="auto"/>
        <w:ind w:left="120" w:right="66"/>
        <w:jc w:val="both"/>
        <w:rPr>
          <w:sz w:val="23"/>
          <w:szCs w:val="23"/>
        </w:rPr>
      </w:pPr>
    </w:p>
    <w:p w14:paraId="4AA81E18" w14:textId="77777777" w:rsidR="00581679" w:rsidRPr="00316A8D" w:rsidRDefault="00581679" w:rsidP="00581679">
      <w:pPr>
        <w:numPr>
          <w:ilvl w:val="0"/>
          <w:numId w:val="6"/>
        </w:numPr>
        <w:tabs>
          <w:tab w:val="clear" w:pos="720"/>
          <w:tab w:val="num" w:pos="284"/>
          <w:tab w:val="left" w:pos="426"/>
        </w:tabs>
        <w:spacing w:line="228" w:lineRule="auto"/>
        <w:ind w:left="142" w:right="100" w:firstLine="0"/>
        <w:jc w:val="both"/>
        <w:rPr>
          <w:sz w:val="23"/>
          <w:szCs w:val="23"/>
        </w:rPr>
      </w:pPr>
      <w:r w:rsidRPr="00316A8D">
        <w:rPr>
          <w:sz w:val="23"/>
          <w:szCs w:val="23"/>
        </w:rPr>
        <w:t>Descrição da metodologia a ser adotada no desenvolvimento dos trabalhos, incluindo definição das atividades. Deverá ainda apresentar a sistemática com que se propõe a executar os serviços, com processos tecnológicos e científicos, caracterizando desta maneira a atuação, criatividade e desempenho da proponente.</w:t>
      </w:r>
    </w:p>
    <w:p w14:paraId="2E976512" w14:textId="77777777" w:rsidR="00581679" w:rsidRPr="00316A8D" w:rsidRDefault="00581679" w:rsidP="00581679">
      <w:pPr>
        <w:spacing w:line="200" w:lineRule="exact"/>
        <w:rPr>
          <w:sz w:val="23"/>
          <w:szCs w:val="23"/>
        </w:rPr>
      </w:pPr>
    </w:p>
    <w:p w14:paraId="010D4207" w14:textId="77777777" w:rsidR="00581679" w:rsidRPr="00316A8D" w:rsidRDefault="00581679" w:rsidP="00581679">
      <w:pPr>
        <w:spacing w:line="200" w:lineRule="exact"/>
        <w:rPr>
          <w:sz w:val="23"/>
          <w:szCs w:val="23"/>
        </w:rPr>
      </w:pPr>
    </w:p>
    <w:p w14:paraId="74AABBE4" w14:textId="77777777" w:rsidR="00581679" w:rsidRPr="00316A8D" w:rsidRDefault="00581679" w:rsidP="00581679">
      <w:pPr>
        <w:ind w:left="120"/>
        <w:rPr>
          <w:b/>
          <w:bCs/>
          <w:sz w:val="23"/>
          <w:szCs w:val="23"/>
        </w:rPr>
      </w:pPr>
      <w:r w:rsidRPr="00316A8D">
        <w:rPr>
          <w:b/>
          <w:bCs/>
          <w:sz w:val="23"/>
          <w:szCs w:val="23"/>
        </w:rPr>
        <w:t>III - Estrutura Organizacional – 20 (vinte) Pontos</w:t>
      </w:r>
    </w:p>
    <w:p w14:paraId="54F70041" w14:textId="77777777" w:rsidR="00581679" w:rsidRPr="00316A8D" w:rsidRDefault="00581679" w:rsidP="00581679">
      <w:pPr>
        <w:ind w:left="120"/>
        <w:rPr>
          <w:b/>
          <w:bCs/>
          <w:sz w:val="23"/>
          <w:szCs w:val="23"/>
        </w:rPr>
      </w:pPr>
    </w:p>
    <w:p w14:paraId="22D1AEAF" w14:textId="77777777" w:rsidR="00581679" w:rsidRPr="00316A8D" w:rsidRDefault="00581679" w:rsidP="00581679">
      <w:pPr>
        <w:spacing w:line="252" w:lineRule="auto"/>
        <w:ind w:left="120" w:right="120"/>
        <w:jc w:val="both"/>
        <w:rPr>
          <w:sz w:val="23"/>
          <w:szCs w:val="23"/>
        </w:rPr>
      </w:pPr>
      <w:r w:rsidRPr="00316A8D">
        <w:rPr>
          <w:sz w:val="23"/>
          <w:szCs w:val="23"/>
        </w:rPr>
        <w:t>Estrutura Organizacional, atribuições e responsabilidades: apresentação da estrutura organizacional (departamento pessoal, contabilidade, departamento financeiro, entre outros) que dá apoio a equipe alocada no Município de Ribeirão Grande para a execução dos serviços, através do organograma da equipe de apoio bem como as atribuições e responsabilidades de cada profissional que compões esta estrutura organizacional.</w:t>
      </w:r>
    </w:p>
    <w:p w14:paraId="612726B8" w14:textId="77777777" w:rsidR="00581679" w:rsidRPr="00316A8D" w:rsidRDefault="00581679" w:rsidP="00581679">
      <w:pPr>
        <w:spacing w:line="228" w:lineRule="auto"/>
        <w:ind w:left="120" w:right="120"/>
        <w:jc w:val="both"/>
        <w:rPr>
          <w:sz w:val="23"/>
          <w:szCs w:val="23"/>
        </w:rPr>
      </w:pPr>
      <w:r w:rsidRPr="00316A8D">
        <w:rPr>
          <w:sz w:val="23"/>
          <w:szCs w:val="23"/>
        </w:rPr>
        <w:t>A estrutura organizacional da equipe de apoio deverá demonstrar a capacidade da proponente para a execução dos, e conter, no mínimo:</w:t>
      </w:r>
    </w:p>
    <w:p w14:paraId="3605550F" w14:textId="77777777" w:rsidR="00581679" w:rsidRPr="00316A8D" w:rsidRDefault="00581679" w:rsidP="00581679">
      <w:pPr>
        <w:spacing w:line="228" w:lineRule="auto"/>
        <w:ind w:left="120" w:right="120"/>
        <w:jc w:val="both"/>
        <w:rPr>
          <w:sz w:val="23"/>
          <w:szCs w:val="23"/>
        </w:rPr>
      </w:pPr>
    </w:p>
    <w:p w14:paraId="059CEFBA" w14:textId="77777777" w:rsidR="00581679" w:rsidRPr="00316A8D" w:rsidRDefault="00581679" w:rsidP="00581679">
      <w:pPr>
        <w:spacing w:line="228" w:lineRule="auto"/>
        <w:ind w:left="142" w:right="100"/>
        <w:jc w:val="both"/>
        <w:rPr>
          <w:sz w:val="23"/>
          <w:szCs w:val="23"/>
        </w:rPr>
      </w:pPr>
      <w:r w:rsidRPr="00316A8D">
        <w:rPr>
          <w:sz w:val="23"/>
          <w:szCs w:val="23"/>
        </w:rPr>
        <w:t>a) Infraestrutura de apoio, declarando os recursos de informática previstos (equipamentos e programas), assim como o suporte técnico/operacional disponível na ENTIDADE para, eventualmente, apoiar a equipe que executará os trabalhos;</w:t>
      </w:r>
    </w:p>
    <w:p w14:paraId="70A56CC9" w14:textId="77777777" w:rsidR="00581679" w:rsidRPr="00316A8D" w:rsidRDefault="00581679" w:rsidP="00581679">
      <w:pPr>
        <w:spacing w:line="295" w:lineRule="exact"/>
        <w:rPr>
          <w:color w:val="FF0000"/>
          <w:sz w:val="23"/>
          <w:szCs w:val="23"/>
        </w:rPr>
      </w:pPr>
    </w:p>
    <w:p w14:paraId="154B6065" w14:textId="77777777" w:rsidR="00581679" w:rsidRPr="00316A8D" w:rsidRDefault="00581679" w:rsidP="00581679">
      <w:pPr>
        <w:pStyle w:val="PargrafodaLista1"/>
        <w:numPr>
          <w:ilvl w:val="0"/>
          <w:numId w:val="5"/>
        </w:numPr>
        <w:spacing w:line="228" w:lineRule="auto"/>
        <w:ind w:left="0" w:right="120" w:firstLine="0"/>
        <w:rPr>
          <w:sz w:val="23"/>
          <w:szCs w:val="23"/>
        </w:rPr>
      </w:pPr>
      <w:r w:rsidRPr="00316A8D">
        <w:rPr>
          <w:sz w:val="23"/>
          <w:szCs w:val="23"/>
        </w:rPr>
        <w:t>A estrutura organizacional será pontuada com o máximo de 20 (vinte) pontos, obtidos segundo o seguinte critério:</w:t>
      </w:r>
    </w:p>
    <w:p w14:paraId="07BDC276" w14:textId="77777777" w:rsidR="00581679" w:rsidRPr="00316A8D" w:rsidRDefault="00581679" w:rsidP="00581679">
      <w:pPr>
        <w:pStyle w:val="PargrafodaLista1"/>
        <w:spacing w:line="228" w:lineRule="auto"/>
        <w:ind w:left="720" w:right="120"/>
        <w:rPr>
          <w:sz w:val="23"/>
          <w:szCs w:val="23"/>
        </w:rPr>
      </w:pPr>
    </w:p>
    <w:tbl>
      <w:tblPr>
        <w:tblW w:w="9079" w:type="dxa"/>
        <w:tblInd w:w="10" w:type="dxa"/>
        <w:tblLayout w:type="fixed"/>
        <w:tblCellMar>
          <w:left w:w="10" w:type="dxa"/>
          <w:right w:w="0" w:type="dxa"/>
        </w:tblCellMar>
        <w:tblLook w:val="0000" w:firstRow="0" w:lastRow="0" w:firstColumn="0" w:lastColumn="0" w:noHBand="0" w:noVBand="0"/>
      </w:tblPr>
      <w:tblGrid>
        <w:gridCol w:w="4961"/>
        <w:gridCol w:w="4118"/>
      </w:tblGrid>
      <w:tr w:rsidR="00581679" w:rsidRPr="00316A8D" w14:paraId="7987C3B1" w14:textId="77777777" w:rsidTr="001919FA">
        <w:trPr>
          <w:trHeight w:val="257"/>
        </w:trPr>
        <w:tc>
          <w:tcPr>
            <w:tcW w:w="4961" w:type="dxa"/>
            <w:tcBorders>
              <w:top w:val="single" w:sz="8" w:space="0" w:color="000000"/>
              <w:left w:val="single" w:sz="8" w:space="0" w:color="000000"/>
              <w:bottom w:val="single" w:sz="4" w:space="0" w:color="auto"/>
            </w:tcBorders>
            <w:shd w:val="clear" w:color="auto" w:fill="auto"/>
            <w:vAlign w:val="bottom"/>
          </w:tcPr>
          <w:p w14:paraId="15D9CC16" w14:textId="77777777" w:rsidR="00581679" w:rsidRPr="00316A8D" w:rsidRDefault="00581679" w:rsidP="001919FA">
            <w:pPr>
              <w:widowControl w:val="0"/>
              <w:snapToGrid w:val="0"/>
              <w:jc w:val="center"/>
              <w:rPr>
                <w:b/>
                <w:bCs/>
                <w:sz w:val="23"/>
                <w:szCs w:val="23"/>
              </w:rPr>
            </w:pPr>
            <w:r w:rsidRPr="00316A8D">
              <w:rPr>
                <w:b/>
                <w:bCs/>
                <w:sz w:val="23"/>
                <w:szCs w:val="23"/>
              </w:rPr>
              <w:t>Item a Ser Pontuado</w:t>
            </w:r>
          </w:p>
        </w:tc>
        <w:tc>
          <w:tcPr>
            <w:tcW w:w="4118" w:type="dxa"/>
            <w:tcBorders>
              <w:top w:val="single" w:sz="8" w:space="0" w:color="000000"/>
              <w:left w:val="single" w:sz="8" w:space="0" w:color="000000"/>
              <w:bottom w:val="single" w:sz="4" w:space="0" w:color="auto"/>
              <w:right w:val="single" w:sz="8" w:space="0" w:color="000000"/>
            </w:tcBorders>
            <w:shd w:val="clear" w:color="auto" w:fill="auto"/>
            <w:vAlign w:val="bottom"/>
          </w:tcPr>
          <w:p w14:paraId="5F7729B4" w14:textId="77777777" w:rsidR="00581679" w:rsidRPr="00316A8D" w:rsidRDefault="00581679" w:rsidP="001919FA">
            <w:pPr>
              <w:widowControl w:val="0"/>
              <w:snapToGrid w:val="0"/>
              <w:jc w:val="center"/>
              <w:rPr>
                <w:b/>
                <w:bCs/>
                <w:sz w:val="23"/>
                <w:szCs w:val="23"/>
              </w:rPr>
            </w:pPr>
            <w:r w:rsidRPr="00316A8D">
              <w:rPr>
                <w:b/>
                <w:bCs/>
                <w:sz w:val="23"/>
                <w:szCs w:val="23"/>
              </w:rPr>
              <w:t>Pontuação Máxima</w:t>
            </w:r>
          </w:p>
        </w:tc>
      </w:tr>
      <w:tr w:rsidR="00581679" w:rsidRPr="00316A8D" w14:paraId="5301BBA5" w14:textId="77777777" w:rsidTr="001919FA">
        <w:trPr>
          <w:trHeight w:val="240"/>
        </w:trPr>
        <w:tc>
          <w:tcPr>
            <w:tcW w:w="4961" w:type="dxa"/>
            <w:tcBorders>
              <w:left w:val="single" w:sz="8" w:space="0" w:color="000000"/>
              <w:bottom w:val="single" w:sz="4" w:space="0" w:color="auto"/>
            </w:tcBorders>
            <w:shd w:val="clear" w:color="auto" w:fill="auto"/>
            <w:vAlign w:val="bottom"/>
          </w:tcPr>
          <w:p w14:paraId="686B4D51" w14:textId="77777777" w:rsidR="00581679" w:rsidRPr="00316A8D" w:rsidRDefault="00581679" w:rsidP="001919FA">
            <w:pPr>
              <w:widowControl w:val="0"/>
              <w:snapToGrid w:val="0"/>
              <w:spacing w:line="239" w:lineRule="exact"/>
              <w:ind w:left="120"/>
              <w:rPr>
                <w:sz w:val="23"/>
                <w:szCs w:val="23"/>
              </w:rPr>
            </w:pPr>
            <w:r w:rsidRPr="00316A8D">
              <w:rPr>
                <w:sz w:val="23"/>
                <w:szCs w:val="23"/>
              </w:rPr>
              <w:t>Infraestrutura de Apoio</w:t>
            </w:r>
          </w:p>
        </w:tc>
        <w:tc>
          <w:tcPr>
            <w:tcW w:w="4118" w:type="dxa"/>
            <w:tcBorders>
              <w:left w:val="single" w:sz="8" w:space="0" w:color="000000"/>
              <w:bottom w:val="single" w:sz="4" w:space="0" w:color="auto"/>
              <w:right w:val="single" w:sz="8" w:space="0" w:color="000000"/>
            </w:tcBorders>
            <w:shd w:val="clear" w:color="auto" w:fill="auto"/>
            <w:vAlign w:val="bottom"/>
          </w:tcPr>
          <w:p w14:paraId="77820B8B" w14:textId="77777777" w:rsidR="00581679" w:rsidRPr="00316A8D" w:rsidRDefault="00581679" w:rsidP="001919FA">
            <w:pPr>
              <w:widowControl w:val="0"/>
              <w:snapToGrid w:val="0"/>
              <w:spacing w:line="239" w:lineRule="exact"/>
              <w:ind w:left="100"/>
              <w:jc w:val="center"/>
              <w:rPr>
                <w:sz w:val="23"/>
                <w:szCs w:val="23"/>
              </w:rPr>
            </w:pPr>
            <w:r w:rsidRPr="00316A8D">
              <w:rPr>
                <w:sz w:val="23"/>
                <w:szCs w:val="23"/>
              </w:rPr>
              <w:t>12,0 pontos</w:t>
            </w:r>
          </w:p>
        </w:tc>
      </w:tr>
      <w:tr w:rsidR="00581679" w:rsidRPr="00316A8D" w14:paraId="7CFF78C9" w14:textId="77777777" w:rsidTr="001919FA">
        <w:trPr>
          <w:trHeight w:val="242"/>
        </w:trPr>
        <w:tc>
          <w:tcPr>
            <w:tcW w:w="4961" w:type="dxa"/>
            <w:tcBorders>
              <w:top w:val="single" w:sz="4" w:space="0" w:color="auto"/>
              <w:left w:val="single" w:sz="8" w:space="0" w:color="000000"/>
              <w:bottom w:val="single" w:sz="4" w:space="0" w:color="auto"/>
            </w:tcBorders>
            <w:shd w:val="clear" w:color="auto" w:fill="auto"/>
            <w:vAlign w:val="bottom"/>
          </w:tcPr>
          <w:p w14:paraId="0488955E" w14:textId="77777777" w:rsidR="00581679" w:rsidRPr="00316A8D" w:rsidRDefault="00581679" w:rsidP="001919FA">
            <w:pPr>
              <w:widowControl w:val="0"/>
              <w:snapToGrid w:val="0"/>
              <w:spacing w:line="241" w:lineRule="exact"/>
              <w:ind w:left="120"/>
              <w:rPr>
                <w:sz w:val="23"/>
                <w:szCs w:val="23"/>
              </w:rPr>
            </w:pPr>
            <w:r w:rsidRPr="00316A8D">
              <w:rPr>
                <w:sz w:val="23"/>
                <w:szCs w:val="23"/>
              </w:rPr>
              <w:t>Organograma da Equipe Técnica de Apoio</w:t>
            </w:r>
          </w:p>
        </w:tc>
        <w:tc>
          <w:tcPr>
            <w:tcW w:w="4118" w:type="dxa"/>
            <w:tcBorders>
              <w:top w:val="single" w:sz="4" w:space="0" w:color="auto"/>
              <w:left w:val="single" w:sz="8" w:space="0" w:color="000000"/>
              <w:bottom w:val="single" w:sz="4" w:space="0" w:color="auto"/>
              <w:right w:val="single" w:sz="8" w:space="0" w:color="000000"/>
            </w:tcBorders>
            <w:shd w:val="clear" w:color="auto" w:fill="auto"/>
            <w:vAlign w:val="bottom"/>
          </w:tcPr>
          <w:p w14:paraId="06D6E442" w14:textId="77777777" w:rsidR="00581679" w:rsidRPr="00316A8D" w:rsidRDefault="00581679" w:rsidP="001919FA">
            <w:pPr>
              <w:widowControl w:val="0"/>
              <w:snapToGrid w:val="0"/>
              <w:spacing w:line="241" w:lineRule="exact"/>
              <w:ind w:left="100"/>
              <w:jc w:val="center"/>
              <w:rPr>
                <w:sz w:val="23"/>
                <w:szCs w:val="23"/>
              </w:rPr>
            </w:pPr>
            <w:r w:rsidRPr="00316A8D">
              <w:rPr>
                <w:sz w:val="23"/>
                <w:szCs w:val="23"/>
              </w:rPr>
              <w:t>8,0 pontos</w:t>
            </w:r>
          </w:p>
        </w:tc>
      </w:tr>
      <w:tr w:rsidR="00581679" w:rsidRPr="00316A8D" w14:paraId="1EC8B909" w14:textId="77777777" w:rsidTr="001919FA">
        <w:trPr>
          <w:trHeight w:val="484"/>
        </w:trPr>
        <w:tc>
          <w:tcPr>
            <w:tcW w:w="4961" w:type="dxa"/>
            <w:tcBorders>
              <w:top w:val="single" w:sz="4" w:space="0" w:color="auto"/>
              <w:left w:val="single" w:sz="8" w:space="0" w:color="000000"/>
              <w:bottom w:val="single" w:sz="4" w:space="0" w:color="auto"/>
            </w:tcBorders>
            <w:shd w:val="clear" w:color="auto" w:fill="auto"/>
            <w:vAlign w:val="bottom"/>
          </w:tcPr>
          <w:p w14:paraId="6FC9BBCA" w14:textId="77777777" w:rsidR="00581679" w:rsidRPr="00316A8D" w:rsidRDefault="00581679" w:rsidP="001919FA">
            <w:pPr>
              <w:widowControl w:val="0"/>
              <w:snapToGrid w:val="0"/>
              <w:spacing w:line="237" w:lineRule="exact"/>
              <w:jc w:val="center"/>
              <w:rPr>
                <w:b/>
                <w:bCs/>
                <w:sz w:val="23"/>
                <w:szCs w:val="23"/>
              </w:rPr>
            </w:pPr>
            <w:r w:rsidRPr="00316A8D">
              <w:rPr>
                <w:b/>
                <w:bCs/>
                <w:sz w:val="23"/>
                <w:szCs w:val="23"/>
              </w:rPr>
              <w:t>TOTAL</w:t>
            </w:r>
          </w:p>
        </w:tc>
        <w:tc>
          <w:tcPr>
            <w:tcW w:w="4118" w:type="dxa"/>
            <w:tcBorders>
              <w:top w:val="single" w:sz="4" w:space="0" w:color="auto"/>
              <w:left w:val="single" w:sz="8" w:space="0" w:color="000000"/>
              <w:bottom w:val="single" w:sz="4" w:space="0" w:color="auto"/>
              <w:right w:val="single" w:sz="8" w:space="0" w:color="000000"/>
            </w:tcBorders>
            <w:shd w:val="clear" w:color="auto" w:fill="auto"/>
            <w:vAlign w:val="bottom"/>
          </w:tcPr>
          <w:p w14:paraId="29362F7E" w14:textId="77777777" w:rsidR="00581679" w:rsidRPr="00316A8D" w:rsidRDefault="00581679" w:rsidP="001919FA">
            <w:pPr>
              <w:widowControl w:val="0"/>
              <w:snapToGrid w:val="0"/>
              <w:spacing w:line="237" w:lineRule="exact"/>
              <w:jc w:val="center"/>
              <w:rPr>
                <w:b/>
                <w:bCs/>
                <w:sz w:val="23"/>
                <w:szCs w:val="23"/>
              </w:rPr>
            </w:pPr>
            <w:r w:rsidRPr="00316A8D">
              <w:rPr>
                <w:b/>
                <w:bCs/>
                <w:sz w:val="23"/>
                <w:szCs w:val="23"/>
              </w:rPr>
              <w:t>20,0 (vinte) pontos</w:t>
            </w:r>
          </w:p>
        </w:tc>
      </w:tr>
    </w:tbl>
    <w:p w14:paraId="156F53F5" w14:textId="77777777" w:rsidR="00581679" w:rsidRPr="00316A8D" w:rsidRDefault="00581679" w:rsidP="00581679">
      <w:pPr>
        <w:pStyle w:val="PargrafodaLista1"/>
        <w:spacing w:line="228" w:lineRule="auto"/>
        <w:ind w:left="720" w:right="120"/>
        <w:rPr>
          <w:sz w:val="23"/>
          <w:szCs w:val="23"/>
        </w:rPr>
      </w:pPr>
    </w:p>
    <w:p w14:paraId="6AF48EA1" w14:textId="77777777" w:rsidR="00581679" w:rsidRPr="00316A8D" w:rsidRDefault="00581679" w:rsidP="00581679">
      <w:pPr>
        <w:spacing w:line="225" w:lineRule="exact"/>
        <w:rPr>
          <w:b/>
          <w:sz w:val="23"/>
          <w:szCs w:val="23"/>
        </w:rPr>
      </w:pPr>
    </w:p>
    <w:p w14:paraId="4310B245" w14:textId="77777777" w:rsidR="00581679" w:rsidRPr="00316A8D" w:rsidRDefault="00581679" w:rsidP="00581679">
      <w:pPr>
        <w:spacing w:line="228" w:lineRule="auto"/>
        <w:rPr>
          <w:b/>
          <w:sz w:val="23"/>
          <w:szCs w:val="23"/>
        </w:rPr>
      </w:pPr>
      <w:r w:rsidRPr="00316A8D">
        <w:rPr>
          <w:b/>
          <w:sz w:val="23"/>
          <w:szCs w:val="23"/>
        </w:rPr>
        <w:t>PROPOSTA DE PREÇOS</w:t>
      </w:r>
    </w:p>
    <w:p w14:paraId="7293DD9A" w14:textId="77777777" w:rsidR="00581679" w:rsidRPr="00316A8D" w:rsidRDefault="00581679" w:rsidP="00581679">
      <w:pPr>
        <w:spacing w:line="228" w:lineRule="auto"/>
        <w:rPr>
          <w:b/>
          <w:sz w:val="23"/>
          <w:szCs w:val="23"/>
        </w:rPr>
      </w:pPr>
    </w:p>
    <w:p w14:paraId="2DA9434C" w14:textId="77777777" w:rsidR="00581679" w:rsidRPr="00316A8D" w:rsidRDefault="00581679" w:rsidP="00581679">
      <w:pPr>
        <w:spacing w:line="228" w:lineRule="auto"/>
        <w:ind w:left="120" w:right="180"/>
        <w:jc w:val="both"/>
        <w:rPr>
          <w:sz w:val="23"/>
          <w:szCs w:val="23"/>
        </w:rPr>
      </w:pPr>
      <w:r w:rsidRPr="00316A8D">
        <w:rPr>
          <w:sz w:val="23"/>
          <w:szCs w:val="23"/>
        </w:rPr>
        <w:t>Após o exame das propostas, a Comissão atribuirá a Nota de Preços, que será calculada da seguinte forma:</w:t>
      </w:r>
    </w:p>
    <w:p w14:paraId="5187993E" w14:textId="77777777" w:rsidR="00581679" w:rsidRPr="00316A8D" w:rsidRDefault="00581679" w:rsidP="00581679">
      <w:pPr>
        <w:spacing w:line="228" w:lineRule="auto"/>
        <w:ind w:left="120" w:right="180"/>
        <w:jc w:val="both"/>
        <w:rPr>
          <w:sz w:val="23"/>
          <w:szCs w:val="23"/>
        </w:rPr>
      </w:pPr>
    </w:p>
    <w:tbl>
      <w:tblPr>
        <w:tblW w:w="9079" w:type="dxa"/>
        <w:tblInd w:w="10" w:type="dxa"/>
        <w:tblLayout w:type="fixed"/>
        <w:tblCellMar>
          <w:left w:w="10" w:type="dxa"/>
          <w:right w:w="0" w:type="dxa"/>
        </w:tblCellMar>
        <w:tblLook w:val="0000" w:firstRow="0" w:lastRow="0" w:firstColumn="0" w:lastColumn="0" w:noHBand="0" w:noVBand="0"/>
      </w:tblPr>
      <w:tblGrid>
        <w:gridCol w:w="7660"/>
        <w:gridCol w:w="1419"/>
      </w:tblGrid>
      <w:tr w:rsidR="00581679" w:rsidRPr="00316A8D" w14:paraId="6BAA06D2" w14:textId="77777777" w:rsidTr="001919FA">
        <w:trPr>
          <w:trHeight w:val="260"/>
        </w:trPr>
        <w:tc>
          <w:tcPr>
            <w:tcW w:w="7660" w:type="dxa"/>
            <w:tcBorders>
              <w:top w:val="single" w:sz="8" w:space="0" w:color="000000"/>
              <w:left w:val="single" w:sz="4" w:space="0" w:color="auto"/>
              <w:bottom w:val="single" w:sz="4" w:space="0" w:color="auto"/>
            </w:tcBorders>
            <w:shd w:val="clear" w:color="auto" w:fill="auto"/>
            <w:vAlign w:val="bottom"/>
          </w:tcPr>
          <w:p w14:paraId="5A0EC92C" w14:textId="77777777" w:rsidR="00581679" w:rsidRPr="00316A8D" w:rsidRDefault="00581679" w:rsidP="001919FA">
            <w:pPr>
              <w:widowControl w:val="0"/>
              <w:snapToGrid w:val="0"/>
              <w:ind w:left="120"/>
              <w:jc w:val="center"/>
              <w:rPr>
                <w:sz w:val="23"/>
                <w:szCs w:val="23"/>
              </w:rPr>
            </w:pPr>
            <w:r w:rsidRPr="00316A8D">
              <w:rPr>
                <w:sz w:val="23"/>
                <w:szCs w:val="23"/>
              </w:rPr>
              <w:t>Proposta de menor preço</w:t>
            </w:r>
          </w:p>
        </w:tc>
        <w:tc>
          <w:tcPr>
            <w:tcW w:w="1419" w:type="dxa"/>
            <w:tcBorders>
              <w:top w:val="single" w:sz="8" w:space="0" w:color="000000"/>
              <w:left w:val="single" w:sz="8" w:space="0" w:color="000000"/>
              <w:bottom w:val="single" w:sz="4" w:space="0" w:color="auto"/>
              <w:right w:val="single" w:sz="8" w:space="0" w:color="000000"/>
            </w:tcBorders>
            <w:shd w:val="clear" w:color="auto" w:fill="auto"/>
            <w:vAlign w:val="bottom"/>
          </w:tcPr>
          <w:p w14:paraId="04487B2C" w14:textId="77777777" w:rsidR="00581679" w:rsidRPr="00316A8D" w:rsidRDefault="00581679" w:rsidP="001919FA">
            <w:pPr>
              <w:widowControl w:val="0"/>
              <w:snapToGrid w:val="0"/>
              <w:ind w:right="70"/>
              <w:jc w:val="center"/>
              <w:rPr>
                <w:sz w:val="23"/>
                <w:szCs w:val="23"/>
              </w:rPr>
            </w:pPr>
            <w:r w:rsidRPr="00316A8D">
              <w:rPr>
                <w:sz w:val="23"/>
                <w:szCs w:val="23"/>
              </w:rPr>
              <w:t>100 pontos</w:t>
            </w:r>
          </w:p>
        </w:tc>
      </w:tr>
      <w:tr w:rsidR="00581679" w:rsidRPr="00316A8D" w14:paraId="539FE14E" w14:textId="77777777" w:rsidTr="001919FA">
        <w:trPr>
          <w:trHeight w:val="240"/>
        </w:trPr>
        <w:tc>
          <w:tcPr>
            <w:tcW w:w="7660" w:type="dxa"/>
            <w:tcBorders>
              <w:left w:val="single" w:sz="8" w:space="0" w:color="000000"/>
              <w:bottom w:val="single" w:sz="4" w:space="0" w:color="auto"/>
            </w:tcBorders>
            <w:shd w:val="clear" w:color="auto" w:fill="auto"/>
            <w:vAlign w:val="bottom"/>
          </w:tcPr>
          <w:p w14:paraId="74D49D33" w14:textId="77777777" w:rsidR="00581679" w:rsidRPr="00316A8D" w:rsidRDefault="00581679" w:rsidP="001919FA">
            <w:pPr>
              <w:widowControl w:val="0"/>
              <w:snapToGrid w:val="0"/>
              <w:ind w:left="120"/>
              <w:jc w:val="center"/>
              <w:rPr>
                <w:sz w:val="23"/>
                <w:szCs w:val="23"/>
              </w:rPr>
            </w:pPr>
            <w:r w:rsidRPr="00316A8D">
              <w:rPr>
                <w:sz w:val="23"/>
                <w:szCs w:val="23"/>
              </w:rPr>
              <w:t>Propostas com preços até 20% (dez por cento) superiores ao menor preço</w:t>
            </w:r>
          </w:p>
        </w:tc>
        <w:tc>
          <w:tcPr>
            <w:tcW w:w="1419" w:type="dxa"/>
            <w:tcBorders>
              <w:left w:val="single" w:sz="8" w:space="0" w:color="000000"/>
              <w:bottom w:val="single" w:sz="4" w:space="0" w:color="auto"/>
              <w:right w:val="single" w:sz="8" w:space="0" w:color="000000"/>
            </w:tcBorders>
            <w:shd w:val="clear" w:color="auto" w:fill="auto"/>
            <w:vAlign w:val="bottom"/>
          </w:tcPr>
          <w:p w14:paraId="1B9F918F" w14:textId="77777777" w:rsidR="00581679" w:rsidRPr="00316A8D" w:rsidRDefault="00581679" w:rsidP="001919FA">
            <w:pPr>
              <w:widowControl w:val="0"/>
              <w:snapToGrid w:val="0"/>
              <w:ind w:right="70"/>
              <w:jc w:val="center"/>
              <w:rPr>
                <w:sz w:val="23"/>
                <w:szCs w:val="23"/>
              </w:rPr>
            </w:pPr>
            <w:r w:rsidRPr="00316A8D">
              <w:rPr>
                <w:sz w:val="23"/>
                <w:szCs w:val="23"/>
              </w:rPr>
              <w:t>90 pontos</w:t>
            </w:r>
          </w:p>
        </w:tc>
      </w:tr>
      <w:tr w:rsidR="00581679" w:rsidRPr="00316A8D" w14:paraId="50875ED3" w14:textId="77777777" w:rsidTr="001919FA">
        <w:trPr>
          <w:trHeight w:val="256"/>
        </w:trPr>
        <w:tc>
          <w:tcPr>
            <w:tcW w:w="7660" w:type="dxa"/>
            <w:tcBorders>
              <w:top w:val="single" w:sz="4" w:space="0" w:color="auto"/>
              <w:left w:val="single" w:sz="8" w:space="0" w:color="000000"/>
              <w:bottom w:val="single" w:sz="4" w:space="0" w:color="auto"/>
            </w:tcBorders>
            <w:shd w:val="clear" w:color="auto" w:fill="auto"/>
            <w:vAlign w:val="bottom"/>
          </w:tcPr>
          <w:p w14:paraId="37935CAE" w14:textId="77777777" w:rsidR="00581679" w:rsidRPr="00316A8D" w:rsidRDefault="00581679" w:rsidP="001919FA">
            <w:pPr>
              <w:widowControl w:val="0"/>
              <w:snapToGrid w:val="0"/>
              <w:jc w:val="center"/>
              <w:rPr>
                <w:sz w:val="23"/>
                <w:szCs w:val="23"/>
              </w:rPr>
            </w:pPr>
            <w:r w:rsidRPr="00316A8D">
              <w:rPr>
                <w:sz w:val="23"/>
                <w:szCs w:val="23"/>
              </w:rPr>
              <w:t xml:space="preserve">Propostas </w:t>
            </w:r>
            <w:proofErr w:type="gramStart"/>
            <w:r w:rsidRPr="00316A8D">
              <w:rPr>
                <w:sz w:val="23"/>
                <w:szCs w:val="23"/>
              </w:rPr>
              <w:t>com preços superior</w:t>
            </w:r>
            <w:proofErr w:type="gramEnd"/>
            <w:r w:rsidRPr="00316A8D">
              <w:rPr>
                <w:sz w:val="23"/>
                <w:szCs w:val="23"/>
              </w:rPr>
              <w:t xml:space="preserve"> a 20% (trinta por cento) superiores ao menor preço.</w:t>
            </w:r>
          </w:p>
        </w:tc>
        <w:tc>
          <w:tcPr>
            <w:tcW w:w="1419" w:type="dxa"/>
            <w:tcBorders>
              <w:top w:val="single" w:sz="4" w:space="0" w:color="auto"/>
              <w:left w:val="single" w:sz="8" w:space="0" w:color="000000"/>
              <w:bottom w:val="single" w:sz="4" w:space="0" w:color="auto"/>
              <w:right w:val="single" w:sz="8" w:space="0" w:color="000000"/>
            </w:tcBorders>
            <w:shd w:val="clear" w:color="auto" w:fill="auto"/>
            <w:vAlign w:val="bottom"/>
          </w:tcPr>
          <w:p w14:paraId="2B5755E8" w14:textId="77777777" w:rsidR="00581679" w:rsidRPr="00316A8D" w:rsidRDefault="00581679" w:rsidP="001919FA">
            <w:pPr>
              <w:widowControl w:val="0"/>
              <w:snapToGrid w:val="0"/>
              <w:jc w:val="center"/>
              <w:rPr>
                <w:sz w:val="23"/>
                <w:szCs w:val="23"/>
              </w:rPr>
            </w:pPr>
            <w:r w:rsidRPr="00316A8D">
              <w:rPr>
                <w:sz w:val="23"/>
                <w:szCs w:val="23"/>
              </w:rPr>
              <w:t>80 pontos</w:t>
            </w:r>
          </w:p>
        </w:tc>
      </w:tr>
    </w:tbl>
    <w:p w14:paraId="744DB1AC" w14:textId="77777777" w:rsidR="00581679" w:rsidRPr="00316A8D" w:rsidRDefault="00581679" w:rsidP="00581679">
      <w:pPr>
        <w:tabs>
          <w:tab w:val="left" w:pos="6150"/>
        </w:tabs>
        <w:ind w:left="120"/>
        <w:rPr>
          <w:sz w:val="23"/>
          <w:szCs w:val="23"/>
        </w:rPr>
      </w:pPr>
      <w:r w:rsidRPr="00316A8D">
        <w:rPr>
          <w:sz w:val="23"/>
          <w:szCs w:val="23"/>
        </w:rPr>
        <w:tab/>
      </w:r>
    </w:p>
    <w:p w14:paraId="63A5F856" w14:textId="77777777" w:rsidR="00581679" w:rsidRPr="00316A8D" w:rsidRDefault="00581679" w:rsidP="00581679">
      <w:pPr>
        <w:ind w:left="120"/>
        <w:rPr>
          <w:b/>
          <w:sz w:val="23"/>
          <w:szCs w:val="23"/>
        </w:rPr>
      </w:pPr>
      <w:r w:rsidRPr="00316A8D">
        <w:rPr>
          <w:b/>
          <w:sz w:val="23"/>
          <w:szCs w:val="23"/>
        </w:rPr>
        <w:lastRenderedPageBreak/>
        <w:t>CRITÉRIO DE CLASSIFICAÇÃO</w:t>
      </w:r>
    </w:p>
    <w:p w14:paraId="7134E7F6" w14:textId="77777777" w:rsidR="00581679" w:rsidRPr="00316A8D" w:rsidRDefault="00581679" w:rsidP="00581679">
      <w:pPr>
        <w:ind w:left="120"/>
        <w:rPr>
          <w:b/>
          <w:sz w:val="23"/>
          <w:szCs w:val="23"/>
        </w:rPr>
      </w:pPr>
    </w:p>
    <w:p w14:paraId="15B3B7B7" w14:textId="77777777" w:rsidR="00581679" w:rsidRPr="00316A8D" w:rsidRDefault="00581679" w:rsidP="00581679">
      <w:pPr>
        <w:spacing w:line="252" w:lineRule="auto"/>
        <w:ind w:left="120" w:right="320"/>
        <w:jc w:val="both"/>
        <w:rPr>
          <w:sz w:val="23"/>
          <w:szCs w:val="23"/>
        </w:rPr>
      </w:pPr>
      <w:r w:rsidRPr="00316A8D">
        <w:rPr>
          <w:sz w:val="23"/>
          <w:szCs w:val="23"/>
        </w:rPr>
        <w:t>A classificação far-se-á pela ordem crescente da pontuação obtida, sendo considerada vencedora a que obtiver a maior nota final, que será obtida através da seguinte fórmula:</w:t>
      </w:r>
    </w:p>
    <w:p w14:paraId="2A9B97F6" w14:textId="77777777" w:rsidR="00581679" w:rsidRPr="00316A8D" w:rsidRDefault="00581679" w:rsidP="00581679">
      <w:pPr>
        <w:ind w:left="120"/>
        <w:rPr>
          <w:sz w:val="23"/>
          <w:szCs w:val="23"/>
        </w:rPr>
      </w:pPr>
    </w:p>
    <w:p w14:paraId="2E217FDA" w14:textId="77777777" w:rsidR="00581679" w:rsidRPr="00316A8D" w:rsidRDefault="00581679" w:rsidP="00581679">
      <w:pPr>
        <w:ind w:left="120"/>
        <w:rPr>
          <w:sz w:val="23"/>
          <w:szCs w:val="23"/>
        </w:rPr>
      </w:pPr>
      <w:r w:rsidRPr="00316A8D">
        <w:rPr>
          <w:sz w:val="23"/>
          <w:szCs w:val="23"/>
        </w:rPr>
        <w:t>NF = (0,7 x TPT) + (0,3 x NP)</w:t>
      </w:r>
    </w:p>
    <w:p w14:paraId="56328C9C" w14:textId="77777777" w:rsidR="00581679" w:rsidRPr="00316A8D" w:rsidRDefault="00581679" w:rsidP="00581679">
      <w:pPr>
        <w:ind w:left="120"/>
        <w:rPr>
          <w:sz w:val="23"/>
          <w:szCs w:val="23"/>
        </w:rPr>
      </w:pPr>
      <w:r w:rsidRPr="00316A8D">
        <w:rPr>
          <w:sz w:val="23"/>
          <w:szCs w:val="23"/>
        </w:rPr>
        <w:t>Onde: NF = Nota Final</w:t>
      </w:r>
    </w:p>
    <w:p w14:paraId="6C492246" w14:textId="77777777" w:rsidR="00581679" w:rsidRPr="00316A8D" w:rsidRDefault="00581679" w:rsidP="00581679">
      <w:pPr>
        <w:spacing w:line="239" w:lineRule="exact"/>
        <w:rPr>
          <w:sz w:val="23"/>
          <w:szCs w:val="23"/>
        </w:rPr>
      </w:pPr>
    </w:p>
    <w:p w14:paraId="4CB4BCF5" w14:textId="77777777" w:rsidR="00581679" w:rsidRPr="00316A8D" w:rsidRDefault="00581679" w:rsidP="00581679">
      <w:pPr>
        <w:jc w:val="both"/>
        <w:rPr>
          <w:sz w:val="23"/>
          <w:szCs w:val="23"/>
        </w:rPr>
      </w:pPr>
      <w:r w:rsidRPr="00316A8D">
        <w:rPr>
          <w:sz w:val="23"/>
          <w:szCs w:val="23"/>
        </w:rPr>
        <w:t xml:space="preserve">TPT = Total de Pontos da Proposta Técnica  </w:t>
      </w:r>
    </w:p>
    <w:p w14:paraId="4CC1E1A3" w14:textId="77777777" w:rsidR="00581679" w:rsidRPr="00316A8D" w:rsidRDefault="00581679" w:rsidP="00581679">
      <w:pPr>
        <w:jc w:val="both"/>
        <w:rPr>
          <w:sz w:val="23"/>
          <w:szCs w:val="23"/>
        </w:rPr>
      </w:pPr>
      <w:r w:rsidRPr="00316A8D">
        <w:rPr>
          <w:sz w:val="23"/>
          <w:szCs w:val="23"/>
        </w:rPr>
        <w:t>NP = Nota da Proposta de Preço</w:t>
      </w:r>
    </w:p>
    <w:p w14:paraId="44FA13DD" w14:textId="77777777" w:rsidR="00581679" w:rsidRPr="00316A8D" w:rsidRDefault="00581679" w:rsidP="00581679">
      <w:pPr>
        <w:spacing w:line="228" w:lineRule="auto"/>
        <w:ind w:right="20"/>
        <w:jc w:val="both"/>
        <w:rPr>
          <w:sz w:val="23"/>
          <w:szCs w:val="23"/>
        </w:rPr>
      </w:pPr>
      <w:r w:rsidRPr="00316A8D">
        <w:rPr>
          <w:sz w:val="23"/>
          <w:szCs w:val="23"/>
        </w:rPr>
        <w:t>Não será levada em consideração para efeito de julgamento, a proposta que contenha vantagem não prevista no edital.</w:t>
      </w:r>
    </w:p>
    <w:p w14:paraId="48D8E378" w14:textId="77777777" w:rsidR="00581679" w:rsidRPr="00316A8D" w:rsidRDefault="00581679" w:rsidP="00581679">
      <w:pPr>
        <w:rPr>
          <w:sz w:val="23"/>
          <w:szCs w:val="23"/>
        </w:rPr>
      </w:pPr>
    </w:p>
    <w:p w14:paraId="439B58CC" w14:textId="77777777" w:rsidR="006E3358" w:rsidRPr="00316A8D" w:rsidRDefault="001919FA">
      <w:pPr>
        <w:spacing w:line="252" w:lineRule="auto"/>
        <w:ind w:right="20"/>
        <w:jc w:val="both"/>
        <w:rPr>
          <w:sz w:val="23"/>
          <w:szCs w:val="23"/>
        </w:rPr>
      </w:pPr>
      <w:r w:rsidRPr="00316A8D">
        <w:rPr>
          <w:sz w:val="23"/>
          <w:szCs w:val="23"/>
        </w:rPr>
        <w:t>Serão desclassificadas as Propostas de Preços que não atenderem às especificações e às exigências contidas neste edital bem como aquelas que apresentarem preços excessivos ou manifestamente inexequíveis.</w:t>
      </w:r>
    </w:p>
    <w:p w14:paraId="39AA5AA8" w14:textId="77777777" w:rsidR="006E3358" w:rsidRPr="00316A8D" w:rsidRDefault="006E3358">
      <w:pPr>
        <w:spacing w:line="266" w:lineRule="exact"/>
        <w:rPr>
          <w:sz w:val="23"/>
          <w:szCs w:val="23"/>
        </w:rPr>
      </w:pPr>
    </w:p>
    <w:p w14:paraId="5764C2FC" w14:textId="77777777" w:rsidR="006E3358" w:rsidRPr="00316A8D" w:rsidRDefault="001919FA">
      <w:pPr>
        <w:spacing w:line="228" w:lineRule="auto"/>
        <w:ind w:right="20"/>
        <w:jc w:val="both"/>
        <w:rPr>
          <w:sz w:val="23"/>
          <w:szCs w:val="23"/>
        </w:rPr>
      </w:pPr>
      <w:r w:rsidRPr="00316A8D">
        <w:rPr>
          <w:sz w:val="23"/>
          <w:szCs w:val="23"/>
        </w:rPr>
        <w:t>Não será levada em consideração para efeito de julgamento, a proposta que contenha vantagem não prevista no edital.</w:t>
      </w:r>
    </w:p>
    <w:p w14:paraId="4F992339" w14:textId="77777777" w:rsidR="006E3358" w:rsidRPr="00316A8D" w:rsidRDefault="006E3358">
      <w:pPr>
        <w:spacing w:line="283" w:lineRule="exact"/>
        <w:rPr>
          <w:sz w:val="23"/>
          <w:szCs w:val="23"/>
        </w:rPr>
      </w:pPr>
    </w:p>
    <w:p w14:paraId="40E92E34" w14:textId="77777777" w:rsidR="006E3358" w:rsidRPr="00316A8D" w:rsidRDefault="001919FA">
      <w:pPr>
        <w:spacing w:line="228" w:lineRule="auto"/>
        <w:ind w:right="20"/>
        <w:jc w:val="both"/>
        <w:rPr>
          <w:sz w:val="23"/>
          <w:szCs w:val="23"/>
        </w:rPr>
      </w:pPr>
      <w:r w:rsidRPr="00316A8D">
        <w:rPr>
          <w:sz w:val="23"/>
          <w:szCs w:val="23"/>
        </w:rPr>
        <w:t>10.1.2.1.4 – Em caso de empate será realizado o sorteio para definir a ENTIDADE que executará os serviços;</w:t>
      </w:r>
    </w:p>
    <w:p w14:paraId="4C9E5B54" w14:textId="77777777" w:rsidR="006E3358" w:rsidRPr="00316A8D" w:rsidRDefault="006E3358">
      <w:pPr>
        <w:spacing w:line="206" w:lineRule="exact"/>
        <w:rPr>
          <w:sz w:val="23"/>
          <w:szCs w:val="23"/>
        </w:rPr>
      </w:pPr>
    </w:p>
    <w:p w14:paraId="72228891" w14:textId="77777777" w:rsidR="006E3358" w:rsidRPr="00316A8D" w:rsidRDefault="001919FA">
      <w:pPr>
        <w:rPr>
          <w:sz w:val="23"/>
          <w:szCs w:val="23"/>
        </w:rPr>
      </w:pPr>
      <w:r w:rsidRPr="00316A8D">
        <w:rPr>
          <w:sz w:val="23"/>
          <w:szCs w:val="23"/>
        </w:rPr>
        <w:t>10.2. Serão desconsideradas as propostas:</w:t>
      </w:r>
    </w:p>
    <w:p w14:paraId="31DE27D3" w14:textId="77777777" w:rsidR="006E3358" w:rsidRPr="00316A8D" w:rsidRDefault="006E3358">
      <w:pPr>
        <w:spacing w:line="202" w:lineRule="exact"/>
        <w:rPr>
          <w:sz w:val="23"/>
          <w:szCs w:val="23"/>
        </w:rPr>
      </w:pPr>
    </w:p>
    <w:p w14:paraId="32AA9AF3" w14:textId="77777777" w:rsidR="006E3358" w:rsidRPr="00316A8D" w:rsidRDefault="001919FA">
      <w:pPr>
        <w:numPr>
          <w:ilvl w:val="0"/>
          <w:numId w:val="11"/>
        </w:numPr>
        <w:spacing w:line="228" w:lineRule="auto"/>
        <w:ind w:left="0" w:firstLine="2"/>
        <w:jc w:val="both"/>
        <w:rPr>
          <w:sz w:val="23"/>
          <w:szCs w:val="23"/>
        </w:rPr>
      </w:pPr>
      <w:r w:rsidRPr="00316A8D">
        <w:rPr>
          <w:sz w:val="23"/>
          <w:szCs w:val="23"/>
        </w:rPr>
        <w:t xml:space="preserve">que não apresentem preenchidos todos os documentos básicos listados </w:t>
      </w:r>
      <w:proofErr w:type="spellStart"/>
      <w:r w:rsidRPr="00316A8D">
        <w:rPr>
          <w:sz w:val="23"/>
          <w:szCs w:val="23"/>
        </w:rPr>
        <w:t>neste</w:t>
      </w:r>
      <w:proofErr w:type="spellEnd"/>
      <w:r w:rsidRPr="00316A8D">
        <w:rPr>
          <w:sz w:val="23"/>
          <w:szCs w:val="23"/>
        </w:rPr>
        <w:t xml:space="preserve"> edital, com datas atuais.</w:t>
      </w:r>
    </w:p>
    <w:p w14:paraId="56073930" w14:textId="77777777" w:rsidR="006E3358" w:rsidRPr="00316A8D" w:rsidRDefault="006E3358">
      <w:pPr>
        <w:spacing w:line="203" w:lineRule="exact"/>
        <w:rPr>
          <w:sz w:val="23"/>
          <w:szCs w:val="23"/>
        </w:rPr>
      </w:pPr>
    </w:p>
    <w:p w14:paraId="6E29C944" w14:textId="77777777" w:rsidR="006E3358" w:rsidRPr="00316A8D" w:rsidRDefault="001919FA">
      <w:pPr>
        <w:numPr>
          <w:ilvl w:val="0"/>
          <w:numId w:val="11"/>
        </w:numPr>
        <w:spacing w:line="252" w:lineRule="auto"/>
        <w:ind w:left="0" w:firstLine="2"/>
        <w:jc w:val="both"/>
        <w:rPr>
          <w:sz w:val="23"/>
          <w:szCs w:val="23"/>
        </w:rPr>
      </w:pPr>
      <w:r w:rsidRPr="00316A8D">
        <w:rPr>
          <w:sz w:val="23"/>
          <w:szCs w:val="23"/>
        </w:rPr>
        <w:t>que estiverem com pendências relativas à prestação de contas ou com contas reprovadas em quaisquer convênios/termos firmados anteriormente com a Prefeitura Municipal de Ribeirão Grande;</w:t>
      </w:r>
    </w:p>
    <w:p w14:paraId="541B25F2" w14:textId="77777777" w:rsidR="006E3358" w:rsidRPr="00316A8D" w:rsidRDefault="006E3358">
      <w:pPr>
        <w:spacing w:line="187" w:lineRule="exact"/>
        <w:rPr>
          <w:sz w:val="23"/>
          <w:szCs w:val="23"/>
        </w:rPr>
      </w:pPr>
    </w:p>
    <w:p w14:paraId="308B92A7" w14:textId="77777777" w:rsidR="006E3358" w:rsidRPr="00316A8D" w:rsidRDefault="001919FA">
      <w:pPr>
        <w:numPr>
          <w:ilvl w:val="0"/>
          <w:numId w:val="11"/>
        </w:numPr>
        <w:spacing w:line="228" w:lineRule="auto"/>
        <w:ind w:left="0" w:right="20" w:firstLine="2"/>
        <w:jc w:val="both"/>
        <w:rPr>
          <w:sz w:val="23"/>
          <w:szCs w:val="23"/>
        </w:rPr>
      </w:pPr>
      <w:r w:rsidRPr="00316A8D">
        <w:rPr>
          <w:sz w:val="23"/>
          <w:szCs w:val="23"/>
        </w:rPr>
        <w:t>tenham em suas relações anteriores com o Município incorrido em pelo menos uma das seguintes condutas:</w:t>
      </w:r>
    </w:p>
    <w:p w14:paraId="7585CD0F" w14:textId="77777777" w:rsidR="006E3358" w:rsidRPr="00316A8D" w:rsidRDefault="006E3358">
      <w:pPr>
        <w:spacing w:line="159" w:lineRule="exact"/>
        <w:rPr>
          <w:sz w:val="23"/>
          <w:szCs w:val="23"/>
        </w:rPr>
      </w:pPr>
    </w:p>
    <w:p w14:paraId="2918A1BA" w14:textId="77777777" w:rsidR="006E3358" w:rsidRPr="00316A8D" w:rsidRDefault="001919FA">
      <w:pPr>
        <w:spacing w:line="228" w:lineRule="auto"/>
        <w:rPr>
          <w:sz w:val="23"/>
          <w:szCs w:val="23"/>
        </w:rPr>
      </w:pPr>
      <w:r w:rsidRPr="00316A8D">
        <w:rPr>
          <w:sz w:val="23"/>
          <w:szCs w:val="23"/>
        </w:rPr>
        <w:t>I - Omissão no dever de prestar contas;</w:t>
      </w:r>
    </w:p>
    <w:p w14:paraId="310117FD" w14:textId="77777777" w:rsidR="006E3358" w:rsidRPr="00316A8D" w:rsidRDefault="006E3358">
      <w:pPr>
        <w:spacing w:line="205" w:lineRule="exact"/>
        <w:rPr>
          <w:sz w:val="23"/>
          <w:szCs w:val="23"/>
        </w:rPr>
      </w:pPr>
    </w:p>
    <w:p w14:paraId="12022053" w14:textId="77777777" w:rsidR="006E3358" w:rsidRPr="00316A8D" w:rsidRDefault="001919FA">
      <w:pPr>
        <w:spacing w:line="228" w:lineRule="auto"/>
        <w:jc w:val="both"/>
        <w:rPr>
          <w:sz w:val="23"/>
          <w:szCs w:val="23"/>
        </w:rPr>
      </w:pPr>
      <w:r w:rsidRPr="00316A8D">
        <w:rPr>
          <w:sz w:val="23"/>
          <w:szCs w:val="23"/>
        </w:rPr>
        <w:t>II - Descumprimento injustificado do objeto de convênios, contratos de repasse ou termos de parceria;</w:t>
      </w:r>
    </w:p>
    <w:p w14:paraId="769EDAB4" w14:textId="77777777" w:rsidR="006E3358" w:rsidRPr="00316A8D" w:rsidRDefault="006E3358">
      <w:pPr>
        <w:spacing w:line="159" w:lineRule="exact"/>
        <w:rPr>
          <w:sz w:val="23"/>
          <w:szCs w:val="23"/>
        </w:rPr>
      </w:pPr>
    </w:p>
    <w:p w14:paraId="47392154" w14:textId="77777777" w:rsidR="006E3358" w:rsidRPr="00316A8D" w:rsidRDefault="001919FA">
      <w:pPr>
        <w:rPr>
          <w:sz w:val="23"/>
          <w:szCs w:val="23"/>
        </w:rPr>
      </w:pPr>
      <w:r w:rsidRPr="00316A8D">
        <w:rPr>
          <w:sz w:val="23"/>
          <w:szCs w:val="23"/>
        </w:rPr>
        <w:t>III - desvio de finalidade na aplicação dos recursos transferidos;</w:t>
      </w:r>
    </w:p>
    <w:p w14:paraId="75C069C1" w14:textId="77777777" w:rsidR="006E3358" w:rsidRPr="00316A8D" w:rsidRDefault="006E3358">
      <w:pPr>
        <w:spacing w:line="157" w:lineRule="exact"/>
        <w:rPr>
          <w:sz w:val="23"/>
          <w:szCs w:val="23"/>
        </w:rPr>
      </w:pPr>
    </w:p>
    <w:p w14:paraId="71A613EF" w14:textId="77777777" w:rsidR="006E3358" w:rsidRPr="00316A8D" w:rsidRDefault="001919FA">
      <w:pPr>
        <w:rPr>
          <w:sz w:val="23"/>
          <w:szCs w:val="23"/>
        </w:rPr>
      </w:pPr>
      <w:r w:rsidRPr="00316A8D">
        <w:rPr>
          <w:sz w:val="23"/>
          <w:szCs w:val="23"/>
        </w:rPr>
        <w:t>IV - Ocorrência de danos ao erário;</w:t>
      </w:r>
    </w:p>
    <w:p w14:paraId="0B57BDBA" w14:textId="77777777" w:rsidR="006E3358" w:rsidRPr="00316A8D" w:rsidRDefault="006E3358">
      <w:pPr>
        <w:spacing w:line="204" w:lineRule="exact"/>
        <w:rPr>
          <w:sz w:val="23"/>
          <w:szCs w:val="23"/>
        </w:rPr>
      </w:pPr>
    </w:p>
    <w:p w14:paraId="40162C76" w14:textId="77777777" w:rsidR="006E3358" w:rsidRPr="00316A8D" w:rsidRDefault="001919FA">
      <w:pPr>
        <w:spacing w:line="228" w:lineRule="auto"/>
        <w:jc w:val="both"/>
        <w:rPr>
          <w:sz w:val="23"/>
          <w:szCs w:val="23"/>
        </w:rPr>
      </w:pPr>
      <w:r w:rsidRPr="00316A8D">
        <w:rPr>
          <w:sz w:val="23"/>
          <w:szCs w:val="23"/>
        </w:rPr>
        <w:t>V - Prática de outros atos ilícitos na execução de convênios, contratos de repasse ou termos de parceria;</w:t>
      </w:r>
    </w:p>
    <w:p w14:paraId="2DB484EF" w14:textId="77777777" w:rsidR="006E3358" w:rsidRPr="00316A8D" w:rsidRDefault="006E3358">
      <w:pPr>
        <w:spacing w:line="159" w:lineRule="exact"/>
        <w:rPr>
          <w:sz w:val="23"/>
          <w:szCs w:val="23"/>
        </w:rPr>
      </w:pPr>
    </w:p>
    <w:p w14:paraId="015C850B" w14:textId="77777777" w:rsidR="006E3358" w:rsidRPr="00316A8D" w:rsidRDefault="001919FA">
      <w:pPr>
        <w:spacing w:line="228" w:lineRule="auto"/>
        <w:rPr>
          <w:sz w:val="23"/>
          <w:szCs w:val="23"/>
        </w:rPr>
      </w:pPr>
      <w:r w:rsidRPr="00316A8D">
        <w:rPr>
          <w:sz w:val="23"/>
          <w:szCs w:val="23"/>
        </w:rPr>
        <w:t>VI - Que não atendam aos itens deste Edital e seus anexos.</w:t>
      </w:r>
    </w:p>
    <w:p w14:paraId="55689DA8" w14:textId="77777777" w:rsidR="006E3358" w:rsidRPr="00316A8D" w:rsidRDefault="006E3358">
      <w:pPr>
        <w:spacing w:line="201" w:lineRule="exact"/>
        <w:rPr>
          <w:sz w:val="23"/>
          <w:szCs w:val="23"/>
        </w:rPr>
      </w:pPr>
    </w:p>
    <w:p w14:paraId="29752BBF" w14:textId="77777777" w:rsidR="006E3358" w:rsidRPr="00316A8D" w:rsidRDefault="001919FA">
      <w:pPr>
        <w:spacing w:line="252" w:lineRule="auto"/>
        <w:ind w:firstLine="60"/>
        <w:jc w:val="both"/>
        <w:rPr>
          <w:sz w:val="23"/>
          <w:szCs w:val="23"/>
        </w:rPr>
      </w:pPr>
      <w:r w:rsidRPr="00316A8D">
        <w:rPr>
          <w:sz w:val="23"/>
          <w:szCs w:val="23"/>
        </w:rPr>
        <w:t>10.3. Após análise dos planos de trabalho</w:t>
      </w:r>
      <w:r w:rsidRPr="00316A8D">
        <w:rPr>
          <w:b/>
          <w:bCs/>
          <w:sz w:val="23"/>
          <w:szCs w:val="23"/>
        </w:rPr>
        <w:t>,</w:t>
      </w:r>
      <w:r w:rsidRPr="00316A8D">
        <w:rPr>
          <w:sz w:val="23"/>
          <w:szCs w:val="23"/>
        </w:rPr>
        <w:t xml:space="preserve"> de acordo com os critérios definidos neste Edital, a Comissão de Seleção emitirá parecer das propostas encaminhadas a este edital e divulgará o resultado final do processo através de ampla divulgação.</w:t>
      </w:r>
    </w:p>
    <w:p w14:paraId="0F1C0B0B" w14:textId="77777777" w:rsidR="006E3358" w:rsidRPr="00316A8D" w:rsidRDefault="006E3358">
      <w:pPr>
        <w:spacing w:line="140" w:lineRule="exact"/>
        <w:rPr>
          <w:sz w:val="23"/>
          <w:szCs w:val="23"/>
        </w:rPr>
      </w:pPr>
    </w:p>
    <w:p w14:paraId="41E05181" w14:textId="77777777" w:rsidR="006E3358" w:rsidRPr="00316A8D" w:rsidRDefault="006E3358">
      <w:pPr>
        <w:rPr>
          <w:b/>
          <w:bCs/>
          <w:sz w:val="23"/>
          <w:szCs w:val="23"/>
        </w:rPr>
      </w:pPr>
    </w:p>
    <w:p w14:paraId="55A397A8" w14:textId="77777777" w:rsidR="006E3358" w:rsidRPr="00316A8D" w:rsidRDefault="006E3358">
      <w:pPr>
        <w:spacing w:line="237" w:lineRule="exact"/>
        <w:rPr>
          <w:sz w:val="23"/>
          <w:szCs w:val="23"/>
        </w:rPr>
      </w:pPr>
    </w:p>
    <w:p w14:paraId="7FFDE10B" w14:textId="77777777" w:rsidR="006E3358" w:rsidRPr="00316A8D" w:rsidRDefault="001919FA">
      <w:pPr>
        <w:rPr>
          <w:b/>
          <w:bCs/>
          <w:sz w:val="23"/>
          <w:szCs w:val="23"/>
        </w:rPr>
      </w:pPr>
      <w:r w:rsidRPr="00316A8D">
        <w:rPr>
          <w:b/>
          <w:bCs/>
          <w:sz w:val="23"/>
          <w:szCs w:val="23"/>
        </w:rPr>
        <w:t>11- DO PRAZO DE EXECUÇÃO E DA TRANSIÇÃO</w:t>
      </w:r>
    </w:p>
    <w:p w14:paraId="49AF5B1B" w14:textId="77777777" w:rsidR="006E3358" w:rsidRPr="00316A8D" w:rsidRDefault="006E3358">
      <w:pPr>
        <w:spacing w:line="284" w:lineRule="exact"/>
        <w:rPr>
          <w:sz w:val="23"/>
          <w:szCs w:val="23"/>
        </w:rPr>
      </w:pPr>
    </w:p>
    <w:p w14:paraId="6746FB3D" w14:textId="77777777" w:rsidR="006E3358" w:rsidRPr="00316A8D" w:rsidRDefault="001919FA">
      <w:pPr>
        <w:spacing w:line="228" w:lineRule="auto"/>
        <w:jc w:val="both"/>
        <w:rPr>
          <w:sz w:val="23"/>
          <w:szCs w:val="23"/>
        </w:rPr>
      </w:pPr>
      <w:r w:rsidRPr="00316A8D">
        <w:rPr>
          <w:sz w:val="23"/>
          <w:szCs w:val="23"/>
        </w:rPr>
        <w:t xml:space="preserve">11.1 - O prazo para execução do Contrato de Gestão será de </w:t>
      </w:r>
      <w:r w:rsidR="00252DDE" w:rsidRPr="00316A8D">
        <w:rPr>
          <w:sz w:val="23"/>
          <w:szCs w:val="23"/>
        </w:rPr>
        <w:t>12</w:t>
      </w:r>
      <w:r w:rsidRPr="00316A8D">
        <w:rPr>
          <w:sz w:val="23"/>
          <w:szCs w:val="23"/>
        </w:rPr>
        <w:t xml:space="preserve"> (</w:t>
      </w:r>
      <w:r w:rsidR="00252DDE" w:rsidRPr="00316A8D">
        <w:rPr>
          <w:sz w:val="23"/>
          <w:szCs w:val="23"/>
        </w:rPr>
        <w:t>doze</w:t>
      </w:r>
      <w:r w:rsidRPr="00316A8D">
        <w:rPr>
          <w:sz w:val="23"/>
          <w:szCs w:val="23"/>
        </w:rPr>
        <w:t>) meses, contados da data da assinatura do referido instrumento, prorrogável sucessivamente a critério das partes.</w:t>
      </w:r>
    </w:p>
    <w:p w14:paraId="29214A99" w14:textId="77777777" w:rsidR="006E3358" w:rsidRPr="00316A8D" w:rsidRDefault="006E3358">
      <w:pPr>
        <w:spacing w:line="228" w:lineRule="auto"/>
        <w:jc w:val="both"/>
        <w:rPr>
          <w:sz w:val="23"/>
          <w:szCs w:val="23"/>
        </w:rPr>
      </w:pPr>
    </w:p>
    <w:p w14:paraId="7D379796" w14:textId="77777777" w:rsidR="006E3358" w:rsidRPr="00316A8D" w:rsidRDefault="001919FA">
      <w:pPr>
        <w:spacing w:line="228" w:lineRule="auto"/>
        <w:jc w:val="both"/>
        <w:rPr>
          <w:sz w:val="23"/>
          <w:szCs w:val="23"/>
        </w:rPr>
      </w:pPr>
      <w:r w:rsidRPr="00316A8D">
        <w:rPr>
          <w:sz w:val="23"/>
          <w:szCs w:val="23"/>
        </w:rPr>
        <w:t>11.2. O período de transição terá duração de até 90 (noventa) dias, prorrogáveis</w:t>
      </w:r>
    </w:p>
    <w:p w14:paraId="58BF44AF" w14:textId="77777777" w:rsidR="006E3358" w:rsidRPr="00316A8D" w:rsidRDefault="001919FA">
      <w:pPr>
        <w:spacing w:line="228" w:lineRule="auto"/>
        <w:jc w:val="both"/>
        <w:rPr>
          <w:sz w:val="23"/>
          <w:szCs w:val="23"/>
        </w:rPr>
      </w:pPr>
      <w:r w:rsidRPr="00316A8D">
        <w:rPr>
          <w:sz w:val="23"/>
          <w:szCs w:val="23"/>
        </w:rPr>
        <w:t>se necessário.</w:t>
      </w:r>
    </w:p>
    <w:p w14:paraId="3CBADCB2" w14:textId="77777777" w:rsidR="006E3358" w:rsidRPr="00316A8D" w:rsidRDefault="006E3358">
      <w:pPr>
        <w:spacing w:line="228" w:lineRule="auto"/>
        <w:jc w:val="both"/>
        <w:rPr>
          <w:sz w:val="23"/>
          <w:szCs w:val="23"/>
        </w:rPr>
      </w:pPr>
    </w:p>
    <w:p w14:paraId="67B15A73" w14:textId="77777777" w:rsidR="006E3358" w:rsidRPr="00316A8D" w:rsidRDefault="001919FA">
      <w:pPr>
        <w:spacing w:line="228" w:lineRule="auto"/>
        <w:jc w:val="both"/>
        <w:rPr>
          <w:sz w:val="23"/>
          <w:szCs w:val="23"/>
        </w:rPr>
      </w:pPr>
      <w:r w:rsidRPr="00316A8D">
        <w:rPr>
          <w:sz w:val="23"/>
          <w:szCs w:val="23"/>
        </w:rPr>
        <w:t>11.3. No período de transição para implantação das atividades correspondentes à data de ordem de início de execução do contrato, as metas qualitativas e quantitativas serão monitoradas. A partir do 1° dia do término do período de transição, inicia-se o controle e a fiscalização de cumprimento das respectivas metas para fins de impacto financeiro.</w:t>
      </w:r>
    </w:p>
    <w:p w14:paraId="19E7DA0D" w14:textId="77777777" w:rsidR="006E3358" w:rsidRPr="00316A8D" w:rsidRDefault="006E3358">
      <w:pPr>
        <w:spacing w:line="228" w:lineRule="auto"/>
        <w:jc w:val="both"/>
        <w:rPr>
          <w:sz w:val="23"/>
          <w:szCs w:val="23"/>
        </w:rPr>
      </w:pPr>
    </w:p>
    <w:p w14:paraId="6EA4EA41" w14:textId="77777777" w:rsidR="006E3358" w:rsidRPr="00316A8D" w:rsidRDefault="001919FA">
      <w:pPr>
        <w:spacing w:line="228" w:lineRule="auto"/>
        <w:jc w:val="both"/>
        <w:rPr>
          <w:sz w:val="23"/>
          <w:szCs w:val="23"/>
        </w:rPr>
      </w:pPr>
      <w:r w:rsidRPr="00316A8D">
        <w:rPr>
          <w:sz w:val="23"/>
          <w:szCs w:val="23"/>
        </w:rPr>
        <w:t xml:space="preserve">11.4. O período de transição se dará a partir do recebimento da ordem de início pela CONTRATADA, durante o qual a atual </w:t>
      </w:r>
      <w:r w:rsidR="00E546B1" w:rsidRPr="00316A8D">
        <w:rPr>
          <w:sz w:val="23"/>
          <w:szCs w:val="23"/>
        </w:rPr>
        <w:t>ORGANIZAÇÃO DA SOCIEDADE CIVIL</w:t>
      </w:r>
      <w:r w:rsidRPr="00316A8D">
        <w:rPr>
          <w:sz w:val="23"/>
          <w:szCs w:val="23"/>
        </w:rPr>
        <w:t xml:space="preserve"> e a futura atuarão em conjunto para assegurar a regularidade e a continuidade dos serviços.</w:t>
      </w:r>
      <w:r w:rsidRPr="00316A8D">
        <w:rPr>
          <w:sz w:val="23"/>
          <w:szCs w:val="23"/>
        </w:rPr>
        <w:br/>
      </w:r>
    </w:p>
    <w:p w14:paraId="47BBAF08" w14:textId="77777777" w:rsidR="006E3358" w:rsidRPr="00316A8D" w:rsidRDefault="006E3358">
      <w:pPr>
        <w:spacing w:line="236" w:lineRule="exact"/>
        <w:rPr>
          <w:sz w:val="23"/>
          <w:szCs w:val="23"/>
        </w:rPr>
      </w:pPr>
    </w:p>
    <w:p w14:paraId="0636A3A5" w14:textId="77777777" w:rsidR="006E3358" w:rsidRPr="00316A8D" w:rsidRDefault="001919FA">
      <w:pPr>
        <w:pStyle w:val="PargrafodaLista"/>
        <w:numPr>
          <w:ilvl w:val="0"/>
          <w:numId w:val="39"/>
        </w:numPr>
        <w:spacing w:line="228" w:lineRule="auto"/>
        <w:rPr>
          <w:b/>
          <w:bCs/>
          <w:sz w:val="23"/>
          <w:szCs w:val="23"/>
        </w:rPr>
      </w:pPr>
      <w:r w:rsidRPr="00316A8D">
        <w:rPr>
          <w:b/>
          <w:bCs/>
          <w:sz w:val="23"/>
          <w:szCs w:val="23"/>
        </w:rPr>
        <w:t>– DO VALOR A SER REPASSADO</w:t>
      </w:r>
    </w:p>
    <w:p w14:paraId="7930AD55" w14:textId="77777777" w:rsidR="006E3358" w:rsidRPr="00316A8D" w:rsidRDefault="006E3358">
      <w:pPr>
        <w:spacing w:line="352" w:lineRule="exact"/>
        <w:rPr>
          <w:sz w:val="23"/>
          <w:szCs w:val="23"/>
        </w:rPr>
      </w:pPr>
    </w:p>
    <w:p w14:paraId="5B767F27" w14:textId="38E2D3FD" w:rsidR="006E3358" w:rsidRPr="005021CF" w:rsidRDefault="001919FA">
      <w:pPr>
        <w:spacing w:line="264" w:lineRule="auto"/>
        <w:ind w:left="2"/>
        <w:jc w:val="both"/>
        <w:rPr>
          <w:sz w:val="23"/>
          <w:szCs w:val="23"/>
        </w:rPr>
      </w:pPr>
      <w:r w:rsidRPr="00316A8D">
        <w:rPr>
          <w:sz w:val="23"/>
          <w:szCs w:val="23"/>
        </w:rPr>
        <w:t xml:space="preserve">12.1 – O valor fixo mensal a ser repassado será o apresentado pela ENTIDADE </w:t>
      </w:r>
      <w:r w:rsidRPr="00316A8D">
        <w:rPr>
          <w:color w:val="000000"/>
          <w:sz w:val="23"/>
          <w:szCs w:val="23"/>
        </w:rPr>
        <w:t xml:space="preserve">classificada em primeiro lugar na forma da Cláusula 10.1.2.1 correspondendo aos serviços </w:t>
      </w:r>
      <w:r w:rsidRPr="00316A8D">
        <w:rPr>
          <w:sz w:val="23"/>
          <w:szCs w:val="23"/>
        </w:rPr>
        <w:t xml:space="preserve">de atendimento do Programa Estratégia Saúde da Família, inclusive o gerenciamento administrativo da respectiva Unidade Assistencial, no âmbito do Sistema Único de Saúde, estimando-se um valor máximo mensal em </w:t>
      </w:r>
      <w:r w:rsidR="005021CF" w:rsidRPr="005021CF">
        <w:rPr>
          <w:sz w:val="23"/>
          <w:szCs w:val="23"/>
        </w:rPr>
        <w:t>R$</w:t>
      </w:r>
      <w:r w:rsidR="005021CF">
        <w:rPr>
          <w:sz w:val="23"/>
          <w:szCs w:val="23"/>
        </w:rPr>
        <w:t xml:space="preserve"> </w:t>
      </w:r>
      <w:r w:rsidR="005021CF" w:rsidRPr="005021CF">
        <w:rPr>
          <w:sz w:val="23"/>
          <w:szCs w:val="23"/>
        </w:rPr>
        <w:t>326.318,90 (trezentos e vinte e seis mil trezentos e dezoito reais e noventa centavos)</w:t>
      </w:r>
    </w:p>
    <w:p w14:paraId="6BF8DCF2" w14:textId="77777777" w:rsidR="006E3358" w:rsidRPr="00316A8D" w:rsidRDefault="006E3358">
      <w:pPr>
        <w:spacing w:line="264" w:lineRule="auto"/>
        <w:ind w:left="2"/>
        <w:jc w:val="both"/>
        <w:rPr>
          <w:color w:val="17365D"/>
          <w:sz w:val="23"/>
          <w:szCs w:val="23"/>
        </w:rPr>
      </w:pPr>
    </w:p>
    <w:p w14:paraId="454131B1" w14:textId="77777777" w:rsidR="006E3358" w:rsidRPr="00316A8D" w:rsidRDefault="001919FA">
      <w:pPr>
        <w:spacing w:line="264" w:lineRule="auto"/>
        <w:ind w:left="2"/>
        <w:jc w:val="both"/>
        <w:rPr>
          <w:sz w:val="23"/>
          <w:szCs w:val="23"/>
        </w:rPr>
      </w:pPr>
      <w:r w:rsidRPr="00316A8D">
        <w:rPr>
          <w:color w:val="17365D"/>
          <w:sz w:val="23"/>
          <w:szCs w:val="23"/>
        </w:rPr>
        <w:tab/>
      </w:r>
      <w:r w:rsidRPr="00316A8D">
        <w:rPr>
          <w:sz w:val="23"/>
          <w:szCs w:val="23"/>
        </w:rPr>
        <w:t>Valor consignado no orçamento na seguinte dotação:</w:t>
      </w:r>
    </w:p>
    <w:p w14:paraId="711C1DDA" w14:textId="77777777" w:rsidR="006E3358" w:rsidRPr="00316A8D" w:rsidRDefault="006E3358">
      <w:pPr>
        <w:spacing w:line="264" w:lineRule="auto"/>
        <w:ind w:left="2"/>
        <w:jc w:val="both"/>
        <w:rPr>
          <w:sz w:val="23"/>
          <w:szCs w:val="23"/>
        </w:rPr>
      </w:pPr>
    </w:p>
    <w:p w14:paraId="5EB22A22" w14:textId="77777777" w:rsidR="006E3358" w:rsidRPr="00316A8D" w:rsidRDefault="001919FA">
      <w:pPr>
        <w:spacing w:line="264" w:lineRule="auto"/>
        <w:ind w:left="2"/>
        <w:jc w:val="both"/>
        <w:rPr>
          <w:sz w:val="23"/>
          <w:szCs w:val="23"/>
        </w:rPr>
      </w:pPr>
      <w:r w:rsidRPr="00316A8D">
        <w:rPr>
          <w:sz w:val="23"/>
          <w:szCs w:val="23"/>
        </w:rPr>
        <w:t>02.05.01 – Gabinete do diretor e dependências</w:t>
      </w:r>
    </w:p>
    <w:p w14:paraId="74073097" w14:textId="77777777" w:rsidR="006E3358" w:rsidRPr="00316A8D" w:rsidRDefault="001919FA">
      <w:pPr>
        <w:spacing w:line="264" w:lineRule="auto"/>
        <w:ind w:left="2"/>
        <w:jc w:val="both"/>
        <w:rPr>
          <w:sz w:val="23"/>
          <w:szCs w:val="23"/>
        </w:rPr>
      </w:pPr>
      <w:r w:rsidRPr="00316A8D">
        <w:rPr>
          <w:sz w:val="23"/>
          <w:szCs w:val="23"/>
        </w:rPr>
        <w:t>10.301.0013.2002 – Manutenção das atividades da unidade</w:t>
      </w:r>
    </w:p>
    <w:p w14:paraId="52E013AE" w14:textId="77777777" w:rsidR="006E3358" w:rsidRPr="00316A8D" w:rsidRDefault="001919FA">
      <w:pPr>
        <w:spacing w:line="264" w:lineRule="auto"/>
        <w:ind w:left="2"/>
        <w:jc w:val="both"/>
        <w:rPr>
          <w:sz w:val="23"/>
          <w:szCs w:val="23"/>
        </w:rPr>
      </w:pPr>
      <w:r w:rsidRPr="00316A8D">
        <w:rPr>
          <w:sz w:val="23"/>
          <w:szCs w:val="23"/>
        </w:rPr>
        <w:t>Outros serviços de terceiros pessoa jurídica – fichas 167,168 e 169</w:t>
      </w:r>
    </w:p>
    <w:p w14:paraId="795FD9BE" w14:textId="77777777" w:rsidR="006E3358" w:rsidRPr="00316A8D" w:rsidRDefault="001919FA">
      <w:pPr>
        <w:spacing w:line="264" w:lineRule="auto"/>
        <w:ind w:left="2"/>
        <w:jc w:val="both"/>
        <w:rPr>
          <w:sz w:val="23"/>
          <w:szCs w:val="23"/>
        </w:rPr>
      </w:pPr>
      <w:r w:rsidRPr="00316A8D">
        <w:rPr>
          <w:sz w:val="23"/>
          <w:szCs w:val="23"/>
        </w:rPr>
        <w:t>Ficha 167 – recursos próprios</w:t>
      </w:r>
    </w:p>
    <w:p w14:paraId="6D313E90" w14:textId="77777777" w:rsidR="006E3358" w:rsidRPr="00316A8D" w:rsidRDefault="001919FA">
      <w:pPr>
        <w:spacing w:line="264" w:lineRule="auto"/>
        <w:ind w:left="2"/>
        <w:jc w:val="both"/>
        <w:rPr>
          <w:sz w:val="23"/>
          <w:szCs w:val="23"/>
        </w:rPr>
      </w:pPr>
      <w:r w:rsidRPr="00316A8D">
        <w:rPr>
          <w:sz w:val="23"/>
          <w:szCs w:val="23"/>
        </w:rPr>
        <w:t>Ficha 168 - recurso estadual</w:t>
      </w:r>
    </w:p>
    <w:p w14:paraId="153A13ED" w14:textId="77777777" w:rsidR="006E3358" w:rsidRPr="00316A8D" w:rsidRDefault="001919FA">
      <w:pPr>
        <w:spacing w:line="264" w:lineRule="auto"/>
        <w:ind w:left="2"/>
        <w:jc w:val="both"/>
        <w:rPr>
          <w:sz w:val="23"/>
          <w:szCs w:val="23"/>
        </w:rPr>
      </w:pPr>
      <w:r w:rsidRPr="00316A8D">
        <w:rPr>
          <w:sz w:val="23"/>
          <w:szCs w:val="23"/>
        </w:rPr>
        <w:t xml:space="preserve">Ficha 169 - recurso federal </w:t>
      </w:r>
    </w:p>
    <w:p w14:paraId="701B1714" w14:textId="77777777" w:rsidR="006E3358" w:rsidRPr="00316A8D" w:rsidRDefault="006E3358">
      <w:pPr>
        <w:spacing w:line="264" w:lineRule="auto"/>
        <w:ind w:left="2"/>
        <w:jc w:val="both"/>
        <w:rPr>
          <w:color w:val="17365D"/>
          <w:sz w:val="23"/>
          <w:szCs w:val="23"/>
        </w:rPr>
      </w:pPr>
    </w:p>
    <w:p w14:paraId="5A514C01" w14:textId="77777777" w:rsidR="006E3358" w:rsidRPr="00316A8D" w:rsidRDefault="006E3358">
      <w:pPr>
        <w:spacing w:line="136" w:lineRule="exact"/>
        <w:rPr>
          <w:color w:val="FF0000"/>
          <w:sz w:val="23"/>
          <w:szCs w:val="23"/>
        </w:rPr>
      </w:pPr>
    </w:p>
    <w:p w14:paraId="7BDDB85F" w14:textId="77777777" w:rsidR="006E3358" w:rsidRPr="00316A8D" w:rsidRDefault="001919FA">
      <w:pPr>
        <w:jc w:val="both"/>
        <w:rPr>
          <w:sz w:val="23"/>
          <w:szCs w:val="23"/>
        </w:rPr>
      </w:pPr>
      <w:r w:rsidRPr="00316A8D">
        <w:rPr>
          <w:sz w:val="23"/>
          <w:szCs w:val="23"/>
        </w:rPr>
        <w:t>12.2– As parcelas serão liberadas no 5º (quinto) dia útil de cada mês;</w:t>
      </w:r>
    </w:p>
    <w:p w14:paraId="03F717F1" w14:textId="77777777" w:rsidR="00FD09A4" w:rsidRPr="00316A8D" w:rsidRDefault="00FD09A4">
      <w:pPr>
        <w:jc w:val="both"/>
        <w:rPr>
          <w:sz w:val="23"/>
          <w:szCs w:val="23"/>
        </w:rPr>
      </w:pPr>
    </w:p>
    <w:p w14:paraId="395E1CBE" w14:textId="15601341" w:rsidR="00FD09A4" w:rsidRPr="00316A8D" w:rsidRDefault="001919FA">
      <w:pPr>
        <w:jc w:val="both"/>
        <w:rPr>
          <w:sz w:val="23"/>
          <w:szCs w:val="23"/>
        </w:rPr>
      </w:pPr>
      <w:r w:rsidRPr="00316A8D">
        <w:rPr>
          <w:sz w:val="23"/>
          <w:szCs w:val="23"/>
        </w:rPr>
        <w:t xml:space="preserve">12.2.3 A primeira parcela, </w:t>
      </w:r>
      <w:r w:rsidR="00FD09A4" w:rsidRPr="00316A8D">
        <w:rPr>
          <w:sz w:val="23"/>
          <w:szCs w:val="23"/>
        </w:rPr>
        <w:t xml:space="preserve">será paga, contados 15 (quinze) dias, do </w:t>
      </w:r>
      <w:r w:rsidR="005021CF" w:rsidRPr="00316A8D">
        <w:rPr>
          <w:sz w:val="23"/>
          <w:szCs w:val="23"/>
        </w:rPr>
        <w:t>início</w:t>
      </w:r>
      <w:r w:rsidR="00FD09A4" w:rsidRPr="00316A8D">
        <w:rPr>
          <w:sz w:val="23"/>
          <w:szCs w:val="23"/>
        </w:rPr>
        <w:t xml:space="preserve"> da execução.</w:t>
      </w:r>
    </w:p>
    <w:p w14:paraId="6A817498" w14:textId="77777777" w:rsidR="006E3358" w:rsidRPr="00316A8D" w:rsidRDefault="006E3358">
      <w:pPr>
        <w:spacing w:line="201" w:lineRule="exact"/>
        <w:rPr>
          <w:sz w:val="23"/>
          <w:szCs w:val="23"/>
        </w:rPr>
      </w:pPr>
    </w:p>
    <w:p w14:paraId="0362E7AE" w14:textId="77777777" w:rsidR="006E3358" w:rsidRPr="00316A8D" w:rsidRDefault="001919FA">
      <w:pPr>
        <w:spacing w:line="218" w:lineRule="auto"/>
        <w:jc w:val="both"/>
        <w:rPr>
          <w:sz w:val="23"/>
          <w:szCs w:val="23"/>
        </w:rPr>
      </w:pPr>
      <w:r w:rsidRPr="00316A8D">
        <w:rPr>
          <w:sz w:val="23"/>
          <w:szCs w:val="23"/>
        </w:rPr>
        <w:t>Parágrafo único – Havendo constatação de irregularidade na prestação de contas da parcela apresentada, ficarão suspensos os repasses das parcelas subsequentes, até que a irregularidade seja sanada ou o recurso restituído.</w:t>
      </w:r>
    </w:p>
    <w:p w14:paraId="045EA660" w14:textId="77777777" w:rsidR="006E3358" w:rsidRPr="00316A8D" w:rsidRDefault="006E3358">
      <w:pPr>
        <w:spacing w:line="218" w:lineRule="auto"/>
        <w:jc w:val="both"/>
        <w:rPr>
          <w:sz w:val="23"/>
          <w:szCs w:val="23"/>
        </w:rPr>
      </w:pPr>
    </w:p>
    <w:p w14:paraId="3E217223" w14:textId="77777777" w:rsidR="006E3358" w:rsidRPr="00316A8D" w:rsidRDefault="006E3358">
      <w:pPr>
        <w:spacing w:line="290" w:lineRule="exact"/>
        <w:rPr>
          <w:sz w:val="23"/>
          <w:szCs w:val="23"/>
        </w:rPr>
      </w:pPr>
    </w:p>
    <w:p w14:paraId="24248A93" w14:textId="77777777" w:rsidR="006E3358" w:rsidRPr="00316A8D" w:rsidRDefault="001919FA">
      <w:pPr>
        <w:pStyle w:val="PargrafodaLista"/>
        <w:numPr>
          <w:ilvl w:val="0"/>
          <w:numId w:val="39"/>
        </w:numPr>
        <w:spacing w:line="228" w:lineRule="auto"/>
        <w:rPr>
          <w:b/>
          <w:bCs/>
          <w:sz w:val="23"/>
          <w:szCs w:val="23"/>
        </w:rPr>
      </w:pPr>
      <w:r w:rsidRPr="00316A8D">
        <w:rPr>
          <w:b/>
          <w:bCs/>
          <w:sz w:val="23"/>
          <w:szCs w:val="23"/>
        </w:rPr>
        <w:t>– DA PRESTAÇÃO DE CONTAS</w:t>
      </w:r>
    </w:p>
    <w:p w14:paraId="28E4E56C" w14:textId="77777777" w:rsidR="006E3358" w:rsidRPr="00316A8D" w:rsidRDefault="006E3358">
      <w:pPr>
        <w:spacing w:line="376" w:lineRule="exact"/>
        <w:rPr>
          <w:sz w:val="23"/>
          <w:szCs w:val="23"/>
        </w:rPr>
      </w:pPr>
    </w:p>
    <w:p w14:paraId="704226AA" w14:textId="77777777" w:rsidR="006E3358" w:rsidRPr="00316A8D" w:rsidRDefault="001919FA">
      <w:pPr>
        <w:spacing w:line="228" w:lineRule="auto"/>
        <w:jc w:val="both"/>
        <w:rPr>
          <w:sz w:val="23"/>
          <w:szCs w:val="23"/>
        </w:rPr>
      </w:pPr>
      <w:r w:rsidRPr="00316A8D">
        <w:rPr>
          <w:sz w:val="23"/>
          <w:szCs w:val="23"/>
        </w:rPr>
        <w:lastRenderedPageBreak/>
        <w:t>13.1- As entidades credenciadas deverão apresentar a prestação de contas na forma e prazos determinados na legislação de regência do material, mormente a Resolução n.º 001/2020 do Tribunal de Contas do Estado de São Paulo.</w:t>
      </w:r>
    </w:p>
    <w:p w14:paraId="34D23E12" w14:textId="77777777" w:rsidR="006E3358" w:rsidRPr="00316A8D" w:rsidRDefault="006E3358">
      <w:pPr>
        <w:spacing w:line="376" w:lineRule="exact"/>
        <w:rPr>
          <w:sz w:val="23"/>
          <w:szCs w:val="23"/>
        </w:rPr>
      </w:pPr>
    </w:p>
    <w:p w14:paraId="00A40B30" w14:textId="77777777" w:rsidR="006E3358" w:rsidRPr="00316A8D" w:rsidRDefault="001919FA">
      <w:pPr>
        <w:spacing w:line="252" w:lineRule="auto"/>
        <w:jc w:val="both"/>
        <w:rPr>
          <w:sz w:val="23"/>
          <w:szCs w:val="23"/>
        </w:rPr>
      </w:pPr>
      <w:r w:rsidRPr="00316A8D">
        <w:rPr>
          <w:sz w:val="23"/>
          <w:szCs w:val="23"/>
        </w:rPr>
        <w:t>13.2- A Diretoria Municipal de Saúde poderá exigir informações adicionais se houver necessidade de sanar dúvidas em relação aos comprovantes e formulários entregues para a prestação de contas.</w:t>
      </w:r>
    </w:p>
    <w:p w14:paraId="304DF154" w14:textId="77777777" w:rsidR="006E3358" w:rsidRPr="00316A8D" w:rsidRDefault="006E3358">
      <w:pPr>
        <w:spacing w:line="361" w:lineRule="exact"/>
        <w:rPr>
          <w:sz w:val="23"/>
          <w:szCs w:val="23"/>
        </w:rPr>
      </w:pPr>
    </w:p>
    <w:p w14:paraId="392FE288" w14:textId="77777777" w:rsidR="006E3358" w:rsidRPr="00316A8D" w:rsidRDefault="001919FA">
      <w:pPr>
        <w:spacing w:line="228" w:lineRule="auto"/>
        <w:jc w:val="both"/>
        <w:rPr>
          <w:sz w:val="23"/>
          <w:szCs w:val="23"/>
        </w:rPr>
      </w:pPr>
      <w:r w:rsidRPr="00316A8D">
        <w:rPr>
          <w:sz w:val="23"/>
          <w:szCs w:val="23"/>
        </w:rPr>
        <w:t>13.3- Todas as despesas realizadas e comprovadas na prestação de contas deverão observar pertinência com o objeto do Contrato de Gestão.</w:t>
      </w:r>
    </w:p>
    <w:p w14:paraId="7D125787" w14:textId="77777777" w:rsidR="006E3358" w:rsidRPr="00316A8D" w:rsidRDefault="006E3358">
      <w:pPr>
        <w:spacing w:line="228" w:lineRule="auto"/>
        <w:jc w:val="both"/>
        <w:rPr>
          <w:sz w:val="23"/>
          <w:szCs w:val="23"/>
        </w:rPr>
      </w:pPr>
    </w:p>
    <w:p w14:paraId="43B4CF94" w14:textId="77777777" w:rsidR="006E3358" w:rsidRPr="00316A8D" w:rsidRDefault="001919FA">
      <w:pPr>
        <w:spacing w:line="228" w:lineRule="auto"/>
        <w:ind w:left="2"/>
        <w:jc w:val="both"/>
        <w:rPr>
          <w:b/>
          <w:sz w:val="23"/>
          <w:szCs w:val="23"/>
        </w:rPr>
      </w:pPr>
      <w:r w:rsidRPr="00316A8D">
        <w:rPr>
          <w:b/>
          <w:sz w:val="23"/>
          <w:szCs w:val="23"/>
        </w:rPr>
        <w:t xml:space="preserve">14 – DA PERMISSÃO DE USO </w:t>
      </w:r>
    </w:p>
    <w:p w14:paraId="0A8C2C39" w14:textId="77777777" w:rsidR="006E3358" w:rsidRPr="00316A8D" w:rsidRDefault="006E3358">
      <w:pPr>
        <w:spacing w:line="228" w:lineRule="auto"/>
        <w:ind w:left="2"/>
        <w:jc w:val="both"/>
        <w:rPr>
          <w:sz w:val="23"/>
          <w:szCs w:val="23"/>
        </w:rPr>
      </w:pPr>
    </w:p>
    <w:p w14:paraId="3E8936D0" w14:textId="77777777" w:rsidR="006E3358" w:rsidRPr="00316A8D" w:rsidRDefault="001919FA">
      <w:pPr>
        <w:spacing w:line="276" w:lineRule="auto"/>
        <w:ind w:left="2"/>
        <w:jc w:val="both"/>
        <w:rPr>
          <w:sz w:val="23"/>
          <w:szCs w:val="23"/>
        </w:rPr>
      </w:pPr>
      <w:r w:rsidRPr="00316A8D">
        <w:rPr>
          <w:sz w:val="23"/>
          <w:szCs w:val="23"/>
        </w:rPr>
        <w:t>14.1 - A PERMISSÃO DE USO dos bens inventariados no ato da assinatura do contrato, vigorará durante a vigência do presente CONTRATO DE GESTÃO.</w:t>
      </w:r>
    </w:p>
    <w:p w14:paraId="31089491" w14:textId="77777777" w:rsidR="006E3358" w:rsidRPr="00316A8D" w:rsidRDefault="006E3358">
      <w:pPr>
        <w:spacing w:line="276" w:lineRule="auto"/>
        <w:ind w:left="2"/>
        <w:jc w:val="both"/>
        <w:rPr>
          <w:sz w:val="23"/>
          <w:szCs w:val="23"/>
        </w:rPr>
      </w:pPr>
    </w:p>
    <w:p w14:paraId="313851B3" w14:textId="77777777" w:rsidR="006E3358" w:rsidRPr="00316A8D" w:rsidRDefault="001919FA">
      <w:pPr>
        <w:spacing w:line="276" w:lineRule="auto"/>
        <w:ind w:left="2"/>
        <w:jc w:val="both"/>
        <w:rPr>
          <w:sz w:val="23"/>
          <w:szCs w:val="23"/>
        </w:rPr>
      </w:pPr>
      <w:r w:rsidRPr="00316A8D">
        <w:rPr>
          <w:sz w:val="23"/>
          <w:szCs w:val="23"/>
        </w:rPr>
        <w:t>14.2. Os equipamentos e instrumentais necessários para a realização dos serviços contratados deverão ser mantidos pela CONTRATADA em perfeitas condições, salvo os desgastes naturais decorrentes do uso dos mesmos, sob pena de indenizar a CONTRATANTE dos danos causados.</w:t>
      </w:r>
    </w:p>
    <w:p w14:paraId="58A2FD64" w14:textId="77777777" w:rsidR="006E3358" w:rsidRPr="00316A8D" w:rsidRDefault="006E3358">
      <w:pPr>
        <w:spacing w:line="276" w:lineRule="auto"/>
        <w:ind w:left="2"/>
        <w:jc w:val="both"/>
        <w:rPr>
          <w:sz w:val="23"/>
          <w:szCs w:val="23"/>
        </w:rPr>
      </w:pPr>
    </w:p>
    <w:p w14:paraId="7FDFDC76" w14:textId="77777777" w:rsidR="006E3358" w:rsidRPr="00316A8D" w:rsidRDefault="001919FA">
      <w:pPr>
        <w:spacing w:line="276" w:lineRule="auto"/>
        <w:ind w:left="2"/>
        <w:jc w:val="both"/>
        <w:rPr>
          <w:sz w:val="23"/>
          <w:szCs w:val="23"/>
        </w:rPr>
      </w:pPr>
      <w:r w:rsidRPr="00316A8D">
        <w:rPr>
          <w:sz w:val="23"/>
          <w:szCs w:val="23"/>
        </w:rPr>
        <w:t>14.3. A CONTRATADA deverá comunicar à CONTRATANTE todas as aquisições de bens móveis que forem realizadas no prazo máximo de 30 (trinta) dias após sua ocorrência, e enviar toda a documentação necessária para incorporação do bem para o Departamento Municipal de Saúde.</w:t>
      </w:r>
    </w:p>
    <w:p w14:paraId="4A1993BA" w14:textId="77777777" w:rsidR="006E3358" w:rsidRPr="00316A8D" w:rsidRDefault="006E3358">
      <w:pPr>
        <w:spacing w:line="276" w:lineRule="auto"/>
        <w:ind w:left="2"/>
        <w:jc w:val="both"/>
        <w:rPr>
          <w:sz w:val="23"/>
          <w:szCs w:val="23"/>
        </w:rPr>
      </w:pPr>
    </w:p>
    <w:p w14:paraId="52451FF5" w14:textId="77777777" w:rsidR="006E3358" w:rsidRPr="00316A8D" w:rsidRDefault="001919FA">
      <w:pPr>
        <w:spacing w:line="276" w:lineRule="auto"/>
        <w:ind w:left="2"/>
        <w:jc w:val="both"/>
        <w:rPr>
          <w:sz w:val="23"/>
          <w:szCs w:val="23"/>
        </w:rPr>
      </w:pPr>
      <w:r w:rsidRPr="00316A8D">
        <w:rPr>
          <w:sz w:val="23"/>
          <w:szCs w:val="23"/>
        </w:rPr>
        <w:t>14.4. Em caso de término do contrato ou desqualificação da CONTRATADA, esta deverá entregar à CONTRATANTE a documentação necessária ao processo de incorporação dos bens adquiridos com recursos oriundos deste CONTRATO DE GESTÃO, bem como os bens recebidos ou adquiridos mediante legados ou doações, nos termos do art. 2º, I, letra “i” da Lei Municipal nº 14.132/2006.</w:t>
      </w:r>
    </w:p>
    <w:p w14:paraId="40E7EE98" w14:textId="77777777" w:rsidR="006E3358" w:rsidRPr="00316A8D" w:rsidRDefault="006E3358">
      <w:pPr>
        <w:spacing w:line="276" w:lineRule="auto"/>
        <w:ind w:left="2"/>
        <w:jc w:val="both"/>
        <w:rPr>
          <w:sz w:val="23"/>
          <w:szCs w:val="23"/>
        </w:rPr>
      </w:pPr>
    </w:p>
    <w:p w14:paraId="1CB908F9" w14:textId="77777777" w:rsidR="006E3358" w:rsidRPr="00316A8D" w:rsidRDefault="001919FA">
      <w:pPr>
        <w:spacing w:line="276" w:lineRule="auto"/>
        <w:ind w:left="2"/>
        <w:jc w:val="both"/>
        <w:rPr>
          <w:sz w:val="23"/>
          <w:szCs w:val="23"/>
        </w:rPr>
      </w:pPr>
      <w:r w:rsidRPr="00316A8D">
        <w:rPr>
          <w:sz w:val="23"/>
          <w:szCs w:val="23"/>
        </w:rPr>
        <w:t>14.5. Os custos das reformas e ampliações necessários à adequada prestação de serviços das Unidades sob gerenciamento da CONTRATADA com verbas públicas ou com verbas de particulares, devem ser previamente submetidos à aprovação da CONTRATANTE, que poderá solicitar novos orçamentos ou justificativas.</w:t>
      </w:r>
    </w:p>
    <w:p w14:paraId="019A0470" w14:textId="77777777" w:rsidR="006E3358" w:rsidRPr="00316A8D" w:rsidRDefault="006E3358">
      <w:pPr>
        <w:spacing w:line="276" w:lineRule="auto"/>
        <w:ind w:left="2"/>
        <w:jc w:val="both"/>
        <w:rPr>
          <w:sz w:val="23"/>
          <w:szCs w:val="23"/>
        </w:rPr>
      </w:pPr>
    </w:p>
    <w:p w14:paraId="0CA8F736" w14:textId="77777777" w:rsidR="006E3358" w:rsidRPr="00316A8D" w:rsidRDefault="001919FA">
      <w:pPr>
        <w:spacing w:line="276" w:lineRule="auto"/>
        <w:ind w:left="2"/>
        <w:jc w:val="both"/>
        <w:rPr>
          <w:sz w:val="23"/>
          <w:szCs w:val="23"/>
        </w:rPr>
      </w:pPr>
      <w:r w:rsidRPr="00316A8D">
        <w:rPr>
          <w:sz w:val="23"/>
          <w:szCs w:val="23"/>
        </w:rPr>
        <w:t>14.6. Configurada a hipótese da cláusula anterior, a autorização exigirá, quando necessário, revisão de metas formalizada pôr Termo Aditivo.</w:t>
      </w:r>
    </w:p>
    <w:p w14:paraId="492080C6" w14:textId="77777777" w:rsidR="00C94350" w:rsidRPr="00316A8D" w:rsidRDefault="00C94350">
      <w:pPr>
        <w:spacing w:line="276" w:lineRule="auto"/>
        <w:ind w:left="2"/>
        <w:jc w:val="both"/>
        <w:rPr>
          <w:sz w:val="23"/>
          <w:szCs w:val="23"/>
        </w:rPr>
      </w:pPr>
    </w:p>
    <w:p w14:paraId="7EF90D12" w14:textId="77777777" w:rsidR="006E3358" w:rsidRPr="00316A8D" w:rsidRDefault="001919FA">
      <w:pPr>
        <w:spacing w:line="276" w:lineRule="auto"/>
        <w:ind w:left="2"/>
        <w:jc w:val="both"/>
        <w:rPr>
          <w:sz w:val="23"/>
          <w:szCs w:val="23"/>
        </w:rPr>
      </w:pPr>
      <w:r w:rsidRPr="00316A8D">
        <w:rPr>
          <w:sz w:val="23"/>
          <w:szCs w:val="23"/>
        </w:rPr>
        <w:t>14.7. As benfeitorias realizadas nas unidades próprias da CONTRATANTE, objetos deste CONTRATO DE GESTÃO serão incorporadas ao patrimônio municipal, não importando sua natureza ou origem dos recursos.</w:t>
      </w:r>
    </w:p>
    <w:p w14:paraId="33776BAB" w14:textId="77777777" w:rsidR="006E3358" w:rsidRPr="00316A8D" w:rsidRDefault="006E3358">
      <w:pPr>
        <w:spacing w:line="200" w:lineRule="exact"/>
        <w:rPr>
          <w:sz w:val="23"/>
          <w:szCs w:val="23"/>
        </w:rPr>
      </w:pPr>
    </w:p>
    <w:p w14:paraId="076A49FA" w14:textId="77777777" w:rsidR="006E3358" w:rsidRPr="00316A8D" w:rsidRDefault="006E3358">
      <w:pPr>
        <w:spacing w:line="247" w:lineRule="exact"/>
        <w:rPr>
          <w:sz w:val="23"/>
          <w:szCs w:val="23"/>
        </w:rPr>
      </w:pPr>
    </w:p>
    <w:p w14:paraId="13A4C0E8" w14:textId="77777777" w:rsidR="006E3358" w:rsidRPr="00316A8D" w:rsidRDefault="001919FA">
      <w:pPr>
        <w:spacing w:line="228" w:lineRule="auto"/>
        <w:rPr>
          <w:b/>
          <w:bCs/>
          <w:sz w:val="23"/>
          <w:szCs w:val="23"/>
        </w:rPr>
      </w:pPr>
      <w:r w:rsidRPr="00316A8D">
        <w:rPr>
          <w:b/>
          <w:bCs/>
          <w:sz w:val="23"/>
          <w:szCs w:val="23"/>
        </w:rPr>
        <w:t>15– DAS DISPOSIÇÕES GERAIS</w:t>
      </w:r>
    </w:p>
    <w:p w14:paraId="328949E4" w14:textId="77777777" w:rsidR="006E3358" w:rsidRPr="00316A8D" w:rsidRDefault="006E3358">
      <w:pPr>
        <w:spacing w:line="366" w:lineRule="exact"/>
        <w:rPr>
          <w:sz w:val="23"/>
          <w:szCs w:val="23"/>
        </w:rPr>
      </w:pPr>
    </w:p>
    <w:p w14:paraId="57E47FDA" w14:textId="77777777" w:rsidR="006E3358" w:rsidRPr="00316A8D" w:rsidRDefault="001919FA">
      <w:pPr>
        <w:numPr>
          <w:ilvl w:val="0"/>
          <w:numId w:val="13"/>
        </w:numPr>
        <w:spacing w:line="228" w:lineRule="auto"/>
        <w:ind w:left="0" w:firstLine="2"/>
        <w:jc w:val="both"/>
        <w:rPr>
          <w:sz w:val="23"/>
          <w:szCs w:val="23"/>
        </w:rPr>
      </w:pPr>
      <w:r w:rsidRPr="00316A8D">
        <w:rPr>
          <w:sz w:val="23"/>
          <w:szCs w:val="23"/>
        </w:rPr>
        <w:t>– Os ANEXOS I, II</w:t>
      </w:r>
      <w:r w:rsidR="008C2054" w:rsidRPr="00316A8D">
        <w:rPr>
          <w:sz w:val="23"/>
          <w:szCs w:val="23"/>
        </w:rPr>
        <w:t xml:space="preserve"> e III</w:t>
      </w:r>
      <w:r w:rsidRPr="00316A8D">
        <w:rPr>
          <w:sz w:val="23"/>
          <w:szCs w:val="23"/>
        </w:rPr>
        <w:t>, são partes integrantes deste Edital</w:t>
      </w:r>
    </w:p>
    <w:p w14:paraId="7409A7BB" w14:textId="77777777" w:rsidR="006E3358" w:rsidRPr="00316A8D" w:rsidRDefault="006E3358">
      <w:pPr>
        <w:spacing w:line="364" w:lineRule="exact"/>
        <w:rPr>
          <w:sz w:val="23"/>
          <w:szCs w:val="23"/>
        </w:rPr>
      </w:pPr>
    </w:p>
    <w:p w14:paraId="3174B376" w14:textId="033325E7" w:rsidR="006E3358" w:rsidRPr="00316A8D" w:rsidRDefault="001919FA">
      <w:pPr>
        <w:numPr>
          <w:ilvl w:val="0"/>
          <w:numId w:val="13"/>
        </w:numPr>
        <w:spacing w:line="264" w:lineRule="auto"/>
        <w:ind w:left="0" w:firstLine="2"/>
        <w:jc w:val="both"/>
        <w:rPr>
          <w:sz w:val="23"/>
          <w:szCs w:val="23"/>
          <w:shd w:val="clear" w:color="auto" w:fill="FFFF00"/>
        </w:rPr>
      </w:pPr>
      <w:r w:rsidRPr="00316A8D">
        <w:rPr>
          <w:sz w:val="23"/>
          <w:szCs w:val="23"/>
        </w:rPr>
        <w:t xml:space="preserve">- Os pedidos de esclarecimentos decorrentes de dúvidas na interpretação deste Edital e de seus anexos, bem como as informações adicionais eventualmente necessárias, deverão ser encaminhados em até 5 (cinco) dias úteis anteriores à data-limite de envio da proposta, através do e-mail </w:t>
      </w:r>
      <w:hyperlink r:id="rId10">
        <w:r w:rsidRPr="00316A8D">
          <w:rPr>
            <w:rStyle w:val="LinkdaInternet"/>
            <w:sz w:val="23"/>
            <w:szCs w:val="23"/>
          </w:rPr>
          <w:t>saude@ribeiraogrande.sp.gov.br</w:t>
        </w:r>
      </w:hyperlink>
      <w:r w:rsidRPr="00316A8D">
        <w:rPr>
          <w:sz w:val="23"/>
          <w:szCs w:val="23"/>
        </w:rPr>
        <w:t xml:space="preserve"> ou</w:t>
      </w:r>
      <w:r w:rsidR="00316A8D">
        <w:rPr>
          <w:sz w:val="23"/>
          <w:szCs w:val="23"/>
        </w:rPr>
        <w:t xml:space="preserve"> </w:t>
      </w:r>
      <w:r w:rsidRPr="00316A8D">
        <w:rPr>
          <w:sz w:val="23"/>
          <w:szCs w:val="23"/>
        </w:rPr>
        <w:t xml:space="preserve">pelo telefone </w:t>
      </w:r>
      <w:r w:rsidR="005D31CA">
        <w:rPr>
          <w:sz w:val="23"/>
          <w:szCs w:val="23"/>
        </w:rPr>
        <w:t>(</w:t>
      </w:r>
      <w:r w:rsidRPr="00316A8D">
        <w:rPr>
          <w:sz w:val="23"/>
          <w:szCs w:val="23"/>
        </w:rPr>
        <w:t>15</w:t>
      </w:r>
      <w:r w:rsidR="005D31CA">
        <w:rPr>
          <w:sz w:val="23"/>
          <w:szCs w:val="23"/>
        </w:rPr>
        <w:t xml:space="preserve">) </w:t>
      </w:r>
      <w:r w:rsidRPr="00316A8D">
        <w:rPr>
          <w:sz w:val="23"/>
          <w:szCs w:val="23"/>
        </w:rPr>
        <w:t>3544</w:t>
      </w:r>
      <w:r w:rsidR="005D31CA">
        <w:rPr>
          <w:sz w:val="23"/>
          <w:szCs w:val="23"/>
        </w:rPr>
        <w:t>-</w:t>
      </w:r>
      <w:r w:rsidRPr="00316A8D">
        <w:rPr>
          <w:sz w:val="23"/>
          <w:szCs w:val="23"/>
        </w:rPr>
        <w:t>8800.</w:t>
      </w:r>
    </w:p>
    <w:p w14:paraId="65157987" w14:textId="77777777" w:rsidR="006E3358" w:rsidRPr="00316A8D" w:rsidRDefault="006E3358">
      <w:pPr>
        <w:spacing w:line="259" w:lineRule="exact"/>
        <w:rPr>
          <w:sz w:val="23"/>
          <w:szCs w:val="23"/>
        </w:rPr>
      </w:pPr>
    </w:p>
    <w:p w14:paraId="03E40AB6" w14:textId="77777777" w:rsidR="006E3358" w:rsidRPr="00316A8D" w:rsidRDefault="001919FA">
      <w:pPr>
        <w:spacing w:line="228" w:lineRule="auto"/>
        <w:ind w:right="20"/>
        <w:jc w:val="both"/>
        <w:rPr>
          <w:sz w:val="23"/>
          <w:szCs w:val="23"/>
        </w:rPr>
      </w:pPr>
      <w:r w:rsidRPr="00316A8D">
        <w:rPr>
          <w:sz w:val="23"/>
          <w:szCs w:val="23"/>
        </w:rPr>
        <w:t>15.3. Os casos omissos e as situações não previstas no presente Edital serão dirimidos pela Comissão de Seleção, em acordo com a Diretoria Municipal de Saúde.</w:t>
      </w:r>
    </w:p>
    <w:p w14:paraId="5E7B9359" w14:textId="77777777" w:rsidR="006E3358" w:rsidRPr="00316A8D" w:rsidRDefault="006E3358">
      <w:pPr>
        <w:spacing w:line="203" w:lineRule="exact"/>
        <w:rPr>
          <w:sz w:val="23"/>
          <w:szCs w:val="23"/>
        </w:rPr>
      </w:pPr>
    </w:p>
    <w:p w14:paraId="45D0B61E" w14:textId="77777777" w:rsidR="006E3358" w:rsidRPr="00316A8D" w:rsidRDefault="006E3358">
      <w:pPr>
        <w:spacing w:line="228" w:lineRule="auto"/>
        <w:jc w:val="both"/>
        <w:rPr>
          <w:sz w:val="23"/>
          <w:szCs w:val="23"/>
        </w:rPr>
      </w:pPr>
    </w:p>
    <w:p w14:paraId="72E76F3E" w14:textId="77777777" w:rsidR="006E3358" w:rsidRPr="00316A8D" w:rsidRDefault="006E3358">
      <w:pPr>
        <w:spacing w:line="239" w:lineRule="exact"/>
        <w:rPr>
          <w:sz w:val="23"/>
          <w:szCs w:val="23"/>
        </w:rPr>
      </w:pPr>
    </w:p>
    <w:p w14:paraId="33A38F44" w14:textId="3EEA0FC5" w:rsidR="006E3358" w:rsidRPr="00316A8D" w:rsidRDefault="001919FA" w:rsidP="005D31CA">
      <w:pPr>
        <w:jc w:val="right"/>
        <w:rPr>
          <w:color w:val="FF0000"/>
          <w:sz w:val="23"/>
          <w:szCs w:val="23"/>
        </w:rPr>
      </w:pPr>
      <w:r w:rsidRPr="00316A8D">
        <w:rPr>
          <w:sz w:val="23"/>
          <w:szCs w:val="23"/>
        </w:rPr>
        <w:tab/>
        <w:t xml:space="preserve">Ribeirão Grande, </w:t>
      </w:r>
      <w:r w:rsidR="00D06207">
        <w:rPr>
          <w:sz w:val="23"/>
          <w:szCs w:val="23"/>
        </w:rPr>
        <w:t>01</w:t>
      </w:r>
      <w:r w:rsidRPr="00316A8D">
        <w:rPr>
          <w:sz w:val="23"/>
          <w:szCs w:val="23"/>
        </w:rPr>
        <w:t xml:space="preserve"> de </w:t>
      </w:r>
      <w:r w:rsidR="00D06207">
        <w:rPr>
          <w:sz w:val="23"/>
          <w:szCs w:val="23"/>
        </w:rPr>
        <w:t>dezembr</w:t>
      </w:r>
      <w:r w:rsidR="005D31CA">
        <w:rPr>
          <w:sz w:val="23"/>
          <w:szCs w:val="23"/>
        </w:rPr>
        <w:t>o</w:t>
      </w:r>
      <w:r w:rsidRPr="00316A8D">
        <w:rPr>
          <w:sz w:val="23"/>
          <w:szCs w:val="23"/>
        </w:rPr>
        <w:t xml:space="preserve"> de 2022.</w:t>
      </w:r>
    </w:p>
    <w:p w14:paraId="24BBF35B" w14:textId="77777777" w:rsidR="006E3358" w:rsidRPr="00316A8D" w:rsidRDefault="006E3358">
      <w:pPr>
        <w:ind w:left="720"/>
        <w:rPr>
          <w:color w:val="FF0000"/>
          <w:sz w:val="23"/>
          <w:szCs w:val="23"/>
        </w:rPr>
      </w:pPr>
    </w:p>
    <w:p w14:paraId="5973A0C1" w14:textId="77777777" w:rsidR="006E3358" w:rsidRPr="00316A8D" w:rsidRDefault="006E3358">
      <w:pPr>
        <w:ind w:left="720"/>
        <w:rPr>
          <w:color w:val="FF0000"/>
          <w:sz w:val="23"/>
          <w:szCs w:val="23"/>
        </w:rPr>
      </w:pPr>
    </w:p>
    <w:p w14:paraId="43EAFCE1" w14:textId="77777777" w:rsidR="006E3358" w:rsidRPr="00316A8D" w:rsidRDefault="006E3358">
      <w:pPr>
        <w:ind w:left="720"/>
        <w:rPr>
          <w:color w:val="FF0000"/>
          <w:sz w:val="23"/>
          <w:szCs w:val="23"/>
        </w:rPr>
      </w:pPr>
    </w:p>
    <w:p w14:paraId="28F42BBE" w14:textId="77777777" w:rsidR="006E3358" w:rsidRPr="00316A8D" w:rsidRDefault="006E3358">
      <w:pPr>
        <w:ind w:left="720"/>
        <w:jc w:val="center"/>
        <w:rPr>
          <w:b/>
          <w:bCs/>
          <w:color w:val="1C1C1C"/>
          <w:sz w:val="23"/>
          <w:szCs w:val="23"/>
        </w:rPr>
      </w:pPr>
    </w:p>
    <w:p w14:paraId="3A3ECFFF" w14:textId="77777777" w:rsidR="006E3358" w:rsidRPr="00316A8D" w:rsidRDefault="001919FA">
      <w:pPr>
        <w:ind w:left="720"/>
        <w:jc w:val="center"/>
        <w:rPr>
          <w:b/>
          <w:bCs/>
          <w:color w:val="1C1C1C"/>
          <w:sz w:val="23"/>
          <w:szCs w:val="23"/>
        </w:rPr>
      </w:pPr>
      <w:r w:rsidRPr="00316A8D">
        <w:rPr>
          <w:b/>
          <w:bCs/>
          <w:color w:val="1C1C1C"/>
          <w:sz w:val="23"/>
          <w:szCs w:val="23"/>
        </w:rPr>
        <w:t xml:space="preserve">Miguel </w:t>
      </w:r>
      <w:proofErr w:type="spellStart"/>
      <w:r w:rsidRPr="00316A8D">
        <w:rPr>
          <w:b/>
          <w:bCs/>
          <w:color w:val="1C1C1C"/>
          <w:sz w:val="23"/>
          <w:szCs w:val="23"/>
        </w:rPr>
        <w:t>Ricarte</w:t>
      </w:r>
      <w:proofErr w:type="spellEnd"/>
      <w:r w:rsidRPr="00316A8D">
        <w:rPr>
          <w:b/>
          <w:bCs/>
          <w:color w:val="1C1C1C"/>
          <w:sz w:val="23"/>
          <w:szCs w:val="23"/>
        </w:rPr>
        <w:t xml:space="preserve"> Ferreira </w:t>
      </w:r>
    </w:p>
    <w:p w14:paraId="16BE376A" w14:textId="3AEB25A8" w:rsidR="006E3358" w:rsidRPr="00316A8D" w:rsidRDefault="001919FA">
      <w:pPr>
        <w:ind w:left="720"/>
        <w:jc w:val="center"/>
        <w:rPr>
          <w:b/>
          <w:bCs/>
          <w:color w:val="1C1C1C"/>
          <w:sz w:val="23"/>
          <w:szCs w:val="23"/>
        </w:rPr>
      </w:pPr>
      <w:r w:rsidRPr="00316A8D">
        <w:rPr>
          <w:b/>
          <w:bCs/>
          <w:color w:val="1C1C1C"/>
          <w:sz w:val="23"/>
          <w:szCs w:val="23"/>
        </w:rPr>
        <w:t xml:space="preserve">Diretor do Departamento de </w:t>
      </w:r>
      <w:r w:rsidR="00D06207">
        <w:rPr>
          <w:b/>
          <w:bCs/>
          <w:color w:val="1C1C1C"/>
          <w:sz w:val="23"/>
          <w:szCs w:val="23"/>
        </w:rPr>
        <w:t>Saúde</w:t>
      </w:r>
    </w:p>
    <w:p w14:paraId="1A60A5D1" w14:textId="77777777" w:rsidR="006E3358" w:rsidRPr="00316A8D" w:rsidRDefault="006E3358">
      <w:pPr>
        <w:ind w:left="720"/>
        <w:jc w:val="center"/>
        <w:rPr>
          <w:b/>
          <w:bCs/>
          <w:color w:val="1C1C1C"/>
          <w:sz w:val="23"/>
          <w:szCs w:val="23"/>
        </w:rPr>
      </w:pPr>
    </w:p>
    <w:p w14:paraId="08C60145" w14:textId="77777777" w:rsidR="006E3358" w:rsidRPr="00316A8D" w:rsidRDefault="006E3358">
      <w:pPr>
        <w:ind w:left="720"/>
        <w:rPr>
          <w:color w:val="FF0000"/>
          <w:sz w:val="23"/>
          <w:szCs w:val="23"/>
        </w:rPr>
      </w:pPr>
    </w:p>
    <w:p w14:paraId="2F2B6C57" w14:textId="77777777" w:rsidR="006E3358" w:rsidRPr="00316A8D" w:rsidRDefault="006E3358">
      <w:pPr>
        <w:spacing w:line="200" w:lineRule="exact"/>
        <w:rPr>
          <w:sz w:val="23"/>
          <w:szCs w:val="23"/>
        </w:rPr>
      </w:pPr>
    </w:p>
    <w:p w14:paraId="2FE808E4" w14:textId="77777777" w:rsidR="006E3358" w:rsidRPr="00316A8D" w:rsidRDefault="006E3358">
      <w:pPr>
        <w:ind w:left="3060"/>
        <w:rPr>
          <w:b/>
          <w:bCs/>
          <w:sz w:val="23"/>
          <w:szCs w:val="23"/>
        </w:rPr>
      </w:pPr>
    </w:p>
    <w:p w14:paraId="73A9F103" w14:textId="77777777" w:rsidR="006E3358" w:rsidRPr="00316A8D" w:rsidRDefault="006E3358">
      <w:pPr>
        <w:ind w:left="3060"/>
        <w:rPr>
          <w:b/>
          <w:bCs/>
          <w:sz w:val="23"/>
          <w:szCs w:val="23"/>
        </w:rPr>
      </w:pPr>
    </w:p>
    <w:p w14:paraId="598FE64A" w14:textId="77777777" w:rsidR="006E3358" w:rsidRPr="00316A8D" w:rsidRDefault="006E3358">
      <w:pPr>
        <w:ind w:left="3060"/>
        <w:rPr>
          <w:b/>
          <w:bCs/>
          <w:sz w:val="23"/>
          <w:szCs w:val="23"/>
        </w:rPr>
      </w:pPr>
    </w:p>
    <w:p w14:paraId="00829BCC" w14:textId="77777777" w:rsidR="006E3358" w:rsidRPr="00316A8D" w:rsidRDefault="006E3358">
      <w:pPr>
        <w:ind w:left="3060"/>
        <w:rPr>
          <w:b/>
          <w:bCs/>
          <w:sz w:val="23"/>
          <w:szCs w:val="23"/>
        </w:rPr>
      </w:pPr>
    </w:p>
    <w:p w14:paraId="2D9F9EB4" w14:textId="77777777" w:rsidR="006E3358" w:rsidRPr="00316A8D" w:rsidRDefault="006E3358">
      <w:pPr>
        <w:ind w:left="3060"/>
        <w:rPr>
          <w:b/>
          <w:bCs/>
          <w:sz w:val="23"/>
          <w:szCs w:val="23"/>
        </w:rPr>
      </w:pPr>
    </w:p>
    <w:p w14:paraId="5F981EB4" w14:textId="77777777" w:rsidR="006E3358" w:rsidRPr="00316A8D" w:rsidRDefault="006E3358">
      <w:pPr>
        <w:ind w:left="3060"/>
        <w:rPr>
          <w:b/>
          <w:bCs/>
          <w:sz w:val="23"/>
          <w:szCs w:val="23"/>
        </w:rPr>
      </w:pPr>
    </w:p>
    <w:p w14:paraId="69DED763" w14:textId="77777777" w:rsidR="006E3358" w:rsidRPr="00316A8D" w:rsidRDefault="006E3358">
      <w:pPr>
        <w:ind w:left="3060"/>
        <w:rPr>
          <w:b/>
          <w:bCs/>
          <w:sz w:val="23"/>
          <w:szCs w:val="23"/>
        </w:rPr>
      </w:pPr>
    </w:p>
    <w:p w14:paraId="24F9DA04" w14:textId="77777777" w:rsidR="006E3358" w:rsidRPr="00316A8D" w:rsidRDefault="006E3358">
      <w:pPr>
        <w:ind w:left="3060"/>
        <w:rPr>
          <w:b/>
          <w:bCs/>
          <w:sz w:val="23"/>
          <w:szCs w:val="23"/>
        </w:rPr>
      </w:pPr>
    </w:p>
    <w:p w14:paraId="202D9842" w14:textId="77777777" w:rsidR="006E3358" w:rsidRPr="00316A8D" w:rsidRDefault="006E3358">
      <w:pPr>
        <w:ind w:left="3060"/>
        <w:rPr>
          <w:b/>
          <w:bCs/>
          <w:sz w:val="23"/>
          <w:szCs w:val="23"/>
        </w:rPr>
      </w:pPr>
    </w:p>
    <w:p w14:paraId="1036D66D" w14:textId="77777777" w:rsidR="006E3358" w:rsidRPr="00316A8D" w:rsidRDefault="006E3358">
      <w:pPr>
        <w:ind w:left="3060"/>
        <w:rPr>
          <w:b/>
          <w:bCs/>
          <w:sz w:val="23"/>
          <w:szCs w:val="23"/>
        </w:rPr>
      </w:pPr>
    </w:p>
    <w:p w14:paraId="22CCBACA" w14:textId="77777777" w:rsidR="006E3358" w:rsidRPr="00316A8D" w:rsidRDefault="006E3358">
      <w:pPr>
        <w:ind w:left="3060"/>
        <w:rPr>
          <w:b/>
          <w:bCs/>
          <w:sz w:val="23"/>
          <w:szCs w:val="23"/>
        </w:rPr>
      </w:pPr>
    </w:p>
    <w:p w14:paraId="23268AC9" w14:textId="77777777" w:rsidR="006E3358" w:rsidRPr="00316A8D" w:rsidRDefault="006E3358">
      <w:pPr>
        <w:ind w:left="3060"/>
        <w:rPr>
          <w:b/>
          <w:bCs/>
          <w:sz w:val="23"/>
          <w:szCs w:val="23"/>
        </w:rPr>
      </w:pPr>
    </w:p>
    <w:p w14:paraId="18A70BBA" w14:textId="77777777" w:rsidR="006E3358" w:rsidRPr="00316A8D" w:rsidRDefault="006E3358">
      <w:pPr>
        <w:ind w:left="3060"/>
        <w:rPr>
          <w:b/>
          <w:bCs/>
          <w:sz w:val="23"/>
          <w:szCs w:val="23"/>
        </w:rPr>
      </w:pPr>
    </w:p>
    <w:p w14:paraId="5B7995B7" w14:textId="77777777" w:rsidR="006E3358" w:rsidRPr="00316A8D" w:rsidRDefault="006E3358">
      <w:pPr>
        <w:ind w:left="3060"/>
        <w:rPr>
          <w:b/>
          <w:bCs/>
          <w:sz w:val="23"/>
          <w:szCs w:val="23"/>
        </w:rPr>
      </w:pPr>
    </w:p>
    <w:p w14:paraId="627181B1" w14:textId="77777777" w:rsidR="006E3358" w:rsidRPr="00316A8D" w:rsidRDefault="006E3358">
      <w:pPr>
        <w:ind w:left="3060"/>
        <w:rPr>
          <w:b/>
          <w:bCs/>
          <w:sz w:val="23"/>
          <w:szCs w:val="23"/>
        </w:rPr>
      </w:pPr>
    </w:p>
    <w:p w14:paraId="378958F0" w14:textId="77777777" w:rsidR="006E3358" w:rsidRPr="00316A8D" w:rsidRDefault="006E3358">
      <w:pPr>
        <w:ind w:left="3060"/>
        <w:rPr>
          <w:b/>
          <w:bCs/>
          <w:sz w:val="23"/>
          <w:szCs w:val="23"/>
        </w:rPr>
      </w:pPr>
    </w:p>
    <w:p w14:paraId="2B25CFC6" w14:textId="77777777" w:rsidR="006E3358" w:rsidRPr="00316A8D" w:rsidRDefault="006E3358">
      <w:pPr>
        <w:ind w:left="3060"/>
        <w:rPr>
          <w:b/>
          <w:bCs/>
          <w:sz w:val="23"/>
          <w:szCs w:val="23"/>
        </w:rPr>
      </w:pPr>
    </w:p>
    <w:p w14:paraId="64A09793" w14:textId="77777777" w:rsidR="006E3358" w:rsidRPr="00316A8D" w:rsidRDefault="006E3358">
      <w:pPr>
        <w:ind w:left="3060"/>
        <w:rPr>
          <w:b/>
          <w:bCs/>
          <w:sz w:val="23"/>
          <w:szCs w:val="23"/>
        </w:rPr>
      </w:pPr>
    </w:p>
    <w:p w14:paraId="7FE3C887" w14:textId="77777777" w:rsidR="006E3358" w:rsidRPr="00316A8D" w:rsidRDefault="006E3358">
      <w:pPr>
        <w:ind w:left="3060"/>
        <w:rPr>
          <w:b/>
          <w:bCs/>
          <w:sz w:val="23"/>
          <w:szCs w:val="23"/>
        </w:rPr>
      </w:pPr>
    </w:p>
    <w:p w14:paraId="6090D2FC" w14:textId="77777777" w:rsidR="006E3358" w:rsidRPr="00316A8D" w:rsidRDefault="006E3358">
      <w:pPr>
        <w:ind w:left="3060"/>
        <w:rPr>
          <w:b/>
          <w:bCs/>
          <w:sz w:val="23"/>
          <w:szCs w:val="23"/>
        </w:rPr>
      </w:pPr>
    </w:p>
    <w:p w14:paraId="2EFAF5C6" w14:textId="77777777" w:rsidR="006E3358" w:rsidRPr="00316A8D" w:rsidRDefault="006E3358">
      <w:pPr>
        <w:ind w:left="3060"/>
        <w:rPr>
          <w:b/>
          <w:bCs/>
          <w:sz w:val="23"/>
          <w:szCs w:val="23"/>
        </w:rPr>
      </w:pPr>
    </w:p>
    <w:p w14:paraId="315F180E" w14:textId="21CF7191" w:rsidR="00CD4512" w:rsidRDefault="00CD4512" w:rsidP="005D31CA">
      <w:pPr>
        <w:spacing w:line="228" w:lineRule="auto"/>
        <w:ind w:right="20"/>
        <w:rPr>
          <w:b/>
          <w:bCs/>
          <w:sz w:val="28"/>
          <w:szCs w:val="28"/>
        </w:rPr>
      </w:pPr>
    </w:p>
    <w:p w14:paraId="2E44900F" w14:textId="175754C3" w:rsidR="005021CF" w:rsidRDefault="005021CF" w:rsidP="005D31CA">
      <w:pPr>
        <w:spacing w:line="228" w:lineRule="auto"/>
        <w:ind w:right="20"/>
        <w:rPr>
          <w:b/>
          <w:bCs/>
          <w:sz w:val="28"/>
          <w:szCs w:val="28"/>
        </w:rPr>
      </w:pPr>
    </w:p>
    <w:p w14:paraId="0C5B70FE" w14:textId="77777777" w:rsidR="005021CF" w:rsidRPr="00316A8D" w:rsidRDefault="005021CF" w:rsidP="005D31CA">
      <w:pPr>
        <w:spacing w:line="228" w:lineRule="auto"/>
        <w:ind w:right="20"/>
        <w:rPr>
          <w:b/>
          <w:bCs/>
          <w:sz w:val="28"/>
          <w:szCs w:val="28"/>
        </w:rPr>
      </w:pPr>
    </w:p>
    <w:p w14:paraId="282A9F3D" w14:textId="77777777" w:rsidR="00CD4512" w:rsidRPr="00316A8D" w:rsidRDefault="00CD4512" w:rsidP="00CD4512">
      <w:pPr>
        <w:spacing w:line="228" w:lineRule="auto"/>
        <w:ind w:right="20"/>
        <w:jc w:val="center"/>
        <w:rPr>
          <w:b/>
          <w:bCs/>
          <w:sz w:val="28"/>
          <w:szCs w:val="28"/>
        </w:rPr>
      </w:pPr>
    </w:p>
    <w:p w14:paraId="41C5400C" w14:textId="4736F39C" w:rsidR="00406BF8" w:rsidRDefault="00406BF8" w:rsidP="00CD4512">
      <w:pPr>
        <w:spacing w:line="228" w:lineRule="auto"/>
        <w:ind w:right="20"/>
        <w:jc w:val="center"/>
        <w:rPr>
          <w:b/>
          <w:bCs/>
          <w:color w:val="FF0000"/>
          <w:sz w:val="28"/>
          <w:szCs w:val="28"/>
        </w:rPr>
      </w:pPr>
    </w:p>
    <w:p w14:paraId="634A84B1" w14:textId="77777777" w:rsidR="00406BF8" w:rsidRDefault="00406BF8" w:rsidP="00406BF8">
      <w:pPr>
        <w:jc w:val="center"/>
        <w:rPr>
          <w:b/>
          <w:bCs/>
          <w:kern w:val="0"/>
          <w:lang w:eastAsia="en-US"/>
        </w:rPr>
      </w:pPr>
      <w:r>
        <w:rPr>
          <w:b/>
          <w:bCs/>
        </w:rPr>
        <w:lastRenderedPageBreak/>
        <w:t>TERMO DE REFERÊNCIA</w:t>
      </w:r>
    </w:p>
    <w:p w14:paraId="3CD15C9B" w14:textId="77777777" w:rsidR="00406BF8" w:rsidRDefault="00406BF8" w:rsidP="00406BF8">
      <w:pPr>
        <w:jc w:val="center"/>
        <w:rPr>
          <w:b/>
          <w:bCs/>
        </w:rPr>
      </w:pPr>
    </w:p>
    <w:p w14:paraId="46DA8C23" w14:textId="77777777" w:rsidR="00406BF8" w:rsidRDefault="00406BF8" w:rsidP="00406BF8">
      <w:pPr>
        <w:rPr>
          <w:b/>
          <w:bCs/>
          <w:sz w:val="22"/>
          <w:szCs w:val="22"/>
        </w:rPr>
      </w:pPr>
    </w:p>
    <w:p w14:paraId="493EEEC9" w14:textId="77777777" w:rsidR="00406BF8" w:rsidRDefault="00406BF8" w:rsidP="00406BF8">
      <w:pPr>
        <w:rPr>
          <w:b/>
          <w:bCs/>
        </w:rPr>
      </w:pPr>
      <w:r>
        <w:rPr>
          <w:b/>
          <w:bCs/>
        </w:rPr>
        <w:t>1. DO OBJETO</w:t>
      </w:r>
    </w:p>
    <w:p w14:paraId="0E5B6738" w14:textId="77777777" w:rsidR="00406BF8" w:rsidRDefault="00406BF8" w:rsidP="00406BF8">
      <w:pPr>
        <w:spacing w:line="264" w:lineRule="auto"/>
        <w:jc w:val="both"/>
      </w:pPr>
      <w:r>
        <w:t>1.1 Constitui objeto deste chamamento a seleção de Organização da Sociedade Civil, para a operacionalização da gestão e execução das atividades e serviços de saúde desenvolvidos na Estratégia de Saúde da Família – ESF, abaixo elencadas, através da celebração de Contrato de Gestão, a partir de projeto técnico e proposta financeira selecionado de acordo com as condições estabelecidas no presente Edital e seus respectivos Anexos, que são parte integrante e indissociável deste instrumento, assegurando assistência universal e gratuita à população, bem como:</w:t>
      </w:r>
    </w:p>
    <w:p w14:paraId="63938CC8" w14:textId="77777777" w:rsidR="00406BF8" w:rsidRDefault="00406BF8" w:rsidP="00406BF8">
      <w:pPr>
        <w:spacing w:line="228" w:lineRule="auto"/>
        <w:jc w:val="both"/>
        <w:rPr>
          <w:sz w:val="23"/>
          <w:szCs w:val="23"/>
        </w:rPr>
      </w:pPr>
      <w:r>
        <w:rPr>
          <w:sz w:val="23"/>
          <w:szCs w:val="23"/>
        </w:rPr>
        <w:t xml:space="preserve">1. Universalidade de acesso aos serviços de saúde; </w:t>
      </w:r>
    </w:p>
    <w:p w14:paraId="2E8CD2C3" w14:textId="77777777" w:rsidR="00406BF8" w:rsidRDefault="00406BF8" w:rsidP="00406BF8">
      <w:pPr>
        <w:spacing w:line="228" w:lineRule="auto"/>
        <w:jc w:val="both"/>
        <w:rPr>
          <w:sz w:val="23"/>
          <w:szCs w:val="23"/>
        </w:rPr>
      </w:pPr>
      <w:r>
        <w:rPr>
          <w:sz w:val="23"/>
          <w:szCs w:val="23"/>
        </w:rPr>
        <w:t xml:space="preserve">2. Integralidade de assistência, entendida como o conjunto articulado e contínuo das ações e serviços preventivos e curativos, individuais e coletivos, exigidos para cada caso em todos os níveis de complexidade do sistema, em atuação conjunta com os demais equipamentos do SUS existentes no Município; </w:t>
      </w:r>
    </w:p>
    <w:p w14:paraId="6B7E5136" w14:textId="77777777" w:rsidR="00406BF8" w:rsidRDefault="00406BF8" w:rsidP="00406BF8">
      <w:pPr>
        <w:spacing w:line="228" w:lineRule="auto"/>
        <w:jc w:val="both"/>
        <w:rPr>
          <w:sz w:val="23"/>
          <w:szCs w:val="23"/>
        </w:rPr>
      </w:pPr>
      <w:r>
        <w:rPr>
          <w:sz w:val="23"/>
          <w:szCs w:val="23"/>
        </w:rPr>
        <w:t xml:space="preserve">3. Gratuidade de assistência, sendo vedada a cobrança em face de pacientes ou seus representantes, </w:t>
      </w:r>
    </w:p>
    <w:p w14:paraId="67FE84AB" w14:textId="77777777" w:rsidR="00406BF8" w:rsidRDefault="00406BF8" w:rsidP="00406BF8">
      <w:pPr>
        <w:spacing w:line="228" w:lineRule="auto"/>
        <w:jc w:val="both"/>
        <w:rPr>
          <w:sz w:val="23"/>
          <w:szCs w:val="23"/>
        </w:rPr>
      </w:pPr>
      <w:r>
        <w:rPr>
          <w:sz w:val="23"/>
          <w:szCs w:val="23"/>
        </w:rPr>
        <w:t xml:space="preserve">4.  Preservação da autonomia das pessoas na defesa de sua integridade física e moral; </w:t>
      </w:r>
    </w:p>
    <w:p w14:paraId="2A347E4C" w14:textId="77777777" w:rsidR="00406BF8" w:rsidRDefault="00406BF8" w:rsidP="00406BF8">
      <w:pPr>
        <w:spacing w:line="228" w:lineRule="auto"/>
        <w:jc w:val="both"/>
        <w:rPr>
          <w:sz w:val="23"/>
          <w:szCs w:val="23"/>
        </w:rPr>
      </w:pPr>
      <w:r>
        <w:rPr>
          <w:sz w:val="23"/>
          <w:szCs w:val="23"/>
        </w:rPr>
        <w:t xml:space="preserve">5.  Igualdade da assistência à saúde, sem preconceitos ou privilégios de qualquer espécie; </w:t>
      </w:r>
    </w:p>
    <w:p w14:paraId="3ADDEBD9" w14:textId="77777777" w:rsidR="00406BF8" w:rsidRDefault="00406BF8" w:rsidP="00406BF8">
      <w:pPr>
        <w:spacing w:line="228" w:lineRule="auto"/>
        <w:jc w:val="both"/>
        <w:rPr>
          <w:sz w:val="23"/>
          <w:szCs w:val="23"/>
        </w:rPr>
      </w:pPr>
      <w:r>
        <w:rPr>
          <w:sz w:val="23"/>
          <w:szCs w:val="23"/>
        </w:rPr>
        <w:t xml:space="preserve">6.  Direito de informação às pessoas assistidas, sobre sua saúde; </w:t>
      </w:r>
    </w:p>
    <w:p w14:paraId="6EADAD2F" w14:textId="77777777" w:rsidR="00406BF8" w:rsidRDefault="00406BF8" w:rsidP="00406BF8">
      <w:pPr>
        <w:spacing w:line="228" w:lineRule="auto"/>
        <w:jc w:val="both"/>
        <w:rPr>
          <w:sz w:val="23"/>
          <w:szCs w:val="23"/>
        </w:rPr>
      </w:pPr>
      <w:r>
        <w:rPr>
          <w:sz w:val="23"/>
          <w:szCs w:val="23"/>
        </w:rPr>
        <w:t xml:space="preserve">7. Divulgação de informações quanto ao potencial dos serviços de saúde e a sua utilização pelo usuário; </w:t>
      </w:r>
    </w:p>
    <w:p w14:paraId="17D9DD9C" w14:textId="77777777" w:rsidR="00406BF8" w:rsidRDefault="00406BF8" w:rsidP="00406BF8">
      <w:pPr>
        <w:spacing w:line="228" w:lineRule="auto"/>
        <w:jc w:val="both"/>
        <w:rPr>
          <w:sz w:val="23"/>
          <w:szCs w:val="23"/>
        </w:rPr>
      </w:pPr>
      <w:r>
        <w:rPr>
          <w:sz w:val="23"/>
          <w:szCs w:val="23"/>
        </w:rPr>
        <w:t xml:space="preserve">8. Garantia de todas as instâncias formais nos termos da legislação pertinente para participação da comunidade; </w:t>
      </w:r>
    </w:p>
    <w:p w14:paraId="1C177521" w14:textId="77777777" w:rsidR="00406BF8" w:rsidRDefault="00406BF8" w:rsidP="00406BF8">
      <w:pPr>
        <w:spacing w:line="228" w:lineRule="auto"/>
        <w:jc w:val="both"/>
        <w:rPr>
          <w:sz w:val="23"/>
          <w:szCs w:val="23"/>
        </w:rPr>
      </w:pPr>
      <w:r>
        <w:rPr>
          <w:sz w:val="23"/>
          <w:szCs w:val="23"/>
        </w:rPr>
        <w:t xml:space="preserve">9. Prestação dos serviços com qualidade e eficiência, utilizando-se dos equipamentos de modo adequado e eficaz; </w:t>
      </w:r>
    </w:p>
    <w:p w14:paraId="4AF52318" w14:textId="77777777" w:rsidR="00406BF8" w:rsidRDefault="00406BF8" w:rsidP="00406BF8">
      <w:pPr>
        <w:spacing w:line="228" w:lineRule="auto"/>
        <w:jc w:val="both"/>
        <w:rPr>
          <w:sz w:val="23"/>
          <w:szCs w:val="23"/>
        </w:rPr>
      </w:pPr>
      <w:r>
        <w:rPr>
          <w:sz w:val="23"/>
          <w:szCs w:val="23"/>
        </w:rPr>
        <w:t xml:space="preserve">10. Respeito aos direitos dos pacientes, atendendo-os com dignidade de modo universal e igualitário; </w:t>
      </w:r>
    </w:p>
    <w:p w14:paraId="39501AB9" w14:textId="77777777" w:rsidR="00406BF8" w:rsidRDefault="00406BF8" w:rsidP="00406BF8">
      <w:pPr>
        <w:spacing w:line="228" w:lineRule="auto"/>
        <w:jc w:val="both"/>
        <w:rPr>
          <w:sz w:val="23"/>
          <w:szCs w:val="23"/>
        </w:rPr>
      </w:pPr>
      <w:r>
        <w:rPr>
          <w:sz w:val="23"/>
          <w:szCs w:val="23"/>
        </w:rPr>
        <w:t>11.  Informação aos pacientes sobre seus direitos como usuários dos serviços e das ações de saúde,</w:t>
      </w:r>
    </w:p>
    <w:p w14:paraId="511DFE3A" w14:textId="77777777" w:rsidR="00406BF8" w:rsidRDefault="00406BF8" w:rsidP="00406BF8">
      <w:pPr>
        <w:spacing w:line="228" w:lineRule="auto"/>
        <w:jc w:val="both"/>
        <w:rPr>
          <w:sz w:val="23"/>
          <w:szCs w:val="23"/>
        </w:rPr>
      </w:pPr>
      <w:r>
        <w:rPr>
          <w:sz w:val="23"/>
          <w:szCs w:val="23"/>
        </w:rPr>
        <w:t>12. Observância, em respeito ao fomento público, dos princípios da legalidade, impessoalidade, publicidade, moralidade, eficiência, motivação, finalidade, razoabilidade, proporcionalidade e submissão ao efetivo controle administrativo.</w:t>
      </w:r>
    </w:p>
    <w:p w14:paraId="06AEDACE" w14:textId="77777777" w:rsidR="00406BF8" w:rsidRDefault="00406BF8" w:rsidP="00406BF8">
      <w:pPr>
        <w:spacing w:line="264" w:lineRule="auto"/>
        <w:jc w:val="both"/>
        <w:rPr>
          <w:sz w:val="22"/>
          <w:szCs w:val="22"/>
        </w:rPr>
      </w:pPr>
      <w:r>
        <w:t>1.2.</w:t>
      </w:r>
      <w:r>
        <w:tab/>
        <w:t xml:space="preserve">O detalhamento dos serviços, bem como as respectivas atividades a serem desenvolvidas estão descritos no conjunto de documentos que integram termo e seus Anexos: </w:t>
      </w:r>
    </w:p>
    <w:p w14:paraId="7D0CBB3E" w14:textId="77777777" w:rsidR="00406BF8" w:rsidRDefault="00406BF8" w:rsidP="00406BF8">
      <w:pPr>
        <w:spacing w:line="264" w:lineRule="auto"/>
        <w:jc w:val="both"/>
      </w:pPr>
      <w:r>
        <w:t>ANEXO I – Itens e Valores de Referência</w:t>
      </w:r>
    </w:p>
    <w:p w14:paraId="6C783261" w14:textId="77777777" w:rsidR="00406BF8" w:rsidRDefault="00406BF8" w:rsidP="00406BF8">
      <w:pPr>
        <w:spacing w:line="264" w:lineRule="auto"/>
        <w:jc w:val="both"/>
      </w:pPr>
      <w:r>
        <w:t>ANEXO II - Matriz de Avaliação dos Critérios de Julgamento</w:t>
      </w:r>
    </w:p>
    <w:p w14:paraId="5A31B2FD" w14:textId="77777777" w:rsidR="00406BF8" w:rsidRDefault="00406BF8" w:rsidP="00406BF8">
      <w:pPr>
        <w:rPr>
          <w:b/>
          <w:bCs/>
          <w:sz w:val="23"/>
          <w:szCs w:val="23"/>
        </w:rPr>
      </w:pPr>
      <w:r>
        <w:t>ANEXO III – Quadro de diretrizes, objetivos, metas e indicadores</w:t>
      </w:r>
    </w:p>
    <w:p w14:paraId="3FAC8893" w14:textId="77777777" w:rsidR="00406BF8" w:rsidRDefault="00406BF8" w:rsidP="00406BF8">
      <w:pPr>
        <w:rPr>
          <w:b/>
          <w:bCs/>
          <w:sz w:val="22"/>
          <w:szCs w:val="22"/>
        </w:rPr>
      </w:pPr>
    </w:p>
    <w:p w14:paraId="5900421F" w14:textId="77777777" w:rsidR="00406BF8" w:rsidRDefault="00406BF8" w:rsidP="00406BF8">
      <w:pPr>
        <w:rPr>
          <w:b/>
          <w:bCs/>
        </w:rPr>
      </w:pPr>
      <w:r>
        <w:rPr>
          <w:b/>
          <w:bCs/>
        </w:rPr>
        <w:t>2. JUSTIFICATIVA E OBJETIVO DA CONTRATAÇÃO</w:t>
      </w:r>
    </w:p>
    <w:p w14:paraId="79F58D7A" w14:textId="77777777" w:rsidR="00406BF8" w:rsidRDefault="00406BF8" w:rsidP="00406BF8">
      <w:pPr>
        <w:spacing w:line="228" w:lineRule="auto"/>
        <w:jc w:val="both"/>
        <w:rPr>
          <w:bCs/>
          <w:sz w:val="23"/>
          <w:szCs w:val="23"/>
        </w:rPr>
      </w:pPr>
      <w:r>
        <w:rPr>
          <w:bCs/>
          <w:sz w:val="23"/>
          <w:szCs w:val="23"/>
        </w:rPr>
        <w:t xml:space="preserve">A Política Nacional da Atenção Básica (PNAB) definida na portaria nº 2488/2011, estabelece diretrizes e normas para a organização da Atenção Básica (AB) e define a AB como de fundamental importância por ocorrer mais próxima da vida das pessoas, sendo a porta de entrada preferencial para as redes de atenção à saúde (RAS). </w:t>
      </w:r>
    </w:p>
    <w:p w14:paraId="5C4188F0" w14:textId="77777777" w:rsidR="00406BF8" w:rsidRDefault="00406BF8" w:rsidP="00406BF8">
      <w:pPr>
        <w:spacing w:line="228" w:lineRule="auto"/>
        <w:jc w:val="both"/>
        <w:rPr>
          <w:sz w:val="23"/>
          <w:szCs w:val="23"/>
        </w:rPr>
      </w:pPr>
      <w:r>
        <w:rPr>
          <w:bCs/>
          <w:sz w:val="23"/>
          <w:szCs w:val="23"/>
        </w:rPr>
        <w:t xml:space="preserve">A Estratégia da Saúde da Família é adotada como principal estratégia para a reordenação do modelo assistencial de acordo com as diretrizes do SUS permitindo a expansão, qualificação e consolidação da AB, favorecendo o processo de trabalho para ampliar a resolutividade e impacto na situação de saúde das pessoas e coletividades. Concorre também, em </w:t>
      </w:r>
      <w:r>
        <w:rPr>
          <w:sz w:val="23"/>
          <w:szCs w:val="23"/>
        </w:rPr>
        <w:t xml:space="preserve">importante relação custo efetividade e é fundamental no alcance de indicadores positivos de saúde.  Estas equipes são </w:t>
      </w:r>
      <w:r>
        <w:rPr>
          <w:sz w:val="23"/>
          <w:szCs w:val="23"/>
        </w:rPr>
        <w:lastRenderedPageBreak/>
        <w:t>responsáveis pelo acompanhamento de um número definido de famílias, localizadas em uma área geográfica delimitada. As equipes atuam com ações de promoção da saúde, prevenção, recuperação, reabilitação de doenças e agravos mais frequentes, e na manutenção da saúde da comunidade</w:t>
      </w:r>
    </w:p>
    <w:p w14:paraId="592F56B2" w14:textId="77777777" w:rsidR="00406BF8" w:rsidRDefault="00406BF8" w:rsidP="00406BF8">
      <w:pPr>
        <w:spacing w:line="228" w:lineRule="auto"/>
        <w:jc w:val="both"/>
        <w:rPr>
          <w:bCs/>
          <w:sz w:val="23"/>
          <w:szCs w:val="23"/>
        </w:rPr>
      </w:pPr>
      <w:r>
        <w:rPr>
          <w:bCs/>
          <w:sz w:val="23"/>
          <w:szCs w:val="23"/>
        </w:rPr>
        <w:t xml:space="preserve">O programa de Estratégia Saúde da Família foi implantado em Ribeirão Grande em </w:t>
      </w:r>
      <w:proofErr w:type="gramStart"/>
      <w:r>
        <w:rPr>
          <w:bCs/>
          <w:sz w:val="23"/>
          <w:szCs w:val="23"/>
        </w:rPr>
        <w:t>Fevereiro</w:t>
      </w:r>
      <w:proofErr w:type="gramEnd"/>
      <w:r>
        <w:rPr>
          <w:bCs/>
          <w:sz w:val="23"/>
          <w:szCs w:val="23"/>
        </w:rPr>
        <w:t xml:space="preserve"> de 2000 e abrange uma população residente tanto em zona urbana como rural. </w:t>
      </w:r>
    </w:p>
    <w:p w14:paraId="081DE001" w14:textId="77777777" w:rsidR="00406BF8" w:rsidRDefault="00406BF8" w:rsidP="00406BF8">
      <w:pPr>
        <w:spacing w:line="228" w:lineRule="auto"/>
        <w:jc w:val="both"/>
        <w:rPr>
          <w:b/>
          <w:bCs/>
          <w:sz w:val="22"/>
          <w:szCs w:val="22"/>
        </w:rPr>
      </w:pPr>
      <w:r>
        <w:rPr>
          <w:bCs/>
          <w:sz w:val="23"/>
          <w:szCs w:val="23"/>
        </w:rPr>
        <w:t xml:space="preserve">Desde a sua criação, os Profissionais de Saúde que atuam no ESF eram contratados pela APAE, na sequência substituído pela ABA (Associação Beneficente Apiaí) que faz o gerenciamento da Unidade de Saúde em parceria com o Departamento Municipal de Saúde. Considerando a necessidade da Administração Municipal de continuar oferecendo à população de Ribeirão Grande um serviço de saúde eficiente e como alternativa ao atendimento básico tradicional realizado nas unidades e que a Administração Municipal não possui em seu quadro funcional, contingente de profissionais que atendam as especificações exigidas para o programa, há a necessidade de contratação de entidade para em parceria com o Departamento Municipal de Saúde garantir aos munícipes, serviços de qualidade em horário integral (das 07 h </w:t>
      </w:r>
      <w:proofErr w:type="spellStart"/>
      <w:r>
        <w:rPr>
          <w:bCs/>
          <w:sz w:val="23"/>
          <w:szCs w:val="23"/>
        </w:rPr>
        <w:t>as</w:t>
      </w:r>
      <w:proofErr w:type="spellEnd"/>
      <w:r>
        <w:rPr>
          <w:bCs/>
          <w:sz w:val="23"/>
          <w:szCs w:val="23"/>
        </w:rPr>
        <w:t xml:space="preserve"> 17 h) de (segunda a sexta-feira) e mais próximo das famílias.</w:t>
      </w:r>
    </w:p>
    <w:p w14:paraId="7D274B12" w14:textId="77777777" w:rsidR="00406BF8" w:rsidRDefault="00406BF8" w:rsidP="00406BF8">
      <w:pPr>
        <w:jc w:val="both"/>
      </w:pPr>
      <w:r>
        <w:t xml:space="preserve">Visando atendimento aos usuários da rede municipal de saúde do Município, tendo em vista </w:t>
      </w:r>
      <w:proofErr w:type="gramStart"/>
      <w:r>
        <w:t>a  operacionalização</w:t>
      </w:r>
      <w:proofErr w:type="gramEnd"/>
      <w:r>
        <w:t xml:space="preserve"> da gestão e execução das atividades e serviços de saúde desenvolvidos na Estratégia de Saúde da Família – ESF.  À necessidade de contratação se justifica, a fim de que o município não fique sem a oferta dos serviços de atenção primária, bem como garanta maior agilidade no agendamento, de forma que não prejudique os usuários do sistema público de saúde na conclusão e/ou definição de diagnóstico para tratamento e/ou reabilitação do seu estado de saúde.</w:t>
      </w:r>
    </w:p>
    <w:p w14:paraId="6777E108" w14:textId="77777777" w:rsidR="00406BF8" w:rsidRDefault="00406BF8" w:rsidP="00406BF8">
      <w:pPr>
        <w:jc w:val="both"/>
      </w:pPr>
      <w:r>
        <w:t>Embora seja competência do poder executivo a prestação de serviços públicos de saúde no âmbito do SUS, a própria constituição de 1988 em seu art. 199 versa que, “§ 1º As instituições privadas poderão participar de forma complementar do sistema único de saúde, segundo diretrizes deste, mediante contrato de direito público ou convênio, tendo preferência as entidades filantrópicas e as sem fins lucrativos.”.</w:t>
      </w:r>
    </w:p>
    <w:p w14:paraId="7D00D488" w14:textId="77777777" w:rsidR="00406BF8" w:rsidRDefault="00406BF8" w:rsidP="00406BF8">
      <w:pPr>
        <w:jc w:val="both"/>
      </w:pPr>
      <w:r>
        <w:t>A seu turno, a Lei Federal n. 8.080/90, que dispõe sobre o sistema de saúde, estabelece: Art. 24. Quando as suas disponibilidades forem insuficientes para garantir a cobertura assistencial à população de uma determinada área, o Sistema Único de Saúde (SUS) poderá recorrer aos serviços ofertados pela iniciativa privada.”</w:t>
      </w:r>
    </w:p>
    <w:p w14:paraId="7C2E4144" w14:textId="77777777" w:rsidR="00406BF8" w:rsidRDefault="00406BF8" w:rsidP="00406BF8">
      <w:pPr>
        <w:jc w:val="both"/>
        <w:rPr>
          <w:b/>
          <w:bCs/>
        </w:rPr>
      </w:pPr>
    </w:p>
    <w:p w14:paraId="158AD58D" w14:textId="77777777" w:rsidR="00406BF8" w:rsidRDefault="00406BF8" w:rsidP="00406BF8">
      <w:pPr>
        <w:jc w:val="both"/>
        <w:rPr>
          <w:b/>
          <w:bCs/>
        </w:rPr>
      </w:pPr>
      <w:r>
        <w:rPr>
          <w:b/>
          <w:bCs/>
        </w:rPr>
        <w:t>3. DAS CONDIÇÕES DE PARTICIPAÇÃO</w:t>
      </w:r>
    </w:p>
    <w:p w14:paraId="0A2F41D7" w14:textId="7D4B8143" w:rsidR="00406BF8" w:rsidRDefault="00406BF8" w:rsidP="00406BF8">
      <w:pPr>
        <w:jc w:val="both"/>
      </w:pPr>
      <w:r>
        <w:t>3.1.</w:t>
      </w:r>
      <w:r w:rsidR="00A24445">
        <w:t xml:space="preserve"> </w:t>
      </w:r>
      <w:r>
        <w:t>Poderão participar da presente Seleção as Organizações da Sociedade Civil (</w:t>
      </w:r>
      <w:proofErr w:type="spellStart"/>
      <w:r>
        <w:t>OSCs</w:t>
      </w:r>
      <w:proofErr w:type="spellEnd"/>
      <w:r>
        <w:t>)que satisfaçam   plenamente a todos os requisitos e condições estabelecidas neste Termo de Referência.</w:t>
      </w:r>
    </w:p>
    <w:p w14:paraId="51FD90BF" w14:textId="54AADE40" w:rsidR="00406BF8" w:rsidRDefault="00406BF8" w:rsidP="00406BF8">
      <w:pPr>
        <w:jc w:val="both"/>
      </w:pPr>
      <w:r>
        <w:t>3.2.</w:t>
      </w:r>
      <w:r w:rsidR="00A24445">
        <w:t xml:space="preserve"> </w:t>
      </w:r>
      <w:r>
        <w:t>Não serão admitidas nesta Seleção as Organizações da Sociedade Civil (</w:t>
      </w:r>
      <w:proofErr w:type="spellStart"/>
      <w:r>
        <w:t>OSCs</w:t>
      </w:r>
      <w:proofErr w:type="spellEnd"/>
      <w:r>
        <w:t>)suspensas do direito de licitar e as declaradas inidôneas pela Administração, nos níveis federal, estadual ou municipal.</w:t>
      </w:r>
    </w:p>
    <w:p w14:paraId="07A6DFB5" w14:textId="3348EA10" w:rsidR="00406BF8" w:rsidRDefault="00406BF8" w:rsidP="00406BF8">
      <w:pPr>
        <w:jc w:val="both"/>
      </w:pPr>
      <w:r>
        <w:t>3.3.</w:t>
      </w:r>
      <w:r w:rsidR="00A24445">
        <w:t xml:space="preserve"> </w:t>
      </w:r>
      <w:r>
        <w:t>Fica vedada a participação de Organizações da Sociedade Civil (</w:t>
      </w:r>
      <w:proofErr w:type="spellStart"/>
      <w:r>
        <w:t>OSCs</w:t>
      </w:r>
      <w:proofErr w:type="spellEnd"/>
      <w:r>
        <w:t>)que possuam, em seus quadros funcionais, profissionais que tenham ocupado cargo integrante dos 1º e 2º escalões da estrutura da Administração Pública Municipal nos últimos 12 meses.</w:t>
      </w:r>
    </w:p>
    <w:p w14:paraId="27E0E0F2" w14:textId="0F4842A1" w:rsidR="00406BF8" w:rsidRDefault="00406BF8" w:rsidP="00406BF8">
      <w:pPr>
        <w:jc w:val="both"/>
      </w:pPr>
      <w:r>
        <w:t>3.4.</w:t>
      </w:r>
      <w:r w:rsidR="00A24445">
        <w:t xml:space="preserve"> </w:t>
      </w:r>
      <w:r>
        <w:t>Não será permitida a participação de mais de uma Organização da Sociedade Civil    sob o controle de um mesmo grupo de pessoas físicas ou jurídicas, bem como aquelas que tenham diretor comum a outra Organização Social participante desta Seleção.</w:t>
      </w:r>
    </w:p>
    <w:p w14:paraId="7922749C" w14:textId="6230D3A8" w:rsidR="00406BF8" w:rsidRDefault="00406BF8" w:rsidP="00406BF8">
      <w:pPr>
        <w:jc w:val="both"/>
      </w:pPr>
      <w:r>
        <w:t>3.5.</w:t>
      </w:r>
      <w:r w:rsidR="00A24445">
        <w:t xml:space="preserve"> </w:t>
      </w:r>
      <w:r>
        <w:t>Não será admitida a participação de Organizações da Sociedade Civil (</w:t>
      </w:r>
      <w:proofErr w:type="spellStart"/>
      <w:r>
        <w:t>OSCs</w:t>
      </w:r>
      <w:proofErr w:type="spellEnd"/>
      <w:r>
        <w:t>)que possuam, em seus quadros de direção ou cargos de chefia, pessoas ligadas a outras Organizações da Sociedade Civil (</w:t>
      </w:r>
      <w:proofErr w:type="spellStart"/>
      <w:r>
        <w:t>OSCs</w:t>
      </w:r>
      <w:proofErr w:type="spellEnd"/>
      <w:r>
        <w:t xml:space="preserve">)e/ou Pessoas Jurídicas de Direito Privado que </w:t>
      </w:r>
      <w:r>
        <w:lastRenderedPageBreak/>
        <w:t>estejam no polo passivo de qualquer tipo de demanda jurídica ou administrativa com a Prefeitura Municipal de Ribeirão Grande, em qualquer Tribunal de qualquer esfera.</w:t>
      </w:r>
    </w:p>
    <w:p w14:paraId="39E07690" w14:textId="3D9E4FF9" w:rsidR="00406BF8" w:rsidRDefault="00406BF8" w:rsidP="00406BF8">
      <w:pPr>
        <w:jc w:val="both"/>
      </w:pPr>
      <w:r w:rsidRPr="00500882">
        <w:t>3.6.</w:t>
      </w:r>
      <w:r w:rsidR="00500882">
        <w:t xml:space="preserve"> Serão </w:t>
      </w:r>
      <w:r w:rsidRPr="00500882">
        <w:t>admitidas</w:t>
      </w:r>
      <w:r w:rsidR="00500882">
        <w:t xml:space="preserve"> apenas</w:t>
      </w:r>
      <w:r w:rsidRPr="00500882">
        <w:t xml:space="preserve"> nesta Seleção as Organizações da Sociedade Civil (</w:t>
      </w:r>
      <w:proofErr w:type="spellStart"/>
      <w:r w:rsidRPr="00500882">
        <w:t>OSCs</w:t>
      </w:r>
      <w:proofErr w:type="spellEnd"/>
      <w:r w:rsidRPr="00500882">
        <w:t>)</w:t>
      </w:r>
      <w:r w:rsidR="00500882">
        <w:t xml:space="preserve"> </w:t>
      </w:r>
      <w:r w:rsidRPr="00500882">
        <w:t>que</w:t>
      </w:r>
      <w:r w:rsidR="00500882">
        <w:t xml:space="preserve"> comprovem</w:t>
      </w:r>
      <w:r w:rsidRPr="00500882">
        <w:t xml:space="preserve"> </w:t>
      </w:r>
      <w:r w:rsidR="00500882">
        <w:t>a prestação de</w:t>
      </w:r>
      <w:r w:rsidRPr="00500882">
        <w:t xml:space="preserve"> atividades semelhantes ao objeto, qual seja, gerenciamento e execução de atividades, ações e serviços de saúde, </w:t>
      </w:r>
      <w:r w:rsidR="00500882">
        <w:t>nos últimos 12 (doze) meses, uma vez que pela complexidade dos serviços a serem executados, se faz necessário que a proponente tenha condições técnicas e expertise para a execução.</w:t>
      </w:r>
    </w:p>
    <w:p w14:paraId="73314FBF" w14:textId="0634C494" w:rsidR="00406BF8" w:rsidRDefault="00406BF8" w:rsidP="00406BF8">
      <w:pPr>
        <w:jc w:val="both"/>
      </w:pPr>
      <w:r>
        <w:t>3.7.</w:t>
      </w:r>
      <w:r w:rsidR="00A24445">
        <w:t xml:space="preserve"> </w:t>
      </w:r>
      <w:r>
        <w:t>Entidades com contratos de gestão rescindidos unilateralmente pela Administração Pública ou respondendo processos administrativo ou judicial por inexecução de contrato ou por infringência à legislação, em qualquer Estado ou Município ou pela União.</w:t>
      </w:r>
    </w:p>
    <w:p w14:paraId="45CD3FA2" w14:textId="77777777" w:rsidR="00406BF8" w:rsidRDefault="00406BF8" w:rsidP="00406BF8">
      <w:pPr>
        <w:spacing w:line="228" w:lineRule="auto"/>
        <w:ind w:right="20"/>
        <w:jc w:val="both"/>
      </w:pPr>
      <w:r>
        <w:rPr>
          <w:bCs/>
        </w:rPr>
        <w:t xml:space="preserve">3.8 </w:t>
      </w:r>
      <w:r>
        <w:t>A entidade interessada, deverá apresentar a seguinte documentação:</w:t>
      </w:r>
    </w:p>
    <w:p w14:paraId="6E0EFD65" w14:textId="31660E80" w:rsidR="00406BF8" w:rsidRDefault="00406BF8" w:rsidP="00406BF8">
      <w:pPr>
        <w:spacing w:line="228" w:lineRule="auto"/>
        <w:jc w:val="both"/>
      </w:pPr>
      <w:r>
        <w:t>a)</w:t>
      </w:r>
      <w:r w:rsidR="00A24445">
        <w:t xml:space="preserve"> </w:t>
      </w:r>
      <w:r>
        <w:t>Ato constitutivo ou estatuto social atualizado, com certidão narrativa do Cartório de Registro Civil de Pessoas Jurídicas, das últimas alterações, ou qualquer outro documento oficial apto a comprovar que o ato constitutivo ou estatuto social, acompanhado de ata de comprovação da eleição da Diretoria com mandato vigente;</w:t>
      </w:r>
    </w:p>
    <w:p w14:paraId="501BF9D6" w14:textId="334708D6" w:rsidR="00406BF8" w:rsidRDefault="00406BF8" w:rsidP="00406BF8">
      <w:pPr>
        <w:spacing w:line="228" w:lineRule="auto"/>
        <w:jc w:val="both"/>
      </w:pPr>
      <w:r>
        <w:t>b)</w:t>
      </w:r>
      <w:r w:rsidR="00A24445">
        <w:t xml:space="preserve"> </w:t>
      </w:r>
      <w:r>
        <w:t xml:space="preserve">Comprovante atualizado expedido em data não anterior aos últimos 60 (sessenta) dias, de inscrição no Cadastro Nacional de Pessoas Jurídicas (CNPJ); </w:t>
      </w:r>
    </w:p>
    <w:p w14:paraId="5C4C612E" w14:textId="77777777" w:rsidR="00406BF8" w:rsidRDefault="00406BF8" w:rsidP="00406BF8">
      <w:pPr>
        <w:spacing w:line="228" w:lineRule="auto"/>
        <w:jc w:val="both"/>
      </w:pPr>
      <w:r>
        <w:t>c)Declaração firmada pelo dirigente máximo da Organização da Sociedade Civil proponente de que não possui agente público no exercício, a qualquer título, em cargo de direção;</w:t>
      </w:r>
    </w:p>
    <w:p w14:paraId="793904C3" w14:textId="77777777" w:rsidR="00406BF8" w:rsidRDefault="00406BF8" w:rsidP="00406BF8">
      <w:pPr>
        <w:spacing w:line="228" w:lineRule="auto"/>
        <w:jc w:val="both"/>
      </w:pPr>
      <w:r>
        <w:t>d)Declaração firmada pelo dirigente máximo da Organização da Sociedade Civil atestando pleno conhecimento do objeto a ser pactuado e de suas condições;</w:t>
      </w:r>
    </w:p>
    <w:p w14:paraId="1B78B1FD" w14:textId="77777777" w:rsidR="00406BF8" w:rsidRDefault="00406BF8" w:rsidP="00406BF8">
      <w:pPr>
        <w:spacing w:line="228" w:lineRule="auto"/>
        <w:jc w:val="both"/>
      </w:pPr>
      <w:r>
        <w:t>e) Ata da eleição e posse da atual diretoria ou instância equivalente ao órgão de gestão;</w:t>
      </w:r>
    </w:p>
    <w:p w14:paraId="00510836" w14:textId="77777777" w:rsidR="00406BF8" w:rsidRDefault="00406BF8" w:rsidP="00406BF8">
      <w:pPr>
        <w:spacing w:line="228" w:lineRule="auto"/>
        <w:jc w:val="both"/>
      </w:pPr>
      <w:r>
        <w:t>f) Cópia do ato qualificador de Organização da Sociedade Civil de Saúde expedido pelo Poder Executivo do município de Ribeirão Grande/ SP;</w:t>
      </w:r>
    </w:p>
    <w:p w14:paraId="3FB4B62A" w14:textId="77777777" w:rsidR="00406BF8" w:rsidRDefault="00406BF8" w:rsidP="00406BF8">
      <w:pPr>
        <w:spacing w:line="228" w:lineRule="auto"/>
        <w:jc w:val="both"/>
      </w:pPr>
      <w:r>
        <w:t>g) Declaração da Entidade firmada por seu dirigente declarando pleno conhecimento de todo o conteúdo deste Edital, bem como do objeto a ser pactuado e de suas condições,</w:t>
      </w:r>
    </w:p>
    <w:p w14:paraId="12BD4C18" w14:textId="77777777" w:rsidR="00406BF8" w:rsidRDefault="00406BF8" w:rsidP="00406BF8">
      <w:pPr>
        <w:spacing w:line="228" w:lineRule="auto"/>
        <w:jc w:val="both"/>
      </w:pPr>
      <w:r>
        <w:t>3.8.1 - Documentos relativos à Regularidade Fiscal, Previdenciária e Trabalhista</w:t>
      </w:r>
    </w:p>
    <w:p w14:paraId="031CE6A0" w14:textId="77777777" w:rsidR="00406BF8" w:rsidRDefault="00406BF8" w:rsidP="00406BF8">
      <w:pPr>
        <w:spacing w:line="228" w:lineRule="auto"/>
        <w:jc w:val="both"/>
      </w:pPr>
      <w:proofErr w:type="gramStart"/>
      <w:r>
        <w:t>a)Prova</w:t>
      </w:r>
      <w:proofErr w:type="gramEnd"/>
      <w:r>
        <w:t xml:space="preserve"> de inscrição no Cadastro Nacional de Pessoas Jurídicas (CNPJ).</w:t>
      </w:r>
    </w:p>
    <w:p w14:paraId="06C83A8E" w14:textId="77777777" w:rsidR="00406BF8" w:rsidRDefault="00406BF8" w:rsidP="00406BF8">
      <w:pPr>
        <w:spacing w:line="228" w:lineRule="auto"/>
        <w:jc w:val="both"/>
      </w:pPr>
      <w:proofErr w:type="gramStart"/>
      <w:r>
        <w:t>b)Prova</w:t>
      </w:r>
      <w:proofErr w:type="gramEnd"/>
      <w:r>
        <w:t xml:space="preserve"> de inscrição no cadastro de contribuintes estadual ou municipal, se houver, relativo ao domicílio ou sede da Organização da Sociedade Civil, pertinente à sua finalidade e ao seu ramo de atividade.</w:t>
      </w:r>
    </w:p>
    <w:p w14:paraId="4A7B166E" w14:textId="77777777" w:rsidR="00406BF8" w:rsidRDefault="00406BF8" w:rsidP="00406BF8">
      <w:pPr>
        <w:spacing w:line="228" w:lineRule="auto"/>
        <w:jc w:val="both"/>
      </w:pPr>
      <w:r>
        <w:t>c)Certidão Conjunta Negativa de Débitos relativos a Tributos Federais, inclusive contribuições sociais, e à Dívida Ativa da União, ou Certidão Conjunta Positiva com efeito negativo, expedida pela Secretaria da Receita Federal do Brasil e pela Procuradoria-Geral da Fazenda Nacional, da sede da Organização da Sociedade Civil.</w:t>
      </w:r>
    </w:p>
    <w:p w14:paraId="6F18574F" w14:textId="77777777" w:rsidR="00406BF8" w:rsidRDefault="00406BF8" w:rsidP="00406BF8">
      <w:pPr>
        <w:spacing w:line="228" w:lineRule="auto"/>
        <w:jc w:val="both"/>
      </w:pPr>
      <w:r>
        <w:t>d)Certidão de Regularidade de Situação quanto aos encargos tributários estaduais e/ou municipais da sede da Organização da Sociedade Civil.</w:t>
      </w:r>
    </w:p>
    <w:p w14:paraId="13DA6F0F" w14:textId="77777777" w:rsidR="00406BF8" w:rsidRDefault="00406BF8" w:rsidP="00406BF8">
      <w:pPr>
        <w:spacing w:line="228" w:lineRule="auto"/>
        <w:jc w:val="both"/>
      </w:pPr>
      <w:proofErr w:type="gramStart"/>
      <w:r>
        <w:t>e)Certificado</w:t>
      </w:r>
      <w:proofErr w:type="gramEnd"/>
      <w:r>
        <w:t xml:space="preserve"> de Regularidade de Situação para com o Fundo de Garantia por Tempo de Serviço (FGTS).</w:t>
      </w:r>
    </w:p>
    <w:p w14:paraId="3DE34194" w14:textId="77777777" w:rsidR="00406BF8" w:rsidRDefault="00406BF8" w:rsidP="00406BF8">
      <w:pPr>
        <w:spacing w:line="228" w:lineRule="auto"/>
        <w:jc w:val="both"/>
      </w:pPr>
      <w:proofErr w:type="gramStart"/>
      <w:r>
        <w:t>f)Certidão</w:t>
      </w:r>
      <w:proofErr w:type="gramEnd"/>
      <w:r>
        <w:t xml:space="preserve"> Negativa de Débitos Trabalhistas – CNDT ou Certidão Positiva de Débitos Trabalhistas com efeito negativo.</w:t>
      </w:r>
    </w:p>
    <w:p w14:paraId="5257AE45" w14:textId="77777777" w:rsidR="00406BF8" w:rsidRDefault="00406BF8" w:rsidP="00406BF8">
      <w:pPr>
        <w:spacing w:line="228" w:lineRule="auto"/>
        <w:jc w:val="both"/>
      </w:pPr>
      <w:proofErr w:type="gramStart"/>
      <w:r>
        <w:t>g)Declaração</w:t>
      </w:r>
      <w:proofErr w:type="gramEnd"/>
      <w:r>
        <w:t xml:space="preserve"> firmada pela Organização da Sociedade Civil, de que não emprega menor de dezoito anos em trabalho noturno, perigoso ou insalubre e de que não emprega menor de dezesseis anos, em cumprimento ao art. 7º, inciso XXXIII da Constituição Federal de 1988.</w:t>
      </w:r>
    </w:p>
    <w:p w14:paraId="08C56F4D" w14:textId="77777777" w:rsidR="00406BF8" w:rsidRDefault="00406BF8" w:rsidP="00406BF8">
      <w:pPr>
        <w:spacing w:line="228" w:lineRule="auto"/>
        <w:jc w:val="both"/>
      </w:pPr>
      <w:r>
        <w:t>h) Será considerada como válida pelo prazo de 60 (sessenta) dias, contados a partir da data da respectiva emissão, a certidão que não apresentar prazo de validade.</w:t>
      </w:r>
    </w:p>
    <w:p w14:paraId="194B9579" w14:textId="77777777" w:rsidR="00406BF8" w:rsidRDefault="00406BF8" w:rsidP="00406BF8">
      <w:pPr>
        <w:spacing w:line="228" w:lineRule="auto"/>
        <w:jc w:val="both"/>
      </w:pPr>
      <w:r>
        <w:t>3.8.1.1 - Documentos relativos à Qualificação Técnica</w:t>
      </w:r>
    </w:p>
    <w:p w14:paraId="03B1F4CA" w14:textId="6A749841" w:rsidR="00406BF8" w:rsidRDefault="00406BF8" w:rsidP="00406BF8">
      <w:pPr>
        <w:spacing w:line="228" w:lineRule="auto"/>
        <w:jc w:val="both"/>
      </w:pPr>
      <w:proofErr w:type="gramStart"/>
      <w:r>
        <w:t>a)Comprovação</w:t>
      </w:r>
      <w:proofErr w:type="gramEnd"/>
      <w:r>
        <w:t xml:space="preserve"> de aptidão para desempenho de atividade pertinente e semelhante ao objeto da Seleção, por meio de certidão(</w:t>
      </w:r>
      <w:proofErr w:type="spellStart"/>
      <w:r>
        <w:t>ões</w:t>
      </w:r>
      <w:proofErr w:type="spellEnd"/>
      <w:r>
        <w:t xml:space="preserve">) ou atestado(s), fornecidos por pessoa jurídica de direito público ou privado, que demonstrem a experiência da Organização da Sociedade Civil na </w:t>
      </w:r>
      <w:r>
        <w:lastRenderedPageBreak/>
        <w:t>execução DE OPERACIONALIZAÇÃO DA GESTÃO E EXECUÇÃO DAS ATIVIDADES E SERVIÇOS DE SAÚDE, compatível com o objeto.</w:t>
      </w:r>
    </w:p>
    <w:p w14:paraId="5D0894D7" w14:textId="77777777" w:rsidR="00406BF8" w:rsidRDefault="00406BF8" w:rsidP="00406BF8">
      <w:pPr>
        <w:spacing w:line="228" w:lineRule="auto"/>
        <w:jc w:val="both"/>
      </w:pPr>
      <w:proofErr w:type="gramStart"/>
      <w:r>
        <w:t>b)Comprovante</w:t>
      </w:r>
      <w:proofErr w:type="gramEnd"/>
      <w:r>
        <w:t xml:space="preserve"> de Inscrição no Conselho Regional de Medicina do Responsável Técnico pela Instituição. O documento deverá ser original, ou cópia autenticada em cartório, ou ainda cópia que possa ter sua autenticidade averiguada por meio eletrônico.</w:t>
      </w:r>
    </w:p>
    <w:p w14:paraId="2D42E36F" w14:textId="5ECC97D7" w:rsidR="00406BF8" w:rsidRDefault="00406BF8" w:rsidP="00406BF8">
      <w:pPr>
        <w:jc w:val="both"/>
        <w:rPr>
          <w:bCs/>
        </w:rPr>
      </w:pPr>
      <w:r>
        <w:t xml:space="preserve">c)Apresentação, em original, do Atestado de Visita Técnica, devidamente assinados, comprovando que a Organização da Sociedade Civil visitou o equipamento público objeto da seleção. A visita deverá ser agendada com a Secretaria de Saúde através do e-mail da Comissão </w:t>
      </w:r>
      <w:hyperlink r:id="rId11" w:history="1">
        <w:r w:rsidR="008444FB" w:rsidRPr="00C4528D">
          <w:rPr>
            <w:rStyle w:val="Hyperlink"/>
          </w:rPr>
          <w:t>saúde@ribeiraogrande.sp.gov.br</w:t>
        </w:r>
      </w:hyperlink>
      <w:r>
        <w:t>.</w:t>
      </w:r>
    </w:p>
    <w:p w14:paraId="7A1BDF4E" w14:textId="77777777" w:rsidR="00406BF8" w:rsidRDefault="00406BF8" w:rsidP="00406BF8">
      <w:pPr>
        <w:rPr>
          <w:b/>
          <w:bCs/>
        </w:rPr>
      </w:pPr>
    </w:p>
    <w:p w14:paraId="1A52A634" w14:textId="77777777" w:rsidR="00406BF8" w:rsidRDefault="00406BF8" w:rsidP="00406BF8">
      <w:pPr>
        <w:rPr>
          <w:b/>
          <w:bCs/>
        </w:rPr>
      </w:pPr>
      <w:r>
        <w:rPr>
          <w:b/>
          <w:bCs/>
        </w:rPr>
        <w:t>4. DA VISITA TÉCNICA</w:t>
      </w:r>
    </w:p>
    <w:p w14:paraId="6FBEDDE6" w14:textId="750FA69C" w:rsidR="00406BF8" w:rsidRDefault="00406BF8" w:rsidP="00406BF8">
      <w:pPr>
        <w:jc w:val="both"/>
      </w:pPr>
      <w:r>
        <w:t>4.</w:t>
      </w:r>
      <w:proofErr w:type="gramStart"/>
      <w:r>
        <w:t>1.Deverá</w:t>
      </w:r>
      <w:proofErr w:type="gramEnd"/>
      <w:r>
        <w:t xml:space="preserve"> ser realizada Visita Técnica com a finalidade de permitir que as entidades participantes</w:t>
      </w:r>
      <w:r w:rsidR="00F7115B">
        <w:t xml:space="preserve"> </w:t>
      </w:r>
      <w:r>
        <w:t>reconheçam as instalações físicas e infraestrutura necessários a execução dos trabalhos.</w:t>
      </w:r>
    </w:p>
    <w:p w14:paraId="0853A590" w14:textId="77777777" w:rsidR="00406BF8" w:rsidRDefault="00406BF8" w:rsidP="00406BF8">
      <w:pPr>
        <w:jc w:val="both"/>
      </w:pPr>
      <w:r>
        <w:t>4.2.A comprovação da realização dessa atividade ocorrerá de acordo com modelo constante no Anexo II – Atestado de Visita Técnica, que deverá ser apresentado no envelope de CREDENCIAMENTO.</w:t>
      </w:r>
    </w:p>
    <w:p w14:paraId="0C033319" w14:textId="5B70E9E3" w:rsidR="00406BF8" w:rsidRDefault="00406BF8" w:rsidP="00406BF8">
      <w:pPr>
        <w:jc w:val="both"/>
      </w:pPr>
      <w:r>
        <w:t>4.</w:t>
      </w:r>
      <w:proofErr w:type="gramStart"/>
      <w:r>
        <w:t>3.Para</w:t>
      </w:r>
      <w:proofErr w:type="gramEnd"/>
      <w:r>
        <w:t xml:space="preserve"> realização da Visita Técnica o representante da instituição deverá comparecer na Secretaria Municipal de Saúde (SMS), na Rua Joaquim Cruz, nº 130, Centro, CEP 18.315-000, para a retirada do ANEXO III- Autorização de Visita Técnica à Unidade, que será assinado por um responsável da Secretaria Municipal de Saúde. O representante da instituição deverá apresentar ofício de apresentação com firma reconhecida, com o seguinte texto de endereçamento: “À Secretaria Municipal de Saúde de Ribeirão Grande” Assunto: Solicitação de Autorização para a Visita Técnica” Não serão reconhecidos como formulários oficiais os que sejam entregues em formatos distintos dos impressos e modelos definidos neste termo, bem como os que estejam, de alguma forma, incompletos quanto aos itens de preenchimento.</w:t>
      </w:r>
    </w:p>
    <w:p w14:paraId="71CBF8E1" w14:textId="77777777" w:rsidR="00406BF8" w:rsidRDefault="00406BF8" w:rsidP="00406BF8">
      <w:pPr>
        <w:jc w:val="both"/>
      </w:pPr>
      <w:r>
        <w:t>4.4.A visita técnica poderá ser agendada a partir do dia subsequente ao da publicação do aviso de licitação do certame e até 5 (cinco) dias antes da data prevista para realização do Chamamento Público.</w:t>
      </w:r>
    </w:p>
    <w:p w14:paraId="3917D5C9" w14:textId="77777777" w:rsidR="00406BF8" w:rsidRDefault="00406BF8" w:rsidP="00406BF8">
      <w:pPr>
        <w:jc w:val="both"/>
      </w:pPr>
      <w:r>
        <w:t>4.5.A Organização da Sociedade Civil deverá visitar o local de execução dos serviços, devidamente acompanhado por um servidor designado pela Secretaria Municipal de Saúde. Nesta ocasião, receberá o Atestado de Visita Técnica (Anexo II) devidamente assinado.</w:t>
      </w:r>
    </w:p>
    <w:p w14:paraId="62715835" w14:textId="77777777" w:rsidR="00406BF8" w:rsidRDefault="00406BF8" w:rsidP="00406BF8">
      <w:pPr>
        <w:rPr>
          <w:b/>
          <w:bCs/>
        </w:rPr>
      </w:pPr>
    </w:p>
    <w:p w14:paraId="3151E171" w14:textId="77777777" w:rsidR="00406BF8" w:rsidRDefault="00406BF8" w:rsidP="00406BF8">
      <w:pPr>
        <w:rPr>
          <w:b/>
          <w:bCs/>
        </w:rPr>
      </w:pPr>
      <w:r>
        <w:rPr>
          <w:b/>
          <w:bCs/>
        </w:rPr>
        <w:t>5. DA FORMA DE PAGAMENTO E DOTAÇÃO ORÇAMENTÁRIA</w:t>
      </w:r>
    </w:p>
    <w:p w14:paraId="2D426D04" w14:textId="77777777" w:rsidR="00406BF8" w:rsidRDefault="00406BF8" w:rsidP="00406BF8">
      <w:pPr>
        <w:jc w:val="both"/>
      </w:pPr>
      <w:r>
        <w:t>5.1 O pagamento será efetuado em até 15 (quinze) dias, contados a partir do último dia referente ao mês da prestação dos serviços, mediante a apresentação da Nota Fiscal/fatura devidamente atestada pelo responsável do setor requerente, mediante a depósito bancário ou chave PIX.</w:t>
      </w:r>
    </w:p>
    <w:p w14:paraId="685CF86F" w14:textId="77777777" w:rsidR="00406BF8" w:rsidRDefault="00406BF8" w:rsidP="00406BF8">
      <w:pPr>
        <w:jc w:val="both"/>
      </w:pPr>
      <w:r>
        <w:t xml:space="preserve">5.1.1 O primeiro pagamento, quando do </w:t>
      </w:r>
      <w:proofErr w:type="spellStart"/>
      <w:r>
        <w:t>inicio</w:t>
      </w:r>
      <w:proofErr w:type="spellEnd"/>
      <w:r>
        <w:t xml:space="preserve"> da prestação dos trabalhos, será efetuado até o 15º útil, após iniciado os trabalhos, tendo em vista tratar-se de OSC.</w:t>
      </w:r>
    </w:p>
    <w:p w14:paraId="51B3AD30" w14:textId="77777777" w:rsidR="00406BF8" w:rsidRDefault="00406BF8" w:rsidP="00406BF8">
      <w:pPr>
        <w:jc w:val="both"/>
      </w:pPr>
      <w:r>
        <w:t>5.2 Para fazer jus ao pagamento, a empresa deverá apresentar, juntamente com o documento de cobrança, prova de regularidade perante o Instituto Nacional do Seguro Social – INSS e perante o FGTS.</w:t>
      </w:r>
    </w:p>
    <w:p w14:paraId="7507F5BB" w14:textId="77777777" w:rsidR="00406BF8" w:rsidRDefault="00406BF8" w:rsidP="00406BF8">
      <w:pPr>
        <w:jc w:val="both"/>
      </w:pPr>
      <w:r>
        <w:t>5.3 Nenhum pagamento será efetuado à empresa, enquanto houver pendência de liquidação de obrigação financeira, em virtude de penalidade ou inadimplência contratual.</w:t>
      </w:r>
    </w:p>
    <w:p w14:paraId="4D6B0B55" w14:textId="77777777" w:rsidR="00406BF8" w:rsidRDefault="00406BF8" w:rsidP="00406BF8">
      <w:pPr>
        <w:jc w:val="both"/>
      </w:pPr>
      <w:r>
        <w:t>5.4 Não haverá, sob hipótese alguma, pagamento antecipado.</w:t>
      </w:r>
    </w:p>
    <w:p w14:paraId="1E9E9439" w14:textId="6EF3B0B0" w:rsidR="00406BF8" w:rsidRDefault="00406BF8" w:rsidP="00406BF8">
      <w:pPr>
        <w:jc w:val="both"/>
      </w:pPr>
      <w:r>
        <w:lastRenderedPageBreak/>
        <w:t xml:space="preserve">5.5 No caso de eventuais atrasos de pagamento das faturas, por culpa da Administração, o valor será atualizado monetariamente nos </w:t>
      </w:r>
      <w:proofErr w:type="gramStart"/>
      <w:r>
        <w:t xml:space="preserve">termos </w:t>
      </w:r>
      <w:r w:rsidR="00152FA7">
        <w:t xml:space="preserve"> da</w:t>
      </w:r>
      <w:proofErr w:type="gramEnd"/>
      <w:r w:rsidR="00152FA7">
        <w:t xml:space="preserve"> lei</w:t>
      </w:r>
      <w:r>
        <w:t xml:space="preserve">. </w:t>
      </w:r>
    </w:p>
    <w:p w14:paraId="44A9081A" w14:textId="77777777" w:rsidR="00406BF8" w:rsidRDefault="00406BF8" w:rsidP="00406BF8">
      <w:pPr>
        <w:jc w:val="both"/>
      </w:pPr>
      <w:r>
        <w:t>5.6 As despesas decorrentes de aquisição dos objetos desta licitação correrão à conta dos recursos especificados no orçamento do Município e nos demais órgãos e entidades usuárias, existentes na(s) seguinte(s) dotações:</w:t>
      </w:r>
    </w:p>
    <w:p w14:paraId="23A8AC88" w14:textId="77777777" w:rsidR="00406BF8" w:rsidRDefault="00406BF8" w:rsidP="00406BF8">
      <w:pPr>
        <w:spacing w:line="228" w:lineRule="auto"/>
        <w:jc w:val="both"/>
        <w:rPr>
          <w:color w:val="111111"/>
        </w:rPr>
      </w:pPr>
      <w:r>
        <w:rPr>
          <w:color w:val="111111"/>
        </w:rPr>
        <w:t>5.7 As despesas decorrentes deste Chamamento Público correrão à conta das dotações orçamentárias n.º 02.05.01 – Gabinete do diretor e dependências</w:t>
      </w:r>
    </w:p>
    <w:p w14:paraId="18EFA424" w14:textId="77777777" w:rsidR="00406BF8" w:rsidRDefault="00406BF8" w:rsidP="00406BF8">
      <w:pPr>
        <w:spacing w:line="228" w:lineRule="auto"/>
        <w:jc w:val="both"/>
        <w:rPr>
          <w:color w:val="111111"/>
        </w:rPr>
      </w:pPr>
      <w:r>
        <w:rPr>
          <w:color w:val="111111"/>
        </w:rPr>
        <w:t>10.301.0013.2002 – Manutenção das atividades da unidade</w:t>
      </w:r>
    </w:p>
    <w:p w14:paraId="3C78BE8A" w14:textId="77777777" w:rsidR="00406BF8" w:rsidRDefault="00406BF8" w:rsidP="00406BF8">
      <w:pPr>
        <w:spacing w:line="228" w:lineRule="auto"/>
        <w:jc w:val="both"/>
        <w:rPr>
          <w:color w:val="111111"/>
        </w:rPr>
      </w:pPr>
      <w:r>
        <w:rPr>
          <w:color w:val="111111"/>
        </w:rPr>
        <w:t>Outros serviços de terceiros pessoa jurídica – fichas 167,168 e 169</w:t>
      </w:r>
    </w:p>
    <w:p w14:paraId="7F327637" w14:textId="77777777" w:rsidR="00406BF8" w:rsidRDefault="00406BF8" w:rsidP="00406BF8">
      <w:pPr>
        <w:rPr>
          <w:b/>
          <w:bCs/>
        </w:rPr>
      </w:pPr>
    </w:p>
    <w:p w14:paraId="4DEE2420" w14:textId="77777777" w:rsidR="00406BF8" w:rsidRDefault="00406BF8" w:rsidP="00406BF8">
      <w:pPr>
        <w:rPr>
          <w:b/>
          <w:bCs/>
        </w:rPr>
      </w:pPr>
      <w:r>
        <w:rPr>
          <w:b/>
          <w:bCs/>
        </w:rPr>
        <w:t>6. ALTERAÇÃO SUBJETIVA</w:t>
      </w:r>
    </w:p>
    <w:p w14:paraId="43ECBB1D" w14:textId="15C986AE" w:rsidR="00406BF8" w:rsidRDefault="00406BF8" w:rsidP="00406BF8">
      <w:pPr>
        <w:jc w:val="both"/>
      </w:pPr>
      <w:r>
        <w:t>6.1 É admissível a subcontratação de empresa, visando a contratação de mão de obra.</w:t>
      </w:r>
    </w:p>
    <w:p w14:paraId="6F407330" w14:textId="77777777" w:rsidR="00406BF8" w:rsidRDefault="00406BF8" w:rsidP="00406BF8">
      <w:pPr>
        <w:jc w:val="both"/>
      </w:pPr>
    </w:p>
    <w:p w14:paraId="6BD3190E" w14:textId="08B87EBA" w:rsidR="00406BF8" w:rsidRDefault="00406BF8" w:rsidP="00406BF8">
      <w:pPr>
        <w:rPr>
          <w:b/>
          <w:bCs/>
        </w:rPr>
      </w:pPr>
      <w:r>
        <w:rPr>
          <w:b/>
          <w:bCs/>
        </w:rPr>
        <w:t>7. DAS OBRIGAÇÕES E RESPONSABILIDADES DA CONTRATADA</w:t>
      </w:r>
    </w:p>
    <w:p w14:paraId="1C751FE8" w14:textId="77777777" w:rsidR="00406BF8" w:rsidRDefault="00406BF8" w:rsidP="00406BF8">
      <w:pPr>
        <w:spacing w:line="228" w:lineRule="auto"/>
        <w:jc w:val="both"/>
        <w:rPr>
          <w:b/>
          <w:sz w:val="23"/>
          <w:szCs w:val="23"/>
        </w:rPr>
      </w:pPr>
      <w:r>
        <w:rPr>
          <w:b/>
          <w:sz w:val="23"/>
          <w:szCs w:val="23"/>
        </w:rPr>
        <w:t xml:space="preserve">A CONTRATADA deverá executar o contrato com plena observância das diretrizes a seguir especificadas: </w:t>
      </w:r>
    </w:p>
    <w:p w14:paraId="5455B776" w14:textId="77777777" w:rsidR="00406BF8" w:rsidRDefault="00406BF8" w:rsidP="00406BF8">
      <w:pPr>
        <w:jc w:val="both"/>
        <w:rPr>
          <w:sz w:val="23"/>
          <w:szCs w:val="23"/>
        </w:rPr>
      </w:pPr>
    </w:p>
    <w:p w14:paraId="776BFBD6" w14:textId="77777777" w:rsidR="00406BF8" w:rsidRDefault="00406BF8" w:rsidP="00406BF8">
      <w:pPr>
        <w:jc w:val="both"/>
        <w:rPr>
          <w:sz w:val="23"/>
          <w:szCs w:val="23"/>
        </w:rPr>
      </w:pPr>
      <w:r>
        <w:rPr>
          <w:sz w:val="23"/>
          <w:szCs w:val="23"/>
        </w:rPr>
        <w:t xml:space="preserve">1. Obrigar-se-á não só a observar a legislação disciplinadora do SUS, mas também a legislação municipal e as normas e diretrizes técnicas da Contratante por meio de suas portarias e protocolos. </w:t>
      </w:r>
    </w:p>
    <w:p w14:paraId="04A93602" w14:textId="77777777" w:rsidR="00406BF8" w:rsidRDefault="00406BF8" w:rsidP="00406BF8">
      <w:pPr>
        <w:jc w:val="both"/>
        <w:rPr>
          <w:sz w:val="23"/>
          <w:szCs w:val="23"/>
        </w:rPr>
      </w:pPr>
    </w:p>
    <w:p w14:paraId="6A89A88A" w14:textId="77777777" w:rsidR="00406BF8" w:rsidRDefault="00406BF8" w:rsidP="00406BF8">
      <w:pPr>
        <w:jc w:val="both"/>
        <w:rPr>
          <w:sz w:val="23"/>
          <w:szCs w:val="23"/>
        </w:rPr>
      </w:pPr>
      <w:r>
        <w:rPr>
          <w:sz w:val="23"/>
          <w:szCs w:val="23"/>
        </w:rPr>
        <w:t xml:space="preserve">2. Obrigar-se-á a atender todas as Portarias Municipais em especial aquelas que se referem medicamentos, que normatiza a utilização de medicamentos que constem ou não da Relação Municipal de Medicamentos Municipais (REMUME), que se refere a normatizar a prescrição de medicamentos no âmbito das unidades pertencentes ao SUS sob a gestão municipal; </w:t>
      </w:r>
    </w:p>
    <w:p w14:paraId="3E13B0B7" w14:textId="77777777" w:rsidR="00406BF8" w:rsidRDefault="00406BF8" w:rsidP="00406BF8">
      <w:pPr>
        <w:jc w:val="both"/>
        <w:rPr>
          <w:sz w:val="23"/>
          <w:szCs w:val="23"/>
        </w:rPr>
      </w:pPr>
    </w:p>
    <w:p w14:paraId="146F3C9E" w14:textId="77777777" w:rsidR="00406BF8" w:rsidRDefault="00406BF8" w:rsidP="00406BF8">
      <w:pPr>
        <w:jc w:val="both"/>
        <w:rPr>
          <w:sz w:val="23"/>
          <w:szCs w:val="23"/>
        </w:rPr>
      </w:pPr>
      <w:r>
        <w:rPr>
          <w:sz w:val="23"/>
          <w:szCs w:val="23"/>
        </w:rPr>
        <w:t xml:space="preserve">3. Na hipótese de alteração das normas técnicas referentes a prestação de serviços, a Contratada, no cumprimento das mesmas somente gerará a revisão das metas e do repasse de recursos mediante demonstração documentada de que as novas normas gerem custos adicionais aos previstos no Plano de Trabalho e aprovado pela Contratante. </w:t>
      </w:r>
    </w:p>
    <w:p w14:paraId="0A752E9A" w14:textId="77777777" w:rsidR="00406BF8" w:rsidRDefault="00406BF8" w:rsidP="00406BF8">
      <w:pPr>
        <w:jc w:val="both"/>
        <w:rPr>
          <w:sz w:val="23"/>
          <w:szCs w:val="23"/>
        </w:rPr>
      </w:pPr>
    </w:p>
    <w:p w14:paraId="4C897C12" w14:textId="77777777" w:rsidR="00406BF8" w:rsidRDefault="00406BF8" w:rsidP="00406BF8">
      <w:pPr>
        <w:jc w:val="both"/>
        <w:rPr>
          <w:sz w:val="23"/>
          <w:szCs w:val="23"/>
        </w:rPr>
      </w:pPr>
      <w:r>
        <w:rPr>
          <w:sz w:val="23"/>
          <w:szCs w:val="23"/>
        </w:rPr>
        <w:t>4. Deverá participar dos processos de integração territorial entre os equipamentos de saúde e equipes no município, visando melhoria e maior eficiência na prestação dos serviços de saúde pública, de acordo com diretrizes a serem estabelecidas pela Contratante por meio de suas portarias e protocolos e do Plano Municipal de Saúde.</w:t>
      </w:r>
    </w:p>
    <w:p w14:paraId="5169AC3C" w14:textId="77777777" w:rsidR="00406BF8" w:rsidRDefault="00406BF8" w:rsidP="00406BF8">
      <w:pPr>
        <w:jc w:val="both"/>
        <w:rPr>
          <w:sz w:val="23"/>
          <w:szCs w:val="23"/>
        </w:rPr>
      </w:pPr>
    </w:p>
    <w:p w14:paraId="5E0150A3" w14:textId="77777777" w:rsidR="00406BF8" w:rsidRDefault="00406BF8" w:rsidP="00406BF8">
      <w:pPr>
        <w:jc w:val="both"/>
        <w:rPr>
          <w:sz w:val="23"/>
          <w:szCs w:val="23"/>
        </w:rPr>
      </w:pPr>
      <w:r>
        <w:rPr>
          <w:sz w:val="23"/>
          <w:szCs w:val="23"/>
        </w:rPr>
        <w:t xml:space="preserve">5. Deverá, nas unidades de saúde, apoiar a realização de práticas educativas, projetos e programas de formação desenvolvidos pelo Departamento Municipal de Saúde. </w:t>
      </w:r>
    </w:p>
    <w:p w14:paraId="737F6B0F" w14:textId="77777777" w:rsidR="00406BF8" w:rsidRDefault="00406BF8" w:rsidP="00406BF8">
      <w:pPr>
        <w:jc w:val="both"/>
        <w:rPr>
          <w:sz w:val="23"/>
          <w:szCs w:val="23"/>
        </w:rPr>
      </w:pPr>
    </w:p>
    <w:p w14:paraId="7A3B0339" w14:textId="77777777" w:rsidR="00406BF8" w:rsidRDefault="00406BF8" w:rsidP="00406BF8">
      <w:pPr>
        <w:jc w:val="both"/>
        <w:rPr>
          <w:sz w:val="23"/>
          <w:szCs w:val="23"/>
        </w:rPr>
      </w:pPr>
      <w:r>
        <w:rPr>
          <w:sz w:val="23"/>
          <w:szCs w:val="23"/>
        </w:rPr>
        <w:t>6. Deverá permitir o integral acesso aos estabelecimentos de saúde por ela gerenciados aos servidores indicados pela CONTRATANTE e aos membros dos diferentes conselhos de saúde devidamente identificados.</w:t>
      </w:r>
    </w:p>
    <w:p w14:paraId="44F7ADBF" w14:textId="77777777" w:rsidR="00406BF8" w:rsidRDefault="00406BF8" w:rsidP="00406BF8">
      <w:pPr>
        <w:jc w:val="both"/>
        <w:rPr>
          <w:sz w:val="23"/>
          <w:szCs w:val="23"/>
        </w:rPr>
      </w:pPr>
    </w:p>
    <w:p w14:paraId="6CD164F5" w14:textId="77777777" w:rsidR="00406BF8" w:rsidRDefault="00406BF8" w:rsidP="00406BF8">
      <w:pPr>
        <w:jc w:val="both"/>
        <w:rPr>
          <w:sz w:val="23"/>
          <w:szCs w:val="23"/>
        </w:rPr>
      </w:pPr>
      <w:r>
        <w:rPr>
          <w:sz w:val="23"/>
          <w:szCs w:val="23"/>
        </w:rPr>
        <w:t>7. Deverá adotar todas as medidas necessárias para que o Gestor Público deste Termo de Parceria e sua equipe, indicados pela CONTRATANTE, assim como as demais instâncias fiscalizadoras deste Contrato de Gestão, acessem todas as informações de posse da Contratada que sejam resultantes da execução do objeto deste Termo de Parceria.</w:t>
      </w:r>
    </w:p>
    <w:p w14:paraId="381AEC69" w14:textId="77777777" w:rsidR="00406BF8" w:rsidRDefault="00406BF8" w:rsidP="00406BF8">
      <w:pPr>
        <w:jc w:val="both"/>
        <w:rPr>
          <w:sz w:val="23"/>
          <w:szCs w:val="23"/>
        </w:rPr>
      </w:pPr>
    </w:p>
    <w:p w14:paraId="7BEC5713" w14:textId="77777777" w:rsidR="00406BF8" w:rsidRDefault="00406BF8" w:rsidP="00406BF8">
      <w:pPr>
        <w:jc w:val="both"/>
        <w:rPr>
          <w:sz w:val="23"/>
          <w:szCs w:val="23"/>
        </w:rPr>
      </w:pPr>
      <w:r>
        <w:rPr>
          <w:sz w:val="23"/>
          <w:szCs w:val="23"/>
        </w:rPr>
        <w:t xml:space="preserve">8. Deverá disponibilizar todas as informações assistenciais e financeiras, de acordo com critérios e periodicidade estabelecidos pela CONTRATANTE e sempre que solicitadas para a realização </w:t>
      </w:r>
      <w:r>
        <w:rPr>
          <w:sz w:val="23"/>
          <w:szCs w:val="23"/>
        </w:rPr>
        <w:lastRenderedPageBreak/>
        <w:t xml:space="preserve">do acompanhamento, controle e avaliação das ações e serviços de saúde contratados, colaborando com a fiscalização no emprego de recursos públicos e no integral cumprimento deste Termo de Parceria. </w:t>
      </w:r>
    </w:p>
    <w:p w14:paraId="34D5796D" w14:textId="77777777" w:rsidR="00406BF8" w:rsidRDefault="00406BF8" w:rsidP="00406BF8">
      <w:pPr>
        <w:jc w:val="both"/>
        <w:rPr>
          <w:sz w:val="23"/>
          <w:szCs w:val="23"/>
        </w:rPr>
      </w:pPr>
    </w:p>
    <w:p w14:paraId="7CA01872" w14:textId="77777777" w:rsidR="00406BF8" w:rsidRDefault="00406BF8" w:rsidP="00406BF8">
      <w:pPr>
        <w:jc w:val="both"/>
        <w:rPr>
          <w:sz w:val="23"/>
          <w:szCs w:val="23"/>
        </w:rPr>
      </w:pPr>
      <w:r>
        <w:rPr>
          <w:sz w:val="23"/>
          <w:szCs w:val="23"/>
        </w:rPr>
        <w:t xml:space="preserve">9. Deverá manter atualizadas as versões e programas referentes aos sistemas de informação do Departamento Municipal de Saúde e do DATASUS, e os respectivos dados informados nos prazos estabelecidos pela CONTRATANTE e pelo Ministério da Saúde, bem como outros que vierem a ser exigidos pela CONTRATANTE, e todos seus componentes. </w:t>
      </w:r>
    </w:p>
    <w:p w14:paraId="24D6C30E" w14:textId="77777777" w:rsidR="00406BF8" w:rsidRDefault="00406BF8" w:rsidP="00406BF8">
      <w:pPr>
        <w:jc w:val="both"/>
        <w:rPr>
          <w:sz w:val="23"/>
          <w:szCs w:val="23"/>
        </w:rPr>
      </w:pPr>
    </w:p>
    <w:p w14:paraId="5E05AA74" w14:textId="77777777" w:rsidR="00406BF8" w:rsidRDefault="00406BF8" w:rsidP="00406BF8">
      <w:pPr>
        <w:jc w:val="both"/>
        <w:rPr>
          <w:sz w:val="23"/>
          <w:szCs w:val="23"/>
        </w:rPr>
      </w:pPr>
      <w:r>
        <w:rPr>
          <w:sz w:val="23"/>
          <w:szCs w:val="23"/>
        </w:rPr>
        <w:t xml:space="preserve">10. Deverá igualmente atender todas as solicitações para a implantação de novos sistemas de informação. Em caso de geração de novos custos de aquisição, implantação e/ou manutenção destes, deverá a CONTRATADA apresentar documentação pertinente e Plano de Trabalho que será avaliado pela CONTRATANTE, e poderá implicar revisão do repasse de recursos. </w:t>
      </w:r>
    </w:p>
    <w:p w14:paraId="1A691117" w14:textId="77777777" w:rsidR="00406BF8" w:rsidRDefault="00406BF8" w:rsidP="00406BF8">
      <w:pPr>
        <w:jc w:val="both"/>
        <w:rPr>
          <w:sz w:val="23"/>
          <w:szCs w:val="23"/>
        </w:rPr>
      </w:pPr>
    </w:p>
    <w:p w14:paraId="4BC156E0" w14:textId="77777777" w:rsidR="00406BF8" w:rsidRDefault="00406BF8" w:rsidP="00406BF8">
      <w:pPr>
        <w:jc w:val="both"/>
        <w:rPr>
          <w:sz w:val="23"/>
          <w:szCs w:val="23"/>
        </w:rPr>
      </w:pPr>
      <w:r>
        <w:rPr>
          <w:sz w:val="23"/>
          <w:szCs w:val="23"/>
        </w:rPr>
        <w:t xml:space="preserve">11. Poderá instalar e utilizar sistema de informação referente às ações de assistência nas unidades por ela gerenciada, desde que previamente aprovado pelo setor responsável da Contratante. </w:t>
      </w:r>
    </w:p>
    <w:p w14:paraId="532EC011" w14:textId="77777777" w:rsidR="00406BF8" w:rsidRDefault="00406BF8" w:rsidP="00406BF8">
      <w:pPr>
        <w:jc w:val="both"/>
        <w:rPr>
          <w:sz w:val="23"/>
          <w:szCs w:val="23"/>
        </w:rPr>
      </w:pPr>
    </w:p>
    <w:p w14:paraId="438B2D35" w14:textId="77777777" w:rsidR="00406BF8" w:rsidRDefault="00406BF8" w:rsidP="00406BF8">
      <w:pPr>
        <w:jc w:val="both"/>
        <w:rPr>
          <w:sz w:val="23"/>
          <w:szCs w:val="23"/>
        </w:rPr>
      </w:pPr>
      <w:r>
        <w:rPr>
          <w:sz w:val="23"/>
          <w:szCs w:val="23"/>
        </w:rPr>
        <w:t xml:space="preserve">12.  A contratada deve notificar todas as doenças e agravos de notificação compulsória, estabelecidos mediante normas técnicas de âmbito federal, estadual e municipal, em consonância com o estabelecido na legislação federal, estadual e municipal pertinente. </w:t>
      </w:r>
    </w:p>
    <w:p w14:paraId="4D522CB6" w14:textId="77777777" w:rsidR="00406BF8" w:rsidRDefault="00406BF8" w:rsidP="00406BF8">
      <w:pPr>
        <w:jc w:val="both"/>
        <w:rPr>
          <w:sz w:val="23"/>
          <w:szCs w:val="23"/>
        </w:rPr>
      </w:pPr>
    </w:p>
    <w:p w14:paraId="648A0F84" w14:textId="77777777" w:rsidR="00406BF8" w:rsidRDefault="00406BF8" w:rsidP="00406BF8">
      <w:pPr>
        <w:jc w:val="both"/>
        <w:rPr>
          <w:sz w:val="23"/>
          <w:szCs w:val="23"/>
        </w:rPr>
      </w:pPr>
      <w:r>
        <w:rPr>
          <w:sz w:val="23"/>
          <w:szCs w:val="23"/>
        </w:rPr>
        <w:t>13. A contratada também deve notificar aos órgãos de vigilância em saúde municipal todos os acidentes de trabalho, bem como as doenças e agravos a saúde relacionadas ao trabalho.</w:t>
      </w:r>
    </w:p>
    <w:p w14:paraId="1F822D25" w14:textId="77777777" w:rsidR="00406BF8" w:rsidRDefault="00406BF8" w:rsidP="00406BF8">
      <w:pPr>
        <w:jc w:val="both"/>
        <w:rPr>
          <w:sz w:val="23"/>
          <w:szCs w:val="23"/>
        </w:rPr>
      </w:pPr>
    </w:p>
    <w:p w14:paraId="600AB763" w14:textId="77777777" w:rsidR="00406BF8" w:rsidRDefault="00406BF8" w:rsidP="00406BF8">
      <w:pPr>
        <w:jc w:val="both"/>
        <w:rPr>
          <w:sz w:val="23"/>
          <w:szCs w:val="23"/>
        </w:rPr>
      </w:pPr>
      <w:r>
        <w:rPr>
          <w:sz w:val="23"/>
          <w:szCs w:val="23"/>
        </w:rPr>
        <w:t>14. A Contratada deverá manter atualizados, nos prazos estabelecidos pela Contratante, os dados para prestação de contas técnico assistenciais e financeiras.</w:t>
      </w:r>
    </w:p>
    <w:p w14:paraId="162A2DBB" w14:textId="77777777" w:rsidR="00406BF8" w:rsidRDefault="00406BF8" w:rsidP="00406BF8">
      <w:pPr>
        <w:jc w:val="both"/>
        <w:rPr>
          <w:sz w:val="23"/>
          <w:szCs w:val="23"/>
        </w:rPr>
      </w:pPr>
    </w:p>
    <w:p w14:paraId="6B290D76" w14:textId="77777777" w:rsidR="00406BF8" w:rsidRDefault="00406BF8" w:rsidP="00406BF8">
      <w:pPr>
        <w:jc w:val="both"/>
        <w:rPr>
          <w:sz w:val="23"/>
          <w:szCs w:val="23"/>
        </w:rPr>
      </w:pPr>
      <w:r>
        <w:rPr>
          <w:sz w:val="23"/>
          <w:szCs w:val="23"/>
        </w:rPr>
        <w:t>15. Deverá se submeter à legislação trabalhista, inclusive as normativas que disciplinam segurança e medicina do trabalho e prevenção de acidentes</w:t>
      </w:r>
    </w:p>
    <w:p w14:paraId="20F6605B" w14:textId="77777777" w:rsidR="00406BF8" w:rsidRDefault="00406BF8" w:rsidP="00406BF8">
      <w:pPr>
        <w:jc w:val="both"/>
        <w:rPr>
          <w:sz w:val="23"/>
          <w:szCs w:val="23"/>
        </w:rPr>
      </w:pPr>
    </w:p>
    <w:p w14:paraId="26DB3989" w14:textId="77777777" w:rsidR="00406BF8" w:rsidRDefault="00406BF8" w:rsidP="00406BF8">
      <w:pPr>
        <w:jc w:val="both"/>
        <w:rPr>
          <w:sz w:val="23"/>
          <w:szCs w:val="23"/>
        </w:rPr>
      </w:pPr>
      <w:r>
        <w:rPr>
          <w:sz w:val="23"/>
          <w:szCs w:val="23"/>
        </w:rPr>
        <w:t xml:space="preserve">16. Deverá manter efetiva articulação entre os equipamentos de saúde e as equipes, que compõem a rede de Atenção local e regional, assegurando a continuidade do processo assistencial de modo que seja reconhecido como tal pelo próprio usuário, de acordo com os seguintes critérios: </w:t>
      </w:r>
    </w:p>
    <w:p w14:paraId="433AF245" w14:textId="77777777" w:rsidR="00406BF8" w:rsidRDefault="00406BF8" w:rsidP="00406BF8">
      <w:pPr>
        <w:jc w:val="both"/>
        <w:rPr>
          <w:sz w:val="23"/>
          <w:szCs w:val="23"/>
        </w:rPr>
      </w:pPr>
      <w:r>
        <w:rPr>
          <w:sz w:val="23"/>
          <w:szCs w:val="23"/>
        </w:rPr>
        <w:t xml:space="preserve">a) Utilização pelos profissionais de saúde das referências e contra referências estabelecidas pelo Departamento Municipal de Saúde; </w:t>
      </w:r>
    </w:p>
    <w:p w14:paraId="476D0F11" w14:textId="77777777" w:rsidR="00406BF8" w:rsidRDefault="00406BF8" w:rsidP="00406BF8">
      <w:pPr>
        <w:jc w:val="both"/>
        <w:rPr>
          <w:sz w:val="23"/>
          <w:szCs w:val="23"/>
        </w:rPr>
      </w:pPr>
      <w:r>
        <w:rPr>
          <w:sz w:val="23"/>
          <w:szCs w:val="23"/>
        </w:rPr>
        <w:t>b) Utilização dos protocolos estabelecidos pelo Departamento Municipal de Saúde e informação clínica necessária, da rede básica até a atenção especializada de maneira recíproca, para dar suporte e continuidade ao processo terapêutico;</w:t>
      </w:r>
    </w:p>
    <w:p w14:paraId="3DE7DC63" w14:textId="77777777" w:rsidR="00406BF8" w:rsidRDefault="00406BF8" w:rsidP="00406BF8">
      <w:pPr>
        <w:jc w:val="both"/>
        <w:rPr>
          <w:sz w:val="23"/>
          <w:szCs w:val="23"/>
        </w:rPr>
      </w:pPr>
      <w:r>
        <w:rPr>
          <w:sz w:val="23"/>
          <w:szCs w:val="23"/>
        </w:rPr>
        <w:t xml:space="preserve">c) Utilização de rotinas administrativas adequadas que evitem os deslocamentos desnecessários dos pacientes referenciados. </w:t>
      </w:r>
    </w:p>
    <w:p w14:paraId="02FE9A4F" w14:textId="77777777" w:rsidR="00406BF8" w:rsidRDefault="00406BF8" w:rsidP="00406BF8">
      <w:pPr>
        <w:jc w:val="both"/>
        <w:rPr>
          <w:sz w:val="23"/>
          <w:szCs w:val="23"/>
        </w:rPr>
      </w:pPr>
    </w:p>
    <w:p w14:paraId="7C728217" w14:textId="77777777" w:rsidR="00406BF8" w:rsidRDefault="00406BF8" w:rsidP="00406BF8">
      <w:pPr>
        <w:jc w:val="both"/>
        <w:rPr>
          <w:sz w:val="23"/>
          <w:szCs w:val="23"/>
        </w:rPr>
      </w:pPr>
      <w:r>
        <w:rPr>
          <w:sz w:val="23"/>
          <w:szCs w:val="23"/>
        </w:rPr>
        <w:t>17. A Contratada deverá enviar à Contratante, nos termos do Plano de Trabalho e sempre que solicitado Relatório de Execução.</w:t>
      </w:r>
    </w:p>
    <w:p w14:paraId="4FF5B1CE" w14:textId="77777777" w:rsidR="00406BF8" w:rsidRDefault="00406BF8" w:rsidP="00406BF8">
      <w:pPr>
        <w:jc w:val="both"/>
        <w:rPr>
          <w:sz w:val="23"/>
          <w:szCs w:val="23"/>
        </w:rPr>
      </w:pPr>
    </w:p>
    <w:p w14:paraId="1FB30993" w14:textId="77777777" w:rsidR="00406BF8" w:rsidRDefault="00406BF8" w:rsidP="00406BF8">
      <w:pPr>
        <w:jc w:val="both"/>
        <w:rPr>
          <w:sz w:val="23"/>
          <w:szCs w:val="23"/>
        </w:rPr>
      </w:pPr>
      <w:r>
        <w:rPr>
          <w:sz w:val="23"/>
          <w:szCs w:val="23"/>
        </w:rPr>
        <w:t xml:space="preserve">18. A contratada se responsabilizará pela manutenção, guarda e arquivo de prontuários e documentos das Unidades e Serviços de Saúde objeto deste Termo de Parceria, observadas as resoluções do CFM nº 1639/02 e nº 1821/07. </w:t>
      </w:r>
    </w:p>
    <w:p w14:paraId="328308CC" w14:textId="77777777" w:rsidR="00406BF8" w:rsidRDefault="00406BF8" w:rsidP="00406BF8">
      <w:pPr>
        <w:jc w:val="both"/>
        <w:rPr>
          <w:sz w:val="23"/>
          <w:szCs w:val="23"/>
        </w:rPr>
      </w:pPr>
    </w:p>
    <w:p w14:paraId="67F53D05" w14:textId="77777777" w:rsidR="00406BF8" w:rsidRDefault="00406BF8" w:rsidP="00406BF8">
      <w:pPr>
        <w:jc w:val="both"/>
        <w:rPr>
          <w:sz w:val="23"/>
          <w:szCs w:val="23"/>
        </w:rPr>
      </w:pPr>
      <w:r>
        <w:rPr>
          <w:sz w:val="23"/>
          <w:szCs w:val="23"/>
        </w:rPr>
        <w:t xml:space="preserve">19. Responsabilizar-se pela contratação e pelo pagamento de salários, encargos de natureza trabalhista e previdenciária, bem como, o fornecimento de alimentação e de transporte, e </w:t>
      </w:r>
      <w:r>
        <w:rPr>
          <w:sz w:val="23"/>
          <w:szCs w:val="23"/>
        </w:rPr>
        <w:lastRenderedPageBreak/>
        <w:t>quaisquer outros direitos assegurados pela legislação trabalhista vigente, não gerando para o poder público qualquer responsabilidade;</w:t>
      </w:r>
    </w:p>
    <w:p w14:paraId="4632CA86" w14:textId="77777777" w:rsidR="00406BF8" w:rsidRDefault="00406BF8" w:rsidP="00406BF8">
      <w:pPr>
        <w:jc w:val="both"/>
        <w:rPr>
          <w:sz w:val="23"/>
          <w:szCs w:val="23"/>
        </w:rPr>
      </w:pPr>
    </w:p>
    <w:p w14:paraId="25904B20" w14:textId="77777777" w:rsidR="00406BF8" w:rsidRDefault="00406BF8" w:rsidP="00406BF8">
      <w:pPr>
        <w:jc w:val="both"/>
        <w:rPr>
          <w:sz w:val="23"/>
          <w:szCs w:val="23"/>
        </w:rPr>
      </w:pPr>
      <w:r>
        <w:rPr>
          <w:sz w:val="23"/>
          <w:szCs w:val="23"/>
        </w:rPr>
        <w:t>19.1 Poderá ainda, serem feitas contratações em outros formatos, não restringindo-se somente a vinculo trabalhistas (CLT).</w:t>
      </w:r>
    </w:p>
    <w:p w14:paraId="2B9ED94D" w14:textId="77777777" w:rsidR="00406BF8" w:rsidRDefault="00406BF8" w:rsidP="00406BF8">
      <w:pPr>
        <w:jc w:val="both"/>
        <w:rPr>
          <w:sz w:val="23"/>
          <w:szCs w:val="23"/>
        </w:rPr>
      </w:pPr>
    </w:p>
    <w:p w14:paraId="08032E2D" w14:textId="77777777" w:rsidR="00406BF8" w:rsidRDefault="00406BF8" w:rsidP="00406BF8">
      <w:pPr>
        <w:jc w:val="both"/>
        <w:rPr>
          <w:sz w:val="23"/>
          <w:szCs w:val="23"/>
        </w:rPr>
      </w:pPr>
      <w:r>
        <w:rPr>
          <w:sz w:val="23"/>
          <w:szCs w:val="23"/>
        </w:rPr>
        <w:t>20. Os contratos de trabalho celebrados pela CONTRATADA serão regidos pela Consolidação das Leis Trabalhistas (CLT), não gerando vínculo empregatício com a CONTRATANTE.</w:t>
      </w:r>
    </w:p>
    <w:p w14:paraId="7D0F2798" w14:textId="77777777" w:rsidR="00406BF8" w:rsidRDefault="00406BF8" w:rsidP="00406BF8">
      <w:pPr>
        <w:jc w:val="both"/>
        <w:rPr>
          <w:sz w:val="23"/>
          <w:szCs w:val="23"/>
        </w:rPr>
      </w:pPr>
    </w:p>
    <w:p w14:paraId="496EFBB6" w14:textId="0153734A" w:rsidR="00406BF8" w:rsidRDefault="00406BF8" w:rsidP="00406BF8">
      <w:pPr>
        <w:jc w:val="both"/>
        <w:rPr>
          <w:sz w:val="23"/>
          <w:szCs w:val="23"/>
        </w:rPr>
      </w:pPr>
      <w:r>
        <w:rPr>
          <w:sz w:val="23"/>
          <w:szCs w:val="23"/>
        </w:rPr>
        <w:t>21. A remuneração e as vantagens de qualquer natureza a serem percebidas pelos empregados da Contratada não poderão exceder a média de valores praticados no mercado</w:t>
      </w:r>
      <w:r w:rsidR="00DE1EA9">
        <w:rPr>
          <w:sz w:val="23"/>
          <w:szCs w:val="23"/>
        </w:rPr>
        <w:t>.</w:t>
      </w:r>
    </w:p>
    <w:p w14:paraId="41BB5AF2" w14:textId="77777777" w:rsidR="00406BF8" w:rsidRDefault="00406BF8" w:rsidP="00406BF8">
      <w:pPr>
        <w:jc w:val="both"/>
        <w:rPr>
          <w:sz w:val="23"/>
          <w:szCs w:val="23"/>
        </w:rPr>
      </w:pPr>
    </w:p>
    <w:p w14:paraId="4B9CC9FC" w14:textId="77777777" w:rsidR="00406BF8" w:rsidRDefault="00406BF8" w:rsidP="00406BF8">
      <w:pPr>
        <w:jc w:val="both"/>
        <w:rPr>
          <w:sz w:val="23"/>
          <w:szCs w:val="23"/>
        </w:rPr>
      </w:pPr>
      <w:r>
        <w:rPr>
          <w:sz w:val="23"/>
          <w:szCs w:val="23"/>
        </w:rPr>
        <w:t>22. Substituir profissionais no prazo máximo de 15 (quinze) dias, no caso de falta por desligamento solicitado ou demissão pela Contratada.</w:t>
      </w:r>
    </w:p>
    <w:p w14:paraId="58FD9ABE" w14:textId="77777777" w:rsidR="00406BF8" w:rsidRDefault="00406BF8" w:rsidP="00406BF8">
      <w:pPr>
        <w:jc w:val="both"/>
        <w:rPr>
          <w:sz w:val="23"/>
          <w:szCs w:val="23"/>
        </w:rPr>
      </w:pPr>
    </w:p>
    <w:p w14:paraId="652FCADA" w14:textId="47B8F8E3" w:rsidR="00406BF8" w:rsidRDefault="00406BF8" w:rsidP="00406BF8">
      <w:pPr>
        <w:jc w:val="both"/>
        <w:rPr>
          <w:sz w:val="23"/>
          <w:szCs w:val="23"/>
        </w:rPr>
      </w:pPr>
      <w:r>
        <w:rPr>
          <w:sz w:val="23"/>
          <w:szCs w:val="23"/>
        </w:rPr>
        <w:t>2</w:t>
      </w:r>
      <w:r w:rsidR="00DE1EA9">
        <w:rPr>
          <w:sz w:val="23"/>
          <w:szCs w:val="23"/>
        </w:rPr>
        <w:t>3</w:t>
      </w:r>
      <w:r>
        <w:rPr>
          <w:sz w:val="23"/>
          <w:szCs w:val="23"/>
        </w:rPr>
        <w:t>. A Contratada deverá controlar a frequência e pontualidade do pessoal contratado</w:t>
      </w:r>
      <w:r w:rsidR="00DE1EA9">
        <w:rPr>
          <w:sz w:val="23"/>
          <w:szCs w:val="23"/>
        </w:rPr>
        <w:t>, afim de garantir o cumprimento de atendimento integral, durante o horário de atendimento da UBS.</w:t>
      </w:r>
    </w:p>
    <w:p w14:paraId="7585E6E2" w14:textId="77777777" w:rsidR="00406BF8" w:rsidRDefault="00406BF8" w:rsidP="00406BF8">
      <w:pPr>
        <w:jc w:val="both"/>
        <w:rPr>
          <w:sz w:val="23"/>
          <w:szCs w:val="23"/>
        </w:rPr>
      </w:pPr>
    </w:p>
    <w:p w14:paraId="2CF75634" w14:textId="66D8236C" w:rsidR="00406BF8" w:rsidRDefault="00406BF8" w:rsidP="00406BF8">
      <w:pPr>
        <w:jc w:val="both"/>
        <w:rPr>
          <w:sz w:val="23"/>
          <w:szCs w:val="23"/>
        </w:rPr>
      </w:pPr>
      <w:r>
        <w:rPr>
          <w:sz w:val="23"/>
          <w:szCs w:val="23"/>
        </w:rPr>
        <w:t>2</w:t>
      </w:r>
      <w:r w:rsidR="00DE1EA9">
        <w:rPr>
          <w:sz w:val="23"/>
          <w:szCs w:val="23"/>
        </w:rPr>
        <w:t>4</w:t>
      </w:r>
      <w:r>
        <w:rPr>
          <w:sz w:val="23"/>
          <w:szCs w:val="23"/>
        </w:rPr>
        <w:t>. Promover e contribuir para o aperfeiçoamento dos profissionais contratados, adotando uma gestão de incentivo a capacitação e desenvolvimento pessoal.</w:t>
      </w:r>
    </w:p>
    <w:p w14:paraId="27B2C429" w14:textId="77777777" w:rsidR="00406BF8" w:rsidRDefault="00406BF8" w:rsidP="00406BF8">
      <w:pPr>
        <w:jc w:val="both"/>
        <w:rPr>
          <w:sz w:val="23"/>
          <w:szCs w:val="23"/>
        </w:rPr>
      </w:pPr>
    </w:p>
    <w:p w14:paraId="101C2660" w14:textId="32E1060D" w:rsidR="00406BF8" w:rsidRDefault="00406BF8" w:rsidP="00406BF8">
      <w:pPr>
        <w:jc w:val="both"/>
        <w:rPr>
          <w:sz w:val="23"/>
          <w:szCs w:val="23"/>
        </w:rPr>
      </w:pPr>
      <w:r>
        <w:rPr>
          <w:sz w:val="23"/>
          <w:szCs w:val="23"/>
        </w:rPr>
        <w:t>2</w:t>
      </w:r>
      <w:r w:rsidR="00DE1EA9">
        <w:rPr>
          <w:sz w:val="23"/>
          <w:szCs w:val="23"/>
        </w:rPr>
        <w:t>5</w:t>
      </w:r>
      <w:r>
        <w:rPr>
          <w:sz w:val="23"/>
          <w:szCs w:val="23"/>
        </w:rPr>
        <w:t>. A Contratada deverá apurar eventual falta funcional de seus empregados e demais prestadores de serviços na execução deste Termo de Parceria, e impor-lhes a sanção devida.</w:t>
      </w:r>
    </w:p>
    <w:p w14:paraId="22F8DD4F" w14:textId="77777777" w:rsidR="00406BF8" w:rsidRDefault="00406BF8" w:rsidP="00406BF8">
      <w:pPr>
        <w:jc w:val="both"/>
        <w:rPr>
          <w:sz w:val="23"/>
          <w:szCs w:val="23"/>
        </w:rPr>
      </w:pPr>
    </w:p>
    <w:p w14:paraId="404EEE86" w14:textId="2B76CB12" w:rsidR="00406BF8" w:rsidRDefault="00406BF8" w:rsidP="00406BF8">
      <w:pPr>
        <w:jc w:val="both"/>
        <w:rPr>
          <w:sz w:val="23"/>
          <w:szCs w:val="23"/>
        </w:rPr>
      </w:pPr>
      <w:r>
        <w:rPr>
          <w:sz w:val="23"/>
          <w:szCs w:val="23"/>
        </w:rPr>
        <w:t>2</w:t>
      </w:r>
      <w:r w:rsidR="00DE1EA9">
        <w:rPr>
          <w:sz w:val="23"/>
          <w:szCs w:val="23"/>
        </w:rPr>
        <w:t>6</w:t>
      </w:r>
      <w:r>
        <w:rPr>
          <w:sz w:val="23"/>
          <w:szCs w:val="23"/>
        </w:rPr>
        <w:t xml:space="preserve">. Deverá apresentar Plano de Educação Permanente, com periodicidade anual, e ou integrar a equipe no Plano Municipal de Educação Permanente. </w:t>
      </w:r>
    </w:p>
    <w:p w14:paraId="2F2167D1" w14:textId="77777777" w:rsidR="00406BF8" w:rsidRDefault="00406BF8" w:rsidP="00406BF8">
      <w:pPr>
        <w:jc w:val="both"/>
        <w:rPr>
          <w:sz w:val="23"/>
          <w:szCs w:val="23"/>
        </w:rPr>
      </w:pPr>
    </w:p>
    <w:p w14:paraId="2F988E4D" w14:textId="045AC032" w:rsidR="00406BF8" w:rsidRDefault="00406BF8" w:rsidP="00406BF8">
      <w:pPr>
        <w:jc w:val="both"/>
        <w:rPr>
          <w:sz w:val="23"/>
          <w:szCs w:val="23"/>
        </w:rPr>
      </w:pPr>
      <w:r>
        <w:rPr>
          <w:sz w:val="23"/>
          <w:szCs w:val="23"/>
        </w:rPr>
        <w:t>2</w:t>
      </w:r>
      <w:r w:rsidR="00DE1EA9">
        <w:rPr>
          <w:sz w:val="23"/>
          <w:szCs w:val="23"/>
        </w:rPr>
        <w:t>7</w:t>
      </w:r>
      <w:r>
        <w:rPr>
          <w:sz w:val="23"/>
          <w:szCs w:val="23"/>
        </w:rPr>
        <w:t xml:space="preserve">. Deverá zelar pela qualidade das ações e serviços prestados, buscando alcançar eficiência, eficácia, efetividade e economicidade em suas atividades. </w:t>
      </w:r>
    </w:p>
    <w:p w14:paraId="0A97DD7E" w14:textId="77777777" w:rsidR="00406BF8" w:rsidRDefault="00406BF8" w:rsidP="00406BF8">
      <w:pPr>
        <w:jc w:val="both"/>
        <w:rPr>
          <w:sz w:val="23"/>
          <w:szCs w:val="23"/>
        </w:rPr>
      </w:pPr>
    </w:p>
    <w:p w14:paraId="7F18E31E" w14:textId="1A85C07A" w:rsidR="00406BF8" w:rsidRDefault="00406BF8" w:rsidP="00406BF8">
      <w:pPr>
        <w:jc w:val="both"/>
        <w:rPr>
          <w:sz w:val="23"/>
          <w:szCs w:val="23"/>
        </w:rPr>
      </w:pPr>
      <w:r>
        <w:rPr>
          <w:sz w:val="23"/>
          <w:szCs w:val="23"/>
        </w:rPr>
        <w:t>2</w:t>
      </w:r>
      <w:r w:rsidR="00DE1EA9">
        <w:rPr>
          <w:sz w:val="23"/>
          <w:szCs w:val="23"/>
        </w:rPr>
        <w:t>8</w:t>
      </w:r>
      <w:r>
        <w:rPr>
          <w:sz w:val="23"/>
          <w:szCs w:val="23"/>
        </w:rPr>
        <w:t>. Zelar pelo patrimônio público sob sua responsabilidade.</w:t>
      </w:r>
    </w:p>
    <w:p w14:paraId="78CDE683" w14:textId="77777777" w:rsidR="00406BF8" w:rsidRDefault="00406BF8" w:rsidP="00406BF8">
      <w:pPr>
        <w:jc w:val="both"/>
        <w:rPr>
          <w:sz w:val="23"/>
          <w:szCs w:val="23"/>
        </w:rPr>
      </w:pPr>
    </w:p>
    <w:p w14:paraId="0E113018" w14:textId="71E65A1F" w:rsidR="00406BF8" w:rsidRDefault="00DE1EA9" w:rsidP="00406BF8">
      <w:pPr>
        <w:jc w:val="both"/>
        <w:rPr>
          <w:sz w:val="23"/>
          <w:szCs w:val="23"/>
        </w:rPr>
      </w:pPr>
      <w:r>
        <w:rPr>
          <w:sz w:val="23"/>
          <w:szCs w:val="23"/>
        </w:rPr>
        <w:t>29</w:t>
      </w:r>
      <w:r w:rsidR="00406BF8">
        <w:rPr>
          <w:sz w:val="23"/>
          <w:szCs w:val="23"/>
        </w:rPr>
        <w:t>. Deverá manter durante toda a vigência do Termo de Parceria o integral cumprimento de todas as condições de habilitação.</w:t>
      </w:r>
    </w:p>
    <w:p w14:paraId="446ECFFA" w14:textId="77777777" w:rsidR="00406BF8" w:rsidRDefault="00406BF8" w:rsidP="00406BF8">
      <w:pPr>
        <w:jc w:val="both"/>
        <w:rPr>
          <w:bCs/>
          <w:sz w:val="23"/>
          <w:szCs w:val="23"/>
        </w:rPr>
      </w:pPr>
    </w:p>
    <w:p w14:paraId="6A2D79B1" w14:textId="77777777" w:rsidR="00406BF8" w:rsidRDefault="00406BF8" w:rsidP="00406BF8">
      <w:pPr>
        <w:jc w:val="both"/>
        <w:rPr>
          <w:bCs/>
          <w:sz w:val="23"/>
          <w:szCs w:val="23"/>
          <w:u w:val="single"/>
        </w:rPr>
      </w:pPr>
    </w:p>
    <w:p w14:paraId="6DA26D44" w14:textId="28E262CA" w:rsidR="00406BF8" w:rsidRDefault="00406BF8" w:rsidP="00406BF8">
      <w:pPr>
        <w:rPr>
          <w:b/>
          <w:sz w:val="23"/>
          <w:szCs w:val="23"/>
        </w:rPr>
      </w:pPr>
      <w:r>
        <w:rPr>
          <w:b/>
          <w:sz w:val="23"/>
          <w:szCs w:val="23"/>
        </w:rPr>
        <w:t xml:space="preserve">8 – </w:t>
      </w:r>
      <w:r>
        <w:rPr>
          <w:b/>
          <w:bCs/>
        </w:rPr>
        <w:t>DAS OBRIGAÇÕES E RESPONSABILIDADES DA CONTRATANTE</w:t>
      </w:r>
    </w:p>
    <w:p w14:paraId="0B46AE1C" w14:textId="77777777" w:rsidR="00406BF8" w:rsidRDefault="00406BF8" w:rsidP="00406BF8">
      <w:pPr>
        <w:jc w:val="both"/>
        <w:rPr>
          <w:b/>
          <w:sz w:val="23"/>
          <w:szCs w:val="23"/>
          <w:u w:val="single"/>
        </w:rPr>
      </w:pPr>
    </w:p>
    <w:p w14:paraId="31922AEF" w14:textId="77777777" w:rsidR="00406BF8" w:rsidRDefault="00406BF8" w:rsidP="00406BF8">
      <w:pPr>
        <w:jc w:val="both"/>
        <w:rPr>
          <w:b/>
          <w:sz w:val="23"/>
          <w:szCs w:val="23"/>
          <w:u w:val="single"/>
        </w:rPr>
      </w:pPr>
      <w:r>
        <w:rPr>
          <w:b/>
          <w:sz w:val="23"/>
          <w:szCs w:val="23"/>
          <w:u w:val="single"/>
        </w:rPr>
        <w:t>Para execução dos serviços objeto do presente Termo de Parceria, a CONTRATANTE compromete-se a:</w:t>
      </w:r>
    </w:p>
    <w:p w14:paraId="4F85E698" w14:textId="77777777" w:rsidR="00406BF8" w:rsidRDefault="00406BF8" w:rsidP="00406BF8">
      <w:pPr>
        <w:jc w:val="both"/>
        <w:rPr>
          <w:sz w:val="23"/>
          <w:szCs w:val="23"/>
        </w:rPr>
      </w:pPr>
    </w:p>
    <w:p w14:paraId="5EEC31E7" w14:textId="77777777" w:rsidR="00406BF8" w:rsidRDefault="00406BF8" w:rsidP="00406BF8">
      <w:pPr>
        <w:jc w:val="both"/>
        <w:rPr>
          <w:sz w:val="23"/>
          <w:szCs w:val="23"/>
        </w:rPr>
      </w:pPr>
      <w:r>
        <w:rPr>
          <w:sz w:val="23"/>
          <w:szCs w:val="23"/>
        </w:rPr>
        <w:t>1.  Disponibilizar à Contratada os meios necessários à execução do objeto, conforme previsto neste Termo de Parceria, bem como todo e qualquer material/insumo necessário, a perfeita execução dos trabalhos.</w:t>
      </w:r>
    </w:p>
    <w:p w14:paraId="26435F35" w14:textId="77777777" w:rsidR="00406BF8" w:rsidRDefault="00406BF8" w:rsidP="00406BF8">
      <w:pPr>
        <w:jc w:val="both"/>
        <w:rPr>
          <w:sz w:val="23"/>
          <w:szCs w:val="23"/>
        </w:rPr>
      </w:pPr>
    </w:p>
    <w:p w14:paraId="01A84A80" w14:textId="77777777" w:rsidR="00406BF8" w:rsidRDefault="00406BF8" w:rsidP="00406BF8">
      <w:pPr>
        <w:jc w:val="both"/>
        <w:rPr>
          <w:sz w:val="23"/>
          <w:szCs w:val="23"/>
        </w:rPr>
      </w:pPr>
      <w:r>
        <w:rPr>
          <w:sz w:val="23"/>
          <w:szCs w:val="23"/>
        </w:rPr>
        <w:t>2.  Garantir os serviços de laboratório e outros de diagnose e terapia que deverão ser executados pelas empresas que já possuem contratos firmados com o Departamento Municipal de Saúde, seguindo os moldes e parâmetros praticados nestes contratos.</w:t>
      </w:r>
    </w:p>
    <w:p w14:paraId="303EC699" w14:textId="77777777" w:rsidR="00406BF8" w:rsidRDefault="00406BF8" w:rsidP="00406BF8">
      <w:pPr>
        <w:jc w:val="both"/>
        <w:rPr>
          <w:sz w:val="23"/>
          <w:szCs w:val="23"/>
        </w:rPr>
      </w:pPr>
    </w:p>
    <w:p w14:paraId="7355BAF7" w14:textId="77777777" w:rsidR="00406BF8" w:rsidRDefault="00406BF8" w:rsidP="00406BF8">
      <w:pPr>
        <w:jc w:val="both"/>
        <w:rPr>
          <w:sz w:val="23"/>
          <w:szCs w:val="23"/>
        </w:rPr>
      </w:pPr>
      <w:r>
        <w:rPr>
          <w:sz w:val="23"/>
          <w:szCs w:val="23"/>
        </w:rPr>
        <w:lastRenderedPageBreak/>
        <w:t xml:space="preserve">3.  Garantir os recursos financeiros para a execução do objeto deste Termo de Parceria, fazendo o repasse mensal à Contratada, nos termos do disposto neste Termo de Parceria e conforme as disponibilidades orçamentárias. </w:t>
      </w:r>
    </w:p>
    <w:p w14:paraId="3AF283D7" w14:textId="77777777" w:rsidR="00406BF8" w:rsidRDefault="00406BF8" w:rsidP="00406BF8">
      <w:pPr>
        <w:jc w:val="both"/>
        <w:rPr>
          <w:sz w:val="23"/>
          <w:szCs w:val="23"/>
        </w:rPr>
      </w:pPr>
    </w:p>
    <w:p w14:paraId="04B892C5" w14:textId="77777777" w:rsidR="00406BF8" w:rsidRDefault="00406BF8" w:rsidP="00406BF8">
      <w:pPr>
        <w:jc w:val="both"/>
        <w:rPr>
          <w:sz w:val="23"/>
          <w:szCs w:val="23"/>
        </w:rPr>
      </w:pPr>
      <w:r>
        <w:rPr>
          <w:sz w:val="23"/>
          <w:szCs w:val="23"/>
        </w:rPr>
        <w:t xml:space="preserve">4.  Ressarcir as despesas e/ou encargos financeiros e/ou prejuízos decorrentes de eventual atraso nos repasses financeiros, desde que tal atraso não seja provocado, por qualquer motivo, pela Contratada. </w:t>
      </w:r>
    </w:p>
    <w:p w14:paraId="37E343DE" w14:textId="77777777" w:rsidR="00406BF8" w:rsidRDefault="00406BF8" w:rsidP="00406BF8">
      <w:pPr>
        <w:jc w:val="both"/>
        <w:rPr>
          <w:sz w:val="23"/>
          <w:szCs w:val="23"/>
        </w:rPr>
      </w:pPr>
    </w:p>
    <w:p w14:paraId="24AF6D3F" w14:textId="77777777" w:rsidR="00406BF8" w:rsidRDefault="00406BF8" w:rsidP="00406BF8">
      <w:pPr>
        <w:jc w:val="both"/>
        <w:rPr>
          <w:sz w:val="23"/>
          <w:szCs w:val="23"/>
        </w:rPr>
      </w:pPr>
      <w:r>
        <w:rPr>
          <w:sz w:val="23"/>
          <w:szCs w:val="23"/>
        </w:rPr>
        <w:t xml:space="preserve">5.  Programar no orçamento do Município, para os exercícios subsequentes ao da assinatura do presente Termo de Parceria, os recursos necessários para a execução do objeto contratual. </w:t>
      </w:r>
    </w:p>
    <w:p w14:paraId="78FEDC4E" w14:textId="77777777" w:rsidR="00406BF8" w:rsidRDefault="00406BF8" w:rsidP="00406BF8">
      <w:pPr>
        <w:jc w:val="both"/>
        <w:rPr>
          <w:sz w:val="23"/>
          <w:szCs w:val="23"/>
        </w:rPr>
      </w:pPr>
    </w:p>
    <w:p w14:paraId="6456950B" w14:textId="77777777" w:rsidR="00406BF8" w:rsidRDefault="00406BF8" w:rsidP="00406BF8">
      <w:pPr>
        <w:jc w:val="both"/>
        <w:rPr>
          <w:sz w:val="23"/>
          <w:szCs w:val="23"/>
        </w:rPr>
      </w:pPr>
      <w:r>
        <w:rPr>
          <w:sz w:val="23"/>
          <w:szCs w:val="23"/>
        </w:rPr>
        <w:t>6.  Permitir o uso dos bens móveis e imóveis especificados no Termo de Permissão de Uso, seus subitens deste Termo de Parceria.</w:t>
      </w:r>
    </w:p>
    <w:p w14:paraId="68A0B8CF" w14:textId="77777777" w:rsidR="00406BF8" w:rsidRDefault="00406BF8" w:rsidP="00406BF8">
      <w:pPr>
        <w:jc w:val="both"/>
        <w:rPr>
          <w:sz w:val="23"/>
          <w:szCs w:val="23"/>
        </w:rPr>
      </w:pPr>
    </w:p>
    <w:p w14:paraId="78DEDA07" w14:textId="77777777" w:rsidR="00406BF8" w:rsidRDefault="00406BF8" w:rsidP="00406BF8">
      <w:pPr>
        <w:jc w:val="both"/>
        <w:rPr>
          <w:sz w:val="23"/>
          <w:szCs w:val="23"/>
        </w:rPr>
      </w:pPr>
      <w:r>
        <w:rPr>
          <w:sz w:val="23"/>
          <w:szCs w:val="23"/>
        </w:rPr>
        <w:t>7.  Elaborar os instrumentos para o monitoramento e avaliação contratual;</w:t>
      </w:r>
    </w:p>
    <w:p w14:paraId="185F2FEA" w14:textId="77777777" w:rsidR="00406BF8" w:rsidRDefault="00406BF8" w:rsidP="00406BF8">
      <w:pPr>
        <w:jc w:val="both"/>
        <w:rPr>
          <w:sz w:val="23"/>
          <w:szCs w:val="23"/>
        </w:rPr>
      </w:pPr>
    </w:p>
    <w:p w14:paraId="16BDD0BE" w14:textId="77777777" w:rsidR="00406BF8" w:rsidRDefault="00406BF8" w:rsidP="00406BF8">
      <w:pPr>
        <w:jc w:val="both"/>
        <w:rPr>
          <w:sz w:val="23"/>
          <w:szCs w:val="23"/>
        </w:rPr>
      </w:pPr>
      <w:r>
        <w:rPr>
          <w:sz w:val="23"/>
          <w:szCs w:val="23"/>
        </w:rPr>
        <w:t>8.  Acompanhar e avaliar os indicadores de qualidade e de produtividade e as prestações de contas da Contratada;</w:t>
      </w:r>
    </w:p>
    <w:p w14:paraId="0AFDCD5D" w14:textId="77777777" w:rsidR="00406BF8" w:rsidRDefault="00406BF8" w:rsidP="00406BF8">
      <w:pPr>
        <w:jc w:val="both"/>
        <w:rPr>
          <w:sz w:val="23"/>
          <w:szCs w:val="23"/>
        </w:rPr>
      </w:pPr>
    </w:p>
    <w:p w14:paraId="45BC0F13" w14:textId="77777777" w:rsidR="00406BF8" w:rsidRDefault="00406BF8" w:rsidP="00406BF8">
      <w:pPr>
        <w:jc w:val="both"/>
        <w:rPr>
          <w:sz w:val="23"/>
          <w:szCs w:val="23"/>
        </w:rPr>
      </w:pPr>
      <w:r>
        <w:rPr>
          <w:sz w:val="23"/>
          <w:szCs w:val="23"/>
        </w:rPr>
        <w:t xml:space="preserve">9.  Elaborar e executar o Sistema de Pagamento com pedidos de reserva, empenho e liquidação; </w:t>
      </w:r>
    </w:p>
    <w:p w14:paraId="5A9B1EC6" w14:textId="77777777" w:rsidR="00406BF8" w:rsidRDefault="00406BF8" w:rsidP="00406BF8">
      <w:pPr>
        <w:jc w:val="both"/>
        <w:rPr>
          <w:sz w:val="23"/>
          <w:szCs w:val="23"/>
        </w:rPr>
      </w:pPr>
    </w:p>
    <w:p w14:paraId="0BF867BA" w14:textId="77777777" w:rsidR="00406BF8" w:rsidRDefault="00406BF8" w:rsidP="00406BF8">
      <w:pPr>
        <w:jc w:val="both"/>
        <w:rPr>
          <w:sz w:val="23"/>
          <w:szCs w:val="23"/>
        </w:rPr>
      </w:pPr>
      <w:r>
        <w:rPr>
          <w:sz w:val="23"/>
          <w:szCs w:val="23"/>
        </w:rPr>
        <w:t xml:space="preserve">10. Fazer cumprir as deliberações emanadas dos órgãos de acompanhamento e avaliação indicados neste Termo de Parceria. </w:t>
      </w:r>
    </w:p>
    <w:p w14:paraId="53AFFD39" w14:textId="77777777" w:rsidR="00406BF8" w:rsidRDefault="00406BF8" w:rsidP="00406BF8">
      <w:pPr>
        <w:jc w:val="both"/>
        <w:rPr>
          <w:sz w:val="23"/>
          <w:szCs w:val="23"/>
        </w:rPr>
      </w:pPr>
    </w:p>
    <w:p w14:paraId="21924575" w14:textId="77777777" w:rsidR="00406BF8" w:rsidRDefault="00406BF8" w:rsidP="00406BF8">
      <w:pPr>
        <w:jc w:val="both"/>
        <w:rPr>
          <w:sz w:val="23"/>
          <w:szCs w:val="23"/>
        </w:rPr>
      </w:pPr>
      <w:r>
        <w:rPr>
          <w:sz w:val="23"/>
          <w:szCs w:val="23"/>
        </w:rPr>
        <w:t>11. Promover a resolução das demais questões administrativas correlatas aos trâmites do Termo de Parceria.</w:t>
      </w:r>
    </w:p>
    <w:p w14:paraId="037F5381" w14:textId="77777777" w:rsidR="00406BF8" w:rsidRDefault="00406BF8" w:rsidP="00406BF8">
      <w:pPr>
        <w:jc w:val="both"/>
        <w:rPr>
          <w:sz w:val="23"/>
          <w:szCs w:val="23"/>
        </w:rPr>
      </w:pPr>
    </w:p>
    <w:p w14:paraId="46B31F9B" w14:textId="77777777" w:rsidR="00406BF8" w:rsidRDefault="00406BF8" w:rsidP="00406BF8">
      <w:pPr>
        <w:jc w:val="both"/>
        <w:rPr>
          <w:sz w:val="23"/>
          <w:szCs w:val="23"/>
        </w:rPr>
      </w:pPr>
      <w:r>
        <w:rPr>
          <w:sz w:val="23"/>
          <w:szCs w:val="23"/>
        </w:rPr>
        <w:t>12. Indicar um Gestor Público, para atuar junto à Contratada e fiscalizar execução contratual.</w:t>
      </w:r>
    </w:p>
    <w:p w14:paraId="60D0496F" w14:textId="77777777" w:rsidR="00406BF8" w:rsidRDefault="00406BF8" w:rsidP="00406BF8">
      <w:pPr>
        <w:rPr>
          <w:b/>
          <w:bCs/>
          <w:sz w:val="22"/>
          <w:szCs w:val="22"/>
        </w:rPr>
      </w:pPr>
    </w:p>
    <w:p w14:paraId="319E1625" w14:textId="77777777" w:rsidR="00406BF8" w:rsidRDefault="00406BF8" w:rsidP="00406BF8">
      <w:pPr>
        <w:rPr>
          <w:b/>
          <w:bCs/>
        </w:rPr>
      </w:pPr>
      <w:r>
        <w:rPr>
          <w:b/>
          <w:bCs/>
        </w:rPr>
        <w:t>9. CONTROLE DA EXECUÇÃO</w:t>
      </w:r>
    </w:p>
    <w:p w14:paraId="18C455B9" w14:textId="77777777" w:rsidR="00406BF8" w:rsidRDefault="00406BF8" w:rsidP="00406BF8">
      <w:pPr>
        <w:jc w:val="both"/>
      </w:pPr>
      <w:r>
        <w:t>9.1 Nos termos do artigo 67 da Lei nº 8.666, de 1993, será designado representante para acompanhar e fiscalizar a entrega dos produtos, anotando em registro próprio todas as ocorrências relacionadas com a execução e determinando o que for necessário à regularização de falhas ou defeitos observados.</w:t>
      </w:r>
    </w:p>
    <w:p w14:paraId="3F194A3D" w14:textId="77777777" w:rsidR="00406BF8" w:rsidRDefault="00406BF8" w:rsidP="00406BF8">
      <w:pPr>
        <w:jc w:val="both"/>
      </w:pPr>
      <w:r>
        <w:t>9.1.1 O recebimento de produto de valor superior a R$ 80.000,00 (oitenta mil reais) será confiado a uma comissão de, no mínimo, 3 (três) membros, designados pela autoridade competente.</w:t>
      </w:r>
    </w:p>
    <w:p w14:paraId="4841CA32" w14:textId="77777777" w:rsidR="00406BF8" w:rsidRDefault="00406BF8" w:rsidP="00406BF8">
      <w:pPr>
        <w:jc w:val="both"/>
      </w:pPr>
      <w:r>
        <w:t>9.2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EF6B74F" w14:textId="77777777" w:rsidR="00406BF8" w:rsidRDefault="00406BF8" w:rsidP="00406BF8">
      <w:pPr>
        <w:jc w:val="both"/>
      </w:pPr>
      <w:r>
        <w:t>9.3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9E30EB0" w14:textId="77777777" w:rsidR="00406BF8" w:rsidRDefault="00406BF8" w:rsidP="00406BF8"/>
    <w:p w14:paraId="16B77099" w14:textId="77777777" w:rsidR="00406BF8" w:rsidRDefault="00406BF8" w:rsidP="00406BF8">
      <w:pPr>
        <w:jc w:val="both"/>
        <w:rPr>
          <w:b/>
          <w:bCs/>
        </w:rPr>
      </w:pPr>
      <w:r>
        <w:rPr>
          <w:b/>
          <w:bCs/>
        </w:rPr>
        <w:t>10. DAS SANÇÕES ADMINISTRATIVAS</w:t>
      </w:r>
    </w:p>
    <w:p w14:paraId="16675E66" w14:textId="77777777" w:rsidR="00406BF8" w:rsidRDefault="00406BF8" w:rsidP="00406BF8">
      <w:pPr>
        <w:jc w:val="both"/>
      </w:pPr>
      <w:r>
        <w:lastRenderedPageBreak/>
        <w:t>10.1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14:paraId="169D271B" w14:textId="77777777" w:rsidR="00406BF8" w:rsidRDefault="00406BF8" w:rsidP="00406BF8">
      <w:pPr>
        <w:jc w:val="both"/>
      </w:pPr>
      <w:r>
        <w:t>a) advertência e anotação restritiva no Cadastro de Fornecedores;</w:t>
      </w:r>
    </w:p>
    <w:p w14:paraId="25F1E531" w14:textId="77777777" w:rsidR="00406BF8" w:rsidRDefault="00406BF8" w:rsidP="00406BF8">
      <w:pPr>
        <w:jc w:val="both"/>
      </w:pPr>
      <w:r>
        <w:t>b) multa de até 20% (vinte por cento) sobre o valor da proposta apresentada pela proponente da ATA ou item da ATA de Registro de Preços, conforme o caso;</w:t>
      </w:r>
    </w:p>
    <w:p w14:paraId="4BF24CFC" w14:textId="77777777" w:rsidR="00406BF8" w:rsidRDefault="00406BF8" w:rsidP="00406BF8">
      <w:pPr>
        <w:jc w:val="both"/>
      </w:pPr>
      <w:r>
        <w:t>c) impedimento de licitar e contratar com a União, Estados, DF e Municípios pelo prazo de até 5 (cinco) anos consecutivos.</w:t>
      </w:r>
    </w:p>
    <w:p w14:paraId="298044A0" w14:textId="77777777" w:rsidR="00406BF8" w:rsidRDefault="00406BF8" w:rsidP="00406BF8">
      <w:pPr>
        <w:jc w:val="both"/>
      </w:pPr>
      <w:r>
        <w:t>10.2 Será aplicada a multa de 2% (dois por cento) sobre o valor global da proposta vencedora em caso de não regularização da documentação pertinente à habilitação fiscal referente à Microempresa ou Empresa de Pequeno Porte, no prazo previsto no § 1º do art. 43 da Lei Complementar nº 123/2006.</w:t>
      </w:r>
    </w:p>
    <w:p w14:paraId="38D5893D" w14:textId="77777777" w:rsidR="00406BF8" w:rsidRDefault="00406BF8" w:rsidP="00406BF8">
      <w:pPr>
        <w:jc w:val="both"/>
      </w:pPr>
      <w:r>
        <w:t>10.3 Caberá aplicação da penalidade de advertência nos casos de infrações leves que não gerem prejuízo a Administração.</w:t>
      </w:r>
    </w:p>
    <w:p w14:paraId="72FEBE33" w14:textId="4DF1FF30" w:rsidR="00406BF8" w:rsidRDefault="00406BF8" w:rsidP="00406BF8">
      <w:pPr>
        <w:jc w:val="both"/>
      </w:pPr>
      <w:r>
        <w:t>10.4 Caberá aplicação de multa de até 20% calculada sobre o valor total da Proposta de Preços da Licitante ou do valor total ou do item do contrato, nas seguintes proporções e casos:</w:t>
      </w:r>
    </w:p>
    <w:p w14:paraId="31D3B0F3" w14:textId="1DAAF72A" w:rsidR="00406BF8" w:rsidRDefault="00406BF8" w:rsidP="00406BF8">
      <w:pPr>
        <w:jc w:val="both"/>
      </w:pPr>
      <w:r>
        <w:t>a) Quem, convocado dentro do prazo de validade da sua proposta, não firmar o Contrato; Multa de 10%, calculada sobre o valor total da proposta;</w:t>
      </w:r>
    </w:p>
    <w:p w14:paraId="21382F06" w14:textId="7F29C2A6" w:rsidR="00406BF8" w:rsidRDefault="00406BF8" w:rsidP="00406BF8">
      <w:pPr>
        <w:jc w:val="both"/>
      </w:pPr>
      <w:r>
        <w:t>b) Quem, convocado dentro do prazo de vigência da ATA do Contrato, não firmar o contrato; Multa de 10%, calculada sobre o valor total do contrato no caso de recusa em assinar o contrato;</w:t>
      </w:r>
    </w:p>
    <w:p w14:paraId="0370BD5E" w14:textId="77777777" w:rsidR="00406BF8" w:rsidRDefault="00406BF8" w:rsidP="00406BF8">
      <w:pPr>
        <w:jc w:val="both"/>
      </w:pPr>
      <w:r>
        <w:t>c) deixar de entregar documentação exigida para o certame; Multa de 10%, calculada sobre o valor total da proposta;</w:t>
      </w:r>
    </w:p>
    <w:p w14:paraId="171D7DDE" w14:textId="77777777" w:rsidR="00406BF8" w:rsidRDefault="00406BF8" w:rsidP="00406BF8">
      <w:pPr>
        <w:jc w:val="both"/>
      </w:pPr>
      <w:r>
        <w:t>d) apresentar documentação falsa exigida para o certame; Multa de 20%, calculada sobre o valor total da proposta;</w:t>
      </w:r>
    </w:p>
    <w:p w14:paraId="61726265" w14:textId="4EE87C98" w:rsidR="00406BF8" w:rsidRDefault="00406BF8" w:rsidP="00406BF8">
      <w:pPr>
        <w:jc w:val="both"/>
      </w:pPr>
      <w:r>
        <w:t>e) ensejar o retardamento da execução de seu objeto; Multa de 10%, calculada sobre o valor total do Contrato;</w:t>
      </w:r>
    </w:p>
    <w:p w14:paraId="7C35B818" w14:textId="77777777" w:rsidR="00406BF8" w:rsidRDefault="00406BF8" w:rsidP="00406BF8">
      <w:pPr>
        <w:jc w:val="both"/>
      </w:pPr>
      <w:r>
        <w:t>f) não mantiver a proposta de preços; Multa de 10%, calculada sobre o valor total da proposta;</w:t>
      </w:r>
    </w:p>
    <w:p w14:paraId="33E47724" w14:textId="7E4651D1" w:rsidR="00406BF8" w:rsidRDefault="00406BF8" w:rsidP="00406BF8">
      <w:pPr>
        <w:jc w:val="both"/>
      </w:pPr>
      <w:r>
        <w:t>g) falhar ou fraudar na execução do contrato; Multa de 20%, calculada sobre o valor total do termo de compromisso.</w:t>
      </w:r>
    </w:p>
    <w:p w14:paraId="5EBB74D2" w14:textId="106868AB" w:rsidR="00406BF8" w:rsidRDefault="00406BF8" w:rsidP="00406BF8">
      <w:pPr>
        <w:jc w:val="both"/>
      </w:pPr>
      <w:r>
        <w:t>h) comportar-se de modo inidôneo; Multa de 20%, calculada sobre o valor total do Contrato;</w:t>
      </w:r>
    </w:p>
    <w:p w14:paraId="587D86D6" w14:textId="08297EC5" w:rsidR="00406BF8" w:rsidRDefault="00406BF8" w:rsidP="00406BF8">
      <w:pPr>
        <w:jc w:val="both"/>
      </w:pPr>
      <w:r>
        <w:t xml:space="preserve">i) cometer fraude fiscal; Multa de 20%, calculada sobre o valor total </w:t>
      </w:r>
      <w:r w:rsidR="00991DA1">
        <w:t>do Contrato</w:t>
      </w:r>
      <w:r>
        <w:t>;</w:t>
      </w:r>
    </w:p>
    <w:p w14:paraId="62AAA4D2" w14:textId="77777777" w:rsidR="00406BF8" w:rsidRDefault="00406BF8" w:rsidP="00406BF8">
      <w:pPr>
        <w:jc w:val="both"/>
      </w:pPr>
      <w:r>
        <w:t>j) Em caso de atraso ou não cumprimento dos prazos por culpa da CONTRATADA, será aplicada a penalidade de Multa de 0,5% por dia de atraso, até o limite de 10 dias, calculada sobre o valor total do pedido;</w:t>
      </w:r>
    </w:p>
    <w:p w14:paraId="4781E767" w14:textId="1D6B9FE6" w:rsidR="00406BF8" w:rsidRDefault="00406BF8" w:rsidP="00406BF8">
      <w:pPr>
        <w:jc w:val="both"/>
      </w:pPr>
      <w:r>
        <w:t xml:space="preserve">k) Em caso de não providenciar a entrega ou providenciar com mais de 10 dias de atraso; Multa de 10% sobre o valor total do lote ou dos itens da ATA </w:t>
      </w:r>
      <w:r w:rsidR="00991DA1">
        <w:t xml:space="preserve">do Contrato </w:t>
      </w:r>
      <w:r>
        <w:t>relacionados no pedido.</w:t>
      </w:r>
    </w:p>
    <w:p w14:paraId="5D972F76" w14:textId="77777777" w:rsidR="00406BF8" w:rsidRDefault="00406BF8" w:rsidP="00406BF8">
      <w:pPr>
        <w:jc w:val="both"/>
      </w:pPr>
      <w:r>
        <w:t>10.5 Sem prejuízo da aplicação de multa caberá aplicação da penalidade de Impedimento de licitar e contratar com a União, Estados, DF e Municípios, nos seguintes prazos e casos:</w:t>
      </w:r>
    </w:p>
    <w:p w14:paraId="0C04A1EE" w14:textId="77777777" w:rsidR="00406BF8" w:rsidRDefault="00406BF8" w:rsidP="00406BF8">
      <w:pPr>
        <w:jc w:val="both"/>
      </w:pPr>
      <w:r>
        <w:t>a) Quem, convocado dentro do prazo de validade da sua proposta, não firmar a ATA de Registro de Preços; 1 (um) ano mais multa;</w:t>
      </w:r>
    </w:p>
    <w:p w14:paraId="28C4D5B2" w14:textId="2EE207A0" w:rsidR="00406BF8" w:rsidRDefault="00406BF8" w:rsidP="00406BF8">
      <w:pPr>
        <w:jc w:val="both"/>
      </w:pPr>
      <w:r>
        <w:t xml:space="preserve">b) Quem, convocado dentro do prazo de vigência </w:t>
      </w:r>
      <w:r w:rsidR="00991DA1">
        <w:t>do Contrato</w:t>
      </w:r>
      <w:r>
        <w:t>, não firmar o contrato; 1 (um) ano mais multa;</w:t>
      </w:r>
    </w:p>
    <w:p w14:paraId="2246C3EA" w14:textId="77777777" w:rsidR="00406BF8" w:rsidRDefault="00406BF8" w:rsidP="00406BF8">
      <w:pPr>
        <w:jc w:val="both"/>
      </w:pPr>
      <w:r>
        <w:lastRenderedPageBreak/>
        <w:t>c) deixar de entregar documentação exigida para o certame; 1 (um) ano mais multa;</w:t>
      </w:r>
    </w:p>
    <w:p w14:paraId="0FD6AEF8" w14:textId="77777777" w:rsidR="00406BF8" w:rsidRDefault="00406BF8" w:rsidP="00406BF8">
      <w:pPr>
        <w:jc w:val="both"/>
      </w:pPr>
      <w:r>
        <w:t>d) apresentar documentação falsa exigida para o certame; 5 (cinco) anos mais multa;</w:t>
      </w:r>
    </w:p>
    <w:p w14:paraId="3A031418" w14:textId="77777777" w:rsidR="00406BF8" w:rsidRDefault="00406BF8" w:rsidP="00406BF8">
      <w:pPr>
        <w:jc w:val="both"/>
      </w:pPr>
      <w:r>
        <w:t>e) ensejar o retardamento da execução de seu objeto; 1 (um) ano mais multa;</w:t>
      </w:r>
    </w:p>
    <w:p w14:paraId="2326B8CF" w14:textId="77777777" w:rsidR="00406BF8" w:rsidRDefault="00406BF8" w:rsidP="00406BF8">
      <w:pPr>
        <w:jc w:val="both"/>
      </w:pPr>
      <w:r>
        <w:t>f) não mantiver a proposta de preços; 1 (um) ano mais multa;</w:t>
      </w:r>
    </w:p>
    <w:p w14:paraId="1F8C99BE" w14:textId="77777777" w:rsidR="00406BF8" w:rsidRDefault="00406BF8" w:rsidP="00406BF8">
      <w:pPr>
        <w:jc w:val="both"/>
      </w:pPr>
      <w:r>
        <w:t>g) falhar ou fraudar na execução do contrato; 4 (quatro) anos mais multa;</w:t>
      </w:r>
    </w:p>
    <w:p w14:paraId="6FF2DEDE" w14:textId="77777777" w:rsidR="00406BF8" w:rsidRDefault="00406BF8" w:rsidP="00406BF8">
      <w:pPr>
        <w:jc w:val="both"/>
      </w:pPr>
      <w:r>
        <w:t>h) comportar-se de modo inidôneo; 5 (cinco) anos mais multa;</w:t>
      </w:r>
    </w:p>
    <w:p w14:paraId="535CEA7A" w14:textId="77777777" w:rsidR="00406BF8" w:rsidRDefault="00406BF8" w:rsidP="00406BF8">
      <w:pPr>
        <w:jc w:val="both"/>
      </w:pPr>
      <w:r>
        <w:t>i) cometer fraude fiscal; 5 (cinco) anos mais multa;</w:t>
      </w:r>
    </w:p>
    <w:p w14:paraId="2E9C1FAA" w14:textId="77777777" w:rsidR="00406BF8" w:rsidRDefault="00406BF8" w:rsidP="00406BF8">
      <w:pPr>
        <w:jc w:val="both"/>
      </w:pPr>
      <w:r>
        <w:t>j) Em caso de não providenciar a entrega ou providenciar com mais de 10 dias de atraso; 1 (um) ano mais multa.</w:t>
      </w:r>
    </w:p>
    <w:p w14:paraId="36779254" w14:textId="77777777" w:rsidR="00406BF8" w:rsidRDefault="00406BF8" w:rsidP="00406BF8">
      <w:pPr>
        <w:jc w:val="both"/>
      </w:pPr>
      <w:r>
        <w:t>10.6 Em todo caso a licitante terá direito ao contraditório e ampla defesa.</w:t>
      </w:r>
    </w:p>
    <w:p w14:paraId="243564A1" w14:textId="77777777" w:rsidR="00406BF8" w:rsidRDefault="00406BF8" w:rsidP="00406BF8">
      <w:pPr>
        <w:jc w:val="both"/>
      </w:pPr>
      <w:r>
        <w:t>10.6.1 Em respeito ao princípio do contraditório e ampla defesa, poderá a licitante apresentar defesa prévia no prazo de 5 (cinco) dias úteis após a notificação sobre a irregularidade ou aplicação da penalidade.</w:t>
      </w:r>
    </w:p>
    <w:p w14:paraId="2F622C3C" w14:textId="77777777" w:rsidR="00406BF8" w:rsidRDefault="00406BF8" w:rsidP="00406BF8">
      <w:pPr>
        <w:jc w:val="both"/>
      </w:pPr>
      <w:r>
        <w:t>10.7 É facultado a licitante apresentar recurso contra aplicação de penalidade no prazo de 5 (cinco) dias úteis a contar da intimação, nos termos do art. 109 da Lei nº 8.666/1993.</w:t>
      </w:r>
    </w:p>
    <w:p w14:paraId="6447D907" w14:textId="77777777" w:rsidR="00406BF8" w:rsidRDefault="00406BF8" w:rsidP="00406BF8">
      <w:pPr>
        <w:jc w:val="both"/>
      </w:pPr>
      <w:r>
        <w:t>10.8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14:paraId="335DDC94" w14:textId="77777777" w:rsidR="00406BF8" w:rsidRDefault="00406BF8" w:rsidP="00406BF8">
      <w:pPr>
        <w:jc w:val="both"/>
      </w:pPr>
      <w:r>
        <w:t>10.9 Caso não seja recolhido o valor da multa no prazo estabelecido, a licitante será inscrita em dívida ativa do Município, sendo o valor executado judicialmente.</w:t>
      </w:r>
    </w:p>
    <w:p w14:paraId="32E3D6FC" w14:textId="77777777" w:rsidR="00406BF8" w:rsidRDefault="00406BF8" w:rsidP="00406BF8">
      <w:pPr>
        <w:jc w:val="both"/>
      </w:pPr>
      <w:r>
        <w:t xml:space="preserve">10.10 As penalidades de Advertência, Multa e Impedimento de Licitar, poderão ser aplicadas por qualquer Secretário Municipal requisitante dos produtos.  </w:t>
      </w:r>
    </w:p>
    <w:p w14:paraId="69BB4461" w14:textId="77777777" w:rsidR="00406BF8" w:rsidRDefault="00406BF8" w:rsidP="00406BF8">
      <w:pPr>
        <w:jc w:val="both"/>
      </w:pPr>
      <w:r>
        <w:t xml:space="preserve">10.11 Os recursos deverão ser encaminhados à autoridade que aplicou a penalidade, sendo que após sua análise serão submetidos à Decisão da Autoridade </w:t>
      </w:r>
      <w:proofErr w:type="gramStart"/>
      <w:r>
        <w:t>hierarquicamente Superior</w:t>
      </w:r>
      <w:proofErr w:type="gramEnd"/>
      <w:r>
        <w:t>.</w:t>
      </w:r>
    </w:p>
    <w:p w14:paraId="503B3E57" w14:textId="77777777" w:rsidR="00406BF8" w:rsidRDefault="00406BF8" w:rsidP="00406BF8">
      <w:pPr>
        <w:jc w:val="both"/>
      </w:pPr>
    </w:p>
    <w:p w14:paraId="0BD3682D" w14:textId="77777777" w:rsidR="00406BF8" w:rsidRDefault="00406BF8" w:rsidP="00406BF8">
      <w:pPr>
        <w:jc w:val="both"/>
      </w:pPr>
    </w:p>
    <w:p w14:paraId="48502E49" w14:textId="77777777" w:rsidR="00406BF8" w:rsidRDefault="00406BF8" w:rsidP="00406BF8">
      <w:pPr>
        <w:jc w:val="both"/>
      </w:pPr>
    </w:p>
    <w:p w14:paraId="470C793E" w14:textId="77777777" w:rsidR="00406BF8" w:rsidRDefault="00406BF8" w:rsidP="00406BF8">
      <w:pPr>
        <w:jc w:val="both"/>
      </w:pPr>
    </w:p>
    <w:p w14:paraId="44940761" w14:textId="77777777" w:rsidR="00406BF8" w:rsidRDefault="00406BF8" w:rsidP="00406BF8">
      <w:pPr>
        <w:jc w:val="both"/>
      </w:pPr>
    </w:p>
    <w:p w14:paraId="7DEBF57E" w14:textId="642599D1" w:rsidR="00406BF8" w:rsidRDefault="00406BF8" w:rsidP="00406BF8">
      <w:pPr>
        <w:jc w:val="both"/>
      </w:pPr>
    </w:p>
    <w:p w14:paraId="118ACDA8" w14:textId="15005AA2" w:rsidR="00DE1EA9" w:rsidRDefault="00DE1EA9" w:rsidP="00406BF8">
      <w:pPr>
        <w:jc w:val="both"/>
      </w:pPr>
    </w:p>
    <w:p w14:paraId="49A1BFF5" w14:textId="5D4E024D" w:rsidR="00DE1EA9" w:rsidRDefault="00DE1EA9" w:rsidP="00406BF8">
      <w:pPr>
        <w:jc w:val="both"/>
      </w:pPr>
    </w:p>
    <w:p w14:paraId="14BB3E2F" w14:textId="6E4D4E5D" w:rsidR="00DE1EA9" w:rsidRDefault="00DE1EA9" w:rsidP="00406BF8">
      <w:pPr>
        <w:jc w:val="both"/>
      </w:pPr>
    </w:p>
    <w:p w14:paraId="26C435F4" w14:textId="77777777" w:rsidR="00DE1EA9" w:rsidRDefault="00DE1EA9" w:rsidP="00914B59"/>
    <w:p w14:paraId="6035DA22" w14:textId="77777777" w:rsidR="00406BF8" w:rsidRDefault="00406BF8" w:rsidP="00406BF8">
      <w:pPr>
        <w:jc w:val="both"/>
      </w:pPr>
    </w:p>
    <w:p w14:paraId="0CFE31D5" w14:textId="77777777" w:rsidR="00406BF8" w:rsidRDefault="00406BF8" w:rsidP="00406BF8"/>
    <w:p w14:paraId="549891A5" w14:textId="77777777" w:rsidR="00991DA1" w:rsidRDefault="00991DA1" w:rsidP="00406BF8">
      <w:pPr>
        <w:spacing w:line="264" w:lineRule="auto"/>
        <w:jc w:val="center"/>
        <w:rPr>
          <w:b/>
          <w:sz w:val="28"/>
          <w:szCs w:val="28"/>
        </w:rPr>
      </w:pPr>
    </w:p>
    <w:p w14:paraId="4C262B8C" w14:textId="77777777" w:rsidR="00991DA1" w:rsidRDefault="00991DA1" w:rsidP="00406BF8">
      <w:pPr>
        <w:spacing w:line="264" w:lineRule="auto"/>
        <w:jc w:val="center"/>
        <w:rPr>
          <w:b/>
          <w:sz w:val="28"/>
          <w:szCs w:val="28"/>
        </w:rPr>
      </w:pPr>
    </w:p>
    <w:p w14:paraId="0B0D4FC5" w14:textId="77777777" w:rsidR="00991DA1" w:rsidRDefault="00991DA1" w:rsidP="00406BF8">
      <w:pPr>
        <w:spacing w:line="264" w:lineRule="auto"/>
        <w:jc w:val="center"/>
        <w:rPr>
          <w:b/>
          <w:sz w:val="28"/>
          <w:szCs w:val="28"/>
        </w:rPr>
      </w:pPr>
    </w:p>
    <w:p w14:paraId="2E6AC1A3" w14:textId="2B0A83EF" w:rsidR="00991DA1" w:rsidRDefault="00991DA1" w:rsidP="00406BF8">
      <w:pPr>
        <w:spacing w:line="264" w:lineRule="auto"/>
        <w:jc w:val="center"/>
        <w:rPr>
          <w:b/>
          <w:sz w:val="28"/>
          <w:szCs w:val="28"/>
        </w:rPr>
      </w:pPr>
    </w:p>
    <w:p w14:paraId="4D74427D" w14:textId="00278703" w:rsidR="005021CF" w:rsidRDefault="005021CF" w:rsidP="00406BF8">
      <w:pPr>
        <w:spacing w:line="264" w:lineRule="auto"/>
        <w:jc w:val="center"/>
        <w:rPr>
          <w:b/>
          <w:sz w:val="28"/>
          <w:szCs w:val="28"/>
        </w:rPr>
      </w:pPr>
    </w:p>
    <w:p w14:paraId="07732A27" w14:textId="6824C626" w:rsidR="005021CF" w:rsidRDefault="005021CF" w:rsidP="00406BF8">
      <w:pPr>
        <w:spacing w:line="264" w:lineRule="auto"/>
        <w:jc w:val="center"/>
        <w:rPr>
          <w:b/>
          <w:sz w:val="28"/>
          <w:szCs w:val="28"/>
        </w:rPr>
      </w:pPr>
    </w:p>
    <w:p w14:paraId="65D29FEC" w14:textId="5C4E0284" w:rsidR="005021CF" w:rsidRDefault="005021CF" w:rsidP="00406BF8">
      <w:pPr>
        <w:spacing w:line="264" w:lineRule="auto"/>
        <w:jc w:val="center"/>
        <w:rPr>
          <w:b/>
          <w:sz w:val="28"/>
          <w:szCs w:val="28"/>
        </w:rPr>
      </w:pPr>
    </w:p>
    <w:p w14:paraId="37C35D5E" w14:textId="5CE1A9B3" w:rsidR="005021CF" w:rsidRDefault="005021CF" w:rsidP="00406BF8">
      <w:pPr>
        <w:spacing w:line="264" w:lineRule="auto"/>
        <w:jc w:val="center"/>
        <w:rPr>
          <w:b/>
          <w:sz w:val="28"/>
          <w:szCs w:val="28"/>
        </w:rPr>
      </w:pPr>
    </w:p>
    <w:p w14:paraId="58382DF7" w14:textId="77777777" w:rsidR="005021CF" w:rsidRDefault="005021CF" w:rsidP="00406BF8">
      <w:pPr>
        <w:spacing w:line="264" w:lineRule="auto"/>
        <w:jc w:val="center"/>
        <w:rPr>
          <w:b/>
          <w:sz w:val="28"/>
          <w:szCs w:val="28"/>
        </w:rPr>
      </w:pPr>
    </w:p>
    <w:p w14:paraId="0ECA65F0" w14:textId="50935451" w:rsidR="00406BF8" w:rsidRDefault="00406BF8" w:rsidP="00406BF8">
      <w:pPr>
        <w:spacing w:line="264" w:lineRule="auto"/>
        <w:jc w:val="center"/>
        <w:rPr>
          <w:b/>
          <w:sz w:val="28"/>
          <w:szCs w:val="28"/>
        </w:rPr>
      </w:pPr>
      <w:r>
        <w:rPr>
          <w:b/>
          <w:sz w:val="28"/>
          <w:szCs w:val="28"/>
        </w:rPr>
        <w:lastRenderedPageBreak/>
        <w:t>ANEXO I</w:t>
      </w:r>
    </w:p>
    <w:p w14:paraId="05B56C73" w14:textId="77777777" w:rsidR="00406BF8" w:rsidRDefault="00406BF8" w:rsidP="00406BF8">
      <w:pPr>
        <w:spacing w:line="264" w:lineRule="auto"/>
        <w:jc w:val="center"/>
        <w:rPr>
          <w:b/>
          <w:sz w:val="28"/>
          <w:szCs w:val="28"/>
        </w:rPr>
      </w:pPr>
      <w:r>
        <w:rPr>
          <w:b/>
          <w:sz w:val="28"/>
          <w:szCs w:val="28"/>
        </w:rPr>
        <w:t>Itens e Valores de Referência</w:t>
      </w:r>
    </w:p>
    <w:p w14:paraId="1C0E3D77" w14:textId="77777777" w:rsidR="00406BF8" w:rsidRDefault="00406BF8" w:rsidP="00406BF8">
      <w:pPr>
        <w:spacing w:line="264" w:lineRule="auto"/>
        <w:jc w:val="center"/>
        <w:rPr>
          <w:b/>
          <w:sz w:val="28"/>
          <w:szCs w:val="28"/>
        </w:rPr>
      </w:pPr>
      <w:r>
        <w:rPr>
          <w:b/>
          <w:sz w:val="28"/>
          <w:szCs w:val="28"/>
        </w:rPr>
        <w:t>Piso da enfermagem</w:t>
      </w:r>
    </w:p>
    <w:p w14:paraId="6958AEDB" w14:textId="77777777" w:rsidR="00406BF8" w:rsidRDefault="00406BF8" w:rsidP="00406BF8">
      <w:pPr>
        <w:spacing w:line="228" w:lineRule="auto"/>
        <w:ind w:right="-710"/>
        <w:jc w:val="both"/>
        <w:rPr>
          <w:bCs/>
          <w:sz w:val="22"/>
          <w:szCs w:val="22"/>
        </w:rPr>
      </w:pPr>
      <w:r>
        <w:rPr>
          <w:bCs/>
        </w:rPr>
        <w:t xml:space="preserve">A equipe de Estratégia Saúde da Família em Ribeirão Grande deve ser composta no mínimo pelos seguintes profissionais: </w:t>
      </w:r>
    </w:p>
    <w:p w14:paraId="0A390358" w14:textId="77777777" w:rsidR="00406BF8" w:rsidRDefault="00406BF8" w:rsidP="00406BF8">
      <w:pPr>
        <w:spacing w:line="228" w:lineRule="auto"/>
        <w:ind w:right="-710"/>
        <w:jc w:val="both"/>
        <w:rPr>
          <w:bCs/>
        </w:rPr>
      </w:pPr>
    </w:p>
    <w:tbl>
      <w:tblPr>
        <w:tblW w:w="9045" w:type="dxa"/>
        <w:tblInd w:w="99" w:type="dxa"/>
        <w:tblLayout w:type="fixed"/>
        <w:tblLook w:val="04A0" w:firstRow="1" w:lastRow="0" w:firstColumn="1" w:lastColumn="0" w:noHBand="0" w:noVBand="1"/>
      </w:tblPr>
      <w:tblGrid>
        <w:gridCol w:w="886"/>
        <w:gridCol w:w="2413"/>
        <w:gridCol w:w="1560"/>
        <w:gridCol w:w="1277"/>
        <w:gridCol w:w="1419"/>
        <w:gridCol w:w="1490"/>
      </w:tblGrid>
      <w:tr w:rsidR="00406BF8" w14:paraId="05D17721" w14:textId="77777777" w:rsidTr="00406BF8">
        <w:tc>
          <w:tcPr>
            <w:tcW w:w="6134" w:type="dxa"/>
            <w:gridSpan w:val="4"/>
            <w:tcBorders>
              <w:top w:val="single" w:sz="4" w:space="0" w:color="000000"/>
              <w:left w:val="single" w:sz="4" w:space="0" w:color="000000"/>
              <w:bottom w:val="single" w:sz="4" w:space="0" w:color="000000"/>
              <w:right w:val="single" w:sz="4" w:space="0" w:color="000000"/>
            </w:tcBorders>
            <w:shd w:val="clear" w:color="auto" w:fill="FF0000"/>
            <w:vAlign w:val="center"/>
            <w:hideMark/>
          </w:tcPr>
          <w:p w14:paraId="4841FD24" w14:textId="77777777" w:rsidR="00406BF8" w:rsidRDefault="00406BF8">
            <w:pPr>
              <w:widowControl w:val="0"/>
              <w:snapToGrid w:val="0"/>
              <w:spacing w:line="228" w:lineRule="auto"/>
              <w:jc w:val="center"/>
              <w:rPr>
                <w:b/>
                <w:bCs/>
              </w:rPr>
            </w:pPr>
            <w:r>
              <w:rPr>
                <w:b/>
                <w:bCs/>
              </w:rPr>
              <w:t xml:space="preserve">                                       1ª – Equipe Desafio</w:t>
            </w:r>
          </w:p>
        </w:tc>
        <w:tc>
          <w:tcPr>
            <w:tcW w:w="1418"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699346F" w14:textId="77777777" w:rsidR="00406BF8" w:rsidRDefault="00406BF8">
            <w:pPr>
              <w:widowControl w:val="0"/>
              <w:snapToGrid w:val="0"/>
              <w:spacing w:line="228" w:lineRule="auto"/>
              <w:jc w:val="center"/>
              <w:rPr>
                <w:b/>
                <w:bCs/>
              </w:rPr>
            </w:pPr>
          </w:p>
        </w:tc>
        <w:tc>
          <w:tcPr>
            <w:tcW w:w="1489"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E7D3E72" w14:textId="77777777" w:rsidR="00406BF8" w:rsidRDefault="00406BF8">
            <w:pPr>
              <w:widowControl w:val="0"/>
              <w:snapToGrid w:val="0"/>
              <w:spacing w:line="228" w:lineRule="auto"/>
              <w:jc w:val="center"/>
              <w:rPr>
                <w:b/>
                <w:bCs/>
              </w:rPr>
            </w:pPr>
          </w:p>
        </w:tc>
      </w:tr>
      <w:tr w:rsidR="00406BF8" w14:paraId="5555BDD1" w14:textId="77777777" w:rsidTr="00406BF8">
        <w:tc>
          <w:tcPr>
            <w:tcW w:w="887" w:type="dxa"/>
            <w:tcBorders>
              <w:top w:val="single" w:sz="4" w:space="0" w:color="000000"/>
              <w:left w:val="single" w:sz="4" w:space="0" w:color="000000"/>
              <w:bottom w:val="single" w:sz="4" w:space="0" w:color="000000"/>
              <w:right w:val="nil"/>
            </w:tcBorders>
            <w:vAlign w:val="center"/>
            <w:hideMark/>
          </w:tcPr>
          <w:p w14:paraId="4FD3ED0D" w14:textId="77777777" w:rsidR="00406BF8" w:rsidRDefault="00406BF8">
            <w:pPr>
              <w:widowControl w:val="0"/>
              <w:snapToGrid w:val="0"/>
              <w:spacing w:line="228" w:lineRule="auto"/>
              <w:ind w:right="-108"/>
              <w:jc w:val="center"/>
              <w:rPr>
                <w:b/>
                <w:bCs/>
                <w:sz w:val="18"/>
                <w:szCs w:val="18"/>
              </w:rPr>
            </w:pPr>
            <w:r>
              <w:rPr>
                <w:b/>
                <w:bCs/>
                <w:sz w:val="18"/>
                <w:szCs w:val="18"/>
              </w:rPr>
              <w:t>Quant.</w:t>
            </w:r>
          </w:p>
        </w:tc>
        <w:tc>
          <w:tcPr>
            <w:tcW w:w="2412" w:type="dxa"/>
            <w:tcBorders>
              <w:top w:val="single" w:sz="4" w:space="0" w:color="000000"/>
              <w:left w:val="single" w:sz="4" w:space="0" w:color="000000"/>
              <w:bottom w:val="single" w:sz="4" w:space="0" w:color="000000"/>
              <w:right w:val="nil"/>
            </w:tcBorders>
            <w:vAlign w:val="center"/>
            <w:hideMark/>
          </w:tcPr>
          <w:p w14:paraId="1039F12E" w14:textId="77777777" w:rsidR="00406BF8" w:rsidRDefault="00406BF8">
            <w:pPr>
              <w:widowControl w:val="0"/>
              <w:snapToGrid w:val="0"/>
              <w:spacing w:line="228" w:lineRule="auto"/>
              <w:ind w:right="500"/>
              <w:jc w:val="center"/>
              <w:rPr>
                <w:b/>
                <w:bCs/>
                <w:sz w:val="18"/>
                <w:szCs w:val="18"/>
              </w:rPr>
            </w:pPr>
            <w:r>
              <w:rPr>
                <w:b/>
                <w:bCs/>
                <w:sz w:val="18"/>
                <w:szCs w:val="18"/>
              </w:rPr>
              <w:t>Profissional</w:t>
            </w:r>
          </w:p>
        </w:tc>
        <w:tc>
          <w:tcPr>
            <w:tcW w:w="1559" w:type="dxa"/>
            <w:tcBorders>
              <w:top w:val="single" w:sz="4" w:space="0" w:color="000000"/>
              <w:left w:val="single" w:sz="4" w:space="0" w:color="000000"/>
              <w:bottom w:val="single" w:sz="4" w:space="0" w:color="000000"/>
              <w:right w:val="nil"/>
            </w:tcBorders>
            <w:vAlign w:val="center"/>
            <w:hideMark/>
          </w:tcPr>
          <w:p w14:paraId="19E622F1" w14:textId="77777777" w:rsidR="00406BF8" w:rsidRDefault="00406BF8">
            <w:pPr>
              <w:widowControl w:val="0"/>
              <w:snapToGrid w:val="0"/>
              <w:spacing w:line="228" w:lineRule="auto"/>
              <w:ind w:right="500"/>
              <w:jc w:val="center"/>
              <w:rPr>
                <w:b/>
                <w:bCs/>
                <w:sz w:val="18"/>
                <w:szCs w:val="18"/>
              </w:rPr>
            </w:pPr>
            <w:r>
              <w:rPr>
                <w:b/>
                <w:bCs/>
                <w:sz w:val="18"/>
                <w:szCs w:val="18"/>
              </w:rPr>
              <w:t>Especialidade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CD737FE" w14:textId="77777777" w:rsidR="00406BF8" w:rsidRDefault="00406BF8">
            <w:pPr>
              <w:widowControl w:val="0"/>
              <w:snapToGrid w:val="0"/>
              <w:spacing w:line="228" w:lineRule="auto"/>
              <w:jc w:val="center"/>
              <w:rPr>
                <w:b/>
                <w:bCs/>
                <w:sz w:val="18"/>
                <w:szCs w:val="18"/>
              </w:rPr>
            </w:pPr>
            <w:r>
              <w:rPr>
                <w:b/>
                <w:bCs/>
                <w:sz w:val="18"/>
                <w:szCs w:val="18"/>
              </w:rPr>
              <w:t>CH/S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78BC6D7" w14:textId="77777777" w:rsidR="00406BF8" w:rsidRDefault="00406BF8">
            <w:pPr>
              <w:widowControl w:val="0"/>
              <w:snapToGrid w:val="0"/>
              <w:spacing w:line="228" w:lineRule="auto"/>
              <w:jc w:val="center"/>
              <w:rPr>
                <w:b/>
                <w:bCs/>
                <w:sz w:val="18"/>
                <w:szCs w:val="18"/>
              </w:rPr>
            </w:pPr>
            <w:r>
              <w:rPr>
                <w:b/>
                <w:bCs/>
                <w:sz w:val="18"/>
                <w:szCs w:val="18"/>
              </w:rPr>
              <w:t>Salários</w:t>
            </w:r>
          </w:p>
        </w:tc>
        <w:tc>
          <w:tcPr>
            <w:tcW w:w="1489" w:type="dxa"/>
            <w:tcBorders>
              <w:top w:val="single" w:sz="4" w:space="0" w:color="000000"/>
              <w:left w:val="single" w:sz="4" w:space="0" w:color="000000"/>
              <w:bottom w:val="single" w:sz="4" w:space="0" w:color="000000"/>
              <w:right w:val="single" w:sz="4" w:space="0" w:color="000000"/>
            </w:tcBorders>
            <w:vAlign w:val="center"/>
            <w:hideMark/>
          </w:tcPr>
          <w:p w14:paraId="28580F75" w14:textId="77777777" w:rsidR="00406BF8" w:rsidRDefault="00406BF8">
            <w:pPr>
              <w:widowControl w:val="0"/>
              <w:snapToGrid w:val="0"/>
              <w:spacing w:line="228" w:lineRule="auto"/>
              <w:jc w:val="center"/>
              <w:rPr>
                <w:b/>
                <w:bCs/>
                <w:sz w:val="18"/>
                <w:szCs w:val="18"/>
              </w:rPr>
            </w:pPr>
            <w:r>
              <w:rPr>
                <w:b/>
                <w:bCs/>
                <w:sz w:val="18"/>
                <w:szCs w:val="18"/>
              </w:rPr>
              <w:t>Encargos total anual c/ 13º e férias</w:t>
            </w:r>
          </w:p>
        </w:tc>
      </w:tr>
      <w:tr w:rsidR="00406BF8" w14:paraId="77DD25A8" w14:textId="77777777" w:rsidTr="00406BF8">
        <w:tc>
          <w:tcPr>
            <w:tcW w:w="887" w:type="dxa"/>
            <w:tcBorders>
              <w:top w:val="single" w:sz="4" w:space="0" w:color="000000"/>
              <w:left w:val="single" w:sz="4" w:space="0" w:color="000000"/>
              <w:bottom w:val="single" w:sz="4" w:space="0" w:color="000000"/>
              <w:right w:val="nil"/>
            </w:tcBorders>
            <w:hideMark/>
          </w:tcPr>
          <w:p w14:paraId="555FCB3F" w14:textId="77777777" w:rsidR="00406BF8" w:rsidRDefault="00406BF8">
            <w:pPr>
              <w:widowControl w:val="0"/>
              <w:jc w:val="center"/>
              <w:rPr>
                <w:sz w:val="22"/>
                <w:szCs w:val="22"/>
              </w:rPr>
            </w:pPr>
            <w:r>
              <w:t>01</w:t>
            </w:r>
          </w:p>
        </w:tc>
        <w:tc>
          <w:tcPr>
            <w:tcW w:w="2412" w:type="dxa"/>
            <w:tcBorders>
              <w:top w:val="single" w:sz="4" w:space="0" w:color="000000"/>
              <w:left w:val="single" w:sz="4" w:space="0" w:color="000000"/>
              <w:bottom w:val="single" w:sz="4" w:space="0" w:color="000000"/>
              <w:right w:val="nil"/>
            </w:tcBorders>
            <w:hideMark/>
          </w:tcPr>
          <w:p w14:paraId="5705254C" w14:textId="77777777" w:rsidR="00406BF8" w:rsidRDefault="00406BF8">
            <w:pPr>
              <w:widowControl w:val="0"/>
              <w:jc w:val="center"/>
            </w:pPr>
            <w:r>
              <w:t>Médico</w:t>
            </w:r>
          </w:p>
        </w:tc>
        <w:tc>
          <w:tcPr>
            <w:tcW w:w="1559" w:type="dxa"/>
            <w:tcBorders>
              <w:top w:val="single" w:sz="4" w:space="0" w:color="000000"/>
              <w:left w:val="single" w:sz="4" w:space="0" w:color="000000"/>
              <w:bottom w:val="single" w:sz="4" w:space="0" w:color="000000"/>
              <w:right w:val="nil"/>
            </w:tcBorders>
            <w:hideMark/>
          </w:tcPr>
          <w:p w14:paraId="7B74C6A6" w14:textId="77777777" w:rsidR="00406BF8" w:rsidRDefault="00406BF8">
            <w:pPr>
              <w:widowControl w:val="0"/>
              <w:jc w:val="center"/>
            </w:pPr>
            <w:r>
              <w:t>Generalista</w:t>
            </w:r>
          </w:p>
        </w:tc>
        <w:tc>
          <w:tcPr>
            <w:tcW w:w="1276" w:type="dxa"/>
            <w:tcBorders>
              <w:top w:val="single" w:sz="4" w:space="0" w:color="000000"/>
              <w:left w:val="single" w:sz="4" w:space="0" w:color="000000"/>
              <w:bottom w:val="single" w:sz="4" w:space="0" w:color="000000"/>
              <w:right w:val="single" w:sz="4" w:space="0" w:color="000000"/>
            </w:tcBorders>
            <w:hideMark/>
          </w:tcPr>
          <w:p w14:paraId="49F5B9AD" w14:textId="77777777" w:rsidR="00406BF8" w:rsidRDefault="00406BF8">
            <w:pPr>
              <w:widowControl w:val="0"/>
              <w:jc w:val="center"/>
            </w:pPr>
            <w:r>
              <w:t>40 horas</w:t>
            </w:r>
          </w:p>
        </w:tc>
        <w:tc>
          <w:tcPr>
            <w:tcW w:w="1418" w:type="dxa"/>
            <w:tcBorders>
              <w:top w:val="single" w:sz="4" w:space="0" w:color="000000"/>
              <w:left w:val="single" w:sz="4" w:space="0" w:color="000000"/>
              <w:bottom w:val="single" w:sz="4" w:space="0" w:color="000000"/>
              <w:right w:val="single" w:sz="4" w:space="0" w:color="000000"/>
            </w:tcBorders>
            <w:hideMark/>
          </w:tcPr>
          <w:p w14:paraId="72E106EC" w14:textId="77777777" w:rsidR="00406BF8" w:rsidRDefault="00406BF8">
            <w:pPr>
              <w:widowControl w:val="0"/>
              <w:jc w:val="center"/>
            </w:pPr>
            <w:r>
              <w:t>26.910,00</w:t>
            </w:r>
          </w:p>
        </w:tc>
        <w:tc>
          <w:tcPr>
            <w:tcW w:w="1489" w:type="dxa"/>
            <w:tcBorders>
              <w:top w:val="single" w:sz="4" w:space="0" w:color="000000"/>
              <w:left w:val="single" w:sz="4" w:space="0" w:color="000000"/>
              <w:bottom w:val="single" w:sz="4" w:space="0" w:color="000000"/>
              <w:right w:val="single" w:sz="4" w:space="0" w:color="000000"/>
            </w:tcBorders>
            <w:hideMark/>
          </w:tcPr>
          <w:p w14:paraId="3DD38D36" w14:textId="77777777" w:rsidR="00406BF8" w:rsidRDefault="00406BF8">
            <w:pPr>
              <w:widowControl w:val="0"/>
              <w:jc w:val="center"/>
            </w:pPr>
            <w:r>
              <w:t>454.765,66</w:t>
            </w:r>
          </w:p>
        </w:tc>
      </w:tr>
      <w:tr w:rsidR="00406BF8" w14:paraId="3A30E61C" w14:textId="77777777" w:rsidTr="00406BF8">
        <w:tc>
          <w:tcPr>
            <w:tcW w:w="887" w:type="dxa"/>
            <w:tcBorders>
              <w:top w:val="single" w:sz="4" w:space="0" w:color="000000"/>
              <w:left w:val="single" w:sz="4" w:space="0" w:color="000000"/>
              <w:bottom w:val="single" w:sz="4" w:space="0" w:color="000000"/>
              <w:right w:val="nil"/>
            </w:tcBorders>
            <w:hideMark/>
          </w:tcPr>
          <w:p w14:paraId="79FAA473" w14:textId="77777777" w:rsidR="00406BF8" w:rsidRDefault="00406BF8">
            <w:pPr>
              <w:widowControl w:val="0"/>
              <w:jc w:val="center"/>
            </w:pPr>
            <w:r>
              <w:t>01</w:t>
            </w:r>
          </w:p>
        </w:tc>
        <w:tc>
          <w:tcPr>
            <w:tcW w:w="2412" w:type="dxa"/>
            <w:tcBorders>
              <w:top w:val="single" w:sz="4" w:space="0" w:color="000000"/>
              <w:left w:val="single" w:sz="4" w:space="0" w:color="000000"/>
              <w:bottom w:val="single" w:sz="4" w:space="0" w:color="000000"/>
              <w:right w:val="nil"/>
            </w:tcBorders>
            <w:hideMark/>
          </w:tcPr>
          <w:p w14:paraId="1F83CAE3" w14:textId="77777777" w:rsidR="00406BF8" w:rsidRDefault="00406BF8">
            <w:pPr>
              <w:widowControl w:val="0"/>
              <w:jc w:val="center"/>
            </w:pPr>
            <w:r>
              <w:t>Enfermeiro</w:t>
            </w:r>
          </w:p>
        </w:tc>
        <w:tc>
          <w:tcPr>
            <w:tcW w:w="1559" w:type="dxa"/>
            <w:tcBorders>
              <w:top w:val="single" w:sz="4" w:space="0" w:color="000000"/>
              <w:left w:val="single" w:sz="4" w:space="0" w:color="000000"/>
              <w:bottom w:val="single" w:sz="4" w:space="0" w:color="000000"/>
              <w:right w:val="nil"/>
            </w:tcBorders>
            <w:hideMark/>
          </w:tcPr>
          <w:p w14:paraId="1E0B2ABA" w14:textId="77777777" w:rsidR="00406BF8" w:rsidRDefault="00406BF8">
            <w:pPr>
              <w:widowControl w:val="0"/>
              <w:jc w:val="center"/>
            </w:pPr>
            <w:r>
              <w:t>-</w:t>
            </w:r>
          </w:p>
        </w:tc>
        <w:tc>
          <w:tcPr>
            <w:tcW w:w="1276" w:type="dxa"/>
            <w:tcBorders>
              <w:top w:val="single" w:sz="4" w:space="0" w:color="000000"/>
              <w:left w:val="single" w:sz="4" w:space="0" w:color="000000"/>
              <w:bottom w:val="single" w:sz="4" w:space="0" w:color="000000"/>
              <w:right w:val="single" w:sz="4" w:space="0" w:color="000000"/>
            </w:tcBorders>
            <w:hideMark/>
          </w:tcPr>
          <w:p w14:paraId="2D72E741" w14:textId="77777777" w:rsidR="00406BF8" w:rsidRDefault="00406BF8">
            <w:pPr>
              <w:widowControl w:val="0"/>
              <w:jc w:val="center"/>
            </w:pPr>
            <w:r>
              <w:t>40 horas</w:t>
            </w:r>
          </w:p>
        </w:tc>
        <w:tc>
          <w:tcPr>
            <w:tcW w:w="1418" w:type="dxa"/>
            <w:tcBorders>
              <w:top w:val="single" w:sz="4" w:space="0" w:color="000000"/>
              <w:left w:val="single" w:sz="4" w:space="0" w:color="000000"/>
              <w:bottom w:val="single" w:sz="4" w:space="0" w:color="000000"/>
              <w:right w:val="single" w:sz="4" w:space="0" w:color="000000"/>
            </w:tcBorders>
            <w:hideMark/>
          </w:tcPr>
          <w:p w14:paraId="2C1E7F9B" w14:textId="77777777" w:rsidR="00406BF8" w:rsidRDefault="00406BF8">
            <w:pPr>
              <w:widowControl w:val="0"/>
              <w:jc w:val="center"/>
            </w:pPr>
            <w:r>
              <w:t>5.504,70</w:t>
            </w:r>
          </w:p>
        </w:tc>
        <w:tc>
          <w:tcPr>
            <w:tcW w:w="1489" w:type="dxa"/>
            <w:tcBorders>
              <w:top w:val="single" w:sz="4" w:space="0" w:color="000000"/>
              <w:left w:val="single" w:sz="4" w:space="0" w:color="000000"/>
              <w:bottom w:val="single" w:sz="4" w:space="0" w:color="000000"/>
              <w:right w:val="single" w:sz="4" w:space="0" w:color="000000"/>
            </w:tcBorders>
            <w:hideMark/>
          </w:tcPr>
          <w:p w14:paraId="291232BB" w14:textId="77777777" w:rsidR="00406BF8" w:rsidRDefault="00406BF8">
            <w:pPr>
              <w:widowControl w:val="0"/>
              <w:jc w:val="center"/>
            </w:pPr>
            <w:r>
              <w:t>88.175,92</w:t>
            </w:r>
          </w:p>
        </w:tc>
      </w:tr>
      <w:tr w:rsidR="00406BF8" w14:paraId="42707C46" w14:textId="77777777" w:rsidTr="00406BF8">
        <w:tc>
          <w:tcPr>
            <w:tcW w:w="887" w:type="dxa"/>
            <w:tcBorders>
              <w:top w:val="single" w:sz="4" w:space="0" w:color="000000"/>
              <w:left w:val="single" w:sz="4" w:space="0" w:color="000000"/>
              <w:bottom w:val="single" w:sz="4" w:space="0" w:color="000000"/>
              <w:right w:val="nil"/>
            </w:tcBorders>
            <w:hideMark/>
          </w:tcPr>
          <w:p w14:paraId="00F8802A" w14:textId="77777777" w:rsidR="00406BF8" w:rsidRDefault="00406BF8">
            <w:pPr>
              <w:widowControl w:val="0"/>
              <w:jc w:val="center"/>
            </w:pPr>
            <w:r>
              <w:t>01</w:t>
            </w:r>
          </w:p>
        </w:tc>
        <w:tc>
          <w:tcPr>
            <w:tcW w:w="2412" w:type="dxa"/>
            <w:tcBorders>
              <w:top w:val="single" w:sz="4" w:space="0" w:color="000000"/>
              <w:left w:val="single" w:sz="4" w:space="0" w:color="000000"/>
              <w:bottom w:val="single" w:sz="4" w:space="0" w:color="000000"/>
              <w:right w:val="nil"/>
            </w:tcBorders>
            <w:hideMark/>
          </w:tcPr>
          <w:p w14:paraId="58598361" w14:textId="77777777" w:rsidR="00406BF8" w:rsidRDefault="00406BF8">
            <w:pPr>
              <w:widowControl w:val="0"/>
              <w:jc w:val="center"/>
            </w:pPr>
            <w:r>
              <w:t>Dentista</w:t>
            </w:r>
          </w:p>
        </w:tc>
        <w:tc>
          <w:tcPr>
            <w:tcW w:w="1559" w:type="dxa"/>
            <w:tcBorders>
              <w:top w:val="single" w:sz="4" w:space="0" w:color="000000"/>
              <w:left w:val="single" w:sz="4" w:space="0" w:color="000000"/>
              <w:bottom w:val="single" w:sz="4" w:space="0" w:color="000000"/>
              <w:right w:val="nil"/>
            </w:tcBorders>
            <w:hideMark/>
          </w:tcPr>
          <w:p w14:paraId="7D11FBF3" w14:textId="77777777" w:rsidR="00406BF8" w:rsidRDefault="00406BF8">
            <w:pPr>
              <w:widowControl w:val="0"/>
              <w:jc w:val="center"/>
            </w:pPr>
            <w:r>
              <w:t>-</w:t>
            </w:r>
          </w:p>
        </w:tc>
        <w:tc>
          <w:tcPr>
            <w:tcW w:w="1276" w:type="dxa"/>
            <w:tcBorders>
              <w:top w:val="single" w:sz="4" w:space="0" w:color="000000"/>
              <w:left w:val="single" w:sz="4" w:space="0" w:color="000000"/>
              <w:bottom w:val="single" w:sz="4" w:space="0" w:color="000000"/>
              <w:right w:val="single" w:sz="4" w:space="0" w:color="000000"/>
            </w:tcBorders>
            <w:hideMark/>
          </w:tcPr>
          <w:p w14:paraId="35FB8B2B" w14:textId="77777777" w:rsidR="00406BF8" w:rsidRDefault="00406BF8">
            <w:pPr>
              <w:widowControl w:val="0"/>
              <w:jc w:val="center"/>
            </w:pPr>
            <w:r>
              <w:t>40 horas</w:t>
            </w:r>
          </w:p>
        </w:tc>
        <w:tc>
          <w:tcPr>
            <w:tcW w:w="1418" w:type="dxa"/>
            <w:tcBorders>
              <w:top w:val="single" w:sz="4" w:space="0" w:color="000000"/>
              <w:left w:val="single" w:sz="4" w:space="0" w:color="000000"/>
              <w:bottom w:val="single" w:sz="4" w:space="0" w:color="000000"/>
              <w:right w:val="single" w:sz="4" w:space="0" w:color="000000"/>
            </w:tcBorders>
            <w:hideMark/>
          </w:tcPr>
          <w:p w14:paraId="0E16CE0F" w14:textId="77777777" w:rsidR="00406BF8" w:rsidRDefault="00406BF8">
            <w:pPr>
              <w:widowControl w:val="0"/>
              <w:jc w:val="center"/>
            </w:pPr>
            <w:r>
              <w:t>9.711,00</w:t>
            </w:r>
          </w:p>
        </w:tc>
        <w:tc>
          <w:tcPr>
            <w:tcW w:w="1489" w:type="dxa"/>
            <w:tcBorders>
              <w:top w:val="single" w:sz="4" w:space="0" w:color="000000"/>
              <w:left w:val="single" w:sz="4" w:space="0" w:color="000000"/>
              <w:bottom w:val="single" w:sz="4" w:space="0" w:color="000000"/>
              <w:right w:val="single" w:sz="4" w:space="0" w:color="000000"/>
            </w:tcBorders>
            <w:hideMark/>
          </w:tcPr>
          <w:p w14:paraId="1BEBDC55" w14:textId="77777777" w:rsidR="00406BF8" w:rsidRDefault="00406BF8">
            <w:pPr>
              <w:widowControl w:val="0"/>
              <w:jc w:val="center"/>
            </w:pPr>
            <w:r>
              <w:t>162.181,82</w:t>
            </w:r>
          </w:p>
        </w:tc>
      </w:tr>
      <w:tr w:rsidR="00406BF8" w14:paraId="28DE6E7C" w14:textId="77777777" w:rsidTr="00406BF8">
        <w:tc>
          <w:tcPr>
            <w:tcW w:w="887" w:type="dxa"/>
            <w:tcBorders>
              <w:top w:val="single" w:sz="4" w:space="0" w:color="000000"/>
              <w:left w:val="single" w:sz="4" w:space="0" w:color="000000"/>
              <w:bottom w:val="single" w:sz="4" w:space="0" w:color="000000"/>
              <w:right w:val="nil"/>
            </w:tcBorders>
            <w:hideMark/>
          </w:tcPr>
          <w:p w14:paraId="705C69A3" w14:textId="77777777" w:rsidR="00406BF8" w:rsidRDefault="00406BF8">
            <w:pPr>
              <w:widowControl w:val="0"/>
              <w:jc w:val="center"/>
            </w:pPr>
            <w:r>
              <w:t>03</w:t>
            </w:r>
          </w:p>
        </w:tc>
        <w:tc>
          <w:tcPr>
            <w:tcW w:w="2412" w:type="dxa"/>
            <w:tcBorders>
              <w:top w:val="single" w:sz="4" w:space="0" w:color="000000"/>
              <w:left w:val="single" w:sz="4" w:space="0" w:color="000000"/>
              <w:bottom w:val="single" w:sz="4" w:space="0" w:color="000000"/>
              <w:right w:val="nil"/>
            </w:tcBorders>
            <w:hideMark/>
          </w:tcPr>
          <w:p w14:paraId="244D74BF" w14:textId="77777777" w:rsidR="00406BF8" w:rsidRDefault="00406BF8">
            <w:pPr>
              <w:widowControl w:val="0"/>
              <w:jc w:val="center"/>
            </w:pPr>
            <w:r>
              <w:t>Aux. Enfermagem</w:t>
            </w:r>
          </w:p>
        </w:tc>
        <w:tc>
          <w:tcPr>
            <w:tcW w:w="1559" w:type="dxa"/>
            <w:tcBorders>
              <w:top w:val="single" w:sz="4" w:space="0" w:color="000000"/>
              <w:left w:val="single" w:sz="4" w:space="0" w:color="000000"/>
              <w:bottom w:val="single" w:sz="4" w:space="0" w:color="000000"/>
              <w:right w:val="nil"/>
            </w:tcBorders>
            <w:hideMark/>
          </w:tcPr>
          <w:p w14:paraId="4A8497D5" w14:textId="77777777" w:rsidR="00406BF8" w:rsidRDefault="00406BF8">
            <w:pPr>
              <w:widowControl w:val="0"/>
              <w:jc w:val="center"/>
            </w:pPr>
            <w:r>
              <w:t>-</w:t>
            </w:r>
          </w:p>
        </w:tc>
        <w:tc>
          <w:tcPr>
            <w:tcW w:w="1276" w:type="dxa"/>
            <w:tcBorders>
              <w:top w:val="single" w:sz="4" w:space="0" w:color="000000"/>
              <w:left w:val="single" w:sz="4" w:space="0" w:color="000000"/>
              <w:bottom w:val="single" w:sz="4" w:space="0" w:color="000000"/>
              <w:right w:val="single" w:sz="4" w:space="0" w:color="000000"/>
            </w:tcBorders>
            <w:hideMark/>
          </w:tcPr>
          <w:p w14:paraId="5BC1950D" w14:textId="77777777" w:rsidR="00406BF8" w:rsidRDefault="00406BF8">
            <w:pPr>
              <w:widowControl w:val="0"/>
              <w:jc w:val="center"/>
            </w:pPr>
            <w:r>
              <w:t>40 horas</w:t>
            </w:r>
          </w:p>
        </w:tc>
        <w:tc>
          <w:tcPr>
            <w:tcW w:w="1418" w:type="dxa"/>
            <w:tcBorders>
              <w:top w:val="single" w:sz="4" w:space="0" w:color="000000"/>
              <w:left w:val="single" w:sz="4" w:space="0" w:color="000000"/>
              <w:bottom w:val="single" w:sz="4" w:space="0" w:color="000000"/>
              <w:right w:val="single" w:sz="4" w:space="0" w:color="000000"/>
            </w:tcBorders>
            <w:hideMark/>
          </w:tcPr>
          <w:p w14:paraId="2C800949" w14:textId="77777777" w:rsidR="00406BF8" w:rsidRDefault="00406BF8">
            <w:pPr>
              <w:widowControl w:val="0"/>
              <w:jc w:val="center"/>
            </w:pPr>
            <w:r>
              <w:t>3.831,75</w:t>
            </w:r>
          </w:p>
        </w:tc>
        <w:tc>
          <w:tcPr>
            <w:tcW w:w="1489" w:type="dxa"/>
            <w:tcBorders>
              <w:top w:val="single" w:sz="4" w:space="0" w:color="000000"/>
              <w:left w:val="single" w:sz="4" w:space="0" w:color="000000"/>
              <w:bottom w:val="single" w:sz="4" w:space="0" w:color="000000"/>
              <w:right w:val="single" w:sz="4" w:space="0" w:color="000000"/>
            </w:tcBorders>
            <w:hideMark/>
          </w:tcPr>
          <w:p w14:paraId="46F10F22" w14:textId="77777777" w:rsidR="00406BF8" w:rsidRDefault="00406BF8">
            <w:pPr>
              <w:widowControl w:val="0"/>
              <w:jc w:val="center"/>
            </w:pPr>
            <w:r>
              <w:t>58.292,45</w:t>
            </w:r>
          </w:p>
        </w:tc>
      </w:tr>
      <w:tr w:rsidR="00406BF8" w14:paraId="2C6D8377" w14:textId="77777777" w:rsidTr="00406BF8">
        <w:tc>
          <w:tcPr>
            <w:tcW w:w="887" w:type="dxa"/>
            <w:tcBorders>
              <w:top w:val="single" w:sz="4" w:space="0" w:color="000000"/>
              <w:left w:val="single" w:sz="4" w:space="0" w:color="000000"/>
              <w:bottom w:val="single" w:sz="4" w:space="0" w:color="000000"/>
              <w:right w:val="nil"/>
            </w:tcBorders>
            <w:hideMark/>
          </w:tcPr>
          <w:p w14:paraId="78414A6F" w14:textId="77777777" w:rsidR="00406BF8" w:rsidRDefault="00406BF8">
            <w:pPr>
              <w:widowControl w:val="0"/>
              <w:jc w:val="center"/>
            </w:pPr>
            <w:r>
              <w:t>01</w:t>
            </w:r>
          </w:p>
        </w:tc>
        <w:tc>
          <w:tcPr>
            <w:tcW w:w="2412" w:type="dxa"/>
            <w:tcBorders>
              <w:top w:val="single" w:sz="4" w:space="0" w:color="000000"/>
              <w:left w:val="single" w:sz="4" w:space="0" w:color="000000"/>
              <w:bottom w:val="single" w:sz="4" w:space="0" w:color="000000"/>
              <w:right w:val="nil"/>
            </w:tcBorders>
            <w:hideMark/>
          </w:tcPr>
          <w:p w14:paraId="7BD177C9" w14:textId="77777777" w:rsidR="00406BF8" w:rsidRDefault="00406BF8">
            <w:pPr>
              <w:widowControl w:val="0"/>
              <w:jc w:val="center"/>
            </w:pPr>
            <w:r>
              <w:t>Aux. Cons. Dentário</w:t>
            </w:r>
          </w:p>
        </w:tc>
        <w:tc>
          <w:tcPr>
            <w:tcW w:w="1559" w:type="dxa"/>
            <w:tcBorders>
              <w:top w:val="single" w:sz="4" w:space="0" w:color="000000"/>
              <w:left w:val="single" w:sz="4" w:space="0" w:color="000000"/>
              <w:bottom w:val="single" w:sz="4" w:space="0" w:color="000000"/>
              <w:right w:val="nil"/>
            </w:tcBorders>
            <w:hideMark/>
          </w:tcPr>
          <w:p w14:paraId="2DED56C7" w14:textId="77777777" w:rsidR="00406BF8" w:rsidRDefault="00406BF8">
            <w:pPr>
              <w:widowControl w:val="0"/>
              <w:jc w:val="center"/>
            </w:pPr>
            <w:r>
              <w:t>-</w:t>
            </w:r>
          </w:p>
        </w:tc>
        <w:tc>
          <w:tcPr>
            <w:tcW w:w="1276" w:type="dxa"/>
            <w:tcBorders>
              <w:top w:val="single" w:sz="4" w:space="0" w:color="000000"/>
              <w:left w:val="single" w:sz="4" w:space="0" w:color="000000"/>
              <w:bottom w:val="single" w:sz="4" w:space="0" w:color="000000"/>
              <w:right w:val="single" w:sz="4" w:space="0" w:color="000000"/>
            </w:tcBorders>
            <w:hideMark/>
          </w:tcPr>
          <w:p w14:paraId="0526D468" w14:textId="77777777" w:rsidR="00406BF8" w:rsidRDefault="00406BF8">
            <w:pPr>
              <w:widowControl w:val="0"/>
              <w:jc w:val="center"/>
            </w:pPr>
            <w:r>
              <w:t>40 horas</w:t>
            </w:r>
          </w:p>
        </w:tc>
        <w:tc>
          <w:tcPr>
            <w:tcW w:w="1418" w:type="dxa"/>
            <w:tcBorders>
              <w:top w:val="single" w:sz="4" w:space="0" w:color="000000"/>
              <w:left w:val="single" w:sz="4" w:space="0" w:color="000000"/>
              <w:bottom w:val="single" w:sz="4" w:space="0" w:color="000000"/>
              <w:right w:val="single" w:sz="4" w:space="0" w:color="000000"/>
            </w:tcBorders>
            <w:hideMark/>
          </w:tcPr>
          <w:p w14:paraId="3DAF5187" w14:textId="77777777" w:rsidR="00406BF8" w:rsidRDefault="00406BF8">
            <w:pPr>
              <w:widowControl w:val="0"/>
              <w:jc w:val="center"/>
            </w:pPr>
            <w:r>
              <w:t>2.195.89</w:t>
            </w:r>
          </w:p>
        </w:tc>
        <w:tc>
          <w:tcPr>
            <w:tcW w:w="1489" w:type="dxa"/>
            <w:tcBorders>
              <w:top w:val="single" w:sz="4" w:space="0" w:color="000000"/>
              <w:left w:val="single" w:sz="4" w:space="0" w:color="000000"/>
              <w:bottom w:val="single" w:sz="4" w:space="0" w:color="000000"/>
              <w:right w:val="single" w:sz="4" w:space="0" w:color="000000"/>
            </w:tcBorders>
            <w:hideMark/>
          </w:tcPr>
          <w:p w14:paraId="09D78748" w14:textId="77777777" w:rsidR="00406BF8" w:rsidRDefault="00406BF8">
            <w:pPr>
              <w:widowControl w:val="0"/>
              <w:jc w:val="center"/>
            </w:pPr>
            <w:r>
              <w:t>31.519,06</w:t>
            </w:r>
          </w:p>
        </w:tc>
      </w:tr>
      <w:tr w:rsidR="00406BF8" w14:paraId="0C310A4F" w14:textId="77777777" w:rsidTr="00406BF8">
        <w:tc>
          <w:tcPr>
            <w:tcW w:w="7552" w:type="dxa"/>
            <w:gridSpan w:val="5"/>
            <w:tcBorders>
              <w:top w:val="single" w:sz="4" w:space="0" w:color="000000"/>
              <w:left w:val="single" w:sz="4" w:space="0" w:color="000000"/>
              <w:bottom w:val="single" w:sz="4" w:space="0" w:color="000000"/>
              <w:right w:val="single" w:sz="4" w:space="0" w:color="000000"/>
            </w:tcBorders>
            <w:shd w:val="clear" w:color="auto" w:fill="FF0000"/>
          </w:tcPr>
          <w:p w14:paraId="00592973" w14:textId="77777777" w:rsidR="00406BF8" w:rsidRDefault="00406BF8">
            <w:pPr>
              <w:widowControl w:val="0"/>
              <w:jc w:val="center"/>
              <w:rPr>
                <w:b/>
                <w:bCs/>
              </w:rPr>
            </w:pPr>
          </w:p>
          <w:p w14:paraId="7797E39C" w14:textId="77777777" w:rsidR="00406BF8" w:rsidRDefault="00406BF8">
            <w:pPr>
              <w:widowControl w:val="0"/>
              <w:jc w:val="center"/>
              <w:rPr>
                <w:b/>
                <w:bCs/>
              </w:rPr>
            </w:pPr>
            <w:r>
              <w:rPr>
                <w:b/>
                <w:bCs/>
              </w:rPr>
              <w:t>Valor Total – Equipe Desafio</w:t>
            </w:r>
          </w:p>
          <w:p w14:paraId="1903D8C7" w14:textId="77777777" w:rsidR="00406BF8" w:rsidRDefault="00406BF8">
            <w:pPr>
              <w:widowControl w:val="0"/>
              <w:jc w:val="center"/>
              <w:rPr>
                <w:b/>
                <w:bCs/>
              </w:rPr>
            </w:pPr>
          </w:p>
        </w:tc>
        <w:tc>
          <w:tcPr>
            <w:tcW w:w="1489" w:type="dxa"/>
            <w:tcBorders>
              <w:top w:val="single" w:sz="4" w:space="0" w:color="000000"/>
              <w:left w:val="single" w:sz="4" w:space="0" w:color="000000"/>
              <w:bottom w:val="single" w:sz="4" w:space="0" w:color="000000"/>
              <w:right w:val="single" w:sz="4" w:space="0" w:color="000000"/>
            </w:tcBorders>
            <w:shd w:val="clear" w:color="auto" w:fill="FF0000"/>
          </w:tcPr>
          <w:p w14:paraId="43A00AF5" w14:textId="77777777" w:rsidR="00406BF8" w:rsidRDefault="00406BF8">
            <w:pPr>
              <w:widowControl w:val="0"/>
              <w:jc w:val="center"/>
              <w:rPr>
                <w:b/>
                <w:bCs/>
              </w:rPr>
            </w:pPr>
          </w:p>
          <w:p w14:paraId="6DD12979" w14:textId="77777777" w:rsidR="00406BF8" w:rsidRDefault="00406BF8">
            <w:pPr>
              <w:widowControl w:val="0"/>
              <w:jc w:val="center"/>
              <w:rPr>
                <w:b/>
                <w:bCs/>
              </w:rPr>
            </w:pPr>
            <w:r>
              <w:rPr>
                <w:b/>
                <w:bCs/>
              </w:rPr>
              <w:t>794.934,91</w:t>
            </w:r>
          </w:p>
        </w:tc>
      </w:tr>
    </w:tbl>
    <w:p w14:paraId="50653C35" w14:textId="77777777" w:rsidR="00406BF8" w:rsidRDefault="00406BF8" w:rsidP="00406BF8">
      <w:pPr>
        <w:spacing w:line="228" w:lineRule="auto"/>
        <w:ind w:right="500"/>
        <w:jc w:val="both"/>
        <w:rPr>
          <w:sz w:val="22"/>
          <w:szCs w:val="22"/>
          <w:lang w:eastAsia="en-US"/>
        </w:rPr>
      </w:pPr>
    </w:p>
    <w:tbl>
      <w:tblPr>
        <w:tblW w:w="9045" w:type="dxa"/>
        <w:tblInd w:w="99" w:type="dxa"/>
        <w:tblLayout w:type="fixed"/>
        <w:tblLook w:val="04A0" w:firstRow="1" w:lastRow="0" w:firstColumn="1" w:lastColumn="0" w:noHBand="0" w:noVBand="1"/>
      </w:tblPr>
      <w:tblGrid>
        <w:gridCol w:w="886"/>
        <w:gridCol w:w="2413"/>
        <w:gridCol w:w="1560"/>
        <w:gridCol w:w="1277"/>
        <w:gridCol w:w="1419"/>
        <w:gridCol w:w="1490"/>
      </w:tblGrid>
      <w:tr w:rsidR="00406BF8" w14:paraId="2C50F9CF" w14:textId="77777777" w:rsidTr="00406BF8">
        <w:tc>
          <w:tcPr>
            <w:tcW w:w="9040" w:type="dxa"/>
            <w:gridSpan w:val="6"/>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14:paraId="56C3B058" w14:textId="77777777" w:rsidR="00406BF8" w:rsidRDefault="00406BF8">
            <w:pPr>
              <w:widowControl w:val="0"/>
              <w:snapToGrid w:val="0"/>
              <w:spacing w:line="228" w:lineRule="auto"/>
              <w:jc w:val="center"/>
              <w:rPr>
                <w:b/>
                <w:bCs/>
              </w:rPr>
            </w:pPr>
            <w:r>
              <w:rPr>
                <w:b/>
                <w:bCs/>
              </w:rPr>
              <w:t>2ª – Equipe Inovação</w:t>
            </w:r>
          </w:p>
        </w:tc>
      </w:tr>
      <w:tr w:rsidR="00406BF8" w14:paraId="08314C22" w14:textId="77777777" w:rsidTr="00406BF8">
        <w:tc>
          <w:tcPr>
            <w:tcW w:w="886" w:type="dxa"/>
            <w:tcBorders>
              <w:top w:val="single" w:sz="4" w:space="0" w:color="000000"/>
              <w:left w:val="single" w:sz="4" w:space="0" w:color="000000"/>
              <w:bottom w:val="single" w:sz="4" w:space="0" w:color="000000"/>
              <w:right w:val="nil"/>
            </w:tcBorders>
            <w:vAlign w:val="center"/>
            <w:hideMark/>
          </w:tcPr>
          <w:p w14:paraId="398C4BDF" w14:textId="77777777" w:rsidR="00406BF8" w:rsidRDefault="00406BF8">
            <w:pPr>
              <w:widowControl w:val="0"/>
              <w:snapToGrid w:val="0"/>
              <w:spacing w:line="228" w:lineRule="auto"/>
              <w:ind w:right="-108"/>
              <w:jc w:val="center"/>
              <w:rPr>
                <w:b/>
                <w:bCs/>
                <w:sz w:val="18"/>
                <w:szCs w:val="18"/>
              </w:rPr>
            </w:pPr>
            <w:r>
              <w:rPr>
                <w:b/>
                <w:bCs/>
                <w:sz w:val="18"/>
                <w:szCs w:val="18"/>
              </w:rPr>
              <w:t>Quant.</w:t>
            </w:r>
          </w:p>
        </w:tc>
        <w:tc>
          <w:tcPr>
            <w:tcW w:w="2412" w:type="dxa"/>
            <w:tcBorders>
              <w:top w:val="single" w:sz="4" w:space="0" w:color="000000"/>
              <w:left w:val="single" w:sz="4" w:space="0" w:color="000000"/>
              <w:bottom w:val="single" w:sz="4" w:space="0" w:color="000000"/>
              <w:right w:val="nil"/>
            </w:tcBorders>
            <w:vAlign w:val="center"/>
            <w:hideMark/>
          </w:tcPr>
          <w:p w14:paraId="56478366" w14:textId="77777777" w:rsidR="00406BF8" w:rsidRDefault="00406BF8">
            <w:pPr>
              <w:widowControl w:val="0"/>
              <w:snapToGrid w:val="0"/>
              <w:spacing w:line="228" w:lineRule="auto"/>
              <w:ind w:right="500"/>
              <w:jc w:val="center"/>
              <w:rPr>
                <w:b/>
                <w:bCs/>
                <w:sz w:val="18"/>
                <w:szCs w:val="18"/>
              </w:rPr>
            </w:pPr>
            <w:r>
              <w:rPr>
                <w:b/>
                <w:bCs/>
                <w:sz w:val="18"/>
                <w:szCs w:val="18"/>
              </w:rPr>
              <w:t>Profissional</w:t>
            </w:r>
          </w:p>
        </w:tc>
        <w:tc>
          <w:tcPr>
            <w:tcW w:w="1559" w:type="dxa"/>
            <w:tcBorders>
              <w:top w:val="single" w:sz="4" w:space="0" w:color="000000"/>
              <w:left w:val="single" w:sz="4" w:space="0" w:color="000000"/>
              <w:bottom w:val="single" w:sz="4" w:space="0" w:color="000000"/>
              <w:right w:val="nil"/>
            </w:tcBorders>
            <w:vAlign w:val="center"/>
            <w:hideMark/>
          </w:tcPr>
          <w:p w14:paraId="1088D4A5" w14:textId="77777777" w:rsidR="00406BF8" w:rsidRDefault="00406BF8">
            <w:pPr>
              <w:widowControl w:val="0"/>
              <w:snapToGrid w:val="0"/>
              <w:spacing w:line="228" w:lineRule="auto"/>
              <w:ind w:right="500"/>
              <w:jc w:val="center"/>
              <w:rPr>
                <w:b/>
                <w:bCs/>
                <w:sz w:val="18"/>
                <w:szCs w:val="18"/>
              </w:rPr>
            </w:pPr>
            <w:r>
              <w:rPr>
                <w:b/>
                <w:bCs/>
                <w:sz w:val="18"/>
                <w:szCs w:val="18"/>
              </w:rPr>
              <w:t>Especialidade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C5289B1" w14:textId="77777777" w:rsidR="00406BF8" w:rsidRDefault="00406BF8">
            <w:pPr>
              <w:widowControl w:val="0"/>
              <w:snapToGrid w:val="0"/>
              <w:spacing w:line="228" w:lineRule="auto"/>
              <w:jc w:val="center"/>
              <w:rPr>
                <w:b/>
                <w:bCs/>
                <w:sz w:val="18"/>
                <w:szCs w:val="18"/>
              </w:rPr>
            </w:pPr>
            <w:r>
              <w:rPr>
                <w:b/>
                <w:bCs/>
                <w:sz w:val="18"/>
                <w:szCs w:val="18"/>
              </w:rPr>
              <w:t>CH/S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5793DA4" w14:textId="77777777" w:rsidR="00406BF8" w:rsidRDefault="00406BF8">
            <w:pPr>
              <w:widowControl w:val="0"/>
              <w:snapToGrid w:val="0"/>
              <w:spacing w:line="228" w:lineRule="auto"/>
              <w:jc w:val="center"/>
              <w:rPr>
                <w:b/>
                <w:bCs/>
                <w:sz w:val="18"/>
                <w:szCs w:val="18"/>
              </w:rPr>
            </w:pPr>
            <w:r>
              <w:rPr>
                <w:b/>
                <w:bCs/>
                <w:sz w:val="18"/>
                <w:szCs w:val="18"/>
              </w:rPr>
              <w:t>Salários</w:t>
            </w:r>
          </w:p>
        </w:tc>
        <w:tc>
          <w:tcPr>
            <w:tcW w:w="1489" w:type="dxa"/>
            <w:tcBorders>
              <w:top w:val="single" w:sz="4" w:space="0" w:color="000000"/>
              <w:left w:val="single" w:sz="4" w:space="0" w:color="000000"/>
              <w:bottom w:val="single" w:sz="4" w:space="0" w:color="000000"/>
              <w:right w:val="single" w:sz="4" w:space="0" w:color="000000"/>
            </w:tcBorders>
            <w:vAlign w:val="center"/>
            <w:hideMark/>
          </w:tcPr>
          <w:p w14:paraId="073E9D9D" w14:textId="77777777" w:rsidR="00406BF8" w:rsidRDefault="00406BF8">
            <w:pPr>
              <w:widowControl w:val="0"/>
              <w:snapToGrid w:val="0"/>
              <w:spacing w:line="228" w:lineRule="auto"/>
              <w:jc w:val="center"/>
              <w:rPr>
                <w:b/>
                <w:bCs/>
                <w:sz w:val="18"/>
                <w:szCs w:val="18"/>
              </w:rPr>
            </w:pPr>
            <w:r>
              <w:rPr>
                <w:b/>
                <w:bCs/>
                <w:sz w:val="18"/>
                <w:szCs w:val="18"/>
              </w:rPr>
              <w:t>Encargos total anual c/ 13º e férias</w:t>
            </w:r>
          </w:p>
        </w:tc>
      </w:tr>
      <w:tr w:rsidR="00406BF8" w14:paraId="2E5AD24F" w14:textId="77777777" w:rsidTr="00406BF8">
        <w:tc>
          <w:tcPr>
            <w:tcW w:w="886" w:type="dxa"/>
            <w:tcBorders>
              <w:top w:val="single" w:sz="4" w:space="0" w:color="000000"/>
              <w:left w:val="single" w:sz="4" w:space="0" w:color="000000"/>
              <w:bottom w:val="single" w:sz="4" w:space="0" w:color="000000"/>
              <w:right w:val="nil"/>
            </w:tcBorders>
            <w:hideMark/>
          </w:tcPr>
          <w:p w14:paraId="66425B63" w14:textId="77777777" w:rsidR="00406BF8" w:rsidRDefault="00406BF8">
            <w:pPr>
              <w:widowControl w:val="0"/>
              <w:jc w:val="center"/>
              <w:rPr>
                <w:sz w:val="22"/>
                <w:szCs w:val="22"/>
              </w:rPr>
            </w:pPr>
            <w:r>
              <w:t>01</w:t>
            </w:r>
          </w:p>
        </w:tc>
        <w:tc>
          <w:tcPr>
            <w:tcW w:w="2412" w:type="dxa"/>
            <w:tcBorders>
              <w:top w:val="single" w:sz="4" w:space="0" w:color="000000"/>
              <w:left w:val="single" w:sz="4" w:space="0" w:color="000000"/>
              <w:bottom w:val="single" w:sz="4" w:space="0" w:color="000000"/>
              <w:right w:val="nil"/>
            </w:tcBorders>
            <w:hideMark/>
          </w:tcPr>
          <w:p w14:paraId="1AB8D728" w14:textId="77777777" w:rsidR="00406BF8" w:rsidRDefault="00406BF8">
            <w:pPr>
              <w:widowControl w:val="0"/>
              <w:jc w:val="center"/>
            </w:pPr>
            <w:r>
              <w:t>Médico</w:t>
            </w:r>
          </w:p>
        </w:tc>
        <w:tc>
          <w:tcPr>
            <w:tcW w:w="1559" w:type="dxa"/>
            <w:tcBorders>
              <w:top w:val="single" w:sz="4" w:space="0" w:color="000000"/>
              <w:left w:val="single" w:sz="4" w:space="0" w:color="000000"/>
              <w:bottom w:val="single" w:sz="4" w:space="0" w:color="000000"/>
              <w:right w:val="nil"/>
            </w:tcBorders>
            <w:hideMark/>
          </w:tcPr>
          <w:p w14:paraId="4022EC7A" w14:textId="77777777" w:rsidR="00406BF8" w:rsidRDefault="00406BF8">
            <w:pPr>
              <w:widowControl w:val="0"/>
              <w:jc w:val="center"/>
            </w:pPr>
            <w:r>
              <w:t>Generalista</w:t>
            </w:r>
          </w:p>
        </w:tc>
        <w:tc>
          <w:tcPr>
            <w:tcW w:w="1276" w:type="dxa"/>
            <w:tcBorders>
              <w:top w:val="single" w:sz="4" w:space="0" w:color="000000"/>
              <w:left w:val="single" w:sz="4" w:space="0" w:color="000000"/>
              <w:bottom w:val="single" w:sz="4" w:space="0" w:color="000000"/>
              <w:right w:val="single" w:sz="4" w:space="0" w:color="000000"/>
            </w:tcBorders>
            <w:hideMark/>
          </w:tcPr>
          <w:p w14:paraId="16D6E116" w14:textId="77777777" w:rsidR="00406BF8" w:rsidRDefault="00406BF8">
            <w:pPr>
              <w:widowControl w:val="0"/>
              <w:jc w:val="center"/>
            </w:pPr>
            <w:r>
              <w:t>40 horas</w:t>
            </w:r>
          </w:p>
        </w:tc>
        <w:tc>
          <w:tcPr>
            <w:tcW w:w="1418" w:type="dxa"/>
            <w:tcBorders>
              <w:top w:val="single" w:sz="4" w:space="0" w:color="000000"/>
              <w:left w:val="single" w:sz="4" w:space="0" w:color="000000"/>
              <w:bottom w:val="single" w:sz="4" w:space="0" w:color="000000"/>
              <w:right w:val="single" w:sz="4" w:space="0" w:color="000000"/>
            </w:tcBorders>
            <w:hideMark/>
          </w:tcPr>
          <w:p w14:paraId="4C85B786" w14:textId="77777777" w:rsidR="00406BF8" w:rsidRDefault="00406BF8">
            <w:pPr>
              <w:widowControl w:val="0"/>
              <w:jc w:val="center"/>
            </w:pPr>
            <w:r>
              <w:t>26.910,00</w:t>
            </w:r>
          </w:p>
        </w:tc>
        <w:tc>
          <w:tcPr>
            <w:tcW w:w="1489" w:type="dxa"/>
            <w:tcBorders>
              <w:top w:val="single" w:sz="4" w:space="0" w:color="000000"/>
              <w:left w:val="single" w:sz="4" w:space="0" w:color="000000"/>
              <w:bottom w:val="single" w:sz="4" w:space="0" w:color="000000"/>
              <w:right w:val="single" w:sz="4" w:space="0" w:color="000000"/>
            </w:tcBorders>
            <w:hideMark/>
          </w:tcPr>
          <w:p w14:paraId="40DE61CD" w14:textId="77777777" w:rsidR="00406BF8" w:rsidRDefault="00406BF8">
            <w:pPr>
              <w:widowControl w:val="0"/>
              <w:jc w:val="center"/>
            </w:pPr>
            <w:r>
              <w:t>437.093,28</w:t>
            </w:r>
          </w:p>
        </w:tc>
      </w:tr>
      <w:tr w:rsidR="00406BF8" w14:paraId="6670BB69" w14:textId="77777777" w:rsidTr="00406BF8">
        <w:tc>
          <w:tcPr>
            <w:tcW w:w="886" w:type="dxa"/>
            <w:tcBorders>
              <w:top w:val="single" w:sz="4" w:space="0" w:color="000000"/>
              <w:left w:val="single" w:sz="4" w:space="0" w:color="000000"/>
              <w:bottom w:val="single" w:sz="4" w:space="0" w:color="000000"/>
              <w:right w:val="nil"/>
            </w:tcBorders>
            <w:hideMark/>
          </w:tcPr>
          <w:p w14:paraId="6D42FC8F" w14:textId="77777777" w:rsidR="00406BF8" w:rsidRDefault="00406BF8">
            <w:pPr>
              <w:widowControl w:val="0"/>
              <w:jc w:val="center"/>
            </w:pPr>
            <w:r>
              <w:t>01</w:t>
            </w:r>
          </w:p>
        </w:tc>
        <w:tc>
          <w:tcPr>
            <w:tcW w:w="2412" w:type="dxa"/>
            <w:tcBorders>
              <w:top w:val="single" w:sz="4" w:space="0" w:color="000000"/>
              <w:left w:val="single" w:sz="4" w:space="0" w:color="000000"/>
              <w:bottom w:val="single" w:sz="4" w:space="0" w:color="000000"/>
              <w:right w:val="nil"/>
            </w:tcBorders>
            <w:hideMark/>
          </w:tcPr>
          <w:p w14:paraId="3DDFEE50" w14:textId="77777777" w:rsidR="00406BF8" w:rsidRDefault="00406BF8">
            <w:pPr>
              <w:widowControl w:val="0"/>
              <w:jc w:val="center"/>
            </w:pPr>
            <w:r>
              <w:t>Enfermeiro</w:t>
            </w:r>
          </w:p>
        </w:tc>
        <w:tc>
          <w:tcPr>
            <w:tcW w:w="1559" w:type="dxa"/>
            <w:tcBorders>
              <w:top w:val="single" w:sz="4" w:space="0" w:color="000000"/>
              <w:left w:val="single" w:sz="4" w:space="0" w:color="000000"/>
              <w:bottom w:val="single" w:sz="4" w:space="0" w:color="000000"/>
              <w:right w:val="nil"/>
            </w:tcBorders>
            <w:hideMark/>
          </w:tcPr>
          <w:p w14:paraId="52C65059" w14:textId="77777777" w:rsidR="00406BF8" w:rsidRDefault="00406BF8">
            <w:pPr>
              <w:widowControl w:val="0"/>
              <w:jc w:val="center"/>
            </w:pPr>
            <w:r>
              <w:t>-</w:t>
            </w:r>
          </w:p>
        </w:tc>
        <w:tc>
          <w:tcPr>
            <w:tcW w:w="1276" w:type="dxa"/>
            <w:tcBorders>
              <w:top w:val="single" w:sz="4" w:space="0" w:color="000000"/>
              <w:left w:val="single" w:sz="4" w:space="0" w:color="000000"/>
              <w:bottom w:val="single" w:sz="4" w:space="0" w:color="000000"/>
              <w:right w:val="single" w:sz="4" w:space="0" w:color="000000"/>
            </w:tcBorders>
            <w:hideMark/>
          </w:tcPr>
          <w:p w14:paraId="1D0545A5" w14:textId="77777777" w:rsidR="00406BF8" w:rsidRDefault="00406BF8">
            <w:pPr>
              <w:widowControl w:val="0"/>
              <w:jc w:val="center"/>
            </w:pPr>
            <w:r>
              <w:t>40 horas</w:t>
            </w:r>
          </w:p>
        </w:tc>
        <w:tc>
          <w:tcPr>
            <w:tcW w:w="1418" w:type="dxa"/>
            <w:tcBorders>
              <w:top w:val="single" w:sz="4" w:space="0" w:color="000000"/>
              <w:left w:val="single" w:sz="4" w:space="0" w:color="000000"/>
              <w:bottom w:val="single" w:sz="4" w:space="0" w:color="000000"/>
              <w:right w:val="single" w:sz="4" w:space="0" w:color="000000"/>
            </w:tcBorders>
            <w:hideMark/>
          </w:tcPr>
          <w:p w14:paraId="6E4D8037" w14:textId="77777777" w:rsidR="00406BF8" w:rsidRDefault="00406BF8">
            <w:pPr>
              <w:widowControl w:val="0"/>
              <w:jc w:val="center"/>
            </w:pPr>
            <w:r>
              <w:t>5.504,70</w:t>
            </w:r>
          </w:p>
        </w:tc>
        <w:tc>
          <w:tcPr>
            <w:tcW w:w="1489" w:type="dxa"/>
            <w:tcBorders>
              <w:top w:val="single" w:sz="4" w:space="0" w:color="000000"/>
              <w:left w:val="single" w:sz="4" w:space="0" w:color="000000"/>
              <w:bottom w:val="single" w:sz="4" w:space="0" w:color="000000"/>
              <w:right w:val="single" w:sz="4" w:space="0" w:color="000000"/>
            </w:tcBorders>
            <w:hideMark/>
          </w:tcPr>
          <w:p w14:paraId="2E3C9D71" w14:textId="77777777" w:rsidR="00406BF8" w:rsidRDefault="00406BF8">
            <w:pPr>
              <w:widowControl w:val="0"/>
              <w:jc w:val="center"/>
            </w:pPr>
            <w:r>
              <w:t>88.175,92</w:t>
            </w:r>
          </w:p>
        </w:tc>
      </w:tr>
      <w:tr w:rsidR="00406BF8" w14:paraId="119DDBEC" w14:textId="77777777" w:rsidTr="00406BF8">
        <w:tc>
          <w:tcPr>
            <w:tcW w:w="886" w:type="dxa"/>
            <w:tcBorders>
              <w:top w:val="single" w:sz="4" w:space="0" w:color="000000"/>
              <w:left w:val="single" w:sz="4" w:space="0" w:color="000000"/>
              <w:bottom w:val="single" w:sz="4" w:space="0" w:color="000000"/>
              <w:right w:val="nil"/>
            </w:tcBorders>
            <w:hideMark/>
          </w:tcPr>
          <w:p w14:paraId="0DD2904D" w14:textId="77777777" w:rsidR="00406BF8" w:rsidRDefault="00406BF8">
            <w:pPr>
              <w:widowControl w:val="0"/>
              <w:jc w:val="center"/>
            </w:pPr>
            <w:r>
              <w:t>03</w:t>
            </w:r>
          </w:p>
        </w:tc>
        <w:tc>
          <w:tcPr>
            <w:tcW w:w="2412" w:type="dxa"/>
            <w:tcBorders>
              <w:top w:val="single" w:sz="4" w:space="0" w:color="000000"/>
              <w:left w:val="single" w:sz="4" w:space="0" w:color="000000"/>
              <w:bottom w:val="single" w:sz="4" w:space="0" w:color="000000"/>
              <w:right w:val="nil"/>
            </w:tcBorders>
            <w:hideMark/>
          </w:tcPr>
          <w:p w14:paraId="61F695B0" w14:textId="77777777" w:rsidR="00406BF8" w:rsidRDefault="00406BF8">
            <w:pPr>
              <w:widowControl w:val="0"/>
              <w:jc w:val="center"/>
            </w:pPr>
            <w:r>
              <w:t>Aux. Enfermagem</w:t>
            </w:r>
          </w:p>
        </w:tc>
        <w:tc>
          <w:tcPr>
            <w:tcW w:w="1559" w:type="dxa"/>
            <w:tcBorders>
              <w:top w:val="single" w:sz="4" w:space="0" w:color="000000"/>
              <w:left w:val="single" w:sz="4" w:space="0" w:color="000000"/>
              <w:bottom w:val="single" w:sz="4" w:space="0" w:color="000000"/>
              <w:right w:val="nil"/>
            </w:tcBorders>
            <w:hideMark/>
          </w:tcPr>
          <w:p w14:paraId="4BD97839" w14:textId="77777777" w:rsidR="00406BF8" w:rsidRDefault="00406BF8">
            <w:pPr>
              <w:widowControl w:val="0"/>
              <w:jc w:val="center"/>
            </w:pPr>
            <w:r>
              <w:t>-</w:t>
            </w:r>
          </w:p>
        </w:tc>
        <w:tc>
          <w:tcPr>
            <w:tcW w:w="1276" w:type="dxa"/>
            <w:tcBorders>
              <w:top w:val="single" w:sz="4" w:space="0" w:color="000000"/>
              <w:left w:val="single" w:sz="4" w:space="0" w:color="000000"/>
              <w:bottom w:val="single" w:sz="4" w:space="0" w:color="000000"/>
              <w:right w:val="single" w:sz="4" w:space="0" w:color="000000"/>
            </w:tcBorders>
            <w:hideMark/>
          </w:tcPr>
          <w:p w14:paraId="70E60323" w14:textId="77777777" w:rsidR="00406BF8" w:rsidRDefault="00406BF8">
            <w:pPr>
              <w:widowControl w:val="0"/>
              <w:jc w:val="center"/>
            </w:pPr>
            <w:r>
              <w:t>40 horas</w:t>
            </w:r>
          </w:p>
        </w:tc>
        <w:tc>
          <w:tcPr>
            <w:tcW w:w="1418" w:type="dxa"/>
            <w:tcBorders>
              <w:top w:val="single" w:sz="4" w:space="0" w:color="000000"/>
              <w:left w:val="single" w:sz="4" w:space="0" w:color="000000"/>
              <w:bottom w:val="single" w:sz="4" w:space="0" w:color="000000"/>
              <w:right w:val="single" w:sz="4" w:space="0" w:color="000000"/>
            </w:tcBorders>
            <w:hideMark/>
          </w:tcPr>
          <w:p w14:paraId="43134D27" w14:textId="77777777" w:rsidR="00406BF8" w:rsidRDefault="00406BF8">
            <w:pPr>
              <w:widowControl w:val="0"/>
              <w:jc w:val="center"/>
            </w:pPr>
            <w:r>
              <w:t>3.831,75</w:t>
            </w:r>
          </w:p>
        </w:tc>
        <w:tc>
          <w:tcPr>
            <w:tcW w:w="1489" w:type="dxa"/>
            <w:tcBorders>
              <w:top w:val="single" w:sz="4" w:space="0" w:color="000000"/>
              <w:left w:val="single" w:sz="4" w:space="0" w:color="000000"/>
              <w:bottom w:val="single" w:sz="4" w:space="0" w:color="000000"/>
              <w:right w:val="single" w:sz="4" w:space="0" w:color="000000"/>
            </w:tcBorders>
            <w:hideMark/>
          </w:tcPr>
          <w:p w14:paraId="56839953" w14:textId="77777777" w:rsidR="00406BF8" w:rsidRDefault="00406BF8">
            <w:pPr>
              <w:widowControl w:val="0"/>
              <w:jc w:val="center"/>
            </w:pPr>
            <w:r>
              <w:t>58.292,45</w:t>
            </w:r>
          </w:p>
        </w:tc>
      </w:tr>
      <w:tr w:rsidR="00406BF8" w14:paraId="350F68B8" w14:textId="77777777" w:rsidTr="00406BF8">
        <w:tc>
          <w:tcPr>
            <w:tcW w:w="7551" w:type="dxa"/>
            <w:gridSpan w:val="5"/>
            <w:tcBorders>
              <w:top w:val="single" w:sz="4" w:space="0" w:color="000000"/>
              <w:left w:val="single" w:sz="4" w:space="0" w:color="000000"/>
              <w:bottom w:val="single" w:sz="4" w:space="0" w:color="000000"/>
              <w:right w:val="single" w:sz="4" w:space="0" w:color="000000"/>
            </w:tcBorders>
            <w:shd w:val="clear" w:color="auto" w:fill="7B7B7B" w:themeFill="accent3" w:themeFillShade="BF"/>
          </w:tcPr>
          <w:p w14:paraId="700AAD3F" w14:textId="77777777" w:rsidR="00406BF8" w:rsidRDefault="00406BF8">
            <w:pPr>
              <w:widowControl w:val="0"/>
              <w:jc w:val="center"/>
              <w:rPr>
                <w:b/>
                <w:bCs/>
              </w:rPr>
            </w:pPr>
          </w:p>
          <w:p w14:paraId="64A532C9" w14:textId="77777777" w:rsidR="00406BF8" w:rsidRDefault="00406BF8">
            <w:pPr>
              <w:widowControl w:val="0"/>
              <w:jc w:val="center"/>
              <w:rPr>
                <w:b/>
                <w:bCs/>
              </w:rPr>
            </w:pPr>
            <w:r>
              <w:rPr>
                <w:b/>
                <w:bCs/>
              </w:rPr>
              <w:t>Valor Total – Equipe Inovação</w:t>
            </w:r>
          </w:p>
          <w:p w14:paraId="309A2E40" w14:textId="77777777" w:rsidR="00406BF8" w:rsidRDefault="00406BF8">
            <w:pPr>
              <w:widowControl w:val="0"/>
              <w:jc w:val="center"/>
            </w:pPr>
          </w:p>
        </w:tc>
        <w:tc>
          <w:tcPr>
            <w:tcW w:w="1489"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Pr>
          <w:p w14:paraId="25ED0FF0" w14:textId="77777777" w:rsidR="00406BF8" w:rsidRDefault="00406BF8">
            <w:pPr>
              <w:widowControl w:val="0"/>
              <w:jc w:val="center"/>
              <w:rPr>
                <w:b/>
                <w:bCs/>
              </w:rPr>
            </w:pPr>
          </w:p>
          <w:p w14:paraId="128936FE" w14:textId="77777777" w:rsidR="00406BF8" w:rsidRDefault="00406BF8">
            <w:pPr>
              <w:widowControl w:val="0"/>
              <w:jc w:val="center"/>
            </w:pPr>
            <w:r>
              <w:rPr>
                <w:b/>
                <w:bCs/>
              </w:rPr>
              <w:t>583.561,65</w:t>
            </w:r>
          </w:p>
        </w:tc>
      </w:tr>
    </w:tbl>
    <w:p w14:paraId="2B312865" w14:textId="77777777" w:rsidR="00406BF8" w:rsidRDefault="00406BF8" w:rsidP="00406BF8">
      <w:pPr>
        <w:spacing w:line="228" w:lineRule="auto"/>
        <w:ind w:right="500"/>
        <w:jc w:val="both"/>
        <w:rPr>
          <w:bCs/>
          <w:sz w:val="22"/>
          <w:szCs w:val="22"/>
          <w:lang w:eastAsia="en-US"/>
        </w:rPr>
      </w:pPr>
    </w:p>
    <w:tbl>
      <w:tblPr>
        <w:tblW w:w="9045" w:type="dxa"/>
        <w:tblInd w:w="99" w:type="dxa"/>
        <w:tblLayout w:type="fixed"/>
        <w:tblLook w:val="04A0" w:firstRow="1" w:lastRow="0" w:firstColumn="1" w:lastColumn="0" w:noHBand="0" w:noVBand="1"/>
      </w:tblPr>
      <w:tblGrid>
        <w:gridCol w:w="886"/>
        <w:gridCol w:w="2413"/>
        <w:gridCol w:w="1560"/>
        <w:gridCol w:w="1277"/>
        <w:gridCol w:w="1419"/>
        <w:gridCol w:w="1490"/>
      </w:tblGrid>
      <w:tr w:rsidR="00406BF8" w14:paraId="27D14736" w14:textId="77777777" w:rsidTr="00406BF8">
        <w:tc>
          <w:tcPr>
            <w:tcW w:w="9041" w:type="dxa"/>
            <w:gridSpan w:val="6"/>
            <w:tcBorders>
              <w:top w:val="single" w:sz="4" w:space="0" w:color="000000"/>
              <w:left w:val="single" w:sz="4" w:space="0" w:color="000000"/>
              <w:bottom w:val="single" w:sz="4" w:space="0" w:color="000000"/>
              <w:right w:val="single" w:sz="4" w:space="0" w:color="000000"/>
            </w:tcBorders>
            <w:shd w:val="clear" w:color="auto" w:fill="00B0F0"/>
            <w:vAlign w:val="center"/>
            <w:hideMark/>
          </w:tcPr>
          <w:p w14:paraId="17E78475" w14:textId="77777777" w:rsidR="00406BF8" w:rsidRDefault="00406BF8">
            <w:pPr>
              <w:widowControl w:val="0"/>
              <w:snapToGrid w:val="0"/>
              <w:spacing w:line="228" w:lineRule="auto"/>
              <w:jc w:val="center"/>
              <w:rPr>
                <w:b/>
                <w:bCs/>
              </w:rPr>
            </w:pPr>
            <w:r>
              <w:rPr>
                <w:b/>
                <w:bCs/>
              </w:rPr>
              <w:t>3ª – Equipe Millennium</w:t>
            </w:r>
          </w:p>
        </w:tc>
      </w:tr>
      <w:tr w:rsidR="00406BF8" w14:paraId="4162F828" w14:textId="77777777" w:rsidTr="00406BF8">
        <w:tc>
          <w:tcPr>
            <w:tcW w:w="887" w:type="dxa"/>
            <w:tcBorders>
              <w:top w:val="single" w:sz="4" w:space="0" w:color="000000"/>
              <w:left w:val="single" w:sz="4" w:space="0" w:color="000000"/>
              <w:bottom w:val="single" w:sz="4" w:space="0" w:color="000000"/>
              <w:right w:val="nil"/>
            </w:tcBorders>
            <w:vAlign w:val="center"/>
            <w:hideMark/>
          </w:tcPr>
          <w:p w14:paraId="22A599C4" w14:textId="77777777" w:rsidR="00406BF8" w:rsidRDefault="00406BF8">
            <w:pPr>
              <w:widowControl w:val="0"/>
              <w:snapToGrid w:val="0"/>
              <w:spacing w:line="228" w:lineRule="auto"/>
              <w:ind w:right="-108"/>
              <w:jc w:val="center"/>
              <w:rPr>
                <w:b/>
                <w:bCs/>
                <w:sz w:val="18"/>
                <w:szCs w:val="18"/>
              </w:rPr>
            </w:pPr>
            <w:r>
              <w:rPr>
                <w:b/>
                <w:bCs/>
                <w:sz w:val="18"/>
                <w:szCs w:val="18"/>
              </w:rPr>
              <w:t>Quant.</w:t>
            </w:r>
          </w:p>
        </w:tc>
        <w:tc>
          <w:tcPr>
            <w:tcW w:w="2412" w:type="dxa"/>
            <w:tcBorders>
              <w:top w:val="single" w:sz="4" w:space="0" w:color="000000"/>
              <w:left w:val="single" w:sz="4" w:space="0" w:color="000000"/>
              <w:bottom w:val="single" w:sz="4" w:space="0" w:color="000000"/>
              <w:right w:val="nil"/>
            </w:tcBorders>
            <w:vAlign w:val="center"/>
            <w:hideMark/>
          </w:tcPr>
          <w:p w14:paraId="4608C20E" w14:textId="77777777" w:rsidR="00406BF8" w:rsidRDefault="00406BF8">
            <w:pPr>
              <w:widowControl w:val="0"/>
              <w:snapToGrid w:val="0"/>
              <w:spacing w:line="228" w:lineRule="auto"/>
              <w:ind w:right="500"/>
              <w:jc w:val="center"/>
              <w:rPr>
                <w:b/>
                <w:bCs/>
                <w:sz w:val="18"/>
                <w:szCs w:val="18"/>
              </w:rPr>
            </w:pPr>
            <w:r>
              <w:rPr>
                <w:b/>
                <w:bCs/>
                <w:sz w:val="18"/>
                <w:szCs w:val="18"/>
              </w:rPr>
              <w:t>Profissional</w:t>
            </w:r>
          </w:p>
        </w:tc>
        <w:tc>
          <w:tcPr>
            <w:tcW w:w="1559" w:type="dxa"/>
            <w:tcBorders>
              <w:top w:val="single" w:sz="4" w:space="0" w:color="000000"/>
              <w:left w:val="single" w:sz="4" w:space="0" w:color="000000"/>
              <w:bottom w:val="single" w:sz="4" w:space="0" w:color="000000"/>
              <w:right w:val="nil"/>
            </w:tcBorders>
            <w:vAlign w:val="center"/>
            <w:hideMark/>
          </w:tcPr>
          <w:p w14:paraId="5909625C" w14:textId="77777777" w:rsidR="00406BF8" w:rsidRDefault="00406BF8">
            <w:pPr>
              <w:widowControl w:val="0"/>
              <w:snapToGrid w:val="0"/>
              <w:spacing w:line="228" w:lineRule="auto"/>
              <w:ind w:right="500"/>
              <w:jc w:val="center"/>
              <w:rPr>
                <w:b/>
                <w:bCs/>
                <w:sz w:val="18"/>
                <w:szCs w:val="18"/>
              </w:rPr>
            </w:pPr>
            <w:r>
              <w:rPr>
                <w:b/>
                <w:bCs/>
                <w:sz w:val="18"/>
                <w:szCs w:val="18"/>
              </w:rPr>
              <w:t>Especialidade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80F4401" w14:textId="77777777" w:rsidR="00406BF8" w:rsidRDefault="00406BF8">
            <w:pPr>
              <w:widowControl w:val="0"/>
              <w:snapToGrid w:val="0"/>
              <w:spacing w:line="228" w:lineRule="auto"/>
              <w:jc w:val="center"/>
              <w:rPr>
                <w:b/>
                <w:bCs/>
                <w:sz w:val="18"/>
                <w:szCs w:val="18"/>
              </w:rPr>
            </w:pPr>
            <w:r>
              <w:rPr>
                <w:b/>
                <w:bCs/>
                <w:sz w:val="18"/>
                <w:szCs w:val="18"/>
              </w:rPr>
              <w:t>CH/S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CB0B95F" w14:textId="77777777" w:rsidR="00406BF8" w:rsidRDefault="00406BF8">
            <w:pPr>
              <w:widowControl w:val="0"/>
              <w:snapToGrid w:val="0"/>
              <w:spacing w:line="228" w:lineRule="auto"/>
              <w:jc w:val="center"/>
              <w:rPr>
                <w:b/>
                <w:bCs/>
                <w:sz w:val="18"/>
                <w:szCs w:val="18"/>
              </w:rPr>
            </w:pPr>
            <w:r>
              <w:rPr>
                <w:b/>
                <w:bCs/>
                <w:sz w:val="18"/>
                <w:szCs w:val="18"/>
              </w:rPr>
              <w:t>Salários</w:t>
            </w:r>
          </w:p>
        </w:tc>
        <w:tc>
          <w:tcPr>
            <w:tcW w:w="1489" w:type="dxa"/>
            <w:tcBorders>
              <w:top w:val="single" w:sz="4" w:space="0" w:color="000000"/>
              <w:left w:val="single" w:sz="4" w:space="0" w:color="000000"/>
              <w:bottom w:val="single" w:sz="4" w:space="0" w:color="000000"/>
              <w:right w:val="single" w:sz="4" w:space="0" w:color="000000"/>
            </w:tcBorders>
            <w:vAlign w:val="center"/>
            <w:hideMark/>
          </w:tcPr>
          <w:p w14:paraId="02C457A5" w14:textId="77777777" w:rsidR="00406BF8" w:rsidRDefault="00406BF8">
            <w:pPr>
              <w:widowControl w:val="0"/>
              <w:snapToGrid w:val="0"/>
              <w:spacing w:line="228" w:lineRule="auto"/>
              <w:jc w:val="center"/>
              <w:rPr>
                <w:b/>
                <w:bCs/>
                <w:sz w:val="18"/>
                <w:szCs w:val="18"/>
              </w:rPr>
            </w:pPr>
            <w:r>
              <w:rPr>
                <w:b/>
                <w:bCs/>
                <w:sz w:val="18"/>
                <w:szCs w:val="18"/>
              </w:rPr>
              <w:t>Encargos total anual c/ 13º e férias</w:t>
            </w:r>
          </w:p>
        </w:tc>
      </w:tr>
      <w:tr w:rsidR="00406BF8" w14:paraId="51818B25" w14:textId="77777777" w:rsidTr="00406BF8">
        <w:tc>
          <w:tcPr>
            <w:tcW w:w="887" w:type="dxa"/>
            <w:tcBorders>
              <w:top w:val="single" w:sz="4" w:space="0" w:color="000000"/>
              <w:left w:val="single" w:sz="4" w:space="0" w:color="000000"/>
              <w:bottom w:val="single" w:sz="4" w:space="0" w:color="000000"/>
              <w:right w:val="nil"/>
            </w:tcBorders>
            <w:hideMark/>
          </w:tcPr>
          <w:p w14:paraId="0CD6FE9D" w14:textId="77777777" w:rsidR="00406BF8" w:rsidRDefault="00406BF8">
            <w:pPr>
              <w:widowControl w:val="0"/>
              <w:jc w:val="center"/>
              <w:rPr>
                <w:sz w:val="22"/>
                <w:szCs w:val="22"/>
              </w:rPr>
            </w:pPr>
            <w:r>
              <w:t>01</w:t>
            </w:r>
          </w:p>
        </w:tc>
        <w:tc>
          <w:tcPr>
            <w:tcW w:w="2412" w:type="dxa"/>
            <w:tcBorders>
              <w:top w:val="single" w:sz="4" w:space="0" w:color="000000"/>
              <w:left w:val="single" w:sz="4" w:space="0" w:color="000000"/>
              <w:bottom w:val="single" w:sz="4" w:space="0" w:color="000000"/>
              <w:right w:val="nil"/>
            </w:tcBorders>
            <w:hideMark/>
          </w:tcPr>
          <w:p w14:paraId="2EF27C9E" w14:textId="77777777" w:rsidR="00406BF8" w:rsidRDefault="00406BF8">
            <w:pPr>
              <w:widowControl w:val="0"/>
              <w:jc w:val="center"/>
            </w:pPr>
            <w:r>
              <w:t>Médico</w:t>
            </w:r>
          </w:p>
        </w:tc>
        <w:tc>
          <w:tcPr>
            <w:tcW w:w="1559" w:type="dxa"/>
            <w:tcBorders>
              <w:top w:val="single" w:sz="4" w:space="0" w:color="000000"/>
              <w:left w:val="single" w:sz="4" w:space="0" w:color="000000"/>
              <w:bottom w:val="single" w:sz="4" w:space="0" w:color="000000"/>
              <w:right w:val="nil"/>
            </w:tcBorders>
            <w:hideMark/>
          </w:tcPr>
          <w:p w14:paraId="27A379FD" w14:textId="77777777" w:rsidR="00406BF8" w:rsidRDefault="00406BF8">
            <w:pPr>
              <w:widowControl w:val="0"/>
              <w:jc w:val="center"/>
            </w:pPr>
            <w:r>
              <w:t>Generalista</w:t>
            </w:r>
          </w:p>
        </w:tc>
        <w:tc>
          <w:tcPr>
            <w:tcW w:w="1276" w:type="dxa"/>
            <w:tcBorders>
              <w:top w:val="single" w:sz="4" w:space="0" w:color="000000"/>
              <w:left w:val="single" w:sz="4" w:space="0" w:color="000000"/>
              <w:bottom w:val="single" w:sz="4" w:space="0" w:color="000000"/>
              <w:right w:val="single" w:sz="4" w:space="0" w:color="000000"/>
            </w:tcBorders>
            <w:hideMark/>
          </w:tcPr>
          <w:p w14:paraId="458BA86A" w14:textId="77777777" w:rsidR="00406BF8" w:rsidRDefault="00406BF8">
            <w:pPr>
              <w:widowControl w:val="0"/>
              <w:jc w:val="center"/>
            </w:pPr>
            <w:r>
              <w:t>40 horas</w:t>
            </w:r>
          </w:p>
        </w:tc>
        <w:tc>
          <w:tcPr>
            <w:tcW w:w="1418" w:type="dxa"/>
            <w:tcBorders>
              <w:top w:val="single" w:sz="4" w:space="0" w:color="000000"/>
              <w:left w:val="single" w:sz="4" w:space="0" w:color="000000"/>
              <w:bottom w:val="single" w:sz="4" w:space="0" w:color="000000"/>
              <w:right w:val="single" w:sz="4" w:space="0" w:color="000000"/>
            </w:tcBorders>
            <w:hideMark/>
          </w:tcPr>
          <w:p w14:paraId="19C8CB9E" w14:textId="77777777" w:rsidR="00406BF8" w:rsidRDefault="00406BF8">
            <w:pPr>
              <w:widowControl w:val="0"/>
              <w:jc w:val="center"/>
            </w:pPr>
            <w:r>
              <w:t>26.910,00</w:t>
            </w:r>
          </w:p>
        </w:tc>
        <w:tc>
          <w:tcPr>
            <w:tcW w:w="1489" w:type="dxa"/>
            <w:tcBorders>
              <w:top w:val="single" w:sz="4" w:space="0" w:color="000000"/>
              <w:left w:val="single" w:sz="4" w:space="0" w:color="000000"/>
              <w:bottom w:val="single" w:sz="4" w:space="0" w:color="000000"/>
              <w:right w:val="single" w:sz="4" w:space="0" w:color="000000"/>
            </w:tcBorders>
            <w:hideMark/>
          </w:tcPr>
          <w:p w14:paraId="47382F76" w14:textId="77777777" w:rsidR="00406BF8" w:rsidRDefault="00406BF8">
            <w:pPr>
              <w:widowControl w:val="0"/>
              <w:jc w:val="center"/>
            </w:pPr>
            <w:r>
              <w:t>437.093,28</w:t>
            </w:r>
          </w:p>
        </w:tc>
      </w:tr>
      <w:tr w:rsidR="00406BF8" w14:paraId="13968640" w14:textId="77777777" w:rsidTr="00406BF8">
        <w:tc>
          <w:tcPr>
            <w:tcW w:w="887" w:type="dxa"/>
            <w:tcBorders>
              <w:top w:val="single" w:sz="4" w:space="0" w:color="000000"/>
              <w:left w:val="single" w:sz="4" w:space="0" w:color="000000"/>
              <w:bottom w:val="single" w:sz="4" w:space="0" w:color="000000"/>
              <w:right w:val="nil"/>
            </w:tcBorders>
            <w:hideMark/>
          </w:tcPr>
          <w:p w14:paraId="71C3FD01" w14:textId="77777777" w:rsidR="00406BF8" w:rsidRDefault="00406BF8">
            <w:pPr>
              <w:widowControl w:val="0"/>
              <w:jc w:val="center"/>
            </w:pPr>
            <w:r>
              <w:t>01</w:t>
            </w:r>
          </w:p>
        </w:tc>
        <w:tc>
          <w:tcPr>
            <w:tcW w:w="2412" w:type="dxa"/>
            <w:tcBorders>
              <w:top w:val="single" w:sz="4" w:space="0" w:color="000000"/>
              <w:left w:val="single" w:sz="4" w:space="0" w:color="000000"/>
              <w:bottom w:val="single" w:sz="4" w:space="0" w:color="000000"/>
              <w:right w:val="nil"/>
            </w:tcBorders>
            <w:hideMark/>
          </w:tcPr>
          <w:p w14:paraId="06CE0528" w14:textId="77777777" w:rsidR="00406BF8" w:rsidRDefault="00406BF8">
            <w:pPr>
              <w:widowControl w:val="0"/>
              <w:jc w:val="center"/>
            </w:pPr>
            <w:r>
              <w:t>Enfermeiro</w:t>
            </w:r>
          </w:p>
        </w:tc>
        <w:tc>
          <w:tcPr>
            <w:tcW w:w="1559" w:type="dxa"/>
            <w:tcBorders>
              <w:top w:val="single" w:sz="4" w:space="0" w:color="000000"/>
              <w:left w:val="single" w:sz="4" w:space="0" w:color="000000"/>
              <w:bottom w:val="single" w:sz="4" w:space="0" w:color="000000"/>
              <w:right w:val="nil"/>
            </w:tcBorders>
            <w:hideMark/>
          </w:tcPr>
          <w:p w14:paraId="28A87153" w14:textId="77777777" w:rsidR="00406BF8" w:rsidRDefault="00406BF8">
            <w:pPr>
              <w:widowControl w:val="0"/>
              <w:jc w:val="center"/>
            </w:pPr>
            <w:r>
              <w:t>-</w:t>
            </w:r>
          </w:p>
        </w:tc>
        <w:tc>
          <w:tcPr>
            <w:tcW w:w="1276" w:type="dxa"/>
            <w:tcBorders>
              <w:top w:val="single" w:sz="4" w:space="0" w:color="000000"/>
              <w:left w:val="single" w:sz="4" w:space="0" w:color="000000"/>
              <w:bottom w:val="single" w:sz="4" w:space="0" w:color="000000"/>
              <w:right w:val="single" w:sz="4" w:space="0" w:color="000000"/>
            </w:tcBorders>
            <w:hideMark/>
          </w:tcPr>
          <w:p w14:paraId="611053EB" w14:textId="77777777" w:rsidR="00406BF8" w:rsidRDefault="00406BF8">
            <w:pPr>
              <w:widowControl w:val="0"/>
              <w:jc w:val="center"/>
            </w:pPr>
            <w:r>
              <w:t>40 horas</w:t>
            </w:r>
          </w:p>
        </w:tc>
        <w:tc>
          <w:tcPr>
            <w:tcW w:w="1418" w:type="dxa"/>
            <w:tcBorders>
              <w:top w:val="single" w:sz="4" w:space="0" w:color="000000"/>
              <w:left w:val="single" w:sz="4" w:space="0" w:color="000000"/>
              <w:bottom w:val="single" w:sz="4" w:space="0" w:color="000000"/>
              <w:right w:val="single" w:sz="4" w:space="0" w:color="000000"/>
            </w:tcBorders>
            <w:hideMark/>
          </w:tcPr>
          <w:p w14:paraId="4A70453F" w14:textId="77777777" w:rsidR="00406BF8" w:rsidRDefault="00406BF8">
            <w:pPr>
              <w:widowControl w:val="0"/>
              <w:jc w:val="center"/>
            </w:pPr>
            <w:r>
              <w:t>5.504,70</w:t>
            </w:r>
          </w:p>
        </w:tc>
        <w:tc>
          <w:tcPr>
            <w:tcW w:w="1489" w:type="dxa"/>
            <w:tcBorders>
              <w:top w:val="single" w:sz="4" w:space="0" w:color="000000"/>
              <w:left w:val="single" w:sz="4" w:space="0" w:color="000000"/>
              <w:bottom w:val="single" w:sz="4" w:space="0" w:color="000000"/>
              <w:right w:val="single" w:sz="4" w:space="0" w:color="000000"/>
            </w:tcBorders>
            <w:hideMark/>
          </w:tcPr>
          <w:p w14:paraId="501D6AC9" w14:textId="77777777" w:rsidR="00406BF8" w:rsidRDefault="00406BF8">
            <w:pPr>
              <w:widowControl w:val="0"/>
              <w:jc w:val="center"/>
            </w:pPr>
            <w:r>
              <w:t>88.175,92</w:t>
            </w:r>
          </w:p>
        </w:tc>
      </w:tr>
      <w:tr w:rsidR="00406BF8" w14:paraId="2080E8C5" w14:textId="77777777" w:rsidTr="00406BF8">
        <w:tc>
          <w:tcPr>
            <w:tcW w:w="887" w:type="dxa"/>
            <w:tcBorders>
              <w:top w:val="single" w:sz="4" w:space="0" w:color="000000"/>
              <w:left w:val="single" w:sz="4" w:space="0" w:color="000000"/>
              <w:bottom w:val="single" w:sz="4" w:space="0" w:color="000000"/>
              <w:right w:val="nil"/>
            </w:tcBorders>
            <w:hideMark/>
          </w:tcPr>
          <w:p w14:paraId="10A907F0" w14:textId="77777777" w:rsidR="00406BF8" w:rsidRDefault="00406BF8">
            <w:pPr>
              <w:widowControl w:val="0"/>
              <w:jc w:val="center"/>
            </w:pPr>
            <w:r>
              <w:t>03</w:t>
            </w:r>
          </w:p>
        </w:tc>
        <w:tc>
          <w:tcPr>
            <w:tcW w:w="2412" w:type="dxa"/>
            <w:tcBorders>
              <w:top w:val="single" w:sz="4" w:space="0" w:color="000000"/>
              <w:left w:val="single" w:sz="4" w:space="0" w:color="000000"/>
              <w:bottom w:val="single" w:sz="4" w:space="0" w:color="000000"/>
              <w:right w:val="nil"/>
            </w:tcBorders>
            <w:hideMark/>
          </w:tcPr>
          <w:p w14:paraId="3FA24EFD" w14:textId="77777777" w:rsidR="00406BF8" w:rsidRDefault="00406BF8">
            <w:pPr>
              <w:widowControl w:val="0"/>
              <w:jc w:val="center"/>
            </w:pPr>
            <w:r>
              <w:t>Aux. Enfermagem</w:t>
            </w:r>
          </w:p>
        </w:tc>
        <w:tc>
          <w:tcPr>
            <w:tcW w:w="1559" w:type="dxa"/>
            <w:tcBorders>
              <w:top w:val="single" w:sz="4" w:space="0" w:color="000000"/>
              <w:left w:val="single" w:sz="4" w:space="0" w:color="000000"/>
              <w:bottom w:val="single" w:sz="4" w:space="0" w:color="000000"/>
              <w:right w:val="nil"/>
            </w:tcBorders>
            <w:hideMark/>
          </w:tcPr>
          <w:p w14:paraId="50BD20B8" w14:textId="77777777" w:rsidR="00406BF8" w:rsidRDefault="00406BF8">
            <w:pPr>
              <w:widowControl w:val="0"/>
              <w:jc w:val="center"/>
            </w:pPr>
            <w:r>
              <w:t>-</w:t>
            </w:r>
          </w:p>
        </w:tc>
        <w:tc>
          <w:tcPr>
            <w:tcW w:w="1276" w:type="dxa"/>
            <w:tcBorders>
              <w:top w:val="single" w:sz="4" w:space="0" w:color="000000"/>
              <w:left w:val="single" w:sz="4" w:space="0" w:color="000000"/>
              <w:bottom w:val="single" w:sz="4" w:space="0" w:color="000000"/>
              <w:right w:val="single" w:sz="4" w:space="0" w:color="000000"/>
            </w:tcBorders>
            <w:hideMark/>
          </w:tcPr>
          <w:p w14:paraId="029D0066" w14:textId="77777777" w:rsidR="00406BF8" w:rsidRDefault="00406BF8">
            <w:pPr>
              <w:widowControl w:val="0"/>
              <w:jc w:val="center"/>
            </w:pPr>
            <w:r>
              <w:t>40 horas</w:t>
            </w:r>
          </w:p>
        </w:tc>
        <w:tc>
          <w:tcPr>
            <w:tcW w:w="1418" w:type="dxa"/>
            <w:tcBorders>
              <w:top w:val="single" w:sz="4" w:space="0" w:color="000000"/>
              <w:left w:val="single" w:sz="4" w:space="0" w:color="000000"/>
              <w:bottom w:val="single" w:sz="4" w:space="0" w:color="000000"/>
              <w:right w:val="single" w:sz="4" w:space="0" w:color="000000"/>
            </w:tcBorders>
            <w:hideMark/>
          </w:tcPr>
          <w:p w14:paraId="5C24FC74" w14:textId="77777777" w:rsidR="00406BF8" w:rsidRDefault="00406BF8">
            <w:pPr>
              <w:widowControl w:val="0"/>
              <w:jc w:val="center"/>
            </w:pPr>
            <w:r>
              <w:t>3.831,75</w:t>
            </w:r>
          </w:p>
        </w:tc>
        <w:tc>
          <w:tcPr>
            <w:tcW w:w="1489" w:type="dxa"/>
            <w:tcBorders>
              <w:top w:val="single" w:sz="4" w:space="0" w:color="000000"/>
              <w:left w:val="single" w:sz="4" w:space="0" w:color="000000"/>
              <w:bottom w:val="single" w:sz="4" w:space="0" w:color="000000"/>
              <w:right w:val="single" w:sz="4" w:space="0" w:color="000000"/>
            </w:tcBorders>
            <w:hideMark/>
          </w:tcPr>
          <w:p w14:paraId="11F5DF37" w14:textId="77777777" w:rsidR="00406BF8" w:rsidRDefault="00406BF8">
            <w:pPr>
              <w:widowControl w:val="0"/>
              <w:jc w:val="center"/>
            </w:pPr>
            <w:r>
              <w:t>58.292,45</w:t>
            </w:r>
          </w:p>
        </w:tc>
      </w:tr>
      <w:tr w:rsidR="00406BF8" w14:paraId="5B2DDF93" w14:textId="77777777" w:rsidTr="00406BF8">
        <w:tc>
          <w:tcPr>
            <w:tcW w:w="7552" w:type="dxa"/>
            <w:gridSpan w:val="5"/>
            <w:tcBorders>
              <w:top w:val="single" w:sz="4" w:space="0" w:color="000000"/>
              <w:left w:val="single" w:sz="4" w:space="0" w:color="000000"/>
              <w:bottom w:val="single" w:sz="4" w:space="0" w:color="000000"/>
              <w:right w:val="single" w:sz="4" w:space="0" w:color="000000"/>
            </w:tcBorders>
            <w:shd w:val="clear" w:color="auto" w:fill="00B0F0"/>
          </w:tcPr>
          <w:p w14:paraId="0C6E925B" w14:textId="77777777" w:rsidR="00406BF8" w:rsidRDefault="00406BF8">
            <w:pPr>
              <w:widowControl w:val="0"/>
              <w:jc w:val="center"/>
              <w:rPr>
                <w:b/>
                <w:bCs/>
              </w:rPr>
            </w:pPr>
          </w:p>
          <w:p w14:paraId="08F156CC" w14:textId="77777777" w:rsidR="00406BF8" w:rsidRDefault="00406BF8">
            <w:pPr>
              <w:widowControl w:val="0"/>
              <w:jc w:val="center"/>
              <w:rPr>
                <w:b/>
                <w:bCs/>
              </w:rPr>
            </w:pPr>
            <w:r>
              <w:rPr>
                <w:b/>
                <w:bCs/>
              </w:rPr>
              <w:t>Valor Total – Equipe Inovação</w:t>
            </w:r>
          </w:p>
          <w:p w14:paraId="2D9B8A41" w14:textId="77777777" w:rsidR="00406BF8" w:rsidRDefault="00406BF8">
            <w:pPr>
              <w:widowControl w:val="0"/>
              <w:jc w:val="center"/>
            </w:pPr>
          </w:p>
        </w:tc>
        <w:tc>
          <w:tcPr>
            <w:tcW w:w="1489" w:type="dxa"/>
            <w:tcBorders>
              <w:top w:val="single" w:sz="4" w:space="0" w:color="000000"/>
              <w:left w:val="single" w:sz="4" w:space="0" w:color="000000"/>
              <w:bottom w:val="single" w:sz="4" w:space="0" w:color="000000"/>
              <w:right w:val="single" w:sz="4" w:space="0" w:color="000000"/>
            </w:tcBorders>
            <w:shd w:val="clear" w:color="auto" w:fill="00B0F0"/>
          </w:tcPr>
          <w:p w14:paraId="4313B7A7" w14:textId="77777777" w:rsidR="00406BF8" w:rsidRDefault="00406BF8">
            <w:pPr>
              <w:widowControl w:val="0"/>
              <w:jc w:val="center"/>
              <w:rPr>
                <w:b/>
                <w:bCs/>
              </w:rPr>
            </w:pPr>
          </w:p>
          <w:p w14:paraId="66796BEA" w14:textId="77777777" w:rsidR="00406BF8" w:rsidRDefault="00406BF8">
            <w:pPr>
              <w:widowControl w:val="0"/>
              <w:jc w:val="center"/>
            </w:pPr>
            <w:r>
              <w:rPr>
                <w:b/>
                <w:bCs/>
              </w:rPr>
              <w:t>583.561,65</w:t>
            </w:r>
          </w:p>
        </w:tc>
      </w:tr>
    </w:tbl>
    <w:p w14:paraId="09E6F601" w14:textId="77777777" w:rsidR="00406BF8" w:rsidRDefault="00406BF8" w:rsidP="00406BF8">
      <w:pPr>
        <w:spacing w:line="228" w:lineRule="auto"/>
        <w:ind w:right="500"/>
        <w:jc w:val="both"/>
        <w:rPr>
          <w:bCs/>
          <w:sz w:val="22"/>
          <w:szCs w:val="22"/>
          <w:lang w:eastAsia="en-US"/>
        </w:rPr>
      </w:pPr>
    </w:p>
    <w:tbl>
      <w:tblPr>
        <w:tblW w:w="9045" w:type="dxa"/>
        <w:tblInd w:w="99" w:type="dxa"/>
        <w:tblLayout w:type="fixed"/>
        <w:tblLook w:val="04A0" w:firstRow="1" w:lastRow="0" w:firstColumn="1" w:lastColumn="0" w:noHBand="0" w:noVBand="1"/>
      </w:tblPr>
      <w:tblGrid>
        <w:gridCol w:w="886"/>
        <w:gridCol w:w="2413"/>
        <w:gridCol w:w="1560"/>
        <w:gridCol w:w="1277"/>
        <w:gridCol w:w="1419"/>
        <w:gridCol w:w="1490"/>
      </w:tblGrid>
      <w:tr w:rsidR="00406BF8" w14:paraId="2A118FA4" w14:textId="77777777" w:rsidTr="00406BF8">
        <w:tc>
          <w:tcPr>
            <w:tcW w:w="9041" w:type="dxa"/>
            <w:gridSpan w:val="6"/>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7C78318B" w14:textId="77777777" w:rsidR="00406BF8" w:rsidRDefault="00406BF8">
            <w:pPr>
              <w:widowControl w:val="0"/>
              <w:snapToGrid w:val="0"/>
              <w:spacing w:line="228" w:lineRule="auto"/>
              <w:jc w:val="center"/>
              <w:rPr>
                <w:b/>
                <w:bCs/>
              </w:rPr>
            </w:pPr>
            <w:r>
              <w:rPr>
                <w:b/>
                <w:bCs/>
              </w:rPr>
              <w:t>Pessoal de Apoio Administrativo e Ambulatorial</w:t>
            </w:r>
          </w:p>
        </w:tc>
      </w:tr>
      <w:tr w:rsidR="00406BF8" w14:paraId="1C7212AC" w14:textId="77777777" w:rsidTr="00406BF8">
        <w:tc>
          <w:tcPr>
            <w:tcW w:w="887" w:type="dxa"/>
            <w:tcBorders>
              <w:top w:val="single" w:sz="4" w:space="0" w:color="000000"/>
              <w:left w:val="single" w:sz="4" w:space="0" w:color="000000"/>
              <w:bottom w:val="single" w:sz="4" w:space="0" w:color="000000"/>
              <w:right w:val="nil"/>
            </w:tcBorders>
            <w:shd w:val="clear" w:color="auto" w:fill="FFC000"/>
            <w:vAlign w:val="center"/>
            <w:hideMark/>
          </w:tcPr>
          <w:p w14:paraId="7EC06103" w14:textId="77777777" w:rsidR="00406BF8" w:rsidRDefault="00406BF8">
            <w:pPr>
              <w:widowControl w:val="0"/>
              <w:snapToGrid w:val="0"/>
              <w:spacing w:line="228" w:lineRule="auto"/>
              <w:ind w:right="-108"/>
              <w:jc w:val="center"/>
              <w:rPr>
                <w:b/>
                <w:bCs/>
                <w:sz w:val="18"/>
                <w:szCs w:val="18"/>
              </w:rPr>
            </w:pPr>
            <w:r>
              <w:rPr>
                <w:b/>
                <w:bCs/>
                <w:sz w:val="18"/>
                <w:szCs w:val="18"/>
              </w:rPr>
              <w:t>Quant.</w:t>
            </w:r>
          </w:p>
        </w:tc>
        <w:tc>
          <w:tcPr>
            <w:tcW w:w="2412" w:type="dxa"/>
            <w:tcBorders>
              <w:top w:val="single" w:sz="4" w:space="0" w:color="000000"/>
              <w:left w:val="single" w:sz="4" w:space="0" w:color="000000"/>
              <w:bottom w:val="single" w:sz="4" w:space="0" w:color="000000"/>
              <w:right w:val="nil"/>
            </w:tcBorders>
            <w:shd w:val="clear" w:color="auto" w:fill="FFC000"/>
            <w:vAlign w:val="center"/>
            <w:hideMark/>
          </w:tcPr>
          <w:p w14:paraId="3556B982" w14:textId="77777777" w:rsidR="00406BF8" w:rsidRDefault="00406BF8">
            <w:pPr>
              <w:widowControl w:val="0"/>
              <w:snapToGrid w:val="0"/>
              <w:spacing w:line="228" w:lineRule="auto"/>
              <w:ind w:right="500"/>
              <w:jc w:val="center"/>
              <w:rPr>
                <w:b/>
                <w:bCs/>
                <w:sz w:val="18"/>
                <w:szCs w:val="18"/>
              </w:rPr>
            </w:pPr>
            <w:r>
              <w:rPr>
                <w:b/>
                <w:bCs/>
                <w:sz w:val="18"/>
                <w:szCs w:val="18"/>
              </w:rPr>
              <w:t>Profissional</w:t>
            </w:r>
          </w:p>
        </w:tc>
        <w:tc>
          <w:tcPr>
            <w:tcW w:w="1559" w:type="dxa"/>
            <w:tcBorders>
              <w:top w:val="single" w:sz="4" w:space="0" w:color="000000"/>
              <w:left w:val="single" w:sz="4" w:space="0" w:color="000000"/>
              <w:bottom w:val="single" w:sz="4" w:space="0" w:color="000000"/>
              <w:right w:val="nil"/>
            </w:tcBorders>
            <w:shd w:val="clear" w:color="auto" w:fill="FFC000"/>
            <w:vAlign w:val="center"/>
            <w:hideMark/>
          </w:tcPr>
          <w:p w14:paraId="5B178F29" w14:textId="77777777" w:rsidR="00406BF8" w:rsidRDefault="00406BF8">
            <w:pPr>
              <w:widowControl w:val="0"/>
              <w:snapToGrid w:val="0"/>
              <w:spacing w:line="228" w:lineRule="auto"/>
              <w:ind w:right="500"/>
              <w:jc w:val="center"/>
              <w:rPr>
                <w:b/>
                <w:bCs/>
                <w:sz w:val="18"/>
                <w:szCs w:val="18"/>
              </w:rPr>
            </w:pPr>
            <w:r>
              <w:rPr>
                <w:b/>
                <w:bCs/>
                <w:sz w:val="18"/>
                <w:szCs w:val="18"/>
              </w:rPr>
              <w:t>Especialidade</w:t>
            </w:r>
          </w:p>
        </w:tc>
        <w:tc>
          <w:tcPr>
            <w:tcW w:w="1276"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31DBF70E" w14:textId="77777777" w:rsidR="00406BF8" w:rsidRDefault="00406BF8">
            <w:pPr>
              <w:widowControl w:val="0"/>
              <w:snapToGrid w:val="0"/>
              <w:spacing w:line="228" w:lineRule="auto"/>
              <w:jc w:val="center"/>
              <w:rPr>
                <w:b/>
                <w:bCs/>
                <w:sz w:val="18"/>
                <w:szCs w:val="18"/>
              </w:rPr>
            </w:pPr>
            <w:r>
              <w:rPr>
                <w:b/>
                <w:bCs/>
                <w:sz w:val="18"/>
                <w:szCs w:val="18"/>
              </w:rPr>
              <w:t>CH/S</w:t>
            </w: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5EA1A1C9" w14:textId="77777777" w:rsidR="00406BF8" w:rsidRDefault="00406BF8">
            <w:pPr>
              <w:widowControl w:val="0"/>
              <w:snapToGrid w:val="0"/>
              <w:spacing w:line="228" w:lineRule="auto"/>
              <w:jc w:val="center"/>
              <w:rPr>
                <w:b/>
                <w:bCs/>
                <w:sz w:val="18"/>
                <w:szCs w:val="18"/>
              </w:rPr>
            </w:pPr>
            <w:r>
              <w:rPr>
                <w:b/>
                <w:bCs/>
                <w:sz w:val="18"/>
                <w:szCs w:val="18"/>
              </w:rPr>
              <w:t>Salários</w:t>
            </w:r>
          </w:p>
        </w:tc>
        <w:tc>
          <w:tcPr>
            <w:tcW w:w="1489"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79C883B8" w14:textId="77777777" w:rsidR="00406BF8" w:rsidRDefault="00406BF8">
            <w:pPr>
              <w:widowControl w:val="0"/>
              <w:snapToGrid w:val="0"/>
              <w:spacing w:line="228" w:lineRule="auto"/>
              <w:jc w:val="center"/>
              <w:rPr>
                <w:b/>
                <w:bCs/>
                <w:sz w:val="18"/>
                <w:szCs w:val="18"/>
              </w:rPr>
            </w:pPr>
            <w:r>
              <w:rPr>
                <w:b/>
                <w:bCs/>
                <w:sz w:val="18"/>
                <w:szCs w:val="18"/>
              </w:rPr>
              <w:t>Encargos total anual c/ 13º e férias</w:t>
            </w:r>
          </w:p>
        </w:tc>
      </w:tr>
      <w:tr w:rsidR="00406BF8" w14:paraId="5C4154AF" w14:textId="77777777" w:rsidTr="00406BF8">
        <w:tc>
          <w:tcPr>
            <w:tcW w:w="887" w:type="dxa"/>
            <w:tcBorders>
              <w:top w:val="single" w:sz="4" w:space="0" w:color="000000"/>
              <w:left w:val="single" w:sz="4" w:space="0" w:color="000000"/>
              <w:bottom w:val="single" w:sz="4" w:space="0" w:color="000000"/>
              <w:right w:val="nil"/>
            </w:tcBorders>
            <w:hideMark/>
          </w:tcPr>
          <w:p w14:paraId="5F430874" w14:textId="77777777" w:rsidR="00406BF8" w:rsidRDefault="00406BF8">
            <w:pPr>
              <w:widowControl w:val="0"/>
              <w:jc w:val="center"/>
              <w:rPr>
                <w:sz w:val="22"/>
                <w:szCs w:val="22"/>
              </w:rPr>
            </w:pPr>
            <w:r>
              <w:t>01</w:t>
            </w:r>
          </w:p>
        </w:tc>
        <w:tc>
          <w:tcPr>
            <w:tcW w:w="2412" w:type="dxa"/>
            <w:tcBorders>
              <w:top w:val="single" w:sz="4" w:space="0" w:color="000000"/>
              <w:left w:val="single" w:sz="4" w:space="0" w:color="000000"/>
              <w:bottom w:val="single" w:sz="4" w:space="0" w:color="000000"/>
              <w:right w:val="nil"/>
            </w:tcBorders>
            <w:hideMark/>
          </w:tcPr>
          <w:p w14:paraId="29A83E48" w14:textId="77777777" w:rsidR="00406BF8" w:rsidRDefault="00406BF8">
            <w:pPr>
              <w:widowControl w:val="0"/>
              <w:jc w:val="center"/>
            </w:pPr>
            <w:r>
              <w:t>Médico</w:t>
            </w:r>
          </w:p>
        </w:tc>
        <w:tc>
          <w:tcPr>
            <w:tcW w:w="1559" w:type="dxa"/>
            <w:tcBorders>
              <w:top w:val="single" w:sz="4" w:space="0" w:color="000000"/>
              <w:left w:val="single" w:sz="4" w:space="0" w:color="000000"/>
              <w:bottom w:val="single" w:sz="4" w:space="0" w:color="000000"/>
              <w:right w:val="nil"/>
            </w:tcBorders>
            <w:hideMark/>
          </w:tcPr>
          <w:p w14:paraId="366A1877" w14:textId="77777777" w:rsidR="00406BF8" w:rsidRDefault="00406BF8">
            <w:pPr>
              <w:widowControl w:val="0"/>
              <w:jc w:val="center"/>
            </w:pPr>
            <w:r>
              <w:t>Generalista</w:t>
            </w:r>
          </w:p>
        </w:tc>
        <w:tc>
          <w:tcPr>
            <w:tcW w:w="1276" w:type="dxa"/>
            <w:tcBorders>
              <w:top w:val="single" w:sz="4" w:space="0" w:color="000000"/>
              <w:left w:val="single" w:sz="4" w:space="0" w:color="000000"/>
              <w:bottom w:val="single" w:sz="4" w:space="0" w:color="000000"/>
              <w:right w:val="single" w:sz="4" w:space="0" w:color="000000"/>
            </w:tcBorders>
            <w:hideMark/>
          </w:tcPr>
          <w:p w14:paraId="1F394B93" w14:textId="77777777" w:rsidR="00406BF8" w:rsidRDefault="00406BF8">
            <w:pPr>
              <w:widowControl w:val="0"/>
              <w:jc w:val="center"/>
            </w:pPr>
            <w:r>
              <w:t>40 horas</w:t>
            </w:r>
          </w:p>
        </w:tc>
        <w:tc>
          <w:tcPr>
            <w:tcW w:w="1418" w:type="dxa"/>
            <w:tcBorders>
              <w:top w:val="single" w:sz="4" w:space="0" w:color="000000"/>
              <w:left w:val="single" w:sz="4" w:space="0" w:color="000000"/>
              <w:bottom w:val="single" w:sz="4" w:space="0" w:color="000000"/>
              <w:right w:val="single" w:sz="4" w:space="0" w:color="000000"/>
            </w:tcBorders>
            <w:hideMark/>
          </w:tcPr>
          <w:p w14:paraId="7414FEAC" w14:textId="77777777" w:rsidR="00406BF8" w:rsidRDefault="00406BF8">
            <w:pPr>
              <w:widowControl w:val="0"/>
              <w:jc w:val="center"/>
            </w:pPr>
            <w:r>
              <w:t>26.910,00</w:t>
            </w:r>
          </w:p>
        </w:tc>
        <w:tc>
          <w:tcPr>
            <w:tcW w:w="1489" w:type="dxa"/>
            <w:tcBorders>
              <w:top w:val="single" w:sz="4" w:space="0" w:color="000000"/>
              <w:left w:val="single" w:sz="4" w:space="0" w:color="000000"/>
              <w:bottom w:val="single" w:sz="4" w:space="0" w:color="000000"/>
              <w:right w:val="single" w:sz="4" w:space="0" w:color="000000"/>
            </w:tcBorders>
            <w:hideMark/>
          </w:tcPr>
          <w:p w14:paraId="647AF622" w14:textId="77777777" w:rsidR="00406BF8" w:rsidRDefault="00406BF8">
            <w:pPr>
              <w:widowControl w:val="0"/>
              <w:jc w:val="center"/>
            </w:pPr>
            <w:r>
              <w:t>454.765,66</w:t>
            </w:r>
          </w:p>
        </w:tc>
      </w:tr>
      <w:tr w:rsidR="00406BF8" w14:paraId="1C3D278E" w14:textId="77777777" w:rsidTr="00406BF8">
        <w:tc>
          <w:tcPr>
            <w:tcW w:w="887" w:type="dxa"/>
            <w:tcBorders>
              <w:top w:val="single" w:sz="4" w:space="0" w:color="000000"/>
              <w:left w:val="single" w:sz="4" w:space="0" w:color="000000"/>
              <w:bottom w:val="single" w:sz="4" w:space="0" w:color="000000"/>
              <w:right w:val="nil"/>
            </w:tcBorders>
            <w:hideMark/>
          </w:tcPr>
          <w:p w14:paraId="515AB1B6" w14:textId="77777777" w:rsidR="00406BF8" w:rsidRDefault="00406BF8">
            <w:pPr>
              <w:widowControl w:val="0"/>
              <w:jc w:val="center"/>
            </w:pPr>
            <w:r>
              <w:t>01</w:t>
            </w:r>
          </w:p>
        </w:tc>
        <w:tc>
          <w:tcPr>
            <w:tcW w:w="2412" w:type="dxa"/>
            <w:tcBorders>
              <w:top w:val="single" w:sz="4" w:space="0" w:color="000000"/>
              <w:left w:val="single" w:sz="4" w:space="0" w:color="000000"/>
              <w:bottom w:val="single" w:sz="4" w:space="0" w:color="000000"/>
              <w:right w:val="nil"/>
            </w:tcBorders>
            <w:hideMark/>
          </w:tcPr>
          <w:p w14:paraId="1F6081CA" w14:textId="77777777" w:rsidR="00406BF8" w:rsidRDefault="00406BF8">
            <w:pPr>
              <w:widowControl w:val="0"/>
              <w:jc w:val="center"/>
              <w:rPr>
                <w:sz w:val="18"/>
                <w:szCs w:val="18"/>
              </w:rPr>
            </w:pPr>
            <w:r>
              <w:rPr>
                <w:sz w:val="18"/>
                <w:szCs w:val="18"/>
              </w:rPr>
              <w:t>Enfermeiro Coordenador</w:t>
            </w:r>
          </w:p>
        </w:tc>
        <w:tc>
          <w:tcPr>
            <w:tcW w:w="1559" w:type="dxa"/>
            <w:tcBorders>
              <w:top w:val="single" w:sz="4" w:space="0" w:color="000000"/>
              <w:left w:val="single" w:sz="4" w:space="0" w:color="000000"/>
              <w:bottom w:val="single" w:sz="4" w:space="0" w:color="000000"/>
              <w:right w:val="nil"/>
            </w:tcBorders>
            <w:hideMark/>
          </w:tcPr>
          <w:p w14:paraId="545FE0B9" w14:textId="77777777" w:rsidR="00406BF8" w:rsidRDefault="00406BF8">
            <w:pPr>
              <w:widowControl w:val="0"/>
              <w:jc w:val="center"/>
              <w:rPr>
                <w:sz w:val="22"/>
                <w:szCs w:val="22"/>
              </w:rPr>
            </w:pPr>
            <w:r>
              <w:t>-</w:t>
            </w:r>
          </w:p>
        </w:tc>
        <w:tc>
          <w:tcPr>
            <w:tcW w:w="1276" w:type="dxa"/>
            <w:tcBorders>
              <w:top w:val="single" w:sz="4" w:space="0" w:color="000000"/>
              <w:left w:val="single" w:sz="4" w:space="0" w:color="000000"/>
              <w:bottom w:val="single" w:sz="4" w:space="0" w:color="000000"/>
              <w:right w:val="single" w:sz="4" w:space="0" w:color="000000"/>
            </w:tcBorders>
            <w:hideMark/>
          </w:tcPr>
          <w:p w14:paraId="7D3CF7D7" w14:textId="77777777" w:rsidR="00406BF8" w:rsidRDefault="00406BF8">
            <w:pPr>
              <w:widowControl w:val="0"/>
              <w:jc w:val="center"/>
            </w:pPr>
            <w:r>
              <w:t>40 horas</w:t>
            </w:r>
          </w:p>
        </w:tc>
        <w:tc>
          <w:tcPr>
            <w:tcW w:w="1418" w:type="dxa"/>
            <w:tcBorders>
              <w:top w:val="single" w:sz="4" w:space="0" w:color="000000"/>
              <w:left w:val="single" w:sz="4" w:space="0" w:color="000000"/>
              <w:bottom w:val="single" w:sz="4" w:space="0" w:color="000000"/>
              <w:right w:val="single" w:sz="4" w:space="0" w:color="000000"/>
            </w:tcBorders>
            <w:hideMark/>
          </w:tcPr>
          <w:p w14:paraId="26FCDCC2" w14:textId="77777777" w:rsidR="00406BF8" w:rsidRDefault="00406BF8">
            <w:pPr>
              <w:widowControl w:val="0"/>
              <w:jc w:val="center"/>
            </w:pPr>
            <w:r>
              <w:t>8.190,00</w:t>
            </w:r>
          </w:p>
        </w:tc>
        <w:tc>
          <w:tcPr>
            <w:tcW w:w="1489" w:type="dxa"/>
            <w:tcBorders>
              <w:top w:val="single" w:sz="4" w:space="0" w:color="000000"/>
              <w:left w:val="single" w:sz="4" w:space="0" w:color="000000"/>
              <w:bottom w:val="single" w:sz="4" w:space="0" w:color="000000"/>
              <w:right w:val="single" w:sz="4" w:space="0" w:color="000000"/>
            </w:tcBorders>
            <w:hideMark/>
          </w:tcPr>
          <w:p w14:paraId="4DADB673" w14:textId="77777777" w:rsidR="00406BF8" w:rsidRDefault="00406BF8">
            <w:pPr>
              <w:widowControl w:val="0"/>
              <w:jc w:val="center"/>
            </w:pPr>
            <w:r>
              <w:t>136.190,53</w:t>
            </w:r>
          </w:p>
        </w:tc>
      </w:tr>
      <w:tr w:rsidR="00406BF8" w14:paraId="7953BAF2" w14:textId="77777777" w:rsidTr="00406BF8">
        <w:tc>
          <w:tcPr>
            <w:tcW w:w="887" w:type="dxa"/>
            <w:tcBorders>
              <w:top w:val="single" w:sz="4" w:space="0" w:color="000000"/>
              <w:left w:val="single" w:sz="4" w:space="0" w:color="000000"/>
              <w:bottom w:val="single" w:sz="4" w:space="0" w:color="000000"/>
              <w:right w:val="nil"/>
            </w:tcBorders>
            <w:hideMark/>
          </w:tcPr>
          <w:p w14:paraId="71233AE4" w14:textId="77777777" w:rsidR="00406BF8" w:rsidRDefault="00406BF8">
            <w:pPr>
              <w:widowControl w:val="0"/>
              <w:jc w:val="center"/>
            </w:pPr>
            <w:r>
              <w:t>03</w:t>
            </w:r>
          </w:p>
        </w:tc>
        <w:tc>
          <w:tcPr>
            <w:tcW w:w="2412" w:type="dxa"/>
            <w:tcBorders>
              <w:top w:val="single" w:sz="4" w:space="0" w:color="000000"/>
              <w:left w:val="single" w:sz="4" w:space="0" w:color="000000"/>
              <w:bottom w:val="single" w:sz="4" w:space="0" w:color="000000"/>
              <w:right w:val="nil"/>
            </w:tcBorders>
            <w:hideMark/>
          </w:tcPr>
          <w:p w14:paraId="6F972187" w14:textId="77777777" w:rsidR="00406BF8" w:rsidRDefault="00406BF8">
            <w:pPr>
              <w:widowControl w:val="0"/>
              <w:jc w:val="center"/>
            </w:pPr>
            <w:r>
              <w:t>Aux. Enfermagem</w:t>
            </w:r>
          </w:p>
        </w:tc>
        <w:tc>
          <w:tcPr>
            <w:tcW w:w="1559" w:type="dxa"/>
            <w:tcBorders>
              <w:top w:val="single" w:sz="4" w:space="0" w:color="000000"/>
              <w:left w:val="single" w:sz="4" w:space="0" w:color="000000"/>
              <w:bottom w:val="single" w:sz="4" w:space="0" w:color="000000"/>
              <w:right w:val="nil"/>
            </w:tcBorders>
            <w:hideMark/>
          </w:tcPr>
          <w:p w14:paraId="13EE3D0B" w14:textId="77777777" w:rsidR="00406BF8" w:rsidRDefault="00406BF8">
            <w:pPr>
              <w:widowControl w:val="0"/>
              <w:jc w:val="center"/>
            </w:pPr>
            <w:r>
              <w:t>-</w:t>
            </w:r>
          </w:p>
        </w:tc>
        <w:tc>
          <w:tcPr>
            <w:tcW w:w="1276" w:type="dxa"/>
            <w:tcBorders>
              <w:top w:val="single" w:sz="4" w:space="0" w:color="000000"/>
              <w:left w:val="single" w:sz="4" w:space="0" w:color="000000"/>
              <w:bottom w:val="single" w:sz="4" w:space="0" w:color="000000"/>
              <w:right w:val="single" w:sz="4" w:space="0" w:color="000000"/>
            </w:tcBorders>
            <w:hideMark/>
          </w:tcPr>
          <w:p w14:paraId="35A8925C" w14:textId="77777777" w:rsidR="00406BF8" w:rsidRDefault="00406BF8">
            <w:pPr>
              <w:widowControl w:val="0"/>
              <w:jc w:val="center"/>
            </w:pPr>
            <w:r>
              <w:t>40 horas</w:t>
            </w:r>
          </w:p>
        </w:tc>
        <w:tc>
          <w:tcPr>
            <w:tcW w:w="1418" w:type="dxa"/>
            <w:tcBorders>
              <w:top w:val="single" w:sz="4" w:space="0" w:color="000000"/>
              <w:left w:val="single" w:sz="4" w:space="0" w:color="000000"/>
              <w:bottom w:val="single" w:sz="4" w:space="0" w:color="000000"/>
              <w:right w:val="single" w:sz="4" w:space="0" w:color="000000"/>
            </w:tcBorders>
            <w:hideMark/>
          </w:tcPr>
          <w:p w14:paraId="1F039237" w14:textId="77777777" w:rsidR="00406BF8" w:rsidRDefault="00406BF8">
            <w:pPr>
              <w:widowControl w:val="0"/>
              <w:jc w:val="center"/>
            </w:pPr>
            <w:r>
              <w:t>3.831,75</w:t>
            </w:r>
          </w:p>
        </w:tc>
        <w:tc>
          <w:tcPr>
            <w:tcW w:w="1489" w:type="dxa"/>
            <w:tcBorders>
              <w:top w:val="single" w:sz="4" w:space="0" w:color="000000"/>
              <w:left w:val="single" w:sz="4" w:space="0" w:color="000000"/>
              <w:bottom w:val="single" w:sz="4" w:space="0" w:color="000000"/>
              <w:right w:val="single" w:sz="4" w:space="0" w:color="000000"/>
            </w:tcBorders>
            <w:hideMark/>
          </w:tcPr>
          <w:p w14:paraId="670D03B2" w14:textId="77777777" w:rsidR="00406BF8" w:rsidRDefault="00406BF8">
            <w:pPr>
              <w:widowControl w:val="0"/>
              <w:jc w:val="center"/>
            </w:pPr>
            <w:r>
              <w:t>58.292,45</w:t>
            </w:r>
          </w:p>
        </w:tc>
      </w:tr>
      <w:tr w:rsidR="00406BF8" w14:paraId="76A6EB6F" w14:textId="77777777" w:rsidTr="00406BF8">
        <w:tc>
          <w:tcPr>
            <w:tcW w:w="887" w:type="dxa"/>
            <w:tcBorders>
              <w:top w:val="single" w:sz="4" w:space="0" w:color="000000"/>
              <w:left w:val="single" w:sz="4" w:space="0" w:color="000000"/>
              <w:bottom w:val="single" w:sz="4" w:space="0" w:color="000000"/>
              <w:right w:val="nil"/>
            </w:tcBorders>
            <w:hideMark/>
          </w:tcPr>
          <w:p w14:paraId="1C37DCB6" w14:textId="77777777" w:rsidR="00406BF8" w:rsidRDefault="00406BF8">
            <w:pPr>
              <w:widowControl w:val="0"/>
              <w:jc w:val="center"/>
            </w:pPr>
            <w:r>
              <w:t xml:space="preserve">03 </w:t>
            </w:r>
          </w:p>
        </w:tc>
        <w:tc>
          <w:tcPr>
            <w:tcW w:w="2412" w:type="dxa"/>
            <w:tcBorders>
              <w:top w:val="single" w:sz="4" w:space="0" w:color="000000"/>
              <w:left w:val="single" w:sz="4" w:space="0" w:color="000000"/>
              <w:bottom w:val="single" w:sz="4" w:space="0" w:color="000000"/>
              <w:right w:val="nil"/>
            </w:tcBorders>
            <w:hideMark/>
          </w:tcPr>
          <w:p w14:paraId="261B0344" w14:textId="77777777" w:rsidR="00406BF8" w:rsidRDefault="00406BF8">
            <w:pPr>
              <w:widowControl w:val="0"/>
              <w:jc w:val="center"/>
            </w:pPr>
            <w:r>
              <w:t>Recepcionistas</w:t>
            </w:r>
          </w:p>
        </w:tc>
        <w:tc>
          <w:tcPr>
            <w:tcW w:w="1559" w:type="dxa"/>
            <w:tcBorders>
              <w:top w:val="single" w:sz="4" w:space="0" w:color="000000"/>
              <w:left w:val="single" w:sz="4" w:space="0" w:color="000000"/>
              <w:bottom w:val="single" w:sz="4" w:space="0" w:color="000000"/>
              <w:right w:val="nil"/>
            </w:tcBorders>
            <w:hideMark/>
          </w:tcPr>
          <w:p w14:paraId="755916AD" w14:textId="77777777" w:rsidR="00406BF8" w:rsidRDefault="00406BF8">
            <w:pPr>
              <w:widowControl w:val="0"/>
              <w:jc w:val="center"/>
            </w:pPr>
            <w:r>
              <w:t>-</w:t>
            </w:r>
          </w:p>
        </w:tc>
        <w:tc>
          <w:tcPr>
            <w:tcW w:w="1276" w:type="dxa"/>
            <w:tcBorders>
              <w:top w:val="single" w:sz="4" w:space="0" w:color="000000"/>
              <w:left w:val="single" w:sz="4" w:space="0" w:color="000000"/>
              <w:bottom w:val="single" w:sz="4" w:space="0" w:color="000000"/>
              <w:right w:val="single" w:sz="4" w:space="0" w:color="000000"/>
            </w:tcBorders>
            <w:hideMark/>
          </w:tcPr>
          <w:p w14:paraId="75C7D5EB" w14:textId="77777777" w:rsidR="00406BF8" w:rsidRDefault="00406BF8">
            <w:pPr>
              <w:widowControl w:val="0"/>
              <w:jc w:val="center"/>
            </w:pPr>
            <w:r>
              <w:t>40 horas</w:t>
            </w:r>
          </w:p>
        </w:tc>
        <w:tc>
          <w:tcPr>
            <w:tcW w:w="1418" w:type="dxa"/>
            <w:tcBorders>
              <w:top w:val="single" w:sz="4" w:space="0" w:color="000000"/>
              <w:left w:val="single" w:sz="4" w:space="0" w:color="000000"/>
              <w:bottom w:val="single" w:sz="4" w:space="0" w:color="000000"/>
              <w:right w:val="single" w:sz="4" w:space="0" w:color="000000"/>
            </w:tcBorders>
            <w:hideMark/>
          </w:tcPr>
          <w:p w14:paraId="0E6687F1" w14:textId="77777777" w:rsidR="00406BF8" w:rsidRDefault="00406BF8">
            <w:pPr>
              <w:widowControl w:val="0"/>
              <w:jc w:val="center"/>
            </w:pPr>
            <w:r>
              <w:t>1.930,50</w:t>
            </w:r>
          </w:p>
        </w:tc>
        <w:tc>
          <w:tcPr>
            <w:tcW w:w="1489" w:type="dxa"/>
            <w:tcBorders>
              <w:top w:val="single" w:sz="4" w:space="0" w:color="000000"/>
              <w:left w:val="single" w:sz="4" w:space="0" w:color="000000"/>
              <w:bottom w:val="single" w:sz="4" w:space="0" w:color="000000"/>
              <w:right w:val="single" w:sz="4" w:space="0" w:color="000000"/>
            </w:tcBorders>
            <w:hideMark/>
          </w:tcPr>
          <w:p w14:paraId="0E79EDDD" w14:textId="77777777" w:rsidR="00406BF8" w:rsidRDefault="00406BF8">
            <w:pPr>
              <w:widowControl w:val="0"/>
              <w:jc w:val="center"/>
            </w:pPr>
            <w:r>
              <w:t>27.653,70</w:t>
            </w:r>
          </w:p>
        </w:tc>
      </w:tr>
      <w:tr w:rsidR="00406BF8" w14:paraId="2727CAFD" w14:textId="77777777" w:rsidTr="00406BF8">
        <w:tc>
          <w:tcPr>
            <w:tcW w:w="887" w:type="dxa"/>
            <w:tcBorders>
              <w:top w:val="single" w:sz="4" w:space="0" w:color="000000"/>
              <w:left w:val="single" w:sz="4" w:space="0" w:color="000000"/>
              <w:bottom w:val="single" w:sz="4" w:space="0" w:color="000000"/>
              <w:right w:val="nil"/>
            </w:tcBorders>
            <w:hideMark/>
          </w:tcPr>
          <w:p w14:paraId="7CA2EB58" w14:textId="77777777" w:rsidR="00406BF8" w:rsidRDefault="00406BF8">
            <w:pPr>
              <w:widowControl w:val="0"/>
              <w:jc w:val="center"/>
            </w:pPr>
            <w:r>
              <w:t>01</w:t>
            </w:r>
          </w:p>
        </w:tc>
        <w:tc>
          <w:tcPr>
            <w:tcW w:w="2412" w:type="dxa"/>
            <w:tcBorders>
              <w:top w:val="single" w:sz="4" w:space="0" w:color="000000"/>
              <w:left w:val="single" w:sz="4" w:space="0" w:color="000000"/>
              <w:bottom w:val="single" w:sz="4" w:space="0" w:color="000000"/>
              <w:right w:val="nil"/>
            </w:tcBorders>
            <w:hideMark/>
          </w:tcPr>
          <w:p w14:paraId="112B9013" w14:textId="77777777" w:rsidR="00406BF8" w:rsidRDefault="00406BF8">
            <w:pPr>
              <w:widowControl w:val="0"/>
              <w:jc w:val="center"/>
            </w:pPr>
            <w:r>
              <w:t>Técnico Enfermagem</w:t>
            </w:r>
          </w:p>
        </w:tc>
        <w:tc>
          <w:tcPr>
            <w:tcW w:w="1559" w:type="dxa"/>
            <w:tcBorders>
              <w:top w:val="single" w:sz="4" w:space="0" w:color="000000"/>
              <w:left w:val="single" w:sz="4" w:space="0" w:color="000000"/>
              <w:bottom w:val="single" w:sz="4" w:space="0" w:color="000000"/>
              <w:right w:val="nil"/>
            </w:tcBorders>
            <w:hideMark/>
          </w:tcPr>
          <w:p w14:paraId="4F42DB2E" w14:textId="77777777" w:rsidR="00406BF8" w:rsidRDefault="00406BF8">
            <w:pPr>
              <w:widowControl w:val="0"/>
              <w:jc w:val="center"/>
            </w:pPr>
            <w:r>
              <w:t>-</w:t>
            </w:r>
          </w:p>
        </w:tc>
        <w:tc>
          <w:tcPr>
            <w:tcW w:w="1276" w:type="dxa"/>
            <w:tcBorders>
              <w:top w:val="single" w:sz="4" w:space="0" w:color="000000"/>
              <w:left w:val="single" w:sz="4" w:space="0" w:color="000000"/>
              <w:bottom w:val="single" w:sz="4" w:space="0" w:color="000000"/>
              <w:right w:val="single" w:sz="4" w:space="0" w:color="000000"/>
            </w:tcBorders>
            <w:hideMark/>
          </w:tcPr>
          <w:p w14:paraId="52DF48FA" w14:textId="77777777" w:rsidR="00406BF8" w:rsidRDefault="00406BF8">
            <w:pPr>
              <w:widowControl w:val="0"/>
              <w:jc w:val="center"/>
            </w:pPr>
            <w:r>
              <w:t>40 horas</w:t>
            </w:r>
          </w:p>
        </w:tc>
        <w:tc>
          <w:tcPr>
            <w:tcW w:w="1418" w:type="dxa"/>
            <w:tcBorders>
              <w:top w:val="single" w:sz="4" w:space="0" w:color="000000"/>
              <w:left w:val="single" w:sz="4" w:space="0" w:color="000000"/>
              <w:bottom w:val="single" w:sz="4" w:space="0" w:color="000000"/>
              <w:right w:val="single" w:sz="4" w:space="0" w:color="000000"/>
            </w:tcBorders>
            <w:hideMark/>
          </w:tcPr>
          <w:p w14:paraId="5AFF93C8" w14:textId="77777777" w:rsidR="00406BF8" w:rsidRDefault="00406BF8">
            <w:pPr>
              <w:widowControl w:val="0"/>
              <w:jc w:val="center"/>
            </w:pPr>
            <w:r>
              <w:t>3.276,00</w:t>
            </w:r>
          </w:p>
        </w:tc>
        <w:tc>
          <w:tcPr>
            <w:tcW w:w="1489" w:type="dxa"/>
            <w:tcBorders>
              <w:top w:val="single" w:sz="4" w:space="0" w:color="000000"/>
              <w:left w:val="single" w:sz="4" w:space="0" w:color="000000"/>
              <w:bottom w:val="single" w:sz="4" w:space="0" w:color="000000"/>
              <w:right w:val="single" w:sz="4" w:space="0" w:color="000000"/>
            </w:tcBorders>
            <w:hideMark/>
          </w:tcPr>
          <w:p w14:paraId="19D54E41" w14:textId="77777777" w:rsidR="00406BF8" w:rsidRDefault="00406BF8">
            <w:pPr>
              <w:widowControl w:val="0"/>
              <w:jc w:val="center"/>
            </w:pPr>
            <w:r>
              <w:t>48.973,52</w:t>
            </w:r>
          </w:p>
        </w:tc>
      </w:tr>
      <w:tr w:rsidR="00406BF8" w14:paraId="5052BB4B" w14:textId="77777777" w:rsidTr="00406BF8">
        <w:tc>
          <w:tcPr>
            <w:tcW w:w="887" w:type="dxa"/>
            <w:tcBorders>
              <w:top w:val="single" w:sz="4" w:space="0" w:color="000000"/>
              <w:left w:val="single" w:sz="4" w:space="0" w:color="000000"/>
              <w:bottom w:val="single" w:sz="4" w:space="0" w:color="000000"/>
              <w:right w:val="nil"/>
            </w:tcBorders>
            <w:hideMark/>
          </w:tcPr>
          <w:p w14:paraId="3CA3084E" w14:textId="77777777" w:rsidR="00406BF8" w:rsidRDefault="00406BF8">
            <w:pPr>
              <w:widowControl w:val="0"/>
              <w:jc w:val="center"/>
            </w:pPr>
            <w:r>
              <w:lastRenderedPageBreak/>
              <w:t>01</w:t>
            </w:r>
          </w:p>
        </w:tc>
        <w:tc>
          <w:tcPr>
            <w:tcW w:w="2412" w:type="dxa"/>
            <w:tcBorders>
              <w:top w:val="single" w:sz="4" w:space="0" w:color="000000"/>
              <w:left w:val="single" w:sz="4" w:space="0" w:color="000000"/>
              <w:bottom w:val="single" w:sz="4" w:space="0" w:color="000000"/>
              <w:right w:val="nil"/>
            </w:tcBorders>
            <w:hideMark/>
          </w:tcPr>
          <w:p w14:paraId="55825B3F" w14:textId="77777777" w:rsidR="00406BF8" w:rsidRDefault="00406BF8">
            <w:pPr>
              <w:widowControl w:val="0"/>
              <w:jc w:val="center"/>
            </w:pPr>
            <w:r>
              <w:t>Auxiliar Administrativo</w:t>
            </w:r>
          </w:p>
        </w:tc>
        <w:tc>
          <w:tcPr>
            <w:tcW w:w="1559" w:type="dxa"/>
            <w:tcBorders>
              <w:top w:val="single" w:sz="4" w:space="0" w:color="000000"/>
              <w:left w:val="single" w:sz="4" w:space="0" w:color="000000"/>
              <w:bottom w:val="single" w:sz="4" w:space="0" w:color="000000"/>
              <w:right w:val="nil"/>
            </w:tcBorders>
            <w:hideMark/>
          </w:tcPr>
          <w:p w14:paraId="04F36199" w14:textId="77777777" w:rsidR="00406BF8" w:rsidRDefault="00406BF8">
            <w:pPr>
              <w:widowControl w:val="0"/>
              <w:jc w:val="center"/>
            </w:pPr>
            <w:r>
              <w:t>-</w:t>
            </w:r>
          </w:p>
        </w:tc>
        <w:tc>
          <w:tcPr>
            <w:tcW w:w="1276" w:type="dxa"/>
            <w:tcBorders>
              <w:top w:val="single" w:sz="4" w:space="0" w:color="000000"/>
              <w:left w:val="single" w:sz="4" w:space="0" w:color="000000"/>
              <w:bottom w:val="single" w:sz="4" w:space="0" w:color="000000"/>
              <w:right w:val="single" w:sz="4" w:space="0" w:color="000000"/>
            </w:tcBorders>
            <w:hideMark/>
          </w:tcPr>
          <w:p w14:paraId="07F3D8AB" w14:textId="77777777" w:rsidR="00406BF8" w:rsidRDefault="00406BF8">
            <w:pPr>
              <w:widowControl w:val="0"/>
              <w:jc w:val="center"/>
            </w:pPr>
            <w:r>
              <w:t xml:space="preserve">40 horas </w:t>
            </w:r>
          </w:p>
        </w:tc>
        <w:tc>
          <w:tcPr>
            <w:tcW w:w="1418" w:type="dxa"/>
            <w:tcBorders>
              <w:top w:val="single" w:sz="4" w:space="0" w:color="000000"/>
              <w:left w:val="single" w:sz="4" w:space="0" w:color="000000"/>
              <w:bottom w:val="single" w:sz="4" w:space="0" w:color="000000"/>
              <w:right w:val="single" w:sz="4" w:space="0" w:color="000000"/>
            </w:tcBorders>
            <w:hideMark/>
          </w:tcPr>
          <w:p w14:paraId="30CBC06F" w14:textId="77777777" w:rsidR="00406BF8" w:rsidRDefault="00406BF8">
            <w:pPr>
              <w:widowControl w:val="0"/>
              <w:jc w:val="center"/>
            </w:pPr>
            <w:r>
              <w:t>2.106,00</w:t>
            </w:r>
          </w:p>
        </w:tc>
        <w:tc>
          <w:tcPr>
            <w:tcW w:w="1489" w:type="dxa"/>
            <w:tcBorders>
              <w:top w:val="single" w:sz="4" w:space="0" w:color="000000"/>
              <w:left w:val="single" w:sz="4" w:space="0" w:color="000000"/>
              <w:bottom w:val="single" w:sz="4" w:space="0" w:color="000000"/>
              <w:right w:val="single" w:sz="4" w:space="0" w:color="000000"/>
            </w:tcBorders>
            <w:hideMark/>
          </w:tcPr>
          <w:p w14:paraId="13A23187" w14:textId="77777777" w:rsidR="00406BF8" w:rsidRDefault="00406BF8">
            <w:pPr>
              <w:widowControl w:val="0"/>
              <w:jc w:val="center"/>
            </w:pPr>
            <w:r>
              <w:t>30.209,86</w:t>
            </w:r>
          </w:p>
        </w:tc>
      </w:tr>
      <w:tr w:rsidR="00406BF8" w14:paraId="26E8938C" w14:textId="77777777" w:rsidTr="00406BF8">
        <w:tc>
          <w:tcPr>
            <w:tcW w:w="887" w:type="dxa"/>
            <w:tcBorders>
              <w:top w:val="single" w:sz="4" w:space="0" w:color="000000"/>
              <w:left w:val="single" w:sz="4" w:space="0" w:color="000000"/>
              <w:bottom w:val="single" w:sz="4" w:space="0" w:color="000000"/>
              <w:right w:val="nil"/>
            </w:tcBorders>
            <w:hideMark/>
          </w:tcPr>
          <w:p w14:paraId="10E80F61" w14:textId="77777777" w:rsidR="00406BF8" w:rsidRDefault="00406BF8">
            <w:pPr>
              <w:widowControl w:val="0"/>
              <w:jc w:val="center"/>
            </w:pPr>
            <w:r>
              <w:t>01</w:t>
            </w:r>
          </w:p>
        </w:tc>
        <w:tc>
          <w:tcPr>
            <w:tcW w:w="2412" w:type="dxa"/>
            <w:tcBorders>
              <w:top w:val="single" w:sz="4" w:space="0" w:color="000000"/>
              <w:left w:val="single" w:sz="4" w:space="0" w:color="000000"/>
              <w:bottom w:val="single" w:sz="4" w:space="0" w:color="000000"/>
              <w:right w:val="nil"/>
            </w:tcBorders>
            <w:hideMark/>
          </w:tcPr>
          <w:p w14:paraId="31A2BBA1" w14:textId="77777777" w:rsidR="00406BF8" w:rsidRDefault="00406BF8">
            <w:pPr>
              <w:widowControl w:val="0"/>
              <w:jc w:val="center"/>
            </w:pPr>
            <w:r>
              <w:t xml:space="preserve">Apoio/Assessoria Jurídico </w:t>
            </w:r>
          </w:p>
        </w:tc>
        <w:tc>
          <w:tcPr>
            <w:tcW w:w="1559" w:type="dxa"/>
            <w:tcBorders>
              <w:top w:val="single" w:sz="4" w:space="0" w:color="000000"/>
              <w:left w:val="single" w:sz="4" w:space="0" w:color="000000"/>
              <w:bottom w:val="single" w:sz="4" w:space="0" w:color="000000"/>
              <w:right w:val="nil"/>
            </w:tcBorders>
            <w:hideMark/>
          </w:tcPr>
          <w:p w14:paraId="4B04DC97" w14:textId="77777777" w:rsidR="00406BF8" w:rsidRDefault="00406BF8">
            <w:pPr>
              <w:widowControl w:val="0"/>
              <w:jc w:val="center"/>
            </w:pPr>
            <w:r>
              <w:t>-</w:t>
            </w:r>
          </w:p>
        </w:tc>
        <w:tc>
          <w:tcPr>
            <w:tcW w:w="1276" w:type="dxa"/>
            <w:tcBorders>
              <w:top w:val="single" w:sz="4" w:space="0" w:color="000000"/>
              <w:left w:val="single" w:sz="4" w:space="0" w:color="000000"/>
              <w:bottom w:val="single" w:sz="4" w:space="0" w:color="000000"/>
              <w:right w:val="single" w:sz="4" w:space="0" w:color="000000"/>
            </w:tcBorders>
            <w:hideMark/>
          </w:tcPr>
          <w:p w14:paraId="148F632D" w14:textId="77777777" w:rsidR="00406BF8" w:rsidRDefault="00406BF8">
            <w:pPr>
              <w:widowControl w:val="0"/>
              <w:jc w:val="center"/>
            </w:pPr>
            <w:r>
              <w:t>40 horas</w:t>
            </w:r>
          </w:p>
        </w:tc>
        <w:tc>
          <w:tcPr>
            <w:tcW w:w="1418" w:type="dxa"/>
            <w:tcBorders>
              <w:top w:val="single" w:sz="4" w:space="0" w:color="000000"/>
              <w:left w:val="single" w:sz="4" w:space="0" w:color="000000"/>
              <w:bottom w:val="single" w:sz="4" w:space="0" w:color="000000"/>
              <w:right w:val="single" w:sz="4" w:space="0" w:color="000000"/>
            </w:tcBorders>
            <w:hideMark/>
          </w:tcPr>
          <w:p w14:paraId="5BDC726A" w14:textId="77777777" w:rsidR="00406BF8" w:rsidRDefault="00406BF8">
            <w:pPr>
              <w:widowControl w:val="0"/>
              <w:jc w:val="center"/>
            </w:pPr>
            <w:r>
              <w:t>6.500,00</w:t>
            </w:r>
          </w:p>
        </w:tc>
        <w:tc>
          <w:tcPr>
            <w:tcW w:w="1489" w:type="dxa"/>
            <w:tcBorders>
              <w:top w:val="single" w:sz="4" w:space="0" w:color="000000"/>
              <w:left w:val="single" w:sz="4" w:space="0" w:color="000000"/>
              <w:bottom w:val="single" w:sz="4" w:space="0" w:color="000000"/>
              <w:right w:val="single" w:sz="4" w:space="0" w:color="000000"/>
            </w:tcBorders>
            <w:hideMark/>
          </w:tcPr>
          <w:p w14:paraId="331E27C6" w14:textId="77777777" w:rsidR="00406BF8" w:rsidRDefault="00406BF8">
            <w:pPr>
              <w:widowControl w:val="0"/>
              <w:jc w:val="center"/>
            </w:pPr>
            <w:r>
              <w:t>78.000,00</w:t>
            </w:r>
          </w:p>
        </w:tc>
      </w:tr>
      <w:tr w:rsidR="00406BF8" w14:paraId="6F32088E" w14:textId="77777777" w:rsidTr="00406BF8">
        <w:tc>
          <w:tcPr>
            <w:tcW w:w="887" w:type="dxa"/>
            <w:tcBorders>
              <w:top w:val="single" w:sz="4" w:space="0" w:color="000000"/>
              <w:left w:val="single" w:sz="4" w:space="0" w:color="000000"/>
              <w:bottom w:val="single" w:sz="4" w:space="0" w:color="000000"/>
              <w:right w:val="nil"/>
            </w:tcBorders>
            <w:hideMark/>
          </w:tcPr>
          <w:p w14:paraId="437139AD" w14:textId="77777777" w:rsidR="00406BF8" w:rsidRDefault="00406BF8">
            <w:pPr>
              <w:widowControl w:val="0"/>
              <w:jc w:val="center"/>
            </w:pPr>
            <w:r>
              <w:t>01</w:t>
            </w:r>
          </w:p>
        </w:tc>
        <w:tc>
          <w:tcPr>
            <w:tcW w:w="2412" w:type="dxa"/>
            <w:tcBorders>
              <w:top w:val="single" w:sz="4" w:space="0" w:color="000000"/>
              <w:left w:val="single" w:sz="4" w:space="0" w:color="000000"/>
              <w:bottom w:val="single" w:sz="4" w:space="0" w:color="000000"/>
              <w:right w:val="nil"/>
            </w:tcBorders>
            <w:hideMark/>
          </w:tcPr>
          <w:p w14:paraId="69BE7730" w14:textId="77777777" w:rsidR="00406BF8" w:rsidRDefault="00406BF8">
            <w:pPr>
              <w:widowControl w:val="0"/>
              <w:jc w:val="center"/>
            </w:pPr>
            <w:r>
              <w:t xml:space="preserve">Apoio Contábil </w:t>
            </w:r>
          </w:p>
        </w:tc>
        <w:tc>
          <w:tcPr>
            <w:tcW w:w="1559" w:type="dxa"/>
            <w:tcBorders>
              <w:top w:val="single" w:sz="4" w:space="0" w:color="000000"/>
              <w:left w:val="single" w:sz="4" w:space="0" w:color="000000"/>
              <w:bottom w:val="single" w:sz="4" w:space="0" w:color="000000"/>
              <w:right w:val="nil"/>
            </w:tcBorders>
            <w:hideMark/>
          </w:tcPr>
          <w:p w14:paraId="4AEF685E" w14:textId="77777777" w:rsidR="00406BF8" w:rsidRDefault="00406BF8">
            <w:pPr>
              <w:widowControl w:val="0"/>
              <w:jc w:val="center"/>
            </w:pPr>
            <w:r>
              <w:t>-</w:t>
            </w:r>
          </w:p>
        </w:tc>
        <w:tc>
          <w:tcPr>
            <w:tcW w:w="1276" w:type="dxa"/>
            <w:tcBorders>
              <w:top w:val="single" w:sz="4" w:space="0" w:color="000000"/>
              <w:left w:val="single" w:sz="4" w:space="0" w:color="000000"/>
              <w:bottom w:val="single" w:sz="4" w:space="0" w:color="000000"/>
              <w:right w:val="single" w:sz="4" w:space="0" w:color="000000"/>
            </w:tcBorders>
            <w:hideMark/>
          </w:tcPr>
          <w:p w14:paraId="5D83C89F" w14:textId="77777777" w:rsidR="00406BF8" w:rsidRDefault="00406BF8">
            <w:pPr>
              <w:widowControl w:val="0"/>
              <w:jc w:val="center"/>
            </w:pPr>
            <w:r>
              <w:t>40 horas</w:t>
            </w:r>
          </w:p>
        </w:tc>
        <w:tc>
          <w:tcPr>
            <w:tcW w:w="1418" w:type="dxa"/>
            <w:tcBorders>
              <w:top w:val="single" w:sz="4" w:space="0" w:color="000000"/>
              <w:left w:val="single" w:sz="4" w:space="0" w:color="000000"/>
              <w:bottom w:val="single" w:sz="4" w:space="0" w:color="000000"/>
              <w:right w:val="single" w:sz="4" w:space="0" w:color="000000"/>
            </w:tcBorders>
            <w:hideMark/>
          </w:tcPr>
          <w:p w14:paraId="23B459E0" w14:textId="77777777" w:rsidR="00406BF8" w:rsidRDefault="00406BF8">
            <w:pPr>
              <w:widowControl w:val="0"/>
              <w:jc w:val="center"/>
            </w:pPr>
            <w:r>
              <w:t>5.000,00</w:t>
            </w:r>
          </w:p>
        </w:tc>
        <w:tc>
          <w:tcPr>
            <w:tcW w:w="1489" w:type="dxa"/>
            <w:tcBorders>
              <w:top w:val="single" w:sz="4" w:space="0" w:color="000000"/>
              <w:left w:val="single" w:sz="4" w:space="0" w:color="000000"/>
              <w:bottom w:val="single" w:sz="4" w:space="0" w:color="000000"/>
              <w:right w:val="single" w:sz="4" w:space="0" w:color="000000"/>
            </w:tcBorders>
            <w:hideMark/>
          </w:tcPr>
          <w:p w14:paraId="58E89F3F" w14:textId="77777777" w:rsidR="00406BF8" w:rsidRDefault="00406BF8">
            <w:pPr>
              <w:widowControl w:val="0"/>
              <w:jc w:val="center"/>
            </w:pPr>
            <w:r>
              <w:t>60.000,00</w:t>
            </w:r>
          </w:p>
        </w:tc>
      </w:tr>
      <w:tr w:rsidR="00406BF8" w14:paraId="2615323F" w14:textId="77777777" w:rsidTr="00406BF8">
        <w:tc>
          <w:tcPr>
            <w:tcW w:w="887" w:type="dxa"/>
            <w:tcBorders>
              <w:top w:val="single" w:sz="4" w:space="0" w:color="000000"/>
              <w:left w:val="single" w:sz="4" w:space="0" w:color="000000"/>
              <w:bottom w:val="single" w:sz="4" w:space="0" w:color="000000"/>
              <w:right w:val="nil"/>
            </w:tcBorders>
            <w:hideMark/>
          </w:tcPr>
          <w:p w14:paraId="6D7F132A" w14:textId="77777777" w:rsidR="00406BF8" w:rsidRDefault="00406BF8">
            <w:pPr>
              <w:widowControl w:val="0"/>
              <w:jc w:val="center"/>
            </w:pPr>
            <w:r>
              <w:t>01</w:t>
            </w:r>
          </w:p>
        </w:tc>
        <w:tc>
          <w:tcPr>
            <w:tcW w:w="2412" w:type="dxa"/>
            <w:tcBorders>
              <w:top w:val="single" w:sz="4" w:space="0" w:color="000000"/>
              <w:left w:val="single" w:sz="4" w:space="0" w:color="000000"/>
              <w:bottom w:val="single" w:sz="4" w:space="0" w:color="000000"/>
              <w:right w:val="nil"/>
            </w:tcBorders>
            <w:hideMark/>
          </w:tcPr>
          <w:p w14:paraId="3F0F1B88" w14:textId="77777777" w:rsidR="00406BF8" w:rsidRDefault="00406BF8">
            <w:pPr>
              <w:widowControl w:val="0"/>
              <w:jc w:val="center"/>
            </w:pPr>
            <w:r>
              <w:t>Gerência Administrativa</w:t>
            </w:r>
          </w:p>
        </w:tc>
        <w:tc>
          <w:tcPr>
            <w:tcW w:w="1559" w:type="dxa"/>
            <w:tcBorders>
              <w:top w:val="single" w:sz="4" w:space="0" w:color="000000"/>
              <w:left w:val="single" w:sz="4" w:space="0" w:color="000000"/>
              <w:bottom w:val="single" w:sz="4" w:space="0" w:color="000000"/>
              <w:right w:val="nil"/>
            </w:tcBorders>
            <w:hideMark/>
          </w:tcPr>
          <w:p w14:paraId="41A01230" w14:textId="77777777" w:rsidR="00406BF8" w:rsidRDefault="00406BF8">
            <w:pPr>
              <w:widowControl w:val="0"/>
              <w:jc w:val="center"/>
            </w:pPr>
            <w:r>
              <w:t>-</w:t>
            </w:r>
          </w:p>
        </w:tc>
        <w:tc>
          <w:tcPr>
            <w:tcW w:w="1276" w:type="dxa"/>
            <w:tcBorders>
              <w:top w:val="single" w:sz="4" w:space="0" w:color="000000"/>
              <w:left w:val="single" w:sz="4" w:space="0" w:color="000000"/>
              <w:bottom w:val="single" w:sz="4" w:space="0" w:color="000000"/>
              <w:right w:val="single" w:sz="4" w:space="0" w:color="000000"/>
            </w:tcBorders>
            <w:hideMark/>
          </w:tcPr>
          <w:p w14:paraId="34E696DA" w14:textId="77777777" w:rsidR="00406BF8" w:rsidRDefault="00406BF8">
            <w:pPr>
              <w:widowControl w:val="0"/>
              <w:jc w:val="center"/>
            </w:pPr>
            <w:r>
              <w:t>-</w:t>
            </w:r>
          </w:p>
        </w:tc>
        <w:tc>
          <w:tcPr>
            <w:tcW w:w="1418" w:type="dxa"/>
            <w:tcBorders>
              <w:top w:val="single" w:sz="4" w:space="0" w:color="000000"/>
              <w:left w:val="single" w:sz="4" w:space="0" w:color="000000"/>
              <w:bottom w:val="single" w:sz="4" w:space="0" w:color="000000"/>
              <w:right w:val="single" w:sz="4" w:space="0" w:color="000000"/>
            </w:tcBorders>
            <w:hideMark/>
          </w:tcPr>
          <w:p w14:paraId="0D35F3C1" w14:textId="77777777" w:rsidR="00406BF8" w:rsidRDefault="00406BF8">
            <w:pPr>
              <w:widowControl w:val="0"/>
              <w:jc w:val="center"/>
            </w:pPr>
            <w:r>
              <w:t>8.000,00</w:t>
            </w:r>
          </w:p>
        </w:tc>
        <w:tc>
          <w:tcPr>
            <w:tcW w:w="1489" w:type="dxa"/>
            <w:tcBorders>
              <w:top w:val="single" w:sz="4" w:space="0" w:color="000000"/>
              <w:left w:val="single" w:sz="4" w:space="0" w:color="000000"/>
              <w:bottom w:val="single" w:sz="4" w:space="0" w:color="000000"/>
              <w:right w:val="single" w:sz="4" w:space="0" w:color="000000"/>
            </w:tcBorders>
            <w:hideMark/>
          </w:tcPr>
          <w:p w14:paraId="69D4DC52" w14:textId="77777777" w:rsidR="00406BF8" w:rsidRDefault="00406BF8">
            <w:pPr>
              <w:widowControl w:val="0"/>
              <w:jc w:val="center"/>
            </w:pPr>
            <w:r>
              <w:t>96.000,00</w:t>
            </w:r>
          </w:p>
        </w:tc>
      </w:tr>
      <w:tr w:rsidR="00406BF8" w14:paraId="6A380F6C" w14:textId="77777777" w:rsidTr="00406BF8">
        <w:trPr>
          <w:trHeight w:val="288"/>
        </w:trPr>
        <w:tc>
          <w:tcPr>
            <w:tcW w:w="7552" w:type="dxa"/>
            <w:gridSpan w:val="5"/>
            <w:tcBorders>
              <w:top w:val="single" w:sz="4" w:space="0" w:color="000000"/>
              <w:left w:val="single" w:sz="4" w:space="0" w:color="000000"/>
              <w:bottom w:val="single" w:sz="4" w:space="0" w:color="auto"/>
              <w:right w:val="single" w:sz="4" w:space="0" w:color="000000"/>
            </w:tcBorders>
            <w:hideMark/>
          </w:tcPr>
          <w:p w14:paraId="1635696A" w14:textId="77777777" w:rsidR="00406BF8" w:rsidRDefault="00406BF8">
            <w:pPr>
              <w:widowControl w:val="0"/>
              <w:jc w:val="center"/>
              <w:rPr>
                <w:b/>
                <w:bCs/>
              </w:rPr>
            </w:pPr>
            <w:r>
              <w:rPr>
                <w:b/>
                <w:bCs/>
              </w:rPr>
              <w:t>Valor Total – Apoio Administrativo e Ambulatorial</w:t>
            </w:r>
          </w:p>
        </w:tc>
        <w:tc>
          <w:tcPr>
            <w:tcW w:w="1489" w:type="dxa"/>
            <w:tcBorders>
              <w:top w:val="single" w:sz="4" w:space="0" w:color="000000"/>
              <w:left w:val="single" w:sz="4" w:space="0" w:color="000000"/>
              <w:bottom w:val="single" w:sz="4" w:space="0" w:color="auto"/>
              <w:right w:val="single" w:sz="4" w:space="0" w:color="000000"/>
            </w:tcBorders>
            <w:hideMark/>
          </w:tcPr>
          <w:p w14:paraId="1A19C8C6" w14:textId="77777777" w:rsidR="00406BF8" w:rsidRDefault="00406BF8">
            <w:pPr>
              <w:widowControl w:val="0"/>
              <w:jc w:val="center"/>
              <w:rPr>
                <w:b/>
                <w:bCs/>
              </w:rPr>
            </w:pPr>
            <w:r>
              <w:rPr>
                <w:b/>
                <w:bCs/>
              </w:rPr>
              <w:t>756.085,72</w:t>
            </w:r>
          </w:p>
        </w:tc>
      </w:tr>
      <w:tr w:rsidR="00406BF8" w14:paraId="0AAC2655" w14:textId="77777777" w:rsidTr="00406BF8">
        <w:trPr>
          <w:trHeight w:val="325"/>
        </w:trPr>
        <w:tc>
          <w:tcPr>
            <w:tcW w:w="7552" w:type="dxa"/>
            <w:gridSpan w:val="5"/>
            <w:tcBorders>
              <w:top w:val="single" w:sz="4" w:space="0" w:color="auto"/>
              <w:left w:val="single" w:sz="4" w:space="0" w:color="000000"/>
              <w:bottom w:val="single" w:sz="4" w:space="0" w:color="auto"/>
              <w:right w:val="single" w:sz="4" w:space="0" w:color="000000"/>
            </w:tcBorders>
            <w:hideMark/>
          </w:tcPr>
          <w:p w14:paraId="03B4849F" w14:textId="77777777" w:rsidR="00406BF8" w:rsidRDefault="00406BF8">
            <w:pPr>
              <w:widowControl w:val="0"/>
              <w:jc w:val="center"/>
              <w:rPr>
                <w:b/>
                <w:bCs/>
              </w:rPr>
            </w:pPr>
            <w:r>
              <w:rPr>
                <w:b/>
                <w:bCs/>
              </w:rPr>
              <w:t>Valor previsto para manutenção preventiva e corretiva das instalações – previsto anual</w:t>
            </w:r>
          </w:p>
        </w:tc>
        <w:tc>
          <w:tcPr>
            <w:tcW w:w="1489" w:type="dxa"/>
            <w:tcBorders>
              <w:top w:val="single" w:sz="4" w:space="0" w:color="auto"/>
              <w:left w:val="single" w:sz="4" w:space="0" w:color="000000"/>
              <w:bottom w:val="single" w:sz="4" w:space="0" w:color="auto"/>
              <w:right w:val="single" w:sz="4" w:space="0" w:color="000000"/>
            </w:tcBorders>
            <w:hideMark/>
          </w:tcPr>
          <w:p w14:paraId="3F5067D5" w14:textId="77777777" w:rsidR="00406BF8" w:rsidRDefault="00406BF8">
            <w:pPr>
              <w:widowControl w:val="0"/>
              <w:jc w:val="center"/>
              <w:rPr>
                <w:b/>
                <w:bCs/>
              </w:rPr>
            </w:pPr>
            <w:r>
              <w:rPr>
                <w:b/>
                <w:bCs/>
              </w:rPr>
              <w:t>120.000,00</w:t>
            </w:r>
          </w:p>
        </w:tc>
      </w:tr>
      <w:tr w:rsidR="00406BF8" w14:paraId="3C0491EE" w14:textId="77777777" w:rsidTr="00406BF8">
        <w:tc>
          <w:tcPr>
            <w:tcW w:w="7552" w:type="dxa"/>
            <w:gridSpan w:val="5"/>
            <w:tcBorders>
              <w:top w:val="single" w:sz="4" w:space="0" w:color="000000"/>
              <w:left w:val="single" w:sz="4" w:space="0" w:color="000000"/>
              <w:bottom w:val="single" w:sz="4" w:space="0" w:color="000000"/>
              <w:right w:val="single" w:sz="4" w:space="0" w:color="000000"/>
            </w:tcBorders>
            <w:shd w:val="clear" w:color="auto" w:fill="FFC000"/>
            <w:hideMark/>
          </w:tcPr>
          <w:p w14:paraId="09473717" w14:textId="77777777" w:rsidR="00406BF8" w:rsidRDefault="00406BF8">
            <w:pPr>
              <w:widowControl w:val="0"/>
              <w:jc w:val="center"/>
              <w:rPr>
                <w:b/>
                <w:bCs/>
                <w:sz w:val="20"/>
                <w:szCs w:val="20"/>
              </w:rPr>
            </w:pPr>
            <w:r>
              <w:rPr>
                <w:b/>
                <w:bCs/>
                <w:sz w:val="20"/>
                <w:szCs w:val="20"/>
              </w:rPr>
              <w:t>Total Anual</w:t>
            </w:r>
          </w:p>
        </w:tc>
        <w:tc>
          <w:tcPr>
            <w:tcW w:w="1489" w:type="dxa"/>
            <w:tcBorders>
              <w:top w:val="single" w:sz="4" w:space="0" w:color="000000"/>
              <w:left w:val="single" w:sz="4" w:space="0" w:color="000000"/>
              <w:bottom w:val="single" w:sz="4" w:space="0" w:color="000000"/>
              <w:right w:val="single" w:sz="4" w:space="0" w:color="000000"/>
            </w:tcBorders>
            <w:shd w:val="clear" w:color="auto" w:fill="FFC000"/>
            <w:hideMark/>
          </w:tcPr>
          <w:p w14:paraId="0C192747" w14:textId="77777777" w:rsidR="00406BF8" w:rsidRDefault="00406BF8">
            <w:pPr>
              <w:widowControl w:val="0"/>
              <w:jc w:val="center"/>
              <w:rPr>
                <w:b/>
                <w:bCs/>
                <w:sz w:val="20"/>
                <w:szCs w:val="20"/>
              </w:rPr>
            </w:pPr>
            <w:r>
              <w:rPr>
                <w:b/>
                <w:bCs/>
                <w:sz w:val="20"/>
                <w:szCs w:val="20"/>
              </w:rPr>
              <w:t>2.934.143,93</w:t>
            </w:r>
          </w:p>
        </w:tc>
      </w:tr>
    </w:tbl>
    <w:p w14:paraId="165F27B6" w14:textId="77777777" w:rsidR="00406BF8" w:rsidRDefault="00406BF8" w:rsidP="00406BF8">
      <w:pPr>
        <w:spacing w:line="264" w:lineRule="auto"/>
        <w:jc w:val="center"/>
        <w:rPr>
          <w:b/>
          <w:i/>
          <w:sz w:val="22"/>
          <w:szCs w:val="22"/>
          <w:lang w:eastAsia="en-US"/>
        </w:rPr>
      </w:pPr>
      <w:r>
        <w:rPr>
          <w:b/>
          <w:i/>
        </w:rPr>
        <w:t>Observação: Valores praticados de média de mercado, considerando todos os encargos referente a contratação via CLT.</w:t>
      </w:r>
    </w:p>
    <w:p w14:paraId="5B833932" w14:textId="77777777" w:rsidR="00406BF8" w:rsidRDefault="00406BF8" w:rsidP="00406BF8"/>
    <w:p w14:paraId="54362953" w14:textId="77777777" w:rsidR="00406BF8" w:rsidRDefault="00406BF8" w:rsidP="00406BF8">
      <w:pPr>
        <w:pStyle w:val="PargrafodaLista"/>
        <w:spacing w:line="228" w:lineRule="auto"/>
        <w:ind w:left="780" w:right="20"/>
        <w:jc w:val="center"/>
        <w:rPr>
          <w:b/>
          <w:bCs/>
          <w:u w:val="single"/>
        </w:rPr>
      </w:pPr>
      <w:r>
        <w:rPr>
          <w:b/>
          <w:bCs/>
          <w:u w:val="single"/>
        </w:rPr>
        <w:t>RELAÇÃO DE ALGUNS MEDICAMENTOS CLASSIFICADOS POR AÇÃO FARMACOLÓGICA – UTILIZADOS NA UNIDADE SAÚDE DA FAMILIA DE RIBEIRÃO GRANDE:</w:t>
      </w:r>
    </w:p>
    <w:p w14:paraId="3CDC4027" w14:textId="77777777" w:rsidR="00406BF8" w:rsidRDefault="00406BF8" w:rsidP="00406BF8">
      <w:pPr>
        <w:pStyle w:val="PargrafodaLista"/>
        <w:spacing w:line="228" w:lineRule="auto"/>
        <w:ind w:left="780" w:right="20"/>
        <w:jc w:val="center"/>
        <w:rPr>
          <w:b/>
          <w:bCs/>
          <w:u w:val="single"/>
        </w:rPr>
      </w:pPr>
    </w:p>
    <w:tbl>
      <w:tblPr>
        <w:tblW w:w="8805" w:type="dxa"/>
        <w:tblInd w:w="-5" w:type="dxa"/>
        <w:tblLayout w:type="fixed"/>
        <w:tblLook w:val="04A0" w:firstRow="1" w:lastRow="0" w:firstColumn="1" w:lastColumn="0" w:noHBand="0" w:noVBand="1"/>
      </w:tblPr>
      <w:tblGrid>
        <w:gridCol w:w="2334"/>
        <w:gridCol w:w="36"/>
        <w:gridCol w:w="1417"/>
        <w:gridCol w:w="38"/>
        <w:gridCol w:w="1806"/>
        <w:gridCol w:w="235"/>
        <w:gridCol w:w="1323"/>
        <w:gridCol w:w="277"/>
        <w:gridCol w:w="1339"/>
      </w:tblGrid>
      <w:tr w:rsidR="00406BF8" w14:paraId="6F07E26B" w14:textId="77777777" w:rsidTr="00406BF8">
        <w:tc>
          <w:tcPr>
            <w:tcW w:w="2334" w:type="dxa"/>
            <w:tcBorders>
              <w:top w:val="single" w:sz="4" w:space="0" w:color="auto"/>
              <w:left w:val="single" w:sz="4" w:space="0" w:color="auto"/>
              <w:bottom w:val="single" w:sz="4" w:space="0" w:color="auto"/>
              <w:right w:val="single" w:sz="4" w:space="0" w:color="auto"/>
            </w:tcBorders>
            <w:shd w:val="clear" w:color="auto" w:fill="92D050"/>
            <w:hideMark/>
          </w:tcPr>
          <w:p w14:paraId="6895DA54" w14:textId="77777777" w:rsidR="00406BF8" w:rsidRDefault="00406BF8">
            <w:pPr>
              <w:pStyle w:val="PargrafodaLista"/>
              <w:widowControl w:val="0"/>
              <w:spacing w:line="228" w:lineRule="auto"/>
              <w:ind w:left="0" w:right="20"/>
              <w:jc w:val="center"/>
              <w:rPr>
                <w:b/>
                <w:bCs/>
              </w:rPr>
            </w:pPr>
            <w:r>
              <w:rPr>
                <w:b/>
                <w:bCs/>
              </w:rPr>
              <w:t xml:space="preserve">Discriminação </w:t>
            </w:r>
          </w:p>
        </w:tc>
        <w:tc>
          <w:tcPr>
            <w:tcW w:w="1490"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57E5B144" w14:textId="77777777" w:rsidR="00406BF8" w:rsidRDefault="00406BF8">
            <w:pPr>
              <w:pStyle w:val="PargrafodaLista"/>
              <w:widowControl w:val="0"/>
              <w:spacing w:line="228" w:lineRule="auto"/>
              <w:ind w:left="0" w:right="20"/>
              <w:jc w:val="center"/>
              <w:rPr>
                <w:b/>
                <w:bCs/>
              </w:rPr>
            </w:pPr>
            <w:r>
              <w:rPr>
                <w:b/>
                <w:bCs/>
              </w:rPr>
              <w:t>Anual</w:t>
            </w:r>
          </w:p>
        </w:tc>
        <w:tc>
          <w:tcPr>
            <w:tcW w:w="1805" w:type="dxa"/>
            <w:tcBorders>
              <w:top w:val="single" w:sz="4" w:space="0" w:color="auto"/>
              <w:left w:val="single" w:sz="4" w:space="0" w:color="auto"/>
              <w:bottom w:val="single" w:sz="4" w:space="0" w:color="auto"/>
              <w:right w:val="single" w:sz="4" w:space="0" w:color="auto"/>
            </w:tcBorders>
            <w:shd w:val="clear" w:color="auto" w:fill="92D050"/>
            <w:hideMark/>
          </w:tcPr>
          <w:p w14:paraId="21CE54FF" w14:textId="77777777" w:rsidR="00406BF8" w:rsidRDefault="00406BF8">
            <w:pPr>
              <w:pStyle w:val="PargrafodaLista"/>
              <w:widowControl w:val="0"/>
              <w:spacing w:line="228" w:lineRule="auto"/>
              <w:ind w:left="0" w:right="20"/>
              <w:jc w:val="center"/>
              <w:rPr>
                <w:b/>
                <w:bCs/>
              </w:rPr>
            </w:pPr>
            <w:r>
              <w:rPr>
                <w:b/>
                <w:bCs/>
              </w:rPr>
              <w:t>Média/Mensal</w:t>
            </w:r>
          </w:p>
        </w:tc>
        <w:tc>
          <w:tcPr>
            <w:tcW w:w="1557"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039F8592" w14:textId="77777777" w:rsidR="00406BF8" w:rsidRDefault="00406BF8">
            <w:pPr>
              <w:pStyle w:val="PargrafodaLista"/>
              <w:widowControl w:val="0"/>
              <w:spacing w:line="228" w:lineRule="auto"/>
              <w:ind w:left="0" w:right="20"/>
              <w:jc w:val="center"/>
              <w:rPr>
                <w:b/>
                <w:bCs/>
              </w:rPr>
            </w:pPr>
            <w:r>
              <w:rPr>
                <w:b/>
                <w:bCs/>
              </w:rPr>
              <w:t>Valor Unitário</w:t>
            </w:r>
          </w:p>
        </w:tc>
        <w:tc>
          <w:tcPr>
            <w:tcW w:w="1615"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19D3D7BB" w14:textId="77777777" w:rsidR="00406BF8" w:rsidRDefault="00406BF8">
            <w:pPr>
              <w:pStyle w:val="PargrafodaLista"/>
              <w:widowControl w:val="0"/>
              <w:spacing w:line="228" w:lineRule="auto"/>
              <w:ind w:left="0" w:right="20"/>
              <w:jc w:val="center"/>
              <w:rPr>
                <w:b/>
                <w:bCs/>
              </w:rPr>
            </w:pPr>
            <w:r>
              <w:rPr>
                <w:b/>
                <w:bCs/>
              </w:rPr>
              <w:t>Total</w:t>
            </w:r>
          </w:p>
        </w:tc>
      </w:tr>
      <w:tr w:rsidR="00406BF8" w14:paraId="4B92B350" w14:textId="77777777" w:rsidTr="00406BF8">
        <w:tc>
          <w:tcPr>
            <w:tcW w:w="8801" w:type="dxa"/>
            <w:gridSpan w:val="9"/>
            <w:tcBorders>
              <w:top w:val="single" w:sz="4" w:space="0" w:color="auto"/>
              <w:left w:val="single" w:sz="4" w:space="0" w:color="auto"/>
              <w:bottom w:val="single" w:sz="4" w:space="0" w:color="auto"/>
              <w:right w:val="single" w:sz="4" w:space="0" w:color="auto"/>
            </w:tcBorders>
          </w:tcPr>
          <w:p w14:paraId="1C8619A3" w14:textId="77777777" w:rsidR="00406BF8" w:rsidRDefault="00406BF8">
            <w:pPr>
              <w:widowControl w:val="0"/>
              <w:spacing w:line="228" w:lineRule="auto"/>
              <w:ind w:right="20"/>
              <w:jc w:val="center"/>
              <w:rPr>
                <w:b/>
                <w:bCs/>
                <w:sz w:val="20"/>
                <w:szCs w:val="20"/>
                <w:lang w:eastAsia="pt-BR"/>
              </w:rPr>
            </w:pPr>
          </w:p>
          <w:p w14:paraId="5F9231F1" w14:textId="77777777" w:rsidR="00406BF8" w:rsidRDefault="00406BF8">
            <w:pPr>
              <w:widowControl w:val="0"/>
              <w:spacing w:line="228" w:lineRule="auto"/>
              <w:ind w:right="20"/>
              <w:jc w:val="center"/>
              <w:rPr>
                <w:b/>
                <w:bCs/>
                <w:sz w:val="20"/>
                <w:szCs w:val="20"/>
                <w:lang w:eastAsia="pt-BR"/>
              </w:rPr>
            </w:pPr>
            <w:r>
              <w:rPr>
                <w:b/>
                <w:bCs/>
                <w:sz w:val="20"/>
                <w:szCs w:val="20"/>
                <w:lang w:eastAsia="pt-BR"/>
              </w:rPr>
              <w:t>AMINA VASOATIVA</w:t>
            </w:r>
          </w:p>
          <w:p w14:paraId="0692DF71" w14:textId="77777777" w:rsidR="00406BF8" w:rsidRDefault="00406BF8">
            <w:pPr>
              <w:widowControl w:val="0"/>
              <w:spacing w:line="228" w:lineRule="auto"/>
              <w:ind w:right="20"/>
              <w:jc w:val="center"/>
              <w:rPr>
                <w:b/>
                <w:bCs/>
                <w:sz w:val="20"/>
                <w:szCs w:val="20"/>
                <w:u w:val="single"/>
                <w:lang w:eastAsia="pt-BR"/>
              </w:rPr>
            </w:pPr>
          </w:p>
        </w:tc>
      </w:tr>
      <w:tr w:rsidR="00406BF8" w14:paraId="7C58EE44" w14:textId="77777777" w:rsidTr="00406BF8">
        <w:tc>
          <w:tcPr>
            <w:tcW w:w="2334" w:type="dxa"/>
            <w:tcBorders>
              <w:top w:val="single" w:sz="4" w:space="0" w:color="auto"/>
              <w:left w:val="single" w:sz="4" w:space="0" w:color="auto"/>
              <w:bottom w:val="single" w:sz="4" w:space="0" w:color="auto"/>
              <w:right w:val="single" w:sz="4" w:space="0" w:color="auto"/>
            </w:tcBorders>
            <w:hideMark/>
          </w:tcPr>
          <w:p w14:paraId="55F5E5EB" w14:textId="77777777" w:rsidR="00406BF8" w:rsidRDefault="00406BF8">
            <w:pPr>
              <w:pStyle w:val="PargrafodaLista"/>
              <w:widowControl w:val="0"/>
              <w:spacing w:line="228" w:lineRule="auto"/>
              <w:ind w:left="0" w:right="20"/>
              <w:jc w:val="center"/>
            </w:pPr>
            <w:r>
              <w:t>Epinefrina 1mg/</w:t>
            </w:r>
            <w:proofErr w:type="spellStart"/>
            <w:r>
              <w:t>mL</w:t>
            </w:r>
            <w:proofErr w:type="spellEnd"/>
            <w:r>
              <w:t xml:space="preserve"> ampola 1mL – Sol. Injetável</w:t>
            </w:r>
          </w:p>
        </w:tc>
        <w:tc>
          <w:tcPr>
            <w:tcW w:w="1490" w:type="dxa"/>
            <w:gridSpan w:val="3"/>
            <w:tcBorders>
              <w:top w:val="single" w:sz="4" w:space="0" w:color="auto"/>
              <w:left w:val="single" w:sz="4" w:space="0" w:color="auto"/>
              <w:bottom w:val="single" w:sz="4" w:space="0" w:color="auto"/>
              <w:right w:val="single" w:sz="4" w:space="0" w:color="auto"/>
            </w:tcBorders>
          </w:tcPr>
          <w:p w14:paraId="55824AC0" w14:textId="77777777" w:rsidR="00406BF8" w:rsidRDefault="00406BF8">
            <w:pPr>
              <w:pStyle w:val="PargrafodaLista"/>
              <w:widowControl w:val="0"/>
              <w:spacing w:line="228" w:lineRule="auto"/>
              <w:ind w:left="0" w:right="20"/>
              <w:jc w:val="center"/>
            </w:pPr>
          </w:p>
          <w:p w14:paraId="027A948D" w14:textId="77777777" w:rsidR="00406BF8" w:rsidRDefault="00406BF8">
            <w:pPr>
              <w:pStyle w:val="PargrafodaLista"/>
              <w:widowControl w:val="0"/>
              <w:spacing w:line="228" w:lineRule="auto"/>
              <w:ind w:left="0" w:right="20"/>
              <w:jc w:val="center"/>
            </w:pPr>
            <w:r>
              <w:t>500</w:t>
            </w:r>
          </w:p>
          <w:p w14:paraId="33A18ECF" w14:textId="77777777" w:rsidR="00406BF8" w:rsidRDefault="00406BF8">
            <w:pPr>
              <w:pStyle w:val="PargrafodaLista"/>
              <w:widowControl w:val="0"/>
              <w:spacing w:line="228" w:lineRule="auto"/>
              <w:ind w:left="0" w:right="20"/>
              <w:jc w:val="center"/>
            </w:pPr>
            <w:r>
              <w:t>Ampolas</w:t>
            </w:r>
          </w:p>
        </w:tc>
        <w:tc>
          <w:tcPr>
            <w:tcW w:w="1805" w:type="dxa"/>
            <w:tcBorders>
              <w:top w:val="single" w:sz="4" w:space="0" w:color="auto"/>
              <w:left w:val="single" w:sz="4" w:space="0" w:color="auto"/>
              <w:bottom w:val="single" w:sz="4" w:space="0" w:color="auto"/>
              <w:right w:val="single" w:sz="4" w:space="0" w:color="auto"/>
            </w:tcBorders>
          </w:tcPr>
          <w:p w14:paraId="57F06DC5" w14:textId="77777777" w:rsidR="00406BF8" w:rsidRDefault="00406BF8">
            <w:pPr>
              <w:pStyle w:val="PargrafodaLista"/>
              <w:widowControl w:val="0"/>
              <w:spacing w:line="228" w:lineRule="auto"/>
              <w:ind w:left="0" w:right="20"/>
              <w:jc w:val="center"/>
            </w:pPr>
          </w:p>
          <w:p w14:paraId="3DB015DA" w14:textId="77777777" w:rsidR="00406BF8" w:rsidRDefault="00406BF8">
            <w:pPr>
              <w:pStyle w:val="PargrafodaLista"/>
              <w:widowControl w:val="0"/>
              <w:spacing w:line="228" w:lineRule="auto"/>
              <w:ind w:left="0" w:right="20"/>
              <w:jc w:val="center"/>
            </w:pPr>
            <w:r>
              <w:t>42</w:t>
            </w:r>
          </w:p>
          <w:p w14:paraId="27432CA1" w14:textId="77777777" w:rsidR="00406BF8" w:rsidRDefault="00406BF8">
            <w:pPr>
              <w:pStyle w:val="PargrafodaLista"/>
              <w:widowControl w:val="0"/>
              <w:spacing w:line="228" w:lineRule="auto"/>
              <w:ind w:left="0" w:right="20"/>
              <w:jc w:val="center"/>
            </w:pPr>
            <w:r>
              <w:t>Ampolas</w:t>
            </w:r>
          </w:p>
          <w:p w14:paraId="5713ED8F" w14:textId="77777777" w:rsidR="00406BF8" w:rsidRDefault="00406BF8">
            <w:pPr>
              <w:pStyle w:val="PargrafodaLista"/>
              <w:widowControl w:val="0"/>
              <w:spacing w:line="228" w:lineRule="auto"/>
              <w:ind w:left="0" w:right="20"/>
              <w:jc w:val="center"/>
            </w:pPr>
          </w:p>
        </w:tc>
        <w:tc>
          <w:tcPr>
            <w:tcW w:w="1557" w:type="dxa"/>
            <w:gridSpan w:val="2"/>
            <w:tcBorders>
              <w:top w:val="single" w:sz="4" w:space="0" w:color="auto"/>
              <w:left w:val="single" w:sz="4" w:space="0" w:color="auto"/>
              <w:bottom w:val="single" w:sz="4" w:space="0" w:color="auto"/>
              <w:right w:val="single" w:sz="4" w:space="0" w:color="auto"/>
            </w:tcBorders>
          </w:tcPr>
          <w:p w14:paraId="328D7552" w14:textId="77777777" w:rsidR="00406BF8" w:rsidRDefault="00406BF8">
            <w:pPr>
              <w:pStyle w:val="PargrafodaLista"/>
              <w:widowControl w:val="0"/>
              <w:spacing w:line="228" w:lineRule="auto"/>
              <w:ind w:left="0" w:right="20"/>
              <w:jc w:val="center"/>
            </w:pPr>
          </w:p>
          <w:p w14:paraId="77DA939E" w14:textId="77777777" w:rsidR="00406BF8" w:rsidRDefault="00406BF8">
            <w:pPr>
              <w:pStyle w:val="PargrafodaLista"/>
              <w:widowControl w:val="0"/>
              <w:spacing w:line="228" w:lineRule="auto"/>
              <w:ind w:left="0" w:right="20"/>
              <w:jc w:val="center"/>
            </w:pPr>
            <w:r>
              <w:t>310,00</w:t>
            </w:r>
          </w:p>
          <w:p w14:paraId="175E0385" w14:textId="77777777" w:rsidR="00406BF8" w:rsidRDefault="00406BF8">
            <w:pPr>
              <w:pStyle w:val="PargrafodaLista"/>
              <w:widowControl w:val="0"/>
              <w:spacing w:line="228" w:lineRule="auto"/>
              <w:ind w:left="0" w:right="20"/>
              <w:jc w:val="center"/>
            </w:pPr>
            <w:proofErr w:type="spellStart"/>
            <w:r>
              <w:t>Cx</w:t>
            </w:r>
            <w:proofErr w:type="spellEnd"/>
            <w:r>
              <w:t xml:space="preserve"> c/ 100 unidades</w:t>
            </w:r>
          </w:p>
        </w:tc>
        <w:tc>
          <w:tcPr>
            <w:tcW w:w="1615" w:type="dxa"/>
            <w:gridSpan w:val="2"/>
            <w:tcBorders>
              <w:top w:val="single" w:sz="4" w:space="0" w:color="auto"/>
              <w:left w:val="single" w:sz="4" w:space="0" w:color="auto"/>
              <w:bottom w:val="single" w:sz="4" w:space="0" w:color="auto"/>
              <w:right w:val="single" w:sz="4" w:space="0" w:color="auto"/>
            </w:tcBorders>
          </w:tcPr>
          <w:p w14:paraId="0CB9C72F" w14:textId="77777777" w:rsidR="00406BF8" w:rsidRDefault="00406BF8">
            <w:pPr>
              <w:pStyle w:val="PargrafodaLista"/>
              <w:widowControl w:val="0"/>
              <w:spacing w:line="228" w:lineRule="auto"/>
              <w:ind w:left="0" w:right="20"/>
              <w:jc w:val="center"/>
            </w:pPr>
          </w:p>
          <w:p w14:paraId="4E1AFC96" w14:textId="77777777" w:rsidR="00406BF8" w:rsidRDefault="00406BF8">
            <w:pPr>
              <w:pStyle w:val="PargrafodaLista"/>
              <w:widowControl w:val="0"/>
              <w:spacing w:line="228" w:lineRule="auto"/>
              <w:ind w:left="0" w:right="20"/>
              <w:jc w:val="center"/>
            </w:pPr>
            <w:r>
              <w:t>1.550,00</w:t>
            </w:r>
          </w:p>
        </w:tc>
      </w:tr>
      <w:tr w:rsidR="00406BF8" w14:paraId="3A591409" w14:textId="77777777" w:rsidTr="00406BF8">
        <w:tc>
          <w:tcPr>
            <w:tcW w:w="2334" w:type="dxa"/>
            <w:tcBorders>
              <w:top w:val="single" w:sz="4" w:space="0" w:color="auto"/>
              <w:left w:val="single" w:sz="4" w:space="0" w:color="auto"/>
              <w:bottom w:val="single" w:sz="4" w:space="0" w:color="auto"/>
              <w:right w:val="single" w:sz="4" w:space="0" w:color="auto"/>
            </w:tcBorders>
            <w:hideMark/>
          </w:tcPr>
          <w:p w14:paraId="7AB9967E" w14:textId="77777777" w:rsidR="00406BF8" w:rsidRDefault="00406BF8">
            <w:pPr>
              <w:pStyle w:val="PargrafodaLista"/>
              <w:widowControl w:val="0"/>
              <w:spacing w:line="228" w:lineRule="auto"/>
              <w:ind w:left="0" w:right="20"/>
              <w:jc w:val="center"/>
            </w:pPr>
            <w:r>
              <w:t>Norepinefrina Hemitartarato 2mg/ml – Sol. Injetável</w:t>
            </w:r>
          </w:p>
        </w:tc>
        <w:tc>
          <w:tcPr>
            <w:tcW w:w="1490" w:type="dxa"/>
            <w:gridSpan w:val="3"/>
            <w:tcBorders>
              <w:top w:val="single" w:sz="4" w:space="0" w:color="auto"/>
              <w:left w:val="single" w:sz="4" w:space="0" w:color="auto"/>
              <w:bottom w:val="single" w:sz="4" w:space="0" w:color="auto"/>
              <w:right w:val="single" w:sz="4" w:space="0" w:color="auto"/>
            </w:tcBorders>
          </w:tcPr>
          <w:p w14:paraId="3CCF6047" w14:textId="77777777" w:rsidR="00406BF8" w:rsidRDefault="00406BF8">
            <w:pPr>
              <w:pStyle w:val="PargrafodaLista"/>
              <w:widowControl w:val="0"/>
              <w:spacing w:line="228" w:lineRule="auto"/>
              <w:ind w:left="0" w:right="20"/>
              <w:jc w:val="center"/>
            </w:pPr>
          </w:p>
          <w:p w14:paraId="7AAD4B0C" w14:textId="77777777" w:rsidR="00406BF8" w:rsidRDefault="00406BF8">
            <w:pPr>
              <w:pStyle w:val="PargrafodaLista"/>
              <w:widowControl w:val="0"/>
              <w:spacing w:line="228" w:lineRule="auto"/>
              <w:ind w:left="0" w:right="20"/>
              <w:jc w:val="center"/>
            </w:pPr>
            <w:r>
              <w:t>50</w:t>
            </w:r>
          </w:p>
          <w:p w14:paraId="65250198" w14:textId="77777777" w:rsidR="00406BF8" w:rsidRDefault="00406BF8">
            <w:pPr>
              <w:pStyle w:val="PargrafodaLista"/>
              <w:widowControl w:val="0"/>
              <w:spacing w:line="228" w:lineRule="auto"/>
              <w:ind w:left="0" w:right="20"/>
              <w:jc w:val="center"/>
            </w:pPr>
            <w:r>
              <w:t>Ampolas</w:t>
            </w:r>
          </w:p>
        </w:tc>
        <w:tc>
          <w:tcPr>
            <w:tcW w:w="1805" w:type="dxa"/>
            <w:tcBorders>
              <w:top w:val="single" w:sz="4" w:space="0" w:color="auto"/>
              <w:left w:val="single" w:sz="4" w:space="0" w:color="auto"/>
              <w:bottom w:val="single" w:sz="4" w:space="0" w:color="auto"/>
              <w:right w:val="single" w:sz="4" w:space="0" w:color="auto"/>
            </w:tcBorders>
          </w:tcPr>
          <w:p w14:paraId="57BB1655" w14:textId="77777777" w:rsidR="00406BF8" w:rsidRDefault="00406BF8">
            <w:pPr>
              <w:pStyle w:val="PargrafodaLista"/>
              <w:widowControl w:val="0"/>
              <w:spacing w:line="228" w:lineRule="auto"/>
              <w:ind w:left="0" w:right="20"/>
              <w:jc w:val="center"/>
            </w:pPr>
          </w:p>
          <w:p w14:paraId="3F54AD38" w14:textId="77777777" w:rsidR="00406BF8" w:rsidRDefault="00406BF8">
            <w:pPr>
              <w:pStyle w:val="PargrafodaLista"/>
              <w:widowControl w:val="0"/>
              <w:spacing w:line="228" w:lineRule="auto"/>
              <w:ind w:left="0" w:right="20"/>
              <w:jc w:val="center"/>
            </w:pPr>
            <w:r>
              <w:t>04</w:t>
            </w:r>
          </w:p>
          <w:p w14:paraId="2E861E3A" w14:textId="77777777" w:rsidR="00406BF8" w:rsidRDefault="00406BF8">
            <w:pPr>
              <w:pStyle w:val="PargrafodaLista"/>
              <w:widowControl w:val="0"/>
              <w:spacing w:line="228" w:lineRule="auto"/>
              <w:ind w:left="0" w:right="20"/>
              <w:jc w:val="center"/>
            </w:pPr>
            <w:r>
              <w:t>Ampolas</w:t>
            </w:r>
          </w:p>
        </w:tc>
        <w:tc>
          <w:tcPr>
            <w:tcW w:w="1557" w:type="dxa"/>
            <w:gridSpan w:val="2"/>
            <w:tcBorders>
              <w:top w:val="single" w:sz="4" w:space="0" w:color="auto"/>
              <w:left w:val="single" w:sz="4" w:space="0" w:color="auto"/>
              <w:bottom w:val="single" w:sz="4" w:space="0" w:color="auto"/>
              <w:right w:val="single" w:sz="4" w:space="0" w:color="auto"/>
            </w:tcBorders>
          </w:tcPr>
          <w:p w14:paraId="6A426B96" w14:textId="77777777" w:rsidR="00406BF8" w:rsidRDefault="00406BF8">
            <w:pPr>
              <w:pStyle w:val="PargrafodaLista"/>
              <w:widowControl w:val="0"/>
              <w:spacing w:line="228" w:lineRule="auto"/>
              <w:ind w:left="0" w:right="20"/>
              <w:jc w:val="center"/>
            </w:pPr>
          </w:p>
          <w:p w14:paraId="11265580" w14:textId="77777777" w:rsidR="00406BF8" w:rsidRDefault="00406BF8">
            <w:pPr>
              <w:pStyle w:val="PargrafodaLista"/>
              <w:widowControl w:val="0"/>
              <w:spacing w:line="228" w:lineRule="auto"/>
              <w:ind w:left="0" w:right="20"/>
              <w:jc w:val="center"/>
            </w:pPr>
            <w:r>
              <w:t>551,57</w:t>
            </w:r>
          </w:p>
          <w:p w14:paraId="06AADA95" w14:textId="77777777" w:rsidR="00406BF8" w:rsidRDefault="00406BF8">
            <w:pPr>
              <w:pStyle w:val="PargrafodaLista"/>
              <w:widowControl w:val="0"/>
              <w:spacing w:line="228" w:lineRule="auto"/>
              <w:ind w:left="0" w:right="20"/>
              <w:jc w:val="center"/>
            </w:pPr>
            <w:proofErr w:type="spellStart"/>
            <w:r>
              <w:t>Cx</w:t>
            </w:r>
            <w:proofErr w:type="spellEnd"/>
            <w:r>
              <w:t xml:space="preserve"> c/ 50</w:t>
            </w:r>
          </w:p>
          <w:p w14:paraId="639039C1" w14:textId="77777777" w:rsidR="00406BF8" w:rsidRDefault="00406BF8">
            <w:pPr>
              <w:pStyle w:val="PargrafodaLista"/>
              <w:widowControl w:val="0"/>
              <w:spacing w:line="228" w:lineRule="auto"/>
              <w:ind w:left="0" w:right="20"/>
              <w:jc w:val="center"/>
            </w:pPr>
            <w:r>
              <w:t>Unidades</w:t>
            </w:r>
          </w:p>
        </w:tc>
        <w:tc>
          <w:tcPr>
            <w:tcW w:w="1615" w:type="dxa"/>
            <w:gridSpan w:val="2"/>
            <w:tcBorders>
              <w:top w:val="single" w:sz="4" w:space="0" w:color="auto"/>
              <w:left w:val="single" w:sz="4" w:space="0" w:color="auto"/>
              <w:bottom w:val="single" w:sz="4" w:space="0" w:color="auto"/>
              <w:right w:val="single" w:sz="4" w:space="0" w:color="auto"/>
            </w:tcBorders>
          </w:tcPr>
          <w:p w14:paraId="2F0480B9" w14:textId="77777777" w:rsidR="00406BF8" w:rsidRDefault="00406BF8">
            <w:pPr>
              <w:pStyle w:val="PargrafodaLista"/>
              <w:widowControl w:val="0"/>
              <w:spacing w:line="228" w:lineRule="auto"/>
              <w:ind w:left="0" w:right="20"/>
              <w:jc w:val="center"/>
            </w:pPr>
          </w:p>
          <w:p w14:paraId="5ACB0A5A" w14:textId="77777777" w:rsidR="00406BF8" w:rsidRDefault="00406BF8">
            <w:pPr>
              <w:pStyle w:val="PargrafodaLista"/>
              <w:widowControl w:val="0"/>
              <w:spacing w:line="228" w:lineRule="auto"/>
              <w:ind w:left="0" w:right="20"/>
              <w:jc w:val="center"/>
            </w:pPr>
            <w:r>
              <w:t>551,57</w:t>
            </w:r>
          </w:p>
        </w:tc>
      </w:tr>
      <w:tr w:rsidR="00406BF8" w14:paraId="3D2B15F8" w14:textId="77777777" w:rsidTr="00406BF8">
        <w:tc>
          <w:tcPr>
            <w:tcW w:w="8801" w:type="dxa"/>
            <w:gridSpan w:val="9"/>
            <w:tcBorders>
              <w:top w:val="single" w:sz="4" w:space="0" w:color="auto"/>
              <w:left w:val="single" w:sz="4" w:space="0" w:color="auto"/>
              <w:bottom w:val="single" w:sz="4" w:space="0" w:color="auto"/>
              <w:right w:val="single" w:sz="4" w:space="0" w:color="auto"/>
            </w:tcBorders>
          </w:tcPr>
          <w:p w14:paraId="066261FC" w14:textId="77777777" w:rsidR="00406BF8" w:rsidRDefault="00406BF8">
            <w:pPr>
              <w:widowControl w:val="0"/>
              <w:spacing w:line="228" w:lineRule="auto"/>
              <w:ind w:right="20"/>
              <w:jc w:val="center"/>
              <w:rPr>
                <w:b/>
                <w:bCs/>
                <w:sz w:val="20"/>
                <w:szCs w:val="20"/>
                <w:lang w:eastAsia="pt-BR"/>
              </w:rPr>
            </w:pPr>
          </w:p>
          <w:p w14:paraId="0755A351" w14:textId="77777777" w:rsidR="00406BF8" w:rsidRDefault="00406BF8">
            <w:pPr>
              <w:widowControl w:val="0"/>
              <w:spacing w:line="228" w:lineRule="auto"/>
              <w:ind w:right="20"/>
              <w:jc w:val="center"/>
              <w:rPr>
                <w:b/>
                <w:bCs/>
                <w:sz w:val="20"/>
                <w:szCs w:val="20"/>
                <w:lang w:eastAsia="pt-BR"/>
              </w:rPr>
            </w:pPr>
            <w:r>
              <w:rPr>
                <w:b/>
                <w:bCs/>
                <w:sz w:val="20"/>
                <w:szCs w:val="20"/>
                <w:lang w:eastAsia="pt-BR"/>
              </w:rPr>
              <w:t>ANALGÉSICO NARCÓTICO</w:t>
            </w:r>
          </w:p>
          <w:p w14:paraId="7B6718B0" w14:textId="77777777" w:rsidR="00406BF8" w:rsidRDefault="00406BF8">
            <w:pPr>
              <w:pStyle w:val="PargrafodaLista"/>
              <w:widowControl w:val="0"/>
              <w:spacing w:line="228" w:lineRule="auto"/>
              <w:ind w:left="0" w:right="20"/>
              <w:jc w:val="center"/>
            </w:pPr>
          </w:p>
        </w:tc>
      </w:tr>
      <w:tr w:rsidR="00406BF8" w14:paraId="41014FEE" w14:textId="77777777" w:rsidTr="00406BF8">
        <w:tc>
          <w:tcPr>
            <w:tcW w:w="2334" w:type="dxa"/>
            <w:tcBorders>
              <w:top w:val="single" w:sz="4" w:space="0" w:color="auto"/>
              <w:left w:val="single" w:sz="4" w:space="0" w:color="auto"/>
              <w:bottom w:val="single" w:sz="4" w:space="0" w:color="auto"/>
              <w:right w:val="single" w:sz="4" w:space="0" w:color="auto"/>
            </w:tcBorders>
            <w:hideMark/>
          </w:tcPr>
          <w:p w14:paraId="38F692A7" w14:textId="77777777" w:rsidR="00406BF8" w:rsidRDefault="00406BF8">
            <w:pPr>
              <w:pStyle w:val="PargrafodaLista"/>
              <w:widowControl w:val="0"/>
              <w:spacing w:line="228" w:lineRule="auto"/>
              <w:ind w:left="0" w:right="20"/>
              <w:jc w:val="center"/>
            </w:pPr>
            <w:r>
              <w:t>Morfina 10mg/</w:t>
            </w:r>
            <w:proofErr w:type="spellStart"/>
            <w:r>
              <w:t>mL</w:t>
            </w:r>
            <w:proofErr w:type="spellEnd"/>
            <w:r>
              <w:t xml:space="preserve"> ampola 1mL – Sol. Injetável</w:t>
            </w:r>
          </w:p>
        </w:tc>
        <w:tc>
          <w:tcPr>
            <w:tcW w:w="1490" w:type="dxa"/>
            <w:gridSpan w:val="3"/>
            <w:tcBorders>
              <w:top w:val="single" w:sz="4" w:space="0" w:color="auto"/>
              <w:left w:val="single" w:sz="4" w:space="0" w:color="auto"/>
              <w:bottom w:val="single" w:sz="4" w:space="0" w:color="auto"/>
              <w:right w:val="single" w:sz="4" w:space="0" w:color="auto"/>
            </w:tcBorders>
          </w:tcPr>
          <w:p w14:paraId="6664D60D" w14:textId="77777777" w:rsidR="00406BF8" w:rsidRDefault="00406BF8">
            <w:pPr>
              <w:pStyle w:val="PargrafodaLista"/>
              <w:widowControl w:val="0"/>
              <w:spacing w:line="228" w:lineRule="auto"/>
              <w:ind w:left="0" w:right="20"/>
              <w:jc w:val="center"/>
            </w:pPr>
          </w:p>
          <w:p w14:paraId="45749234" w14:textId="77777777" w:rsidR="00406BF8" w:rsidRDefault="00406BF8">
            <w:pPr>
              <w:pStyle w:val="PargrafodaLista"/>
              <w:widowControl w:val="0"/>
              <w:spacing w:line="228" w:lineRule="auto"/>
              <w:ind w:left="0" w:right="20"/>
              <w:jc w:val="center"/>
            </w:pPr>
            <w:r>
              <w:t>150</w:t>
            </w:r>
          </w:p>
          <w:p w14:paraId="2419BACC" w14:textId="77777777" w:rsidR="00406BF8" w:rsidRDefault="00406BF8">
            <w:pPr>
              <w:pStyle w:val="PargrafodaLista"/>
              <w:widowControl w:val="0"/>
              <w:spacing w:line="228" w:lineRule="auto"/>
              <w:ind w:left="0" w:right="20"/>
              <w:jc w:val="center"/>
            </w:pPr>
            <w:r>
              <w:t>Ampolas</w:t>
            </w:r>
          </w:p>
          <w:p w14:paraId="0A1FD8CA" w14:textId="77777777" w:rsidR="00406BF8" w:rsidRDefault="00406BF8">
            <w:pPr>
              <w:pStyle w:val="PargrafodaLista"/>
              <w:widowControl w:val="0"/>
              <w:spacing w:line="228" w:lineRule="auto"/>
              <w:ind w:left="0" w:right="20"/>
              <w:jc w:val="center"/>
            </w:pPr>
          </w:p>
        </w:tc>
        <w:tc>
          <w:tcPr>
            <w:tcW w:w="1805" w:type="dxa"/>
            <w:tcBorders>
              <w:top w:val="single" w:sz="4" w:space="0" w:color="auto"/>
              <w:left w:val="single" w:sz="4" w:space="0" w:color="auto"/>
              <w:bottom w:val="single" w:sz="4" w:space="0" w:color="auto"/>
              <w:right w:val="single" w:sz="4" w:space="0" w:color="auto"/>
            </w:tcBorders>
          </w:tcPr>
          <w:p w14:paraId="02CC6519" w14:textId="77777777" w:rsidR="00406BF8" w:rsidRDefault="00406BF8">
            <w:pPr>
              <w:pStyle w:val="PargrafodaLista"/>
              <w:widowControl w:val="0"/>
              <w:spacing w:line="228" w:lineRule="auto"/>
              <w:ind w:left="0" w:right="20"/>
              <w:jc w:val="center"/>
            </w:pPr>
          </w:p>
          <w:p w14:paraId="764F2DE5" w14:textId="77777777" w:rsidR="00406BF8" w:rsidRDefault="00406BF8">
            <w:pPr>
              <w:pStyle w:val="PargrafodaLista"/>
              <w:widowControl w:val="0"/>
              <w:spacing w:line="228" w:lineRule="auto"/>
              <w:ind w:left="0" w:right="20"/>
              <w:jc w:val="center"/>
            </w:pPr>
            <w:r>
              <w:t>12</w:t>
            </w:r>
          </w:p>
          <w:p w14:paraId="56A0A4C6" w14:textId="77777777" w:rsidR="00406BF8" w:rsidRDefault="00406BF8">
            <w:pPr>
              <w:pStyle w:val="PargrafodaLista"/>
              <w:widowControl w:val="0"/>
              <w:spacing w:line="228" w:lineRule="auto"/>
              <w:ind w:left="0" w:right="20"/>
              <w:jc w:val="center"/>
            </w:pPr>
            <w:r>
              <w:t>Ampolas</w:t>
            </w:r>
          </w:p>
        </w:tc>
        <w:tc>
          <w:tcPr>
            <w:tcW w:w="1557" w:type="dxa"/>
            <w:gridSpan w:val="2"/>
            <w:tcBorders>
              <w:top w:val="single" w:sz="4" w:space="0" w:color="auto"/>
              <w:left w:val="single" w:sz="4" w:space="0" w:color="auto"/>
              <w:bottom w:val="single" w:sz="4" w:space="0" w:color="auto"/>
              <w:right w:val="single" w:sz="4" w:space="0" w:color="auto"/>
            </w:tcBorders>
          </w:tcPr>
          <w:p w14:paraId="6BDE3723" w14:textId="77777777" w:rsidR="00406BF8" w:rsidRDefault="00406BF8">
            <w:pPr>
              <w:pStyle w:val="PargrafodaLista"/>
              <w:widowControl w:val="0"/>
              <w:spacing w:line="228" w:lineRule="auto"/>
              <w:ind w:left="0" w:right="20"/>
              <w:jc w:val="center"/>
            </w:pPr>
          </w:p>
          <w:p w14:paraId="46F6398B" w14:textId="77777777" w:rsidR="00406BF8" w:rsidRDefault="00406BF8">
            <w:pPr>
              <w:pStyle w:val="PargrafodaLista"/>
              <w:widowControl w:val="0"/>
              <w:spacing w:line="228" w:lineRule="auto"/>
              <w:ind w:left="0" w:right="20"/>
              <w:jc w:val="center"/>
            </w:pPr>
            <w:r>
              <w:t>448,23</w:t>
            </w:r>
          </w:p>
          <w:p w14:paraId="6F0A5ED6" w14:textId="77777777" w:rsidR="00406BF8" w:rsidRDefault="00406BF8">
            <w:pPr>
              <w:pStyle w:val="PargrafodaLista"/>
              <w:widowControl w:val="0"/>
              <w:spacing w:line="228" w:lineRule="auto"/>
              <w:ind w:left="0" w:right="20"/>
              <w:jc w:val="center"/>
            </w:pPr>
            <w:proofErr w:type="spellStart"/>
            <w:r>
              <w:t>Cx</w:t>
            </w:r>
            <w:proofErr w:type="spellEnd"/>
            <w:r>
              <w:t xml:space="preserve"> c/ 50 unidades</w:t>
            </w:r>
          </w:p>
        </w:tc>
        <w:tc>
          <w:tcPr>
            <w:tcW w:w="1615" w:type="dxa"/>
            <w:gridSpan w:val="2"/>
            <w:tcBorders>
              <w:top w:val="single" w:sz="4" w:space="0" w:color="auto"/>
              <w:left w:val="single" w:sz="4" w:space="0" w:color="auto"/>
              <w:bottom w:val="single" w:sz="4" w:space="0" w:color="auto"/>
              <w:right w:val="single" w:sz="4" w:space="0" w:color="auto"/>
            </w:tcBorders>
          </w:tcPr>
          <w:p w14:paraId="7BE533AC" w14:textId="77777777" w:rsidR="00406BF8" w:rsidRDefault="00406BF8">
            <w:pPr>
              <w:pStyle w:val="PargrafodaLista"/>
              <w:widowControl w:val="0"/>
              <w:spacing w:line="228" w:lineRule="auto"/>
              <w:ind w:left="0" w:right="20"/>
              <w:jc w:val="center"/>
            </w:pPr>
          </w:p>
          <w:p w14:paraId="22FC381C" w14:textId="77777777" w:rsidR="00406BF8" w:rsidRDefault="00406BF8">
            <w:pPr>
              <w:pStyle w:val="PargrafodaLista"/>
              <w:widowControl w:val="0"/>
              <w:spacing w:line="228" w:lineRule="auto"/>
              <w:ind w:left="0" w:right="20"/>
              <w:jc w:val="center"/>
            </w:pPr>
            <w:r>
              <w:t>1.344,69</w:t>
            </w:r>
          </w:p>
        </w:tc>
      </w:tr>
      <w:tr w:rsidR="00406BF8" w14:paraId="4A5DD4E2" w14:textId="77777777" w:rsidTr="00406BF8">
        <w:tc>
          <w:tcPr>
            <w:tcW w:w="2334" w:type="dxa"/>
            <w:tcBorders>
              <w:top w:val="single" w:sz="4" w:space="0" w:color="auto"/>
              <w:left w:val="single" w:sz="4" w:space="0" w:color="auto"/>
              <w:bottom w:val="single" w:sz="4" w:space="0" w:color="auto"/>
              <w:right w:val="single" w:sz="4" w:space="0" w:color="auto"/>
            </w:tcBorders>
            <w:hideMark/>
          </w:tcPr>
          <w:p w14:paraId="6A643B6B" w14:textId="77777777" w:rsidR="00406BF8" w:rsidRDefault="00406BF8">
            <w:pPr>
              <w:pStyle w:val="PargrafodaLista"/>
              <w:widowControl w:val="0"/>
              <w:spacing w:line="228" w:lineRule="auto"/>
              <w:ind w:left="0" w:right="20"/>
              <w:jc w:val="center"/>
            </w:pPr>
            <w:proofErr w:type="spellStart"/>
            <w:r>
              <w:t>Tramadol</w:t>
            </w:r>
            <w:proofErr w:type="spellEnd"/>
            <w:r>
              <w:t xml:space="preserve"> 50mg/</w:t>
            </w:r>
            <w:proofErr w:type="spellStart"/>
            <w:r>
              <w:t>mL</w:t>
            </w:r>
            <w:proofErr w:type="spellEnd"/>
            <w:r>
              <w:t xml:space="preserve"> ampola 2mL – sol. Injetável</w:t>
            </w:r>
          </w:p>
        </w:tc>
        <w:tc>
          <w:tcPr>
            <w:tcW w:w="1490" w:type="dxa"/>
            <w:gridSpan w:val="3"/>
            <w:tcBorders>
              <w:top w:val="single" w:sz="4" w:space="0" w:color="auto"/>
              <w:left w:val="single" w:sz="4" w:space="0" w:color="auto"/>
              <w:bottom w:val="single" w:sz="4" w:space="0" w:color="auto"/>
              <w:right w:val="single" w:sz="4" w:space="0" w:color="auto"/>
            </w:tcBorders>
          </w:tcPr>
          <w:p w14:paraId="22486F89" w14:textId="77777777" w:rsidR="00406BF8" w:rsidRDefault="00406BF8">
            <w:pPr>
              <w:pStyle w:val="PargrafodaLista"/>
              <w:widowControl w:val="0"/>
              <w:spacing w:line="228" w:lineRule="auto"/>
              <w:ind w:left="0" w:right="20"/>
              <w:jc w:val="center"/>
            </w:pPr>
          </w:p>
          <w:p w14:paraId="4FEB9151" w14:textId="77777777" w:rsidR="00406BF8" w:rsidRDefault="00406BF8">
            <w:pPr>
              <w:pStyle w:val="PargrafodaLista"/>
              <w:widowControl w:val="0"/>
              <w:spacing w:line="228" w:lineRule="auto"/>
              <w:ind w:left="0" w:right="20"/>
              <w:jc w:val="center"/>
            </w:pPr>
            <w:r>
              <w:t>600</w:t>
            </w:r>
          </w:p>
          <w:p w14:paraId="1B32B342" w14:textId="77777777" w:rsidR="00406BF8" w:rsidRDefault="00406BF8">
            <w:pPr>
              <w:pStyle w:val="PargrafodaLista"/>
              <w:widowControl w:val="0"/>
              <w:spacing w:line="228" w:lineRule="auto"/>
              <w:ind w:left="0" w:right="20"/>
              <w:jc w:val="center"/>
            </w:pPr>
            <w:r>
              <w:t>Ampolas</w:t>
            </w:r>
          </w:p>
          <w:p w14:paraId="0313B4DC" w14:textId="77777777" w:rsidR="00406BF8" w:rsidRDefault="00406BF8">
            <w:pPr>
              <w:pStyle w:val="PargrafodaLista"/>
              <w:widowControl w:val="0"/>
              <w:spacing w:line="228" w:lineRule="auto"/>
              <w:ind w:left="0" w:right="20"/>
              <w:jc w:val="center"/>
            </w:pPr>
          </w:p>
        </w:tc>
        <w:tc>
          <w:tcPr>
            <w:tcW w:w="1805" w:type="dxa"/>
            <w:tcBorders>
              <w:top w:val="single" w:sz="4" w:space="0" w:color="auto"/>
              <w:left w:val="single" w:sz="4" w:space="0" w:color="auto"/>
              <w:bottom w:val="single" w:sz="4" w:space="0" w:color="auto"/>
              <w:right w:val="single" w:sz="4" w:space="0" w:color="auto"/>
            </w:tcBorders>
          </w:tcPr>
          <w:p w14:paraId="260E1325" w14:textId="77777777" w:rsidR="00406BF8" w:rsidRDefault="00406BF8">
            <w:pPr>
              <w:pStyle w:val="PargrafodaLista"/>
              <w:widowControl w:val="0"/>
              <w:spacing w:line="228" w:lineRule="auto"/>
              <w:ind w:left="0" w:right="20"/>
              <w:jc w:val="center"/>
            </w:pPr>
          </w:p>
          <w:p w14:paraId="05014744" w14:textId="77777777" w:rsidR="00406BF8" w:rsidRDefault="00406BF8">
            <w:pPr>
              <w:pStyle w:val="PargrafodaLista"/>
              <w:widowControl w:val="0"/>
              <w:spacing w:line="228" w:lineRule="auto"/>
              <w:ind w:left="0" w:right="20"/>
              <w:jc w:val="center"/>
            </w:pPr>
            <w:r>
              <w:t>50</w:t>
            </w:r>
          </w:p>
          <w:p w14:paraId="1D17B780" w14:textId="77777777" w:rsidR="00406BF8" w:rsidRDefault="00406BF8">
            <w:pPr>
              <w:pStyle w:val="PargrafodaLista"/>
              <w:widowControl w:val="0"/>
              <w:spacing w:line="228" w:lineRule="auto"/>
              <w:ind w:left="0" w:right="20"/>
              <w:jc w:val="center"/>
            </w:pPr>
            <w:r>
              <w:t>Ampolas</w:t>
            </w:r>
          </w:p>
        </w:tc>
        <w:tc>
          <w:tcPr>
            <w:tcW w:w="1557" w:type="dxa"/>
            <w:gridSpan w:val="2"/>
            <w:tcBorders>
              <w:top w:val="single" w:sz="4" w:space="0" w:color="auto"/>
              <w:left w:val="single" w:sz="4" w:space="0" w:color="auto"/>
              <w:bottom w:val="single" w:sz="4" w:space="0" w:color="auto"/>
              <w:right w:val="single" w:sz="4" w:space="0" w:color="auto"/>
            </w:tcBorders>
          </w:tcPr>
          <w:p w14:paraId="31E75B07" w14:textId="77777777" w:rsidR="00406BF8" w:rsidRDefault="00406BF8">
            <w:pPr>
              <w:pStyle w:val="PargrafodaLista"/>
              <w:widowControl w:val="0"/>
              <w:spacing w:line="228" w:lineRule="auto"/>
              <w:ind w:left="0" w:right="20"/>
              <w:jc w:val="center"/>
            </w:pPr>
          </w:p>
          <w:p w14:paraId="139BF7DC" w14:textId="77777777" w:rsidR="00406BF8" w:rsidRDefault="00406BF8">
            <w:pPr>
              <w:pStyle w:val="PargrafodaLista"/>
              <w:widowControl w:val="0"/>
              <w:spacing w:line="228" w:lineRule="auto"/>
              <w:ind w:left="0" w:right="20"/>
              <w:jc w:val="center"/>
            </w:pPr>
            <w:r>
              <w:t>57,53</w:t>
            </w:r>
          </w:p>
          <w:p w14:paraId="61805E01" w14:textId="77777777" w:rsidR="00406BF8" w:rsidRDefault="00406BF8">
            <w:pPr>
              <w:pStyle w:val="PargrafodaLista"/>
              <w:widowControl w:val="0"/>
              <w:spacing w:line="228" w:lineRule="auto"/>
              <w:ind w:left="0" w:right="20"/>
              <w:jc w:val="center"/>
            </w:pPr>
            <w:proofErr w:type="spellStart"/>
            <w:r>
              <w:t>Cx</w:t>
            </w:r>
            <w:proofErr w:type="spellEnd"/>
            <w:r>
              <w:t xml:space="preserve"> c/ 05 Unidades</w:t>
            </w:r>
          </w:p>
        </w:tc>
        <w:tc>
          <w:tcPr>
            <w:tcW w:w="1615" w:type="dxa"/>
            <w:gridSpan w:val="2"/>
            <w:tcBorders>
              <w:top w:val="single" w:sz="4" w:space="0" w:color="auto"/>
              <w:left w:val="single" w:sz="4" w:space="0" w:color="auto"/>
              <w:bottom w:val="single" w:sz="4" w:space="0" w:color="auto"/>
              <w:right w:val="single" w:sz="4" w:space="0" w:color="auto"/>
            </w:tcBorders>
          </w:tcPr>
          <w:p w14:paraId="14A33737" w14:textId="77777777" w:rsidR="00406BF8" w:rsidRDefault="00406BF8">
            <w:pPr>
              <w:pStyle w:val="PargrafodaLista"/>
              <w:widowControl w:val="0"/>
              <w:spacing w:line="228" w:lineRule="auto"/>
              <w:ind w:left="0" w:right="20"/>
              <w:jc w:val="center"/>
            </w:pPr>
          </w:p>
          <w:p w14:paraId="5489ED34" w14:textId="77777777" w:rsidR="00406BF8" w:rsidRDefault="00406BF8">
            <w:pPr>
              <w:pStyle w:val="PargrafodaLista"/>
              <w:widowControl w:val="0"/>
              <w:spacing w:line="228" w:lineRule="auto"/>
              <w:ind w:left="0" w:right="20"/>
              <w:jc w:val="center"/>
            </w:pPr>
            <w:r>
              <w:t>6.903,60</w:t>
            </w:r>
          </w:p>
        </w:tc>
      </w:tr>
      <w:tr w:rsidR="00406BF8" w14:paraId="73898C48" w14:textId="77777777" w:rsidTr="00406BF8">
        <w:tc>
          <w:tcPr>
            <w:tcW w:w="2334" w:type="dxa"/>
            <w:tcBorders>
              <w:top w:val="single" w:sz="4" w:space="0" w:color="auto"/>
              <w:left w:val="single" w:sz="4" w:space="0" w:color="auto"/>
              <w:bottom w:val="single" w:sz="4" w:space="0" w:color="auto"/>
              <w:right w:val="single" w:sz="4" w:space="0" w:color="auto"/>
            </w:tcBorders>
            <w:hideMark/>
          </w:tcPr>
          <w:p w14:paraId="0CBCB8A6" w14:textId="77777777" w:rsidR="00406BF8" w:rsidRDefault="00406BF8">
            <w:pPr>
              <w:pStyle w:val="PargrafodaLista"/>
              <w:widowControl w:val="0"/>
              <w:spacing w:line="228" w:lineRule="auto"/>
              <w:ind w:left="0" w:right="20"/>
              <w:jc w:val="center"/>
            </w:pPr>
            <w:proofErr w:type="spellStart"/>
            <w:r>
              <w:t>Dolantina</w:t>
            </w:r>
            <w:proofErr w:type="spellEnd"/>
            <w:r>
              <w:t xml:space="preserve"> (cloridrato de </w:t>
            </w:r>
            <w:proofErr w:type="spellStart"/>
            <w:r>
              <w:t>petidina</w:t>
            </w:r>
            <w:proofErr w:type="spellEnd"/>
            <w:r>
              <w:t>) 50 mg/dl</w:t>
            </w:r>
          </w:p>
        </w:tc>
        <w:tc>
          <w:tcPr>
            <w:tcW w:w="1490" w:type="dxa"/>
            <w:gridSpan w:val="3"/>
            <w:tcBorders>
              <w:top w:val="single" w:sz="4" w:space="0" w:color="auto"/>
              <w:left w:val="single" w:sz="4" w:space="0" w:color="auto"/>
              <w:bottom w:val="single" w:sz="4" w:space="0" w:color="auto"/>
              <w:right w:val="single" w:sz="4" w:space="0" w:color="auto"/>
            </w:tcBorders>
          </w:tcPr>
          <w:p w14:paraId="3F0463EA" w14:textId="77777777" w:rsidR="00406BF8" w:rsidRDefault="00406BF8">
            <w:pPr>
              <w:pStyle w:val="PargrafodaLista"/>
              <w:widowControl w:val="0"/>
              <w:spacing w:line="228" w:lineRule="auto"/>
              <w:ind w:left="0" w:right="20"/>
              <w:jc w:val="center"/>
            </w:pPr>
          </w:p>
          <w:p w14:paraId="2679D6E9" w14:textId="77777777" w:rsidR="00406BF8" w:rsidRDefault="00406BF8">
            <w:pPr>
              <w:pStyle w:val="PargrafodaLista"/>
              <w:widowControl w:val="0"/>
              <w:spacing w:line="228" w:lineRule="auto"/>
              <w:ind w:left="0" w:right="20"/>
              <w:jc w:val="center"/>
            </w:pPr>
            <w:r>
              <w:t>25</w:t>
            </w:r>
          </w:p>
          <w:p w14:paraId="2B366663" w14:textId="77777777" w:rsidR="00406BF8" w:rsidRDefault="00406BF8">
            <w:pPr>
              <w:pStyle w:val="PargrafodaLista"/>
              <w:widowControl w:val="0"/>
              <w:spacing w:line="228" w:lineRule="auto"/>
              <w:ind w:left="0" w:right="20"/>
              <w:jc w:val="center"/>
            </w:pPr>
            <w:r>
              <w:t>Ampolas</w:t>
            </w:r>
          </w:p>
        </w:tc>
        <w:tc>
          <w:tcPr>
            <w:tcW w:w="1805" w:type="dxa"/>
            <w:tcBorders>
              <w:top w:val="single" w:sz="4" w:space="0" w:color="auto"/>
              <w:left w:val="single" w:sz="4" w:space="0" w:color="auto"/>
              <w:bottom w:val="single" w:sz="4" w:space="0" w:color="auto"/>
              <w:right w:val="single" w:sz="4" w:space="0" w:color="auto"/>
            </w:tcBorders>
          </w:tcPr>
          <w:p w14:paraId="6102B137" w14:textId="77777777" w:rsidR="00406BF8" w:rsidRDefault="00406BF8">
            <w:pPr>
              <w:pStyle w:val="PargrafodaLista"/>
              <w:widowControl w:val="0"/>
              <w:spacing w:line="228" w:lineRule="auto"/>
              <w:ind w:left="0" w:right="20"/>
              <w:jc w:val="center"/>
            </w:pPr>
          </w:p>
          <w:p w14:paraId="3F556F3C" w14:textId="77777777" w:rsidR="00406BF8" w:rsidRDefault="00406BF8">
            <w:pPr>
              <w:pStyle w:val="PargrafodaLista"/>
              <w:widowControl w:val="0"/>
              <w:spacing w:line="228" w:lineRule="auto"/>
              <w:ind w:left="0" w:right="20"/>
              <w:jc w:val="center"/>
            </w:pPr>
            <w:r>
              <w:t>02</w:t>
            </w:r>
          </w:p>
          <w:p w14:paraId="4B992BFC" w14:textId="77777777" w:rsidR="00406BF8" w:rsidRDefault="00406BF8">
            <w:pPr>
              <w:pStyle w:val="PargrafodaLista"/>
              <w:widowControl w:val="0"/>
              <w:spacing w:line="228" w:lineRule="auto"/>
              <w:ind w:left="0" w:right="20"/>
              <w:jc w:val="center"/>
            </w:pPr>
            <w:r>
              <w:t>Ampolas</w:t>
            </w:r>
          </w:p>
          <w:p w14:paraId="4E393E8F" w14:textId="77777777" w:rsidR="00406BF8" w:rsidRDefault="00406BF8">
            <w:pPr>
              <w:pStyle w:val="PargrafodaLista"/>
              <w:widowControl w:val="0"/>
              <w:spacing w:line="228" w:lineRule="auto"/>
              <w:ind w:left="0" w:right="20"/>
              <w:jc w:val="center"/>
            </w:pPr>
          </w:p>
        </w:tc>
        <w:tc>
          <w:tcPr>
            <w:tcW w:w="1557" w:type="dxa"/>
            <w:gridSpan w:val="2"/>
            <w:tcBorders>
              <w:top w:val="single" w:sz="4" w:space="0" w:color="auto"/>
              <w:left w:val="single" w:sz="4" w:space="0" w:color="auto"/>
              <w:bottom w:val="single" w:sz="4" w:space="0" w:color="auto"/>
              <w:right w:val="single" w:sz="4" w:space="0" w:color="auto"/>
            </w:tcBorders>
          </w:tcPr>
          <w:p w14:paraId="0521CFE4" w14:textId="77777777" w:rsidR="00406BF8" w:rsidRDefault="00406BF8">
            <w:pPr>
              <w:pStyle w:val="PargrafodaLista"/>
              <w:widowControl w:val="0"/>
              <w:spacing w:line="228" w:lineRule="auto"/>
              <w:ind w:left="0" w:right="20"/>
              <w:jc w:val="center"/>
            </w:pPr>
          </w:p>
          <w:p w14:paraId="7D310C6E" w14:textId="77777777" w:rsidR="00406BF8" w:rsidRDefault="00406BF8">
            <w:pPr>
              <w:pStyle w:val="PargrafodaLista"/>
              <w:widowControl w:val="0"/>
              <w:spacing w:line="228" w:lineRule="auto"/>
              <w:ind w:left="0" w:right="20"/>
              <w:jc w:val="center"/>
            </w:pPr>
            <w:r>
              <w:t>108,91</w:t>
            </w:r>
          </w:p>
          <w:p w14:paraId="5DB6D76A" w14:textId="77777777" w:rsidR="00406BF8" w:rsidRDefault="00406BF8">
            <w:pPr>
              <w:pStyle w:val="PargrafodaLista"/>
              <w:widowControl w:val="0"/>
              <w:spacing w:line="228" w:lineRule="auto"/>
              <w:ind w:left="0" w:right="20"/>
              <w:jc w:val="center"/>
            </w:pPr>
            <w:proofErr w:type="spellStart"/>
            <w:r>
              <w:t>Cx</w:t>
            </w:r>
            <w:proofErr w:type="spellEnd"/>
            <w:r>
              <w:t xml:space="preserve"> c/ 25 unidades</w:t>
            </w:r>
          </w:p>
        </w:tc>
        <w:tc>
          <w:tcPr>
            <w:tcW w:w="1615" w:type="dxa"/>
            <w:gridSpan w:val="2"/>
            <w:tcBorders>
              <w:top w:val="single" w:sz="4" w:space="0" w:color="auto"/>
              <w:left w:val="single" w:sz="4" w:space="0" w:color="auto"/>
              <w:bottom w:val="single" w:sz="4" w:space="0" w:color="auto"/>
              <w:right w:val="single" w:sz="4" w:space="0" w:color="auto"/>
            </w:tcBorders>
          </w:tcPr>
          <w:p w14:paraId="4A72D64C" w14:textId="77777777" w:rsidR="00406BF8" w:rsidRDefault="00406BF8">
            <w:pPr>
              <w:pStyle w:val="PargrafodaLista"/>
              <w:widowControl w:val="0"/>
              <w:spacing w:line="228" w:lineRule="auto"/>
              <w:ind w:left="0" w:right="20"/>
              <w:jc w:val="center"/>
            </w:pPr>
          </w:p>
          <w:p w14:paraId="329404D1" w14:textId="77777777" w:rsidR="00406BF8" w:rsidRDefault="00406BF8">
            <w:pPr>
              <w:pStyle w:val="PargrafodaLista"/>
              <w:widowControl w:val="0"/>
              <w:spacing w:line="228" w:lineRule="auto"/>
              <w:ind w:left="0" w:right="20"/>
              <w:jc w:val="center"/>
            </w:pPr>
            <w:r>
              <w:t>108,91</w:t>
            </w:r>
          </w:p>
        </w:tc>
      </w:tr>
      <w:tr w:rsidR="00406BF8" w14:paraId="2EAC916E" w14:textId="77777777" w:rsidTr="00406BF8">
        <w:tc>
          <w:tcPr>
            <w:tcW w:w="8801" w:type="dxa"/>
            <w:gridSpan w:val="9"/>
            <w:tcBorders>
              <w:top w:val="single" w:sz="4" w:space="0" w:color="auto"/>
              <w:left w:val="single" w:sz="4" w:space="0" w:color="auto"/>
              <w:bottom w:val="single" w:sz="4" w:space="0" w:color="auto"/>
              <w:right w:val="single" w:sz="4" w:space="0" w:color="auto"/>
            </w:tcBorders>
          </w:tcPr>
          <w:p w14:paraId="7ED7957F" w14:textId="77777777" w:rsidR="00406BF8" w:rsidRDefault="00406BF8">
            <w:pPr>
              <w:pStyle w:val="PargrafodaLista"/>
              <w:widowControl w:val="0"/>
              <w:spacing w:line="228" w:lineRule="auto"/>
              <w:ind w:left="0" w:right="20"/>
              <w:jc w:val="center"/>
              <w:rPr>
                <w:b/>
                <w:bCs/>
              </w:rPr>
            </w:pPr>
          </w:p>
          <w:p w14:paraId="2F8F2658" w14:textId="77777777" w:rsidR="00406BF8" w:rsidRDefault="00406BF8">
            <w:pPr>
              <w:pStyle w:val="PargrafodaLista"/>
              <w:widowControl w:val="0"/>
              <w:spacing w:line="228" w:lineRule="auto"/>
              <w:ind w:left="0" w:right="20"/>
              <w:jc w:val="center"/>
              <w:rPr>
                <w:b/>
                <w:bCs/>
              </w:rPr>
            </w:pPr>
            <w:r>
              <w:rPr>
                <w:b/>
                <w:bCs/>
              </w:rPr>
              <w:t>ANALGÉSICO, ANTIPIRÉTICO, ANTI-INFLAMATÓRIO NÃO HORMONAL</w:t>
            </w:r>
          </w:p>
          <w:p w14:paraId="21BEC587" w14:textId="77777777" w:rsidR="00406BF8" w:rsidRDefault="00406BF8">
            <w:pPr>
              <w:pStyle w:val="PargrafodaLista"/>
              <w:widowControl w:val="0"/>
              <w:spacing w:line="228" w:lineRule="auto"/>
              <w:ind w:left="0" w:right="20"/>
              <w:jc w:val="center"/>
            </w:pPr>
          </w:p>
        </w:tc>
      </w:tr>
      <w:tr w:rsidR="00406BF8" w14:paraId="07555A3C" w14:textId="77777777" w:rsidTr="00406BF8">
        <w:tc>
          <w:tcPr>
            <w:tcW w:w="2334" w:type="dxa"/>
            <w:tcBorders>
              <w:top w:val="single" w:sz="4" w:space="0" w:color="auto"/>
              <w:left w:val="single" w:sz="4" w:space="0" w:color="auto"/>
              <w:bottom w:val="single" w:sz="4" w:space="0" w:color="auto"/>
              <w:right w:val="single" w:sz="4" w:space="0" w:color="auto"/>
            </w:tcBorders>
            <w:hideMark/>
          </w:tcPr>
          <w:p w14:paraId="2D53E415" w14:textId="77777777" w:rsidR="00406BF8" w:rsidRDefault="00406BF8">
            <w:pPr>
              <w:pStyle w:val="PargrafodaLista"/>
              <w:widowControl w:val="0"/>
              <w:spacing w:line="228" w:lineRule="auto"/>
              <w:ind w:left="0" w:right="20"/>
              <w:jc w:val="center"/>
            </w:pPr>
            <w:r>
              <w:t xml:space="preserve">Cetoprofeno </w:t>
            </w:r>
            <w:r>
              <w:lastRenderedPageBreak/>
              <w:t>50mg/</w:t>
            </w:r>
            <w:proofErr w:type="spellStart"/>
            <w:r>
              <w:t>mL</w:t>
            </w:r>
            <w:proofErr w:type="spellEnd"/>
            <w:r>
              <w:t xml:space="preserve"> ampola 2mL – sol. Injetável (IM)</w:t>
            </w:r>
          </w:p>
        </w:tc>
        <w:tc>
          <w:tcPr>
            <w:tcW w:w="1490" w:type="dxa"/>
            <w:gridSpan w:val="3"/>
            <w:tcBorders>
              <w:top w:val="single" w:sz="4" w:space="0" w:color="auto"/>
              <w:left w:val="single" w:sz="4" w:space="0" w:color="auto"/>
              <w:bottom w:val="single" w:sz="4" w:space="0" w:color="auto"/>
              <w:right w:val="single" w:sz="4" w:space="0" w:color="auto"/>
            </w:tcBorders>
          </w:tcPr>
          <w:p w14:paraId="0661B92C" w14:textId="77777777" w:rsidR="00406BF8" w:rsidRDefault="00406BF8">
            <w:pPr>
              <w:pStyle w:val="PargrafodaLista"/>
              <w:widowControl w:val="0"/>
              <w:spacing w:line="228" w:lineRule="auto"/>
              <w:ind w:left="0" w:right="20"/>
              <w:jc w:val="center"/>
            </w:pPr>
          </w:p>
          <w:p w14:paraId="6E0981A8" w14:textId="77777777" w:rsidR="00406BF8" w:rsidRDefault="00406BF8">
            <w:pPr>
              <w:pStyle w:val="PargrafodaLista"/>
              <w:widowControl w:val="0"/>
              <w:spacing w:line="228" w:lineRule="auto"/>
              <w:ind w:left="0" w:right="20"/>
              <w:jc w:val="center"/>
            </w:pPr>
            <w:r>
              <w:lastRenderedPageBreak/>
              <w:t>1.008</w:t>
            </w:r>
          </w:p>
          <w:p w14:paraId="7DBFFE77" w14:textId="77777777" w:rsidR="00406BF8" w:rsidRDefault="00406BF8">
            <w:pPr>
              <w:pStyle w:val="PargrafodaLista"/>
              <w:widowControl w:val="0"/>
              <w:spacing w:line="228" w:lineRule="auto"/>
              <w:ind w:left="0" w:right="20"/>
              <w:jc w:val="center"/>
            </w:pPr>
            <w:r>
              <w:t xml:space="preserve">Ampolas </w:t>
            </w:r>
          </w:p>
        </w:tc>
        <w:tc>
          <w:tcPr>
            <w:tcW w:w="1805" w:type="dxa"/>
            <w:tcBorders>
              <w:top w:val="single" w:sz="4" w:space="0" w:color="auto"/>
              <w:left w:val="single" w:sz="4" w:space="0" w:color="auto"/>
              <w:bottom w:val="single" w:sz="4" w:space="0" w:color="auto"/>
              <w:right w:val="single" w:sz="4" w:space="0" w:color="auto"/>
            </w:tcBorders>
          </w:tcPr>
          <w:p w14:paraId="499225EC" w14:textId="77777777" w:rsidR="00406BF8" w:rsidRDefault="00406BF8">
            <w:pPr>
              <w:pStyle w:val="PargrafodaLista"/>
              <w:widowControl w:val="0"/>
              <w:spacing w:line="228" w:lineRule="auto"/>
              <w:ind w:left="0" w:right="20"/>
              <w:jc w:val="center"/>
            </w:pPr>
          </w:p>
          <w:p w14:paraId="06C5B0F8" w14:textId="77777777" w:rsidR="00406BF8" w:rsidRDefault="00406BF8">
            <w:pPr>
              <w:pStyle w:val="PargrafodaLista"/>
              <w:widowControl w:val="0"/>
              <w:spacing w:line="228" w:lineRule="auto"/>
              <w:ind w:left="0" w:right="20"/>
              <w:jc w:val="center"/>
            </w:pPr>
            <w:r>
              <w:lastRenderedPageBreak/>
              <w:t>84</w:t>
            </w:r>
          </w:p>
          <w:p w14:paraId="6922D296" w14:textId="77777777" w:rsidR="00406BF8" w:rsidRDefault="00406BF8">
            <w:pPr>
              <w:pStyle w:val="PargrafodaLista"/>
              <w:widowControl w:val="0"/>
              <w:spacing w:line="228" w:lineRule="auto"/>
              <w:ind w:left="0" w:right="20"/>
              <w:jc w:val="center"/>
            </w:pPr>
            <w:r>
              <w:t>Ampolas</w:t>
            </w:r>
          </w:p>
          <w:p w14:paraId="77F5C30B" w14:textId="77777777" w:rsidR="00406BF8" w:rsidRDefault="00406BF8">
            <w:pPr>
              <w:pStyle w:val="PargrafodaLista"/>
              <w:widowControl w:val="0"/>
              <w:spacing w:line="228" w:lineRule="auto"/>
              <w:ind w:left="0" w:right="20"/>
              <w:jc w:val="center"/>
            </w:pPr>
          </w:p>
        </w:tc>
        <w:tc>
          <w:tcPr>
            <w:tcW w:w="1557" w:type="dxa"/>
            <w:gridSpan w:val="2"/>
            <w:tcBorders>
              <w:top w:val="single" w:sz="4" w:space="0" w:color="auto"/>
              <w:left w:val="single" w:sz="4" w:space="0" w:color="auto"/>
              <w:bottom w:val="single" w:sz="4" w:space="0" w:color="auto"/>
              <w:right w:val="single" w:sz="4" w:space="0" w:color="auto"/>
            </w:tcBorders>
          </w:tcPr>
          <w:p w14:paraId="2A48752F" w14:textId="77777777" w:rsidR="00406BF8" w:rsidRDefault="00406BF8">
            <w:pPr>
              <w:pStyle w:val="PargrafodaLista"/>
              <w:widowControl w:val="0"/>
              <w:spacing w:line="228" w:lineRule="auto"/>
              <w:ind w:left="0" w:right="20"/>
              <w:jc w:val="center"/>
            </w:pPr>
          </w:p>
          <w:p w14:paraId="38C44D0A" w14:textId="77777777" w:rsidR="00406BF8" w:rsidRDefault="00406BF8">
            <w:pPr>
              <w:pStyle w:val="PargrafodaLista"/>
              <w:widowControl w:val="0"/>
              <w:spacing w:line="228" w:lineRule="auto"/>
              <w:ind w:left="0" w:right="20"/>
              <w:jc w:val="center"/>
            </w:pPr>
            <w:r>
              <w:lastRenderedPageBreak/>
              <w:t>23,10</w:t>
            </w:r>
          </w:p>
          <w:p w14:paraId="5DCC3E9D" w14:textId="77777777" w:rsidR="00406BF8" w:rsidRDefault="00406BF8">
            <w:pPr>
              <w:pStyle w:val="PargrafodaLista"/>
              <w:widowControl w:val="0"/>
              <w:spacing w:line="228" w:lineRule="auto"/>
              <w:ind w:left="0" w:right="20"/>
              <w:jc w:val="center"/>
            </w:pPr>
            <w:proofErr w:type="spellStart"/>
            <w:r>
              <w:t>Cx</w:t>
            </w:r>
            <w:proofErr w:type="spellEnd"/>
            <w:r>
              <w:t xml:space="preserve"> c/ 06 unidades</w:t>
            </w:r>
          </w:p>
        </w:tc>
        <w:tc>
          <w:tcPr>
            <w:tcW w:w="1615" w:type="dxa"/>
            <w:gridSpan w:val="2"/>
            <w:tcBorders>
              <w:top w:val="single" w:sz="4" w:space="0" w:color="auto"/>
              <w:left w:val="single" w:sz="4" w:space="0" w:color="auto"/>
              <w:bottom w:val="single" w:sz="4" w:space="0" w:color="auto"/>
              <w:right w:val="single" w:sz="4" w:space="0" w:color="auto"/>
            </w:tcBorders>
          </w:tcPr>
          <w:p w14:paraId="7F8AFFE6" w14:textId="77777777" w:rsidR="00406BF8" w:rsidRDefault="00406BF8">
            <w:pPr>
              <w:pStyle w:val="PargrafodaLista"/>
              <w:widowControl w:val="0"/>
              <w:spacing w:line="228" w:lineRule="auto"/>
              <w:ind w:left="0" w:right="20"/>
              <w:jc w:val="center"/>
            </w:pPr>
          </w:p>
          <w:p w14:paraId="128805DB" w14:textId="77777777" w:rsidR="00406BF8" w:rsidRDefault="00406BF8">
            <w:pPr>
              <w:pStyle w:val="PargrafodaLista"/>
              <w:widowControl w:val="0"/>
              <w:spacing w:line="228" w:lineRule="auto"/>
              <w:ind w:left="0" w:right="20"/>
              <w:jc w:val="center"/>
            </w:pPr>
            <w:r>
              <w:lastRenderedPageBreak/>
              <w:t>3.880,80</w:t>
            </w:r>
          </w:p>
        </w:tc>
      </w:tr>
      <w:tr w:rsidR="00406BF8" w14:paraId="5E0C010F" w14:textId="77777777" w:rsidTr="00406BF8">
        <w:tc>
          <w:tcPr>
            <w:tcW w:w="2334" w:type="dxa"/>
            <w:tcBorders>
              <w:top w:val="single" w:sz="4" w:space="0" w:color="auto"/>
              <w:left w:val="single" w:sz="4" w:space="0" w:color="auto"/>
              <w:bottom w:val="single" w:sz="4" w:space="0" w:color="auto"/>
              <w:right w:val="single" w:sz="4" w:space="0" w:color="auto"/>
            </w:tcBorders>
            <w:hideMark/>
          </w:tcPr>
          <w:p w14:paraId="707361B2" w14:textId="77777777" w:rsidR="00406BF8" w:rsidRDefault="00406BF8">
            <w:pPr>
              <w:pStyle w:val="PargrafodaLista"/>
              <w:widowControl w:val="0"/>
              <w:spacing w:line="228" w:lineRule="auto"/>
              <w:ind w:left="0" w:right="20"/>
              <w:jc w:val="center"/>
            </w:pPr>
            <w:r>
              <w:lastRenderedPageBreak/>
              <w:t>Dipirona 500mg/</w:t>
            </w:r>
            <w:proofErr w:type="spellStart"/>
            <w:r>
              <w:t>mL</w:t>
            </w:r>
            <w:proofErr w:type="spellEnd"/>
            <w:r>
              <w:t xml:space="preserve"> ampola 2mL – sol. Injetável (IM/EV)</w:t>
            </w:r>
          </w:p>
        </w:tc>
        <w:tc>
          <w:tcPr>
            <w:tcW w:w="1490" w:type="dxa"/>
            <w:gridSpan w:val="3"/>
            <w:tcBorders>
              <w:top w:val="single" w:sz="4" w:space="0" w:color="auto"/>
              <w:left w:val="single" w:sz="4" w:space="0" w:color="auto"/>
              <w:bottom w:val="single" w:sz="4" w:space="0" w:color="auto"/>
              <w:right w:val="single" w:sz="4" w:space="0" w:color="auto"/>
            </w:tcBorders>
          </w:tcPr>
          <w:p w14:paraId="1577E8D2" w14:textId="77777777" w:rsidR="00406BF8" w:rsidRDefault="00406BF8">
            <w:pPr>
              <w:pStyle w:val="PargrafodaLista"/>
              <w:widowControl w:val="0"/>
              <w:spacing w:line="228" w:lineRule="auto"/>
              <w:ind w:left="0" w:right="20"/>
              <w:jc w:val="center"/>
            </w:pPr>
          </w:p>
          <w:p w14:paraId="342B7D35" w14:textId="77777777" w:rsidR="00406BF8" w:rsidRDefault="00406BF8">
            <w:pPr>
              <w:pStyle w:val="PargrafodaLista"/>
              <w:widowControl w:val="0"/>
              <w:spacing w:line="228" w:lineRule="auto"/>
              <w:ind w:left="0" w:right="20"/>
              <w:jc w:val="center"/>
            </w:pPr>
            <w:r>
              <w:t>1.200</w:t>
            </w:r>
          </w:p>
          <w:p w14:paraId="036F2795" w14:textId="77777777" w:rsidR="00406BF8" w:rsidRDefault="00406BF8">
            <w:pPr>
              <w:pStyle w:val="PargrafodaLista"/>
              <w:widowControl w:val="0"/>
              <w:spacing w:line="228" w:lineRule="auto"/>
              <w:ind w:left="0" w:right="20"/>
              <w:jc w:val="center"/>
            </w:pPr>
            <w:r>
              <w:t>Ampolas</w:t>
            </w:r>
          </w:p>
          <w:p w14:paraId="5A4E43FD" w14:textId="77777777" w:rsidR="00406BF8" w:rsidRDefault="00406BF8">
            <w:pPr>
              <w:pStyle w:val="PargrafodaLista"/>
              <w:widowControl w:val="0"/>
              <w:spacing w:line="228" w:lineRule="auto"/>
              <w:ind w:left="0" w:right="20"/>
              <w:jc w:val="center"/>
            </w:pPr>
          </w:p>
        </w:tc>
        <w:tc>
          <w:tcPr>
            <w:tcW w:w="1805" w:type="dxa"/>
            <w:tcBorders>
              <w:top w:val="single" w:sz="4" w:space="0" w:color="auto"/>
              <w:left w:val="single" w:sz="4" w:space="0" w:color="auto"/>
              <w:bottom w:val="single" w:sz="4" w:space="0" w:color="auto"/>
              <w:right w:val="single" w:sz="4" w:space="0" w:color="auto"/>
            </w:tcBorders>
          </w:tcPr>
          <w:p w14:paraId="079317FB" w14:textId="77777777" w:rsidR="00406BF8" w:rsidRDefault="00406BF8">
            <w:pPr>
              <w:pStyle w:val="PargrafodaLista"/>
              <w:widowControl w:val="0"/>
              <w:spacing w:line="228" w:lineRule="auto"/>
              <w:ind w:left="0" w:right="20"/>
              <w:jc w:val="center"/>
            </w:pPr>
          </w:p>
          <w:p w14:paraId="310BAE35" w14:textId="77777777" w:rsidR="00406BF8" w:rsidRDefault="00406BF8">
            <w:pPr>
              <w:pStyle w:val="PargrafodaLista"/>
              <w:widowControl w:val="0"/>
              <w:spacing w:line="228" w:lineRule="auto"/>
              <w:ind w:left="0" w:right="20"/>
              <w:jc w:val="center"/>
            </w:pPr>
            <w:r>
              <w:t>100</w:t>
            </w:r>
          </w:p>
          <w:p w14:paraId="2826FFAC" w14:textId="77777777" w:rsidR="00406BF8" w:rsidRDefault="00406BF8">
            <w:pPr>
              <w:pStyle w:val="PargrafodaLista"/>
              <w:widowControl w:val="0"/>
              <w:spacing w:line="228" w:lineRule="auto"/>
              <w:ind w:left="0" w:right="20"/>
              <w:jc w:val="center"/>
            </w:pPr>
            <w:r>
              <w:t>Ampolas</w:t>
            </w:r>
          </w:p>
        </w:tc>
        <w:tc>
          <w:tcPr>
            <w:tcW w:w="1557" w:type="dxa"/>
            <w:gridSpan w:val="2"/>
            <w:tcBorders>
              <w:top w:val="single" w:sz="4" w:space="0" w:color="auto"/>
              <w:left w:val="single" w:sz="4" w:space="0" w:color="auto"/>
              <w:bottom w:val="single" w:sz="4" w:space="0" w:color="auto"/>
              <w:right w:val="single" w:sz="4" w:space="0" w:color="auto"/>
            </w:tcBorders>
          </w:tcPr>
          <w:p w14:paraId="7B2B29D8" w14:textId="77777777" w:rsidR="00406BF8" w:rsidRDefault="00406BF8">
            <w:pPr>
              <w:pStyle w:val="PargrafodaLista"/>
              <w:widowControl w:val="0"/>
              <w:spacing w:line="228" w:lineRule="auto"/>
              <w:ind w:left="0" w:right="20"/>
              <w:jc w:val="center"/>
            </w:pPr>
          </w:p>
          <w:p w14:paraId="41F144CC" w14:textId="77777777" w:rsidR="00406BF8" w:rsidRDefault="00406BF8">
            <w:pPr>
              <w:pStyle w:val="PargrafodaLista"/>
              <w:widowControl w:val="0"/>
              <w:spacing w:line="228" w:lineRule="auto"/>
              <w:ind w:left="0" w:right="20"/>
              <w:jc w:val="center"/>
            </w:pPr>
            <w:r>
              <w:t>3,77</w:t>
            </w:r>
          </w:p>
          <w:p w14:paraId="5FE90D5D" w14:textId="77777777" w:rsidR="00406BF8" w:rsidRDefault="00406BF8">
            <w:pPr>
              <w:pStyle w:val="PargrafodaLista"/>
              <w:widowControl w:val="0"/>
              <w:spacing w:line="228" w:lineRule="auto"/>
              <w:ind w:left="0" w:right="20"/>
              <w:jc w:val="center"/>
            </w:pPr>
            <w:proofErr w:type="spellStart"/>
            <w:r>
              <w:t>Cx</w:t>
            </w:r>
            <w:proofErr w:type="spellEnd"/>
            <w:r>
              <w:t xml:space="preserve"> c/ 01 unidades</w:t>
            </w:r>
          </w:p>
        </w:tc>
        <w:tc>
          <w:tcPr>
            <w:tcW w:w="1615" w:type="dxa"/>
            <w:gridSpan w:val="2"/>
            <w:tcBorders>
              <w:top w:val="single" w:sz="4" w:space="0" w:color="auto"/>
              <w:left w:val="single" w:sz="4" w:space="0" w:color="auto"/>
              <w:bottom w:val="single" w:sz="4" w:space="0" w:color="auto"/>
              <w:right w:val="single" w:sz="4" w:space="0" w:color="auto"/>
            </w:tcBorders>
          </w:tcPr>
          <w:p w14:paraId="0AB29F07" w14:textId="77777777" w:rsidR="00406BF8" w:rsidRDefault="00406BF8">
            <w:pPr>
              <w:pStyle w:val="PargrafodaLista"/>
              <w:widowControl w:val="0"/>
              <w:spacing w:line="228" w:lineRule="auto"/>
              <w:ind w:left="0" w:right="20"/>
              <w:jc w:val="center"/>
            </w:pPr>
          </w:p>
          <w:p w14:paraId="018B74C9" w14:textId="77777777" w:rsidR="00406BF8" w:rsidRDefault="00406BF8">
            <w:pPr>
              <w:pStyle w:val="PargrafodaLista"/>
              <w:widowControl w:val="0"/>
              <w:spacing w:line="228" w:lineRule="auto"/>
              <w:ind w:left="0" w:right="20"/>
              <w:jc w:val="center"/>
            </w:pPr>
            <w:r>
              <w:t>4.524,00</w:t>
            </w:r>
          </w:p>
        </w:tc>
      </w:tr>
      <w:tr w:rsidR="00406BF8" w14:paraId="737069A9" w14:textId="77777777" w:rsidTr="00406BF8">
        <w:tc>
          <w:tcPr>
            <w:tcW w:w="2334" w:type="dxa"/>
            <w:tcBorders>
              <w:top w:val="single" w:sz="4" w:space="0" w:color="auto"/>
              <w:left w:val="single" w:sz="4" w:space="0" w:color="auto"/>
              <w:bottom w:val="single" w:sz="4" w:space="0" w:color="auto"/>
              <w:right w:val="single" w:sz="4" w:space="0" w:color="auto"/>
            </w:tcBorders>
          </w:tcPr>
          <w:p w14:paraId="0D918594" w14:textId="77777777" w:rsidR="00406BF8" w:rsidRDefault="00406BF8">
            <w:pPr>
              <w:pStyle w:val="PargrafodaLista"/>
              <w:widowControl w:val="0"/>
              <w:spacing w:line="228" w:lineRule="auto"/>
              <w:ind w:left="0" w:right="20"/>
              <w:jc w:val="center"/>
            </w:pPr>
          </w:p>
          <w:p w14:paraId="22BE37A3" w14:textId="77777777" w:rsidR="00406BF8" w:rsidRDefault="00406BF8">
            <w:pPr>
              <w:pStyle w:val="PargrafodaLista"/>
              <w:widowControl w:val="0"/>
              <w:spacing w:line="228" w:lineRule="auto"/>
              <w:ind w:left="0" w:right="20"/>
              <w:jc w:val="center"/>
            </w:pPr>
            <w:proofErr w:type="spellStart"/>
            <w:r>
              <w:t>Diprospan</w:t>
            </w:r>
            <w:proofErr w:type="spellEnd"/>
            <w:r>
              <w:t xml:space="preserve"> 5m/ml</w:t>
            </w:r>
          </w:p>
        </w:tc>
        <w:tc>
          <w:tcPr>
            <w:tcW w:w="1490" w:type="dxa"/>
            <w:gridSpan w:val="3"/>
            <w:tcBorders>
              <w:top w:val="single" w:sz="4" w:space="0" w:color="auto"/>
              <w:left w:val="single" w:sz="4" w:space="0" w:color="auto"/>
              <w:bottom w:val="single" w:sz="4" w:space="0" w:color="auto"/>
              <w:right w:val="single" w:sz="4" w:space="0" w:color="auto"/>
            </w:tcBorders>
          </w:tcPr>
          <w:p w14:paraId="76693CE1" w14:textId="77777777" w:rsidR="00406BF8" w:rsidRDefault="00406BF8">
            <w:pPr>
              <w:pStyle w:val="PargrafodaLista"/>
              <w:widowControl w:val="0"/>
              <w:spacing w:line="228" w:lineRule="auto"/>
              <w:ind w:left="0" w:right="20"/>
              <w:jc w:val="center"/>
            </w:pPr>
          </w:p>
          <w:p w14:paraId="3E518DAF" w14:textId="77777777" w:rsidR="00406BF8" w:rsidRDefault="00406BF8">
            <w:pPr>
              <w:pStyle w:val="PargrafodaLista"/>
              <w:widowControl w:val="0"/>
              <w:spacing w:line="228" w:lineRule="auto"/>
              <w:ind w:left="0" w:right="20"/>
              <w:jc w:val="center"/>
            </w:pPr>
            <w:r>
              <w:t>1.200</w:t>
            </w:r>
          </w:p>
          <w:p w14:paraId="59B5357C" w14:textId="77777777" w:rsidR="00406BF8" w:rsidRDefault="00406BF8">
            <w:pPr>
              <w:pStyle w:val="PargrafodaLista"/>
              <w:widowControl w:val="0"/>
              <w:spacing w:line="228" w:lineRule="auto"/>
              <w:ind w:left="0" w:right="20"/>
              <w:jc w:val="center"/>
            </w:pPr>
            <w:r>
              <w:t>Ampolas</w:t>
            </w:r>
          </w:p>
          <w:p w14:paraId="17D1B7C2" w14:textId="77777777" w:rsidR="00406BF8" w:rsidRDefault="00406BF8">
            <w:pPr>
              <w:pStyle w:val="PargrafodaLista"/>
              <w:widowControl w:val="0"/>
              <w:spacing w:line="228" w:lineRule="auto"/>
              <w:ind w:left="0" w:right="20"/>
              <w:jc w:val="center"/>
            </w:pPr>
          </w:p>
        </w:tc>
        <w:tc>
          <w:tcPr>
            <w:tcW w:w="1805" w:type="dxa"/>
            <w:tcBorders>
              <w:top w:val="single" w:sz="4" w:space="0" w:color="auto"/>
              <w:left w:val="single" w:sz="4" w:space="0" w:color="auto"/>
              <w:bottom w:val="single" w:sz="4" w:space="0" w:color="auto"/>
              <w:right w:val="single" w:sz="4" w:space="0" w:color="auto"/>
            </w:tcBorders>
          </w:tcPr>
          <w:p w14:paraId="63833B8E" w14:textId="77777777" w:rsidR="00406BF8" w:rsidRDefault="00406BF8">
            <w:pPr>
              <w:pStyle w:val="PargrafodaLista"/>
              <w:widowControl w:val="0"/>
              <w:spacing w:line="228" w:lineRule="auto"/>
              <w:ind w:left="0" w:right="20"/>
              <w:jc w:val="center"/>
            </w:pPr>
          </w:p>
          <w:p w14:paraId="3C90ABA0" w14:textId="77777777" w:rsidR="00406BF8" w:rsidRDefault="00406BF8">
            <w:pPr>
              <w:pStyle w:val="PargrafodaLista"/>
              <w:widowControl w:val="0"/>
              <w:spacing w:line="228" w:lineRule="auto"/>
              <w:ind w:left="0" w:right="20"/>
              <w:jc w:val="center"/>
            </w:pPr>
            <w:r>
              <w:t>100</w:t>
            </w:r>
          </w:p>
          <w:p w14:paraId="1514E854" w14:textId="77777777" w:rsidR="00406BF8" w:rsidRDefault="00406BF8">
            <w:pPr>
              <w:pStyle w:val="PargrafodaLista"/>
              <w:widowControl w:val="0"/>
              <w:spacing w:line="228" w:lineRule="auto"/>
              <w:ind w:left="0" w:right="20"/>
              <w:jc w:val="center"/>
            </w:pPr>
            <w:r>
              <w:t>Ampolas</w:t>
            </w:r>
          </w:p>
          <w:p w14:paraId="5E2191C4" w14:textId="77777777" w:rsidR="00406BF8" w:rsidRDefault="00406BF8">
            <w:pPr>
              <w:pStyle w:val="PargrafodaLista"/>
              <w:widowControl w:val="0"/>
              <w:spacing w:line="228" w:lineRule="auto"/>
              <w:ind w:left="0" w:right="20"/>
              <w:jc w:val="center"/>
            </w:pPr>
          </w:p>
        </w:tc>
        <w:tc>
          <w:tcPr>
            <w:tcW w:w="1557" w:type="dxa"/>
            <w:gridSpan w:val="2"/>
            <w:tcBorders>
              <w:top w:val="single" w:sz="4" w:space="0" w:color="auto"/>
              <w:left w:val="single" w:sz="4" w:space="0" w:color="auto"/>
              <w:bottom w:val="single" w:sz="4" w:space="0" w:color="auto"/>
              <w:right w:val="single" w:sz="4" w:space="0" w:color="auto"/>
            </w:tcBorders>
          </w:tcPr>
          <w:p w14:paraId="48E1EF55" w14:textId="77777777" w:rsidR="00406BF8" w:rsidRDefault="00406BF8">
            <w:pPr>
              <w:pStyle w:val="PargrafodaLista"/>
              <w:widowControl w:val="0"/>
              <w:spacing w:line="228" w:lineRule="auto"/>
              <w:ind w:left="0" w:right="20"/>
              <w:jc w:val="center"/>
            </w:pPr>
          </w:p>
          <w:p w14:paraId="1EA775A2" w14:textId="77777777" w:rsidR="00406BF8" w:rsidRDefault="00406BF8">
            <w:pPr>
              <w:pStyle w:val="PargrafodaLista"/>
              <w:widowControl w:val="0"/>
              <w:spacing w:line="228" w:lineRule="auto"/>
              <w:ind w:left="0" w:right="20"/>
              <w:jc w:val="center"/>
            </w:pPr>
            <w:r>
              <w:t>37,09</w:t>
            </w:r>
          </w:p>
          <w:p w14:paraId="195894F5" w14:textId="77777777" w:rsidR="00406BF8" w:rsidRDefault="00406BF8">
            <w:pPr>
              <w:pStyle w:val="PargrafodaLista"/>
              <w:widowControl w:val="0"/>
              <w:spacing w:line="228" w:lineRule="auto"/>
              <w:ind w:left="0" w:right="20"/>
              <w:jc w:val="center"/>
            </w:pPr>
            <w:proofErr w:type="spellStart"/>
            <w:r>
              <w:t>Cx</w:t>
            </w:r>
            <w:proofErr w:type="spellEnd"/>
            <w:r>
              <w:t xml:space="preserve"> c/ 01 unidades</w:t>
            </w:r>
          </w:p>
        </w:tc>
        <w:tc>
          <w:tcPr>
            <w:tcW w:w="1615" w:type="dxa"/>
            <w:gridSpan w:val="2"/>
            <w:tcBorders>
              <w:top w:val="single" w:sz="4" w:space="0" w:color="auto"/>
              <w:left w:val="single" w:sz="4" w:space="0" w:color="auto"/>
              <w:bottom w:val="single" w:sz="4" w:space="0" w:color="auto"/>
              <w:right w:val="single" w:sz="4" w:space="0" w:color="auto"/>
            </w:tcBorders>
          </w:tcPr>
          <w:p w14:paraId="76572AF4" w14:textId="77777777" w:rsidR="00406BF8" w:rsidRDefault="00406BF8">
            <w:pPr>
              <w:pStyle w:val="PargrafodaLista"/>
              <w:widowControl w:val="0"/>
              <w:spacing w:line="228" w:lineRule="auto"/>
              <w:ind w:left="0" w:right="20"/>
              <w:jc w:val="center"/>
            </w:pPr>
          </w:p>
          <w:p w14:paraId="0917DC70" w14:textId="77777777" w:rsidR="00406BF8" w:rsidRDefault="00406BF8">
            <w:pPr>
              <w:pStyle w:val="PargrafodaLista"/>
              <w:widowControl w:val="0"/>
              <w:spacing w:line="228" w:lineRule="auto"/>
              <w:ind w:left="0" w:right="20"/>
              <w:jc w:val="center"/>
            </w:pPr>
            <w:r>
              <w:t>44.508,00</w:t>
            </w:r>
          </w:p>
        </w:tc>
      </w:tr>
      <w:tr w:rsidR="00406BF8" w14:paraId="2DE5D441" w14:textId="77777777" w:rsidTr="00406BF8">
        <w:tc>
          <w:tcPr>
            <w:tcW w:w="2334" w:type="dxa"/>
            <w:tcBorders>
              <w:top w:val="single" w:sz="4" w:space="0" w:color="auto"/>
              <w:left w:val="single" w:sz="4" w:space="0" w:color="auto"/>
              <w:bottom w:val="single" w:sz="4" w:space="0" w:color="auto"/>
              <w:right w:val="single" w:sz="4" w:space="0" w:color="auto"/>
            </w:tcBorders>
          </w:tcPr>
          <w:p w14:paraId="3A926258" w14:textId="77777777" w:rsidR="00406BF8" w:rsidRDefault="00406BF8">
            <w:pPr>
              <w:pStyle w:val="PargrafodaLista"/>
              <w:widowControl w:val="0"/>
              <w:spacing w:line="228" w:lineRule="auto"/>
              <w:ind w:left="0" w:right="20"/>
              <w:jc w:val="center"/>
            </w:pPr>
          </w:p>
          <w:p w14:paraId="1CD39DD1" w14:textId="77777777" w:rsidR="00406BF8" w:rsidRDefault="00406BF8">
            <w:pPr>
              <w:pStyle w:val="PargrafodaLista"/>
              <w:widowControl w:val="0"/>
              <w:spacing w:line="228" w:lineRule="auto"/>
              <w:ind w:left="0" w:right="20"/>
              <w:jc w:val="center"/>
            </w:pPr>
            <w:proofErr w:type="spellStart"/>
            <w:r>
              <w:t>Dexacitoneurin</w:t>
            </w:r>
            <w:proofErr w:type="spellEnd"/>
          </w:p>
        </w:tc>
        <w:tc>
          <w:tcPr>
            <w:tcW w:w="1490" w:type="dxa"/>
            <w:gridSpan w:val="3"/>
            <w:tcBorders>
              <w:top w:val="single" w:sz="4" w:space="0" w:color="auto"/>
              <w:left w:val="single" w:sz="4" w:space="0" w:color="auto"/>
              <w:bottom w:val="single" w:sz="4" w:space="0" w:color="auto"/>
              <w:right w:val="single" w:sz="4" w:space="0" w:color="auto"/>
            </w:tcBorders>
          </w:tcPr>
          <w:p w14:paraId="7D5A1837" w14:textId="77777777" w:rsidR="00406BF8" w:rsidRDefault="00406BF8">
            <w:pPr>
              <w:pStyle w:val="PargrafodaLista"/>
              <w:widowControl w:val="0"/>
              <w:spacing w:line="228" w:lineRule="auto"/>
              <w:ind w:left="0" w:right="20"/>
              <w:jc w:val="center"/>
            </w:pPr>
          </w:p>
          <w:p w14:paraId="045FE627" w14:textId="77777777" w:rsidR="00406BF8" w:rsidRDefault="00406BF8">
            <w:pPr>
              <w:pStyle w:val="PargrafodaLista"/>
              <w:widowControl w:val="0"/>
              <w:spacing w:line="228" w:lineRule="auto"/>
              <w:ind w:left="0" w:right="20"/>
              <w:jc w:val="center"/>
            </w:pPr>
            <w:r>
              <w:t>408</w:t>
            </w:r>
          </w:p>
          <w:p w14:paraId="6E0D167F" w14:textId="77777777" w:rsidR="00406BF8" w:rsidRDefault="00406BF8">
            <w:pPr>
              <w:pStyle w:val="PargrafodaLista"/>
              <w:widowControl w:val="0"/>
              <w:spacing w:line="228" w:lineRule="auto"/>
              <w:ind w:left="0" w:right="20"/>
              <w:jc w:val="center"/>
            </w:pPr>
            <w:r>
              <w:t>Ampolas</w:t>
            </w:r>
          </w:p>
          <w:p w14:paraId="0724E60C" w14:textId="77777777" w:rsidR="00406BF8" w:rsidRDefault="00406BF8">
            <w:pPr>
              <w:pStyle w:val="PargrafodaLista"/>
              <w:widowControl w:val="0"/>
              <w:spacing w:line="228" w:lineRule="auto"/>
              <w:ind w:left="0" w:right="20"/>
              <w:jc w:val="center"/>
            </w:pPr>
          </w:p>
        </w:tc>
        <w:tc>
          <w:tcPr>
            <w:tcW w:w="1805" w:type="dxa"/>
            <w:tcBorders>
              <w:top w:val="single" w:sz="4" w:space="0" w:color="auto"/>
              <w:left w:val="single" w:sz="4" w:space="0" w:color="auto"/>
              <w:bottom w:val="single" w:sz="4" w:space="0" w:color="auto"/>
              <w:right w:val="single" w:sz="4" w:space="0" w:color="auto"/>
            </w:tcBorders>
          </w:tcPr>
          <w:p w14:paraId="2D9A2105" w14:textId="77777777" w:rsidR="00406BF8" w:rsidRDefault="00406BF8">
            <w:pPr>
              <w:pStyle w:val="PargrafodaLista"/>
              <w:widowControl w:val="0"/>
              <w:spacing w:line="228" w:lineRule="auto"/>
              <w:ind w:left="0" w:right="20"/>
              <w:jc w:val="center"/>
            </w:pPr>
          </w:p>
          <w:p w14:paraId="0CF17B4F" w14:textId="77777777" w:rsidR="00406BF8" w:rsidRDefault="00406BF8">
            <w:pPr>
              <w:pStyle w:val="PargrafodaLista"/>
              <w:widowControl w:val="0"/>
              <w:spacing w:line="228" w:lineRule="auto"/>
              <w:ind w:left="0" w:right="20"/>
              <w:jc w:val="center"/>
            </w:pPr>
            <w:r>
              <w:t>34</w:t>
            </w:r>
          </w:p>
          <w:p w14:paraId="27144BE9" w14:textId="77777777" w:rsidR="00406BF8" w:rsidRDefault="00406BF8">
            <w:pPr>
              <w:pStyle w:val="PargrafodaLista"/>
              <w:widowControl w:val="0"/>
              <w:spacing w:line="228" w:lineRule="auto"/>
              <w:ind w:left="0" w:right="20"/>
              <w:jc w:val="center"/>
            </w:pPr>
            <w:r>
              <w:t>Ampolas</w:t>
            </w:r>
          </w:p>
        </w:tc>
        <w:tc>
          <w:tcPr>
            <w:tcW w:w="1557" w:type="dxa"/>
            <w:gridSpan w:val="2"/>
            <w:tcBorders>
              <w:top w:val="single" w:sz="4" w:space="0" w:color="auto"/>
              <w:left w:val="single" w:sz="4" w:space="0" w:color="auto"/>
              <w:bottom w:val="single" w:sz="4" w:space="0" w:color="auto"/>
              <w:right w:val="single" w:sz="4" w:space="0" w:color="auto"/>
            </w:tcBorders>
          </w:tcPr>
          <w:p w14:paraId="50B0E4B0" w14:textId="77777777" w:rsidR="00406BF8" w:rsidRDefault="00406BF8">
            <w:pPr>
              <w:pStyle w:val="PargrafodaLista"/>
              <w:widowControl w:val="0"/>
              <w:spacing w:line="228" w:lineRule="auto"/>
              <w:ind w:left="0" w:right="20"/>
              <w:jc w:val="center"/>
            </w:pPr>
          </w:p>
          <w:p w14:paraId="2D4212E0" w14:textId="77777777" w:rsidR="00406BF8" w:rsidRDefault="00406BF8">
            <w:pPr>
              <w:pStyle w:val="PargrafodaLista"/>
              <w:widowControl w:val="0"/>
              <w:spacing w:line="228" w:lineRule="auto"/>
              <w:ind w:left="0" w:right="20"/>
              <w:jc w:val="center"/>
            </w:pPr>
            <w:r>
              <w:t>38,99</w:t>
            </w:r>
          </w:p>
          <w:p w14:paraId="5ADAD42B" w14:textId="77777777" w:rsidR="00406BF8" w:rsidRDefault="00406BF8">
            <w:pPr>
              <w:pStyle w:val="PargrafodaLista"/>
              <w:widowControl w:val="0"/>
              <w:spacing w:line="228" w:lineRule="auto"/>
              <w:ind w:left="0" w:right="20"/>
              <w:jc w:val="center"/>
            </w:pPr>
            <w:proofErr w:type="spellStart"/>
            <w:r>
              <w:t>Cx</w:t>
            </w:r>
            <w:proofErr w:type="spellEnd"/>
            <w:r>
              <w:t xml:space="preserve"> c/ 03 unidades</w:t>
            </w:r>
          </w:p>
        </w:tc>
        <w:tc>
          <w:tcPr>
            <w:tcW w:w="1615" w:type="dxa"/>
            <w:gridSpan w:val="2"/>
            <w:tcBorders>
              <w:top w:val="single" w:sz="4" w:space="0" w:color="auto"/>
              <w:left w:val="single" w:sz="4" w:space="0" w:color="auto"/>
              <w:bottom w:val="single" w:sz="4" w:space="0" w:color="auto"/>
              <w:right w:val="single" w:sz="4" w:space="0" w:color="auto"/>
            </w:tcBorders>
          </w:tcPr>
          <w:p w14:paraId="180A69B0" w14:textId="77777777" w:rsidR="00406BF8" w:rsidRDefault="00406BF8">
            <w:pPr>
              <w:pStyle w:val="PargrafodaLista"/>
              <w:widowControl w:val="0"/>
              <w:spacing w:line="228" w:lineRule="auto"/>
              <w:ind w:left="0" w:right="20"/>
              <w:jc w:val="center"/>
            </w:pPr>
          </w:p>
          <w:p w14:paraId="62854646" w14:textId="77777777" w:rsidR="00406BF8" w:rsidRDefault="00406BF8">
            <w:pPr>
              <w:pStyle w:val="PargrafodaLista"/>
              <w:widowControl w:val="0"/>
              <w:spacing w:line="228" w:lineRule="auto"/>
              <w:ind w:left="0" w:right="20"/>
              <w:jc w:val="center"/>
            </w:pPr>
            <w:r>
              <w:t>5.302,64</w:t>
            </w:r>
          </w:p>
        </w:tc>
      </w:tr>
      <w:tr w:rsidR="00406BF8" w14:paraId="7C1160D3" w14:textId="77777777" w:rsidTr="00406BF8">
        <w:tc>
          <w:tcPr>
            <w:tcW w:w="8801" w:type="dxa"/>
            <w:gridSpan w:val="9"/>
            <w:tcBorders>
              <w:top w:val="single" w:sz="4" w:space="0" w:color="auto"/>
              <w:left w:val="single" w:sz="4" w:space="0" w:color="auto"/>
              <w:bottom w:val="single" w:sz="4" w:space="0" w:color="auto"/>
              <w:right w:val="single" w:sz="4" w:space="0" w:color="auto"/>
            </w:tcBorders>
          </w:tcPr>
          <w:p w14:paraId="650C9FDF" w14:textId="77777777" w:rsidR="00406BF8" w:rsidRDefault="00406BF8">
            <w:pPr>
              <w:widowControl w:val="0"/>
              <w:spacing w:line="228" w:lineRule="auto"/>
              <w:ind w:right="20"/>
              <w:jc w:val="center"/>
              <w:rPr>
                <w:b/>
                <w:bCs/>
                <w:sz w:val="20"/>
                <w:szCs w:val="20"/>
                <w:lang w:eastAsia="pt-BR"/>
              </w:rPr>
            </w:pPr>
          </w:p>
          <w:p w14:paraId="305E1B2F" w14:textId="77777777" w:rsidR="00406BF8" w:rsidRDefault="00406BF8">
            <w:pPr>
              <w:widowControl w:val="0"/>
              <w:spacing w:line="228" w:lineRule="auto"/>
              <w:ind w:right="20"/>
              <w:jc w:val="center"/>
              <w:rPr>
                <w:b/>
                <w:bCs/>
                <w:sz w:val="20"/>
                <w:szCs w:val="20"/>
                <w:lang w:eastAsia="pt-BR"/>
              </w:rPr>
            </w:pPr>
            <w:r>
              <w:rPr>
                <w:b/>
                <w:bCs/>
                <w:sz w:val="20"/>
                <w:szCs w:val="20"/>
                <w:lang w:eastAsia="pt-BR"/>
              </w:rPr>
              <w:t>ANESTÉSICO VENOSO NÃO OPIOIDE</w:t>
            </w:r>
          </w:p>
          <w:p w14:paraId="2545A681" w14:textId="77777777" w:rsidR="00406BF8" w:rsidRDefault="00406BF8">
            <w:pPr>
              <w:widowControl w:val="0"/>
              <w:spacing w:line="228" w:lineRule="auto"/>
              <w:ind w:right="20"/>
              <w:jc w:val="center"/>
              <w:rPr>
                <w:b/>
                <w:bCs/>
                <w:sz w:val="20"/>
                <w:szCs w:val="20"/>
                <w:u w:val="single"/>
                <w:lang w:eastAsia="pt-BR"/>
              </w:rPr>
            </w:pPr>
          </w:p>
        </w:tc>
      </w:tr>
      <w:tr w:rsidR="00406BF8" w14:paraId="56B66721"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41BC872C" w14:textId="77777777" w:rsidR="00406BF8" w:rsidRDefault="00406BF8">
            <w:pPr>
              <w:pStyle w:val="PargrafodaLista"/>
              <w:widowControl w:val="0"/>
              <w:spacing w:line="228" w:lineRule="auto"/>
              <w:ind w:left="0" w:right="20"/>
              <w:jc w:val="center"/>
            </w:pPr>
            <w:r>
              <w:t>Diazepam 10mg/</w:t>
            </w:r>
            <w:proofErr w:type="spellStart"/>
            <w:r>
              <w:t>mL</w:t>
            </w:r>
            <w:proofErr w:type="spellEnd"/>
            <w:r>
              <w:t xml:space="preserve"> ampolas 2mL – sol. Injetável </w:t>
            </w:r>
          </w:p>
        </w:tc>
        <w:tc>
          <w:tcPr>
            <w:tcW w:w="1416" w:type="dxa"/>
            <w:tcBorders>
              <w:top w:val="single" w:sz="4" w:space="0" w:color="auto"/>
              <w:left w:val="single" w:sz="4" w:space="0" w:color="auto"/>
              <w:bottom w:val="single" w:sz="4" w:space="0" w:color="auto"/>
              <w:right w:val="single" w:sz="4" w:space="0" w:color="auto"/>
            </w:tcBorders>
          </w:tcPr>
          <w:p w14:paraId="789A7B06" w14:textId="77777777" w:rsidR="00406BF8" w:rsidRDefault="00406BF8">
            <w:pPr>
              <w:pStyle w:val="PargrafodaLista"/>
              <w:widowControl w:val="0"/>
              <w:spacing w:line="228" w:lineRule="auto"/>
              <w:ind w:left="0" w:right="20"/>
              <w:jc w:val="center"/>
            </w:pPr>
          </w:p>
          <w:p w14:paraId="596E7F6D" w14:textId="77777777" w:rsidR="00406BF8" w:rsidRDefault="00406BF8">
            <w:pPr>
              <w:pStyle w:val="PargrafodaLista"/>
              <w:widowControl w:val="0"/>
              <w:spacing w:line="228" w:lineRule="auto"/>
              <w:ind w:left="0" w:right="20"/>
              <w:jc w:val="center"/>
            </w:pPr>
            <w:r>
              <w:t>300</w:t>
            </w:r>
          </w:p>
          <w:p w14:paraId="7F1B6850" w14:textId="77777777" w:rsidR="00406BF8" w:rsidRDefault="00406BF8">
            <w:pPr>
              <w:pStyle w:val="PargrafodaLista"/>
              <w:widowControl w:val="0"/>
              <w:spacing w:line="228" w:lineRule="auto"/>
              <w:ind w:left="0" w:right="20"/>
              <w:jc w:val="center"/>
            </w:pPr>
            <w:r>
              <w:t>Ampolas</w:t>
            </w:r>
          </w:p>
        </w:tc>
        <w:tc>
          <w:tcPr>
            <w:tcW w:w="2078" w:type="dxa"/>
            <w:gridSpan w:val="3"/>
            <w:tcBorders>
              <w:top w:val="single" w:sz="4" w:space="0" w:color="auto"/>
              <w:left w:val="single" w:sz="4" w:space="0" w:color="auto"/>
              <w:bottom w:val="single" w:sz="4" w:space="0" w:color="auto"/>
              <w:right w:val="single" w:sz="4" w:space="0" w:color="auto"/>
            </w:tcBorders>
          </w:tcPr>
          <w:p w14:paraId="597DBE98" w14:textId="77777777" w:rsidR="00406BF8" w:rsidRDefault="00406BF8">
            <w:pPr>
              <w:pStyle w:val="PargrafodaLista"/>
              <w:widowControl w:val="0"/>
              <w:spacing w:line="228" w:lineRule="auto"/>
              <w:ind w:left="0" w:right="20"/>
              <w:jc w:val="center"/>
            </w:pPr>
          </w:p>
          <w:p w14:paraId="4805BF09" w14:textId="77777777" w:rsidR="00406BF8" w:rsidRDefault="00406BF8">
            <w:pPr>
              <w:pStyle w:val="PargrafodaLista"/>
              <w:widowControl w:val="0"/>
              <w:spacing w:line="228" w:lineRule="auto"/>
              <w:ind w:left="0" w:right="20"/>
              <w:jc w:val="center"/>
            </w:pPr>
            <w:r>
              <w:t>25</w:t>
            </w:r>
          </w:p>
          <w:p w14:paraId="1F7E92BD" w14:textId="77777777" w:rsidR="00406BF8" w:rsidRDefault="00406BF8">
            <w:pPr>
              <w:pStyle w:val="PargrafodaLista"/>
              <w:widowControl w:val="0"/>
              <w:spacing w:line="228" w:lineRule="auto"/>
              <w:ind w:left="0" w:right="20"/>
              <w:jc w:val="center"/>
            </w:pPr>
            <w:r>
              <w:t>Ampolas</w:t>
            </w:r>
          </w:p>
          <w:p w14:paraId="55D027AA" w14:textId="77777777" w:rsidR="00406BF8" w:rsidRDefault="00406BF8">
            <w:pPr>
              <w:pStyle w:val="PargrafodaLista"/>
              <w:widowControl w:val="0"/>
              <w:spacing w:line="228" w:lineRule="auto"/>
              <w:ind w:left="0" w:right="20"/>
              <w:jc w:val="center"/>
            </w:pPr>
          </w:p>
        </w:tc>
        <w:tc>
          <w:tcPr>
            <w:tcW w:w="1599" w:type="dxa"/>
            <w:gridSpan w:val="2"/>
            <w:tcBorders>
              <w:top w:val="single" w:sz="4" w:space="0" w:color="auto"/>
              <w:left w:val="single" w:sz="4" w:space="0" w:color="auto"/>
              <w:bottom w:val="single" w:sz="4" w:space="0" w:color="auto"/>
              <w:right w:val="single" w:sz="4" w:space="0" w:color="auto"/>
            </w:tcBorders>
          </w:tcPr>
          <w:p w14:paraId="2D8E77C8" w14:textId="77777777" w:rsidR="00406BF8" w:rsidRDefault="00406BF8">
            <w:pPr>
              <w:pStyle w:val="PargrafodaLista"/>
              <w:widowControl w:val="0"/>
              <w:spacing w:line="228" w:lineRule="auto"/>
              <w:ind w:left="0" w:right="20"/>
              <w:jc w:val="center"/>
            </w:pPr>
          </w:p>
          <w:p w14:paraId="4D95F106" w14:textId="77777777" w:rsidR="00406BF8" w:rsidRDefault="00406BF8">
            <w:pPr>
              <w:pStyle w:val="PargrafodaLista"/>
              <w:widowControl w:val="0"/>
              <w:spacing w:line="228" w:lineRule="auto"/>
              <w:ind w:left="0" w:right="20"/>
              <w:jc w:val="center"/>
            </w:pPr>
            <w:r>
              <w:t>165,90</w:t>
            </w:r>
          </w:p>
          <w:p w14:paraId="0C4C43F5" w14:textId="77777777" w:rsidR="00406BF8" w:rsidRDefault="00406BF8">
            <w:pPr>
              <w:pStyle w:val="PargrafodaLista"/>
              <w:widowControl w:val="0"/>
              <w:spacing w:line="228" w:lineRule="auto"/>
              <w:ind w:left="0" w:right="20"/>
              <w:jc w:val="center"/>
            </w:pPr>
            <w:proofErr w:type="spellStart"/>
            <w:r>
              <w:t>Cx</w:t>
            </w:r>
            <w:proofErr w:type="spellEnd"/>
            <w:r>
              <w:t xml:space="preserve"> c/ 100 unidades</w:t>
            </w:r>
          </w:p>
        </w:tc>
        <w:tc>
          <w:tcPr>
            <w:tcW w:w="1338" w:type="dxa"/>
            <w:tcBorders>
              <w:top w:val="single" w:sz="4" w:space="0" w:color="auto"/>
              <w:left w:val="single" w:sz="4" w:space="0" w:color="auto"/>
              <w:bottom w:val="single" w:sz="4" w:space="0" w:color="auto"/>
              <w:right w:val="single" w:sz="4" w:space="0" w:color="auto"/>
            </w:tcBorders>
          </w:tcPr>
          <w:p w14:paraId="64D7BA22" w14:textId="77777777" w:rsidR="00406BF8" w:rsidRDefault="00406BF8">
            <w:pPr>
              <w:pStyle w:val="PargrafodaLista"/>
              <w:widowControl w:val="0"/>
              <w:spacing w:line="228" w:lineRule="auto"/>
              <w:ind w:left="0" w:right="20"/>
              <w:jc w:val="center"/>
            </w:pPr>
          </w:p>
          <w:p w14:paraId="430CAA08" w14:textId="77777777" w:rsidR="00406BF8" w:rsidRDefault="00406BF8">
            <w:pPr>
              <w:pStyle w:val="PargrafodaLista"/>
              <w:widowControl w:val="0"/>
              <w:spacing w:line="228" w:lineRule="auto"/>
              <w:ind w:left="0" w:right="20"/>
              <w:jc w:val="center"/>
            </w:pPr>
            <w:r>
              <w:t>497,70</w:t>
            </w:r>
          </w:p>
          <w:p w14:paraId="57E3BC29" w14:textId="77777777" w:rsidR="00406BF8" w:rsidRDefault="00406BF8">
            <w:pPr>
              <w:pStyle w:val="PargrafodaLista"/>
              <w:widowControl w:val="0"/>
              <w:spacing w:line="228" w:lineRule="auto"/>
              <w:ind w:left="0" w:right="20"/>
              <w:jc w:val="center"/>
            </w:pPr>
          </w:p>
        </w:tc>
      </w:tr>
      <w:tr w:rsidR="00406BF8" w14:paraId="72A23700"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2E9F4EF5" w14:textId="77777777" w:rsidR="00406BF8" w:rsidRDefault="00406BF8">
            <w:pPr>
              <w:pStyle w:val="PargrafodaLista"/>
              <w:widowControl w:val="0"/>
              <w:spacing w:line="228" w:lineRule="auto"/>
              <w:ind w:left="0" w:right="20"/>
              <w:jc w:val="center"/>
            </w:pPr>
            <w:proofErr w:type="spellStart"/>
            <w:r>
              <w:t>Midazolam</w:t>
            </w:r>
            <w:proofErr w:type="spellEnd"/>
            <w:r>
              <w:t xml:space="preserve"> 5mg/</w:t>
            </w:r>
            <w:proofErr w:type="spellStart"/>
            <w:r>
              <w:t>mL</w:t>
            </w:r>
            <w:proofErr w:type="spellEnd"/>
            <w:r>
              <w:t xml:space="preserve"> ampola 3mL – sol. Injetável</w:t>
            </w:r>
          </w:p>
        </w:tc>
        <w:tc>
          <w:tcPr>
            <w:tcW w:w="1416" w:type="dxa"/>
            <w:tcBorders>
              <w:top w:val="single" w:sz="4" w:space="0" w:color="auto"/>
              <w:left w:val="single" w:sz="4" w:space="0" w:color="auto"/>
              <w:bottom w:val="single" w:sz="4" w:space="0" w:color="auto"/>
              <w:right w:val="single" w:sz="4" w:space="0" w:color="auto"/>
            </w:tcBorders>
          </w:tcPr>
          <w:p w14:paraId="30A4CB0C" w14:textId="77777777" w:rsidR="00406BF8" w:rsidRDefault="00406BF8">
            <w:pPr>
              <w:pStyle w:val="PargrafodaLista"/>
              <w:widowControl w:val="0"/>
              <w:spacing w:line="228" w:lineRule="auto"/>
              <w:ind w:left="0" w:right="20"/>
              <w:jc w:val="center"/>
            </w:pPr>
          </w:p>
          <w:p w14:paraId="3D0E4E1F" w14:textId="77777777" w:rsidR="00406BF8" w:rsidRDefault="00406BF8">
            <w:pPr>
              <w:pStyle w:val="PargrafodaLista"/>
              <w:widowControl w:val="0"/>
              <w:spacing w:line="228" w:lineRule="auto"/>
              <w:ind w:left="0" w:right="20"/>
              <w:jc w:val="center"/>
            </w:pPr>
            <w:r>
              <w:t>30</w:t>
            </w:r>
          </w:p>
          <w:p w14:paraId="68D7CF08" w14:textId="77777777" w:rsidR="00406BF8" w:rsidRDefault="00406BF8">
            <w:pPr>
              <w:pStyle w:val="PargrafodaLista"/>
              <w:widowControl w:val="0"/>
              <w:spacing w:line="228" w:lineRule="auto"/>
              <w:ind w:left="0" w:right="20"/>
              <w:jc w:val="center"/>
            </w:pPr>
            <w:r>
              <w:t xml:space="preserve">Ampolas </w:t>
            </w:r>
          </w:p>
          <w:p w14:paraId="3A2E4298" w14:textId="77777777" w:rsidR="00406BF8" w:rsidRDefault="00406BF8">
            <w:pPr>
              <w:pStyle w:val="PargrafodaLista"/>
              <w:widowControl w:val="0"/>
              <w:spacing w:line="228" w:lineRule="auto"/>
              <w:ind w:left="0" w:right="20"/>
              <w:jc w:val="center"/>
            </w:pPr>
          </w:p>
        </w:tc>
        <w:tc>
          <w:tcPr>
            <w:tcW w:w="2078" w:type="dxa"/>
            <w:gridSpan w:val="3"/>
            <w:tcBorders>
              <w:top w:val="single" w:sz="4" w:space="0" w:color="auto"/>
              <w:left w:val="single" w:sz="4" w:space="0" w:color="auto"/>
              <w:bottom w:val="single" w:sz="4" w:space="0" w:color="auto"/>
              <w:right w:val="single" w:sz="4" w:space="0" w:color="auto"/>
            </w:tcBorders>
          </w:tcPr>
          <w:p w14:paraId="1BBD8F26" w14:textId="77777777" w:rsidR="00406BF8" w:rsidRDefault="00406BF8">
            <w:pPr>
              <w:pStyle w:val="PargrafodaLista"/>
              <w:widowControl w:val="0"/>
              <w:spacing w:line="228" w:lineRule="auto"/>
              <w:ind w:left="0" w:right="20"/>
              <w:jc w:val="center"/>
            </w:pPr>
          </w:p>
          <w:p w14:paraId="522954AF" w14:textId="77777777" w:rsidR="00406BF8" w:rsidRDefault="00406BF8">
            <w:pPr>
              <w:pStyle w:val="PargrafodaLista"/>
              <w:widowControl w:val="0"/>
              <w:spacing w:line="228" w:lineRule="auto"/>
              <w:ind w:left="0" w:right="20"/>
              <w:jc w:val="center"/>
            </w:pPr>
            <w:r>
              <w:t>03</w:t>
            </w:r>
          </w:p>
          <w:p w14:paraId="16A29A0A" w14:textId="77777777" w:rsidR="00406BF8" w:rsidRDefault="00406BF8">
            <w:pPr>
              <w:pStyle w:val="PargrafodaLista"/>
              <w:widowControl w:val="0"/>
              <w:spacing w:line="228" w:lineRule="auto"/>
              <w:ind w:left="0" w:right="20"/>
              <w:jc w:val="center"/>
            </w:pPr>
            <w:r>
              <w:t>Ampolas</w:t>
            </w:r>
          </w:p>
        </w:tc>
        <w:tc>
          <w:tcPr>
            <w:tcW w:w="1599" w:type="dxa"/>
            <w:gridSpan w:val="2"/>
            <w:tcBorders>
              <w:top w:val="single" w:sz="4" w:space="0" w:color="auto"/>
              <w:left w:val="single" w:sz="4" w:space="0" w:color="auto"/>
              <w:bottom w:val="single" w:sz="4" w:space="0" w:color="auto"/>
              <w:right w:val="single" w:sz="4" w:space="0" w:color="auto"/>
            </w:tcBorders>
          </w:tcPr>
          <w:p w14:paraId="76FC2AA6" w14:textId="77777777" w:rsidR="00406BF8" w:rsidRDefault="00406BF8">
            <w:pPr>
              <w:pStyle w:val="PargrafodaLista"/>
              <w:widowControl w:val="0"/>
              <w:spacing w:line="228" w:lineRule="auto"/>
              <w:ind w:left="0" w:right="20"/>
              <w:jc w:val="center"/>
            </w:pPr>
          </w:p>
          <w:p w14:paraId="42FD2B46" w14:textId="77777777" w:rsidR="00406BF8" w:rsidRDefault="00406BF8">
            <w:pPr>
              <w:pStyle w:val="PargrafodaLista"/>
              <w:widowControl w:val="0"/>
              <w:spacing w:line="228" w:lineRule="auto"/>
              <w:ind w:left="0" w:right="20"/>
              <w:jc w:val="center"/>
            </w:pPr>
            <w:r>
              <w:t>105,65</w:t>
            </w:r>
          </w:p>
          <w:p w14:paraId="0571F7C5" w14:textId="77777777" w:rsidR="00406BF8" w:rsidRDefault="00406BF8">
            <w:pPr>
              <w:pStyle w:val="PargrafodaLista"/>
              <w:widowControl w:val="0"/>
              <w:spacing w:line="228" w:lineRule="auto"/>
              <w:ind w:left="0" w:right="20"/>
              <w:jc w:val="center"/>
            </w:pPr>
            <w:proofErr w:type="spellStart"/>
            <w:r>
              <w:t>Cx</w:t>
            </w:r>
            <w:proofErr w:type="spellEnd"/>
            <w:r>
              <w:t xml:space="preserve"> c/ 10 unidades</w:t>
            </w:r>
          </w:p>
        </w:tc>
        <w:tc>
          <w:tcPr>
            <w:tcW w:w="1338" w:type="dxa"/>
            <w:tcBorders>
              <w:top w:val="single" w:sz="4" w:space="0" w:color="auto"/>
              <w:left w:val="single" w:sz="4" w:space="0" w:color="auto"/>
              <w:bottom w:val="single" w:sz="4" w:space="0" w:color="auto"/>
              <w:right w:val="single" w:sz="4" w:space="0" w:color="auto"/>
            </w:tcBorders>
          </w:tcPr>
          <w:p w14:paraId="003B0428" w14:textId="77777777" w:rsidR="00406BF8" w:rsidRDefault="00406BF8">
            <w:pPr>
              <w:pStyle w:val="PargrafodaLista"/>
              <w:widowControl w:val="0"/>
              <w:spacing w:line="228" w:lineRule="auto"/>
              <w:ind w:left="0" w:right="20"/>
              <w:jc w:val="center"/>
            </w:pPr>
          </w:p>
          <w:p w14:paraId="731B1FDC" w14:textId="77777777" w:rsidR="00406BF8" w:rsidRDefault="00406BF8">
            <w:pPr>
              <w:pStyle w:val="PargrafodaLista"/>
              <w:widowControl w:val="0"/>
              <w:spacing w:line="228" w:lineRule="auto"/>
              <w:ind w:left="0" w:right="20"/>
              <w:jc w:val="center"/>
            </w:pPr>
            <w:r>
              <w:t>316,95</w:t>
            </w:r>
          </w:p>
        </w:tc>
      </w:tr>
      <w:tr w:rsidR="00406BF8" w14:paraId="29F3D35A"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542501CC" w14:textId="77777777" w:rsidR="00406BF8" w:rsidRDefault="00406BF8">
            <w:pPr>
              <w:pStyle w:val="PargrafodaLista"/>
              <w:widowControl w:val="0"/>
              <w:spacing w:line="228" w:lineRule="auto"/>
              <w:ind w:left="0" w:right="20"/>
              <w:jc w:val="center"/>
            </w:pPr>
            <w:proofErr w:type="spellStart"/>
            <w:r>
              <w:t>Midazolam</w:t>
            </w:r>
            <w:proofErr w:type="spellEnd"/>
            <w:r>
              <w:t xml:space="preserve"> 5mg/</w:t>
            </w:r>
            <w:proofErr w:type="spellStart"/>
            <w:r>
              <w:t>mL</w:t>
            </w:r>
            <w:proofErr w:type="spellEnd"/>
            <w:r>
              <w:t xml:space="preserve"> ampola 10mL – sol. Injetável</w:t>
            </w:r>
          </w:p>
        </w:tc>
        <w:tc>
          <w:tcPr>
            <w:tcW w:w="1416" w:type="dxa"/>
            <w:tcBorders>
              <w:top w:val="single" w:sz="4" w:space="0" w:color="auto"/>
              <w:left w:val="single" w:sz="4" w:space="0" w:color="auto"/>
              <w:bottom w:val="single" w:sz="4" w:space="0" w:color="auto"/>
              <w:right w:val="single" w:sz="4" w:space="0" w:color="auto"/>
            </w:tcBorders>
          </w:tcPr>
          <w:p w14:paraId="2AC2C042" w14:textId="77777777" w:rsidR="00406BF8" w:rsidRDefault="00406BF8">
            <w:pPr>
              <w:pStyle w:val="PargrafodaLista"/>
              <w:widowControl w:val="0"/>
              <w:spacing w:line="228" w:lineRule="auto"/>
              <w:ind w:left="0" w:right="20"/>
              <w:jc w:val="center"/>
            </w:pPr>
          </w:p>
          <w:p w14:paraId="0C5672F4" w14:textId="77777777" w:rsidR="00406BF8" w:rsidRDefault="00406BF8">
            <w:pPr>
              <w:pStyle w:val="PargrafodaLista"/>
              <w:widowControl w:val="0"/>
              <w:spacing w:line="228" w:lineRule="auto"/>
              <w:ind w:left="0" w:right="20"/>
              <w:jc w:val="center"/>
            </w:pPr>
            <w:r>
              <w:t>30</w:t>
            </w:r>
          </w:p>
          <w:p w14:paraId="6B84BF59" w14:textId="77777777" w:rsidR="00406BF8" w:rsidRDefault="00406BF8">
            <w:pPr>
              <w:pStyle w:val="PargrafodaLista"/>
              <w:widowControl w:val="0"/>
              <w:spacing w:line="228" w:lineRule="auto"/>
              <w:ind w:left="0" w:right="20"/>
              <w:jc w:val="center"/>
            </w:pPr>
            <w:r>
              <w:t xml:space="preserve">Ampolas </w:t>
            </w:r>
          </w:p>
          <w:p w14:paraId="5EADA8D3" w14:textId="77777777" w:rsidR="00406BF8" w:rsidRDefault="00406BF8">
            <w:pPr>
              <w:pStyle w:val="PargrafodaLista"/>
              <w:widowControl w:val="0"/>
              <w:spacing w:line="228" w:lineRule="auto"/>
              <w:ind w:left="0" w:right="20"/>
              <w:jc w:val="center"/>
            </w:pPr>
          </w:p>
        </w:tc>
        <w:tc>
          <w:tcPr>
            <w:tcW w:w="2078" w:type="dxa"/>
            <w:gridSpan w:val="3"/>
            <w:tcBorders>
              <w:top w:val="single" w:sz="4" w:space="0" w:color="auto"/>
              <w:left w:val="single" w:sz="4" w:space="0" w:color="auto"/>
              <w:bottom w:val="single" w:sz="4" w:space="0" w:color="auto"/>
              <w:right w:val="single" w:sz="4" w:space="0" w:color="auto"/>
            </w:tcBorders>
          </w:tcPr>
          <w:p w14:paraId="47328B48" w14:textId="77777777" w:rsidR="00406BF8" w:rsidRDefault="00406BF8">
            <w:pPr>
              <w:pStyle w:val="PargrafodaLista"/>
              <w:widowControl w:val="0"/>
              <w:spacing w:line="228" w:lineRule="auto"/>
              <w:ind w:left="0" w:right="20"/>
              <w:jc w:val="center"/>
            </w:pPr>
          </w:p>
          <w:p w14:paraId="791620D2" w14:textId="77777777" w:rsidR="00406BF8" w:rsidRDefault="00406BF8">
            <w:pPr>
              <w:pStyle w:val="PargrafodaLista"/>
              <w:widowControl w:val="0"/>
              <w:spacing w:line="228" w:lineRule="auto"/>
              <w:ind w:left="0" w:right="20"/>
              <w:jc w:val="center"/>
            </w:pPr>
            <w:r>
              <w:t>03</w:t>
            </w:r>
          </w:p>
          <w:p w14:paraId="60F6060F" w14:textId="77777777" w:rsidR="00406BF8" w:rsidRDefault="00406BF8">
            <w:pPr>
              <w:pStyle w:val="PargrafodaLista"/>
              <w:widowControl w:val="0"/>
              <w:spacing w:line="228" w:lineRule="auto"/>
              <w:ind w:left="0" w:right="20"/>
              <w:jc w:val="center"/>
            </w:pPr>
            <w:r>
              <w:t>Ampolas</w:t>
            </w:r>
          </w:p>
        </w:tc>
        <w:tc>
          <w:tcPr>
            <w:tcW w:w="1599" w:type="dxa"/>
            <w:gridSpan w:val="2"/>
            <w:tcBorders>
              <w:top w:val="single" w:sz="4" w:space="0" w:color="auto"/>
              <w:left w:val="single" w:sz="4" w:space="0" w:color="auto"/>
              <w:bottom w:val="single" w:sz="4" w:space="0" w:color="auto"/>
              <w:right w:val="single" w:sz="4" w:space="0" w:color="auto"/>
            </w:tcBorders>
          </w:tcPr>
          <w:p w14:paraId="59534B55" w14:textId="77777777" w:rsidR="00406BF8" w:rsidRDefault="00406BF8">
            <w:pPr>
              <w:pStyle w:val="PargrafodaLista"/>
              <w:widowControl w:val="0"/>
              <w:spacing w:line="228" w:lineRule="auto"/>
              <w:ind w:left="0" w:right="20"/>
              <w:jc w:val="center"/>
            </w:pPr>
          </w:p>
          <w:p w14:paraId="6B7DEC92" w14:textId="77777777" w:rsidR="00406BF8" w:rsidRDefault="00406BF8">
            <w:pPr>
              <w:pStyle w:val="PargrafodaLista"/>
              <w:widowControl w:val="0"/>
              <w:spacing w:line="228" w:lineRule="auto"/>
              <w:ind w:left="0" w:right="20"/>
              <w:jc w:val="center"/>
            </w:pPr>
            <w:r>
              <w:t>152,75</w:t>
            </w:r>
          </w:p>
          <w:p w14:paraId="58E97E12" w14:textId="77777777" w:rsidR="00406BF8" w:rsidRDefault="00406BF8">
            <w:pPr>
              <w:pStyle w:val="PargrafodaLista"/>
              <w:widowControl w:val="0"/>
              <w:spacing w:line="228" w:lineRule="auto"/>
              <w:ind w:left="0" w:right="20"/>
              <w:jc w:val="center"/>
            </w:pPr>
            <w:proofErr w:type="spellStart"/>
            <w:r>
              <w:t>Cx</w:t>
            </w:r>
            <w:proofErr w:type="spellEnd"/>
            <w:r>
              <w:t xml:space="preserve"> c/ 10 unidades</w:t>
            </w:r>
          </w:p>
        </w:tc>
        <w:tc>
          <w:tcPr>
            <w:tcW w:w="1338" w:type="dxa"/>
            <w:tcBorders>
              <w:top w:val="single" w:sz="4" w:space="0" w:color="auto"/>
              <w:left w:val="single" w:sz="4" w:space="0" w:color="auto"/>
              <w:bottom w:val="single" w:sz="4" w:space="0" w:color="auto"/>
              <w:right w:val="single" w:sz="4" w:space="0" w:color="auto"/>
            </w:tcBorders>
          </w:tcPr>
          <w:p w14:paraId="10965B13" w14:textId="77777777" w:rsidR="00406BF8" w:rsidRDefault="00406BF8">
            <w:pPr>
              <w:pStyle w:val="PargrafodaLista"/>
              <w:widowControl w:val="0"/>
              <w:spacing w:line="228" w:lineRule="auto"/>
              <w:ind w:left="0" w:right="20"/>
              <w:jc w:val="center"/>
            </w:pPr>
          </w:p>
          <w:p w14:paraId="733095E8" w14:textId="77777777" w:rsidR="00406BF8" w:rsidRDefault="00406BF8">
            <w:pPr>
              <w:pStyle w:val="PargrafodaLista"/>
              <w:widowControl w:val="0"/>
              <w:spacing w:line="228" w:lineRule="auto"/>
              <w:ind w:left="0" w:right="20"/>
              <w:jc w:val="center"/>
            </w:pPr>
            <w:r>
              <w:t>458,25</w:t>
            </w:r>
          </w:p>
        </w:tc>
      </w:tr>
      <w:tr w:rsidR="00406BF8" w14:paraId="4E8845D6" w14:textId="77777777" w:rsidTr="00406BF8">
        <w:tc>
          <w:tcPr>
            <w:tcW w:w="8801" w:type="dxa"/>
            <w:gridSpan w:val="9"/>
            <w:tcBorders>
              <w:top w:val="single" w:sz="4" w:space="0" w:color="auto"/>
              <w:left w:val="single" w:sz="4" w:space="0" w:color="auto"/>
              <w:bottom w:val="single" w:sz="4" w:space="0" w:color="auto"/>
              <w:right w:val="single" w:sz="4" w:space="0" w:color="auto"/>
            </w:tcBorders>
          </w:tcPr>
          <w:p w14:paraId="09FFF718" w14:textId="77777777" w:rsidR="00406BF8" w:rsidRDefault="00406BF8">
            <w:pPr>
              <w:pStyle w:val="PargrafodaLista"/>
              <w:widowControl w:val="0"/>
              <w:spacing w:line="228" w:lineRule="auto"/>
              <w:ind w:left="0" w:right="20"/>
              <w:jc w:val="center"/>
              <w:rPr>
                <w:b/>
                <w:bCs/>
              </w:rPr>
            </w:pPr>
          </w:p>
          <w:p w14:paraId="3BB70D90" w14:textId="77777777" w:rsidR="00406BF8" w:rsidRDefault="00406BF8">
            <w:pPr>
              <w:pStyle w:val="PargrafodaLista"/>
              <w:widowControl w:val="0"/>
              <w:spacing w:line="228" w:lineRule="auto"/>
              <w:ind w:left="0" w:right="20"/>
              <w:jc w:val="center"/>
              <w:rPr>
                <w:b/>
                <w:bCs/>
              </w:rPr>
            </w:pPr>
            <w:r>
              <w:rPr>
                <w:b/>
                <w:bCs/>
              </w:rPr>
              <w:t>ANTIAGREGANTE PLAQUETÁRIO</w:t>
            </w:r>
          </w:p>
          <w:p w14:paraId="78902FD7" w14:textId="77777777" w:rsidR="00406BF8" w:rsidRDefault="00406BF8">
            <w:pPr>
              <w:pStyle w:val="PargrafodaLista"/>
              <w:widowControl w:val="0"/>
              <w:spacing w:line="228" w:lineRule="auto"/>
              <w:ind w:left="0" w:right="20"/>
              <w:jc w:val="center"/>
            </w:pPr>
          </w:p>
        </w:tc>
      </w:tr>
      <w:tr w:rsidR="00406BF8" w14:paraId="73AC2F6B"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5CEC10F6" w14:textId="77777777" w:rsidR="00406BF8" w:rsidRDefault="00406BF8">
            <w:pPr>
              <w:pStyle w:val="PargrafodaLista"/>
              <w:widowControl w:val="0"/>
              <w:spacing w:line="228" w:lineRule="auto"/>
              <w:ind w:left="0" w:right="20"/>
              <w:jc w:val="center"/>
            </w:pPr>
            <w:r>
              <w:t>Ácido acetilsalicílico 100mg – comp.</w:t>
            </w:r>
          </w:p>
        </w:tc>
        <w:tc>
          <w:tcPr>
            <w:tcW w:w="1416" w:type="dxa"/>
            <w:tcBorders>
              <w:top w:val="single" w:sz="4" w:space="0" w:color="auto"/>
              <w:left w:val="single" w:sz="4" w:space="0" w:color="auto"/>
              <w:bottom w:val="single" w:sz="4" w:space="0" w:color="auto"/>
              <w:right w:val="single" w:sz="4" w:space="0" w:color="auto"/>
            </w:tcBorders>
          </w:tcPr>
          <w:p w14:paraId="67538E9F" w14:textId="77777777" w:rsidR="00406BF8" w:rsidRDefault="00406BF8">
            <w:pPr>
              <w:pStyle w:val="PargrafodaLista"/>
              <w:widowControl w:val="0"/>
              <w:spacing w:line="228" w:lineRule="auto"/>
              <w:ind w:left="0" w:right="20"/>
              <w:jc w:val="center"/>
            </w:pPr>
          </w:p>
          <w:p w14:paraId="0B936120" w14:textId="77777777" w:rsidR="00406BF8" w:rsidRDefault="00406BF8">
            <w:pPr>
              <w:pStyle w:val="PargrafodaLista"/>
              <w:widowControl w:val="0"/>
              <w:spacing w:line="228" w:lineRule="auto"/>
              <w:ind w:left="0" w:right="20"/>
              <w:jc w:val="center"/>
            </w:pPr>
            <w:r>
              <w:t>360</w:t>
            </w:r>
          </w:p>
          <w:p w14:paraId="3001C9AA" w14:textId="77777777" w:rsidR="00406BF8" w:rsidRDefault="00406BF8">
            <w:pPr>
              <w:pStyle w:val="PargrafodaLista"/>
              <w:widowControl w:val="0"/>
              <w:spacing w:line="228" w:lineRule="auto"/>
              <w:ind w:left="0" w:right="20"/>
              <w:jc w:val="center"/>
              <w:rPr>
                <w:sz w:val="20"/>
                <w:szCs w:val="20"/>
              </w:rPr>
            </w:pPr>
            <w:r>
              <w:rPr>
                <w:sz w:val="20"/>
                <w:szCs w:val="20"/>
              </w:rPr>
              <w:t>Comprimidos</w:t>
            </w:r>
          </w:p>
        </w:tc>
        <w:tc>
          <w:tcPr>
            <w:tcW w:w="2078" w:type="dxa"/>
            <w:gridSpan w:val="3"/>
            <w:tcBorders>
              <w:top w:val="single" w:sz="4" w:space="0" w:color="auto"/>
              <w:left w:val="single" w:sz="4" w:space="0" w:color="auto"/>
              <w:bottom w:val="single" w:sz="4" w:space="0" w:color="auto"/>
              <w:right w:val="single" w:sz="4" w:space="0" w:color="auto"/>
            </w:tcBorders>
          </w:tcPr>
          <w:p w14:paraId="4FA24BB5" w14:textId="77777777" w:rsidR="00406BF8" w:rsidRDefault="00406BF8">
            <w:pPr>
              <w:pStyle w:val="PargrafodaLista"/>
              <w:widowControl w:val="0"/>
              <w:spacing w:line="228" w:lineRule="auto"/>
              <w:ind w:left="0" w:right="20"/>
              <w:jc w:val="center"/>
            </w:pPr>
          </w:p>
          <w:p w14:paraId="203F4D80" w14:textId="77777777" w:rsidR="00406BF8" w:rsidRDefault="00406BF8">
            <w:pPr>
              <w:pStyle w:val="PargrafodaLista"/>
              <w:widowControl w:val="0"/>
              <w:spacing w:line="228" w:lineRule="auto"/>
              <w:ind w:left="0" w:right="20"/>
              <w:jc w:val="center"/>
            </w:pPr>
            <w:r>
              <w:t>30</w:t>
            </w:r>
          </w:p>
          <w:p w14:paraId="378CECCF" w14:textId="77777777" w:rsidR="00406BF8" w:rsidRDefault="00406BF8">
            <w:pPr>
              <w:pStyle w:val="PargrafodaLista"/>
              <w:widowControl w:val="0"/>
              <w:spacing w:line="228" w:lineRule="auto"/>
              <w:ind w:left="0" w:right="20"/>
              <w:jc w:val="center"/>
            </w:pPr>
            <w:r>
              <w:t>Comprimidos</w:t>
            </w:r>
          </w:p>
        </w:tc>
        <w:tc>
          <w:tcPr>
            <w:tcW w:w="1599" w:type="dxa"/>
            <w:gridSpan w:val="2"/>
            <w:tcBorders>
              <w:top w:val="single" w:sz="4" w:space="0" w:color="auto"/>
              <w:left w:val="single" w:sz="4" w:space="0" w:color="auto"/>
              <w:bottom w:val="single" w:sz="4" w:space="0" w:color="auto"/>
              <w:right w:val="single" w:sz="4" w:space="0" w:color="auto"/>
            </w:tcBorders>
          </w:tcPr>
          <w:p w14:paraId="34659BB7" w14:textId="77777777" w:rsidR="00406BF8" w:rsidRDefault="00406BF8">
            <w:pPr>
              <w:pStyle w:val="PargrafodaLista"/>
              <w:widowControl w:val="0"/>
              <w:spacing w:line="228" w:lineRule="auto"/>
              <w:ind w:left="0" w:right="20"/>
              <w:jc w:val="center"/>
            </w:pPr>
          </w:p>
          <w:p w14:paraId="39137F24" w14:textId="77777777" w:rsidR="00406BF8" w:rsidRDefault="00406BF8">
            <w:pPr>
              <w:pStyle w:val="PargrafodaLista"/>
              <w:widowControl w:val="0"/>
              <w:spacing w:line="228" w:lineRule="auto"/>
              <w:ind w:left="0" w:right="20"/>
              <w:jc w:val="center"/>
            </w:pPr>
            <w:r>
              <w:t>8,09</w:t>
            </w:r>
          </w:p>
          <w:p w14:paraId="3C0162BE" w14:textId="77777777" w:rsidR="00406BF8" w:rsidRDefault="00406BF8">
            <w:pPr>
              <w:pStyle w:val="PargrafodaLista"/>
              <w:widowControl w:val="0"/>
              <w:spacing w:line="228" w:lineRule="auto"/>
              <w:ind w:left="0" w:right="20"/>
              <w:jc w:val="center"/>
            </w:pPr>
            <w:proofErr w:type="spellStart"/>
            <w:r>
              <w:t>Cx</w:t>
            </w:r>
            <w:proofErr w:type="spellEnd"/>
            <w:r>
              <w:t xml:space="preserve"> c/ 30 comprimidos</w:t>
            </w:r>
          </w:p>
        </w:tc>
        <w:tc>
          <w:tcPr>
            <w:tcW w:w="1338" w:type="dxa"/>
            <w:tcBorders>
              <w:top w:val="single" w:sz="4" w:space="0" w:color="auto"/>
              <w:left w:val="single" w:sz="4" w:space="0" w:color="auto"/>
              <w:bottom w:val="single" w:sz="4" w:space="0" w:color="auto"/>
              <w:right w:val="single" w:sz="4" w:space="0" w:color="auto"/>
            </w:tcBorders>
          </w:tcPr>
          <w:p w14:paraId="1C35E49F" w14:textId="77777777" w:rsidR="00406BF8" w:rsidRDefault="00406BF8">
            <w:pPr>
              <w:pStyle w:val="PargrafodaLista"/>
              <w:widowControl w:val="0"/>
              <w:spacing w:line="228" w:lineRule="auto"/>
              <w:ind w:left="0" w:right="20"/>
              <w:jc w:val="center"/>
            </w:pPr>
          </w:p>
          <w:p w14:paraId="5A907A2E" w14:textId="77777777" w:rsidR="00406BF8" w:rsidRDefault="00406BF8">
            <w:pPr>
              <w:pStyle w:val="PargrafodaLista"/>
              <w:widowControl w:val="0"/>
              <w:spacing w:line="228" w:lineRule="auto"/>
              <w:ind w:left="0" w:right="20"/>
              <w:jc w:val="center"/>
            </w:pPr>
            <w:r>
              <w:t>97,08</w:t>
            </w:r>
          </w:p>
        </w:tc>
      </w:tr>
      <w:tr w:rsidR="00406BF8" w14:paraId="5EC7CC04"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2FA40D9D" w14:textId="77777777" w:rsidR="00406BF8" w:rsidRDefault="00406BF8">
            <w:pPr>
              <w:pStyle w:val="PargrafodaLista"/>
              <w:widowControl w:val="0"/>
              <w:spacing w:line="228" w:lineRule="auto"/>
              <w:ind w:left="0" w:right="20"/>
              <w:jc w:val="center"/>
            </w:pPr>
            <w:proofErr w:type="spellStart"/>
            <w:r>
              <w:t>Clopidogrel</w:t>
            </w:r>
            <w:proofErr w:type="spellEnd"/>
            <w:r>
              <w:t xml:space="preserve"> 75mg - comprimido</w:t>
            </w:r>
          </w:p>
        </w:tc>
        <w:tc>
          <w:tcPr>
            <w:tcW w:w="1416" w:type="dxa"/>
            <w:tcBorders>
              <w:top w:val="single" w:sz="4" w:space="0" w:color="auto"/>
              <w:left w:val="single" w:sz="4" w:space="0" w:color="auto"/>
              <w:bottom w:val="single" w:sz="4" w:space="0" w:color="auto"/>
              <w:right w:val="single" w:sz="4" w:space="0" w:color="auto"/>
            </w:tcBorders>
          </w:tcPr>
          <w:p w14:paraId="43AB0FAF" w14:textId="77777777" w:rsidR="00406BF8" w:rsidRDefault="00406BF8">
            <w:pPr>
              <w:pStyle w:val="PargrafodaLista"/>
              <w:widowControl w:val="0"/>
              <w:spacing w:line="228" w:lineRule="auto"/>
              <w:ind w:left="0" w:right="20"/>
              <w:jc w:val="center"/>
            </w:pPr>
          </w:p>
          <w:p w14:paraId="148589A3" w14:textId="77777777" w:rsidR="00406BF8" w:rsidRDefault="00406BF8">
            <w:pPr>
              <w:pStyle w:val="PargrafodaLista"/>
              <w:widowControl w:val="0"/>
              <w:spacing w:line="228" w:lineRule="auto"/>
              <w:ind w:left="0" w:right="20"/>
              <w:jc w:val="center"/>
            </w:pPr>
            <w:r>
              <w:t>280</w:t>
            </w:r>
          </w:p>
          <w:p w14:paraId="61FDFC9E" w14:textId="77777777" w:rsidR="00406BF8" w:rsidRDefault="00406BF8">
            <w:pPr>
              <w:pStyle w:val="PargrafodaLista"/>
              <w:widowControl w:val="0"/>
              <w:spacing w:line="228" w:lineRule="auto"/>
              <w:ind w:left="0" w:right="20"/>
              <w:jc w:val="center"/>
              <w:rPr>
                <w:sz w:val="20"/>
                <w:szCs w:val="20"/>
              </w:rPr>
            </w:pPr>
            <w:r>
              <w:rPr>
                <w:sz w:val="20"/>
                <w:szCs w:val="20"/>
              </w:rPr>
              <w:t>Comprimidos</w:t>
            </w:r>
          </w:p>
        </w:tc>
        <w:tc>
          <w:tcPr>
            <w:tcW w:w="2078" w:type="dxa"/>
            <w:gridSpan w:val="3"/>
            <w:tcBorders>
              <w:top w:val="single" w:sz="4" w:space="0" w:color="auto"/>
              <w:left w:val="single" w:sz="4" w:space="0" w:color="auto"/>
              <w:bottom w:val="single" w:sz="4" w:space="0" w:color="auto"/>
              <w:right w:val="single" w:sz="4" w:space="0" w:color="auto"/>
            </w:tcBorders>
          </w:tcPr>
          <w:p w14:paraId="67D12166" w14:textId="77777777" w:rsidR="00406BF8" w:rsidRDefault="00406BF8">
            <w:pPr>
              <w:pStyle w:val="PargrafodaLista"/>
              <w:widowControl w:val="0"/>
              <w:spacing w:line="228" w:lineRule="auto"/>
              <w:ind w:left="0" w:right="20"/>
              <w:jc w:val="center"/>
            </w:pPr>
          </w:p>
          <w:p w14:paraId="5CFB2463" w14:textId="77777777" w:rsidR="00406BF8" w:rsidRDefault="00406BF8">
            <w:pPr>
              <w:pStyle w:val="PargrafodaLista"/>
              <w:widowControl w:val="0"/>
              <w:spacing w:line="228" w:lineRule="auto"/>
              <w:ind w:left="0" w:right="20"/>
              <w:jc w:val="center"/>
            </w:pPr>
            <w:r>
              <w:t>23</w:t>
            </w:r>
          </w:p>
          <w:p w14:paraId="29AFDE1B" w14:textId="77777777" w:rsidR="00406BF8" w:rsidRDefault="00406BF8">
            <w:pPr>
              <w:pStyle w:val="PargrafodaLista"/>
              <w:widowControl w:val="0"/>
              <w:spacing w:line="228" w:lineRule="auto"/>
              <w:ind w:left="0" w:right="20"/>
              <w:jc w:val="center"/>
            </w:pPr>
            <w:r>
              <w:t>Comprimidos</w:t>
            </w:r>
          </w:p>
          <w:p w14:paraId="5AE87A1D" w14:textId="77777777" w:rsidR="00406BF8" w:rsidRDefault="00406BF8">
            <w:pPr>
              <w:pStyle w:val="PargrafodaLista"/>
              <w:widowControl w:val="0"/>
              <w:spacing w:line="228" w:lineRule="auto"/>
              <w:ind w:left="0" w:right="20"/>
              <w:jc w:val="center"/>
            </w:pPr>
          </w:p>
        </w:tc>
        <w:tc>
          <w:tcPr>
            <w:tcW w:w="1599" w:type="dxa"/>
            <w:gridSpan w:val="2"/>
            <w:tcBorders>
              <w:top w:val="single" w:sz="4" w:space="0" w:color="auto"/>
              <w:left w:val="single" w:sz="4" w:space="0" w:color="auto"/>
              <w:bottom w:val="single" w:sz="4" w:space="0" w:color="auto"/>
              <w:right w:val="single" w:sz="4" w:space="0" w:color="auto"/>
            </w:tcBorders>
          </w:tcPr>
          <w:p w14:paraId="23A18F3E" w14:textId="77777777" w:rsidR="00406BF8" w:rsidRDefault="00406BF8">
            <w:pPr>
              <w:pStyle w:val="PargrafodaLista"/>
              <w:widowControl w:val="0"/>
              <w:spacing w:line="228" w:lineRule="auto"/>
              <w:ind w:left="0" w:right="20"/>
              <w:jc w:val="center"/>
            </w:pPr>
          </w:p>
          <w:p w14:paraId="0800F5CC" w14:textId="77777777" w:rsidR="00406BF8" w:rsidRDefault="00406BF8">
            <w:pPr>
              <w:pStyle w:val="PargrafodaLista"/>
              <w:widowControl w:val="0"/>
              <w:spacing w:line="228" w:lineRule="auto"/>
              <w:ind w:left="0" w:right="20"/>
              <w:jc w:val="center"/>
            </w:pPr>
            <w:r>
              <w:t>14,29</w:t>
            </w:r>
          </w:p>
          <w:p w14:paraId="27E25666" w14:textId="77777777" w:rsidR="00406BF8" w:rsidRDefault="00406BF8">
            <w:pPr>
              <w:pStyle w:val="PargrafodaLista"/>
              <w:widowControl w:val="0"/>
              <w:spacing w:line="228" w:lineRule="auto"/>
              <w:ind w:left="0" w:right="20"/>
              <w:jc w:val="center"/>
            </w:pPr>
            <w:proofErr w:type="spellStart"/>
            <w:r>
              <w:t>Cx</w:t>
            </w:r>
            <w:proofErr w:type="spellEnd"/>
            <w:r>
              <w:t xml:space="preserve"> c/ 28 comprimidos</w:t>
            </w:r>
          </w:p>
        </w:tc>
        <w:tc>
          <w:tcPr>
            <w:tcW w:w="1338" w:type="dxa"/>
            <w:tcBorders>
              <w:top w:val="single" w:sz="4" w:space="0" w:color="auto"/>
              <w:left w:val="single" w:sz="4" w:space="0" w:color="auto"/>
              <w:bottom w:val="single" w:sz="4" w:space="0" w:color="auto"/>
              <w:right w:val="single" w:sz="4" w:space="0" w:color="auto"/>
            </w:tcBorders>
          </w:tcPr>
          <w:p w14:paraId="31193EE1" w14:textId="77777777" w:rsidR="00406BF8" w:rsidRDefault="00406BF8">
            <w:pPr>
              <w:pStyle w:val="PargrafodaLista"/>
              <w:widowControl w:val="0"/>
              <w:spacing w:line="228" w:lineRule="auto"/>
              <w:ind w:left="0" w:right="20"/>
              <w:jc w:val="center"/>
            </w:pPr>
          </w:p>
          <w:p w14:paraId="308DFD94" w14:textId="77777777" w:rsidR="00406BF8" w:rsidRDefault="00406BF8">
            <w:pPr>
              <w:pStyle w:val="PargrafodaLista"/>
              <w:widowControl w:val="0"/>
              <w:spacing w:line="228" w:lineRule="auto"/>
              <w:ind w:left="0" w:right="20"/>
              <w:jc w:val="center"/>
            </w:pPr>
            <w:r>
              <w:t>142,90</w:t>
            </w:r>
          </w:p>
          <w:p w14:paraId="5245E750" w14:textId="77777777" w:rsidR="00406BF8" w:rsidRDefault="00406BF8">
            <w:pPr>
              <w:pStyle w:val="PargrafodaLista"/>
              <w:widowControl w:val="0"/>
              <w:spacing w:line="228" w:lineRule="auto"/>
              <w:ind w:left="0" w:right="20"/>
              <w:jc w:val="center"/>
            </w:pPr>
          </w:p>
        </w:tc>
      </w:tr>
      <w:tr w:rsidR="00406BF8" w14:paraId="0065CAE7" w14:textId="77777777" w:rsidTr="00406BF8">
        <w:tc>
          <w:tcPr>
            <w:tcW w:w="2370" w:type="dxa"/>
            <w:gridSpan w:val="2"/>
            <w:tcBorders>
              <w:top w:val="single" w:sz="4" w:space="0" w:color="auto"/>
              <w:left w:val="single" w:sz="4" w:space="0" w:color="auto"/>
              <w:bottom w:val="single" w:sz="4" w:space="0" w:color="auto"/>
              <w:right w:val="single" w:sz="4" w:space="0" w:color="auto"/>
            </w:tcBorders>
          </w:tcPr>
          <w:p w14:paraId="31EA9B22" w14:textId="77777777" w:rsidR="00406BF8" w:rsidRDefault="00406BF8">
            <w:pPr>
              <w:pStyle w:val="PargrafodaLista"/>
              <w:widowControl w:val="0"/>
              <w:spacing w:line="228" w:lineRule="auto"/>
              <w:ind w:left="0" w:right="20"/>
              <w:jc w:val="center"/>
            </w:pPr>
          </w:p>
          <w:p w14:paraId="104E2D7D" w14:textId="77777777" w:rsidR="00406BF8" w:rsidRDefault="00406BF8">
            <w:pPr>
              <w:pStyle w:val="PargrafodaLista"/>
              <w:widowControl w:val="0"/>
              <w:spacing w:line="228" w:lineRule="auto"/>
              <w:ind w:left="0" w:right="20"/>
              <w:jc w:val="center"/>
            </w:pPr>
            <w:proofErr w:type="spellStart"/>
            <w:r>
              <w:t>Clexane</w:t>
            </w:r>
            <w:proofErr w:type="spellEnd"/>
            <w:r>
              <w:t xml:space="preserve"> 60 mg/ml</w:t>
            </w:r>
          </w:p>
        </w:tc>
        <w:tc>
          <w:tcPr>
            <w:tcW w:w="1416" w:type="dxa"/>
            <w:tcBorders>
              <w:top w:val="single" w:sz="4" w:space="0" w:color="auto"/>
              <w:left w:val="single" w:sz="4" w:space="0" w:color="auto"/>
              <w:bottom w:val="single" w:sz="4" w:space="0" w:color="auto"/>
              <w:right w:val="single" w:sz="4" w:space="0" w:color="auto"/>
            </w:tcBorders>
          </w:tcPr>
          <w:p w14:paraId="2233C87D" w14:textId="77777777" w:rsidR="00406BF8" w:rsidRDefault="00406BF8">
            <w:pPr>
              <w:pStyle w:val="PargrafodaLista"/>
              <w:widowControl w:val="0"/>
              <w:spacing w:line="228" w:lineRule="auto"/>
              <w:ind w:left="0" w:right="20"/>
              <w:jc w:val="center"/>
            </w:pPr>
          </w:p>
          <w:p w14:paraId="379F201A" w14:textId="77777777" w:rsidR="00406BF8" w:rsidRDefault="00406BF8">
            <w:pPr>
              <w:pStyle w:val="PargrafodaLista"/>
              <w:widowControl w:val="0"/>
              <w:spacing w:line="228" w:lineRule="auto"/>
              <w:ind w:left="0" w:right="20"/>
              <w:jc w:val="center"/>
            </w:pPr>
            <w:r>
              <w:t>120</w:t>
            </w:r>
          </w:p>
          <w:p w14:paraId="6E9F643A" w14:textId="77777777" w:rsidR="00406BF8" w:rsidRDefault="00406BF8">
            <w:pPr>
              <w:pStyle w:val="PargrafodaLista"/>
              <w:widowControl w:val="0"/>
              <w:spacing w:line="228" w:lineRule="auto"/>
              <w:ind w:left="0" w:right="20"/>
              <w:jc w:val="center"/>
            </w:pPr>
            <w:r>
              <w:t>Ampolas</w:t>
            </w:r>
          </w:p>
        </w:tc>
        <w:tc>
          <w:tcPr>
            <w:tcW w:w="2078" w:type="dxa"/>
            <w:gridSpan w:val="3"/>
            <w:tcBorders>
              <w:top w:val="single" w:sz="4" w:space="0" w:color="auto"/>
              <w:left w:val="single" w:sz="4" w:space="0" w:color="auto"/>
              <w:bottom w:val="single" w:sz="4" w:space="0" w:color="auto"/>
              <w:right w:val="single" w:sz="4" w:space="0" w:color="auto"/>
            </w:tcBorders>
          </w:tcPr>
          <w:p w14:paraId="73D4FCA7" w14:textId="77777777" w:rsidR="00406BF8" w:rsidRDefault="00406BF8">
            <w:pPr>
              <w:pStyle w:val="PargrafodaLista"/>
              <w:widowControl w:val="0"/>
              <w:spacing w:line="228" w:lineRule="auto"/>
              <w:ind w:left="0" w:right="20"/>
              <w:jc w:val="center"/>
            </w:pPr>
          </w:p>
          <w:p w14:paraId="4CED8EF9" w14:textId="77777777" w:rsidR="00406BF8" w:rsidRDefault="00406BF8">
            <w:pPr>
              <w:pStyle w:val="PargrafodaLista"/>
              <w:widowControl w:val="0"/>
              <w:spacing w:line="228" w:lineRule="auto"/>
              <w:ind w:left="0" w:right="20"/>
              <w:jc w:val="center"/>
            </w:pPr>
            <w:r>
              <w:t>10</w:t>
            </w:r>
          </w:p>
          <w:p w14:paraId="5092CD7C" w14:textId="77777777" w:rsidR="00406BF8" w:rsidRDefault="00406BF8">
            <w:pPr>
              <w:pStyle w:val="PargrafodaLista"/>
              <w:widowControl w:val="0"/>
              <w:spacing w:line="228" w:lineRule="auto"/>
              <w:ind w:left="0" w:right="20"/>
              <w:jc w:val="center"/>
            </w:pPr>
            <w:r>
              <w:t>Ampolas</w:t>
            </w:r>
          </w:p>
        </w:tc>
        <w:tc>
          <w:tcPr>
            <w:tcW w:w="1599" w:type="dxa"/>
            <w:gridSpan w:val="2"/>
            <w:tcBorders>
              <w:top w:val="single" w:sz="4" w:space="0" w:color="auto"/>
              <w:left w:val="single" w:sz="4" w:space="0" w:color="auto"/>
              <w:bottom w:val="single" w:sz="4" w:space="0" w:color="auto"/>
              <w:right w:val="single" w:sz="4" w:space="0" w:color="auto"/>
            </w:tcBorders>
            <w:hideMark/>
          </w:tcPr>
          <w:p w14:paraId="2AE1DE85" w14:textId="77777777" w:rsidR="00406BF8" w:rsidRDefault="00406BF8">
            <w:pPr>
              <w:pStyle w:val="PargrafodaLista"/>
              <w:widowControl w:val="0"/>
              <w:spacing w:line="228" w:lineRule="auto"/>
              <w:ind w:left="0" w:right="20"/>
              <w:jc w:val="center"/>
            </w:pPr>
            <w:r>
              <w:t>139,90</w:t>
            </w:r>
          </w:p>
          <w:p w14:paraId="3622714E" w14:textId="77777777" w:rsidR="00406BF8" w:rsidRDefault="00406BF8">
            <w:pPr>
              <w:pStyle w:val="PargrafodaLista"/>
              <w:widowControl w:val="0"/>
              <w:spacing w:line="228" w:lineRule="auto"/>
              <w:ind w:left="0" w:right="20"/>
              <w:jc w:val="center"/>
            </w:pPr>
            <w:proofErr w:type="spellStart"/>
            <w:r>
              <w:t>Cx</w:t>
            </w:r>
            <w:proofErr w:type="spellEnd"/>
            <w:r>
              <w:t xml:space="preserve"> c/ 02 unidades</w:t>
            </w:r>
          </w:p>
        </w:tc>
        <w:tc>
          <w:tcPr>
            <w:tcW w:w="1338" w:type="dxa"/>
            <w:tcBorders>
              <w:top w:val="single" w:sz="4" w:space="0" w:color="auto"/>
              <w:left w:val="single" w:sz="4" w:space="0" w:color="auto"/>
              <w:bottom w:val="single" w:sz="4" w:space="0" w:color="auto"/>
              <w:right w:val="single" w:sz="4" w:space="0" w:color="auto"/>
            </w:tcBorders>
          </w:tcPr>
          <w:p w14:paraId="626180C5" w14:textId="77777777" w:rsidR="00406BF8" w:rsidRDefault="00406BF8">
            <w:pPr>
              <w:pStyle w:val="PargrafodaLista"/>
              <w:widowControl w:val="0"/>
              <w:spacing w:line="228" w:lineRule="auto"/>
              <w:ind w:left="0" w:right="20"/>
              <w:jc w:val="center"/>
            </w:pPr>
          </w:p>
          <w:p w14:paraId="5195F1B0" w14:textId="77777777" w:rsidR="00406BF8" w:rsidRDefault="00406BF8">
            <w:pPr>
              <w:pStyle w:val="PargrafodaLista"/>
              <w:widowControl w:val="0"/>
              <w:spacing w:line="228" w:lineRule="auto"/>
              <w:ind w:left="0" w:right="20"/>
              <w:jc w:val="center"/>
            </w:pPr>
            <w:r>
              <w:t>8.394,00</w:t>
            </w:r>
          </w:p>
        </w:tc>
      </w:tr>
      <w:tr w:rsidR="00406BF8" w14:paraId="397BD4A1" w14:textId="77777777" w:rsidTr="00406BF8">
        <w:tc>
          <w:tcPr>
            <w:tcW w:w="8801" w:type="dxa"/>
            <w:gridSpan w:val="9"/>
            <w:tcBorders>
              <w:top w:val="single" w:sz="4" w:space="0" w:color="auto"/>
              <w:left w:val="single" w:sz="4" w:space="0" w:color="auto"/>
              <w:bottom w:val="single" w:sz="4" w:space="0" w:color="auto"/>
              <w:right w:val="single" w:sz="4" w:space="0" w:color="auto"/>
            </w:tcBorders>
          </w:tcPr>
          <w:p w14:paraId="5C25AADA" w14:textId="77777777" w:rsidR="00406BF8" w:rsidRDefault="00406BF8">
            <w:pPr>
              <w:pStyle w:val="PargrafodaLista"/>
              <w:widowControl w:val="0"/>
              <w:spacing w:line="228" w:lineRule="auto"/>
              <w:ind w:left="0" w:right="20"/>
              <w:jc w:val="center"/>
              <w:rPr>
                <w:b/>
                <w:bCs/>
              </w:rPr>
            </w:pPr>
          </w:p>
          <w:p w14:paraId="2C184A1C" w14:textId="77777777" w:rsidR="00406BF8" w:rsidRDefault="00406BF8">
            <w:pPr>
              <w:widowControl w:val="0"/>
              <w:spacing w:line="228" w:lineRule="auto"/>
              <w:ind w:right="20"/>
              <w:jc w:val="center"/>
              <w:rPr>
                <w:b/>
                <w:bCs/>
                <w:sz w:val="20"/>
                <w:szCs w:val="20"/>
                <w:lang w:eastAsia="pt-BR"/>
              </w:rPr>
            </w:pPr>
            <w:r>
              <w:rPr>
                <w:b/>
                <w:bCs/>
                <w:sz w:val="20"/>
                <w:szCs w:val="20"/>
                <w:lang w:eastAsia="pt-BR"/>
              </w:rPr>
              <w:t>ANTIALÉRGICO</w:t>
            </w:r>
          </w:p>
          <w:p w14:paraId="3ADFDF07" w14:textId="77777777" w:rsidR="00406BF8" w:rsidRDefault="00406BF8">
            <w:pPr>
              <w:pStyle w:val="PargrafodaLista"/>
              <w:widowControl w:val="0"/>
              <w:spacing w:line="228" w:lineRule="auto"/>
              <w:ind w:left="0" w:right="20"/>
              <w:jc w:val="center"/>
            </w:pPr>
          </w:p>
        </w:tc>
      </w:tr>
      <w:tr w:rsidR="00406BF8" w14:paraId="18374DA3"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5E98EA18" w14:textId="77777777" w:rsidR="00406BF8" w:rsidRDefault="00406BF8">
            <w:pPr>
              <w:pStyle w:val="PargrafodaLista"/>
              <w:widowControl w:val="0"/>
              <w:spacing w:line="228" w:lineRule="auto"/>
              <w:ind w:left="0" w:right="20"/>
              <w:jc w:val="center"/>
            </w:pPr>
            <w:proofErr w:type="spellStart"/>
            <w:r>
              <w:t>Prometazina</w:t>
            </w:r>
            <w:proofErr w:type="spellEnd"/>
            <w:r>
              <w:t xml:space="preserve"> 25mg/</w:t>
            </w:r>
            <w:proofErr w:type="spellStart"/>
            <w:r>
              <w:t>mL</w:t>
            </w:r>
            <w:proofErr w:type="spellEnd"/>
            <w:r>
              <w:t xml:space="preserve"> ampola 2mL – sol. Injetável</w:t>
            </w:r>
          </w:p>
        </w:tc>
        <w:tc>
          <w:tcPr>
            <w:tcW w:w="1416" w:type="dxa"/>
            <w:tcBorders>
              <w:top w:val="single" w:sz="4" w:space="0" w:color="auto"/>
              <w:left w:val="single" w:sz="4" w:space="0" w:color="auto"/>
              <w:bottom w:val="single" w:sz="4" w:space="0" w:color="auto"/>
              <w:right w:val="single" w:sz="4" w:space="0" w:color="auto"/>
            </w:tcBorders>
          </w:tcPr>
          <w:p w14:paraId="2B59911B" w14:textId="77777777" w:rsidR="00406BF8" w:rsidRDefault="00406BF8">
            <w:pPr>
              <w:pStyle w:val="PargrafodaLista"/>
              <w:widowControl w:val="0"/>
              <w:spacing w:line="228" w:lineRule="auto"/>
              <w:ind w:left="0" w:right="20"/>
              <w:jc w:val="center"/>
            </w:pPr>
          </w:p>
          <w:p w14:paraId="2620925A" w14:textId="77777777" w:rsidR="00406BF8" w:rsidRDefault="00406BF8">
            <w:pPr>
              <w:pStyle w:val="PargrafodaLista"/>
              <w:widowControl w:val="0"/>
              <w:spacing w:line="228" w:lineRule="auto"/>
              <w:ind w:left="0" w:right="20"/>
              <w:jc w:val="center"/>
            </w:pPr>
            <w:r>
              <w:t>408</w:t>
            </w:r>
          </w:p>
          <w:p w14:paraId="4A9B3C7E" w14:textId="77777777" w:rsidR="00406BF8" w:rsidRDefault="00406BF8">
            <w:pPr>
              <w:pStyle w:val="PargrafodaLista"/>
              <w:widowControl w:val="0"/>
              <w:spacing w:line="228" w:lineRule="auto"/>
              <w:ind w:left="0" w:right="20"/>
              <w:jc w:val="center"/>
            </w:pPr>
            <w:r>
              <w:t>Ampolas</w:t>
            </w:r>
          </w:p>
          <w:p w14:paraId="406C97A6" w14:textId="77777777" w:rsidR="00406BF8" w:rsidRDefault="00406BF8">
            <w:pPr>
              <w:pStyle w:val="PargrafodaLista"/>
              <w:widowControl w:val="0"/>
              <w:spacing w:line="228" w:lineRule="auto"/>
              <w:ind w:left="0" w:right="20"/>
              <w:jc w:val="center"/>
            </w:pPr>
          </w:p>
        </w:tc>
        <w:tc>
          <w:tcPr>
            <w:tcW w:w="2078" w:type="dxa"/>
            <w:gridSpan w:val="3"/>
            <w:tcBorders>
              <w:top w:val="single" w:sz="4" w:space="0" w:color="auto"/>
              <w:left w:val="single" w:sz="4" w:space="0" w:color="auto"/>
              <w:bottom w:val="single" w:sz="4" w:space="0" w:color="auto"/>
              <w:right w:val="single" w:sz="4" w:space="0" w:color="auto"/>
            </w:tcBorders>
          </w:tcPr>
          <w:p w14:paraId="21028809" w14:textId="77777777" w:rsidR="00406BF8" w:rsidRDefault="00406BF8">
            <w:pPr>
              <w:pStyle w:val="PargrafodaLista"/>
              <w:widowControl w:val="0"/>
              <w:spacing w:line="228" w:lineRule="auto"/>
              <w:ind w:left="0" w:right="20"/>
              <w:jc w:val="center"/>
            </w:pPr>
          </w:p>
          <w:p w14:paraId="792974BE" w14:textId="77777777" w:rsidR="00406BF8" w:rsidRDefault="00406BF8">
            <w:pPr>
              <w:pStyle w:val="PargrafodaLista"/>
              <w:widowControl w:val="0"/>
              <w:spacing w:line="228" w:lineRule="auto"/>
              <w:ind w:left="0" w:right="20"/>
              <w:jc w:val="center"/>
            </w:pPr>
            <w:r>
              <w:t>34</w:t>
            </w:r>
          </w:p>
          <w:p w14:paraId="4670950F" w14:textId="77777777" w:rsidR="00406BF8" w:rsidRDefault="00406BF8">
            <w:pPr>
              <w:pStyle w:val="PargrafodaLista"/>
              <w:widowControl w:val="0"/>
              <w:spacing w:line="228" w:lineRule="auto"/>
              <w:ind w:left="0" w:right="20"/>
              <w:jc w:val="center"/>
            </w:pPr>
            <w:r>
              <w:t>Ampolas</w:t>
            </w:r>
          </w:p>
        </w:tc>
        <w:tc>
          <w:tcPr>
            <w:tcW w:w="1599" w:type="dxa"/>
            <w:gridSpan w:val="2"/>
            <w:tcBorders>
              <w:top w:val="single" w:sz="4" w:space="0" w:color="auto"/>
              <w:left w:val="single" w:sz="4" w:space="0" w:color="auto"/>
              <w:bottom w:val="single" w:sz="4" w:space="0" w:color="auto"/>
              <w:right w:val="single" w:sz="4" w:space="0" w:color="auto"/>
            </w:tcBorders>
            <w:hideMark/>
          </w:tcPr>
          <w:p w14:paraId="681339FD" w14:textId="77777777" w:rsidR="00406BF8" w:rsidRDefault="00406BF8">
            <w:pPr>
              <w:pStyle w:val="PargrafodaLista"/>
              <w:widowControl w:val="0"/>
              <w:spacing w:line="228" w:lineRule="auto"/>
              <w:ind w:left="0" w:right="20"/>
              <w:jc w:val="center"/>
            </w:pPr>
            <w:r>
              <w:t>4,17</w:t>
            </w:r>
          </w:p>
          <w:p w14:paraId="44A47B12" w14:textId="77777777" w:rsidR="00406BF8" w:rsidRDefault="00406BF8">
            <w:pPr>
              <w:pStyle w:val="PargrafodaLista"/>
              <w:widowControl w:val="0"/>
              <w:spacing w:line="228" w:lineRule="auto"/>
              <w:ind w:left="0" w:right="20"/>
              <w:jc w:val="center"/>
            </w:pPr>
            <w:proofErr w:type="spellStart"/>
            <w:r>
              <w:t>Cx</w:t>
            </w:r>
            <w:proofErr w:type="spellEnd"/>
            <w:r>
              <w:t xml:space="preserve"> c/ 01 unidades</w:t>
            </w:r>
          </w:p>
        </w:tc>
        <w:tc>
          <w:tcPr>
            <w:tcW w:w="1338" w:type="dxa"/>
            <w:tcBorders>
              <w:top w:val="single" w:sz="4" w:space="0" w:color="auto"/>
              <w:left w:val="single" w:sz="4" w:space="0" w:color="auto"/>
              <w:bottom w:val="single" w:sz="4" w:space="0" w:color="auto"/>
              <w:right w:val="single" w:sz="4" w:space="0" w:color="auto"/>
            </w:tcBorders>
          </w:tcPr>
          <w:p w14:paraId="75124B69" w14:textId="77777777" w:rsidR="00406BF8" w:rsidRDefault="00406BF8">
            <w:pPr>
              <w:pStyle w:val="PargrafodaLista"/>
              <w:widowControl w:val="0"/>
              <w:spacing w:line="228" w:lineRule="auto"/>
              <w:ind w:left="0" w:right="20"/>
              <w:jc w:val="center"/>
            </w:pPr>
          </w:p>
          <w:p w14:paraId="59E3EE3C" w14:textId="77777777" w:rsidR="00406BF8" w:rsidRDefault="00406BF8">
            <w:pPr>
              <w:pStyle w:val="PargrafodaLista"/>
              <w:widowControl w:val="0"/>
              <w:spacing w:line="228" w:lineRule="auto"/>
              <w:ind w:left="0" w:right="20"/>
              <w:jc w:val="center"/>
            </w:pPr>
            <w:r>
              <w:t>1.701,36</w:t>
            </w:r>
          </w:p>
        </w:tc>
      </w:tr>
      <w:tr w:rsidR="00406BF8" w14:paraId="739745C5" w14:textId="77777777" w:rsidTr="00406BF8">
        <w:tc>
          <w:tcPr>
            <w:tcW w:w="8801" w:type="dxa"/>
            <w:gridSpan w:val="9"/>
            <w:tcBorders>
              <w:top w:val="single" w:sz="4" w:space="0" w:color="auto"/>
              <w:left w:val="single" w:sz="4" w:space="0" w:color="auto"/>
              <w:bottom w:val="single" w:sz="4" w:space="0" w:color="auto"/>
              <w:right w:val="single" w:sz="4" w:space="0" w:color="auto"/>
            </w:tcBorders>
          </w:tcPr>
          <w:p w14:paraId="1CAA37E4" w14:textId="77777777" w:rsidR="00406BF8" w:rsidRDefault="00406BF8">
            <w:pPr>
              <w:pStyle w:val="PargrafodaLista"/>
              <w:widowControl w:val="0"/>
              <w:spacing w:line="228" w:lineRule="auto"/>
              <w:ind w:left="0" w:right="20"/>
              <w:jc w:val="center"/>
            </w:pPr>
          </w:p>
          <w:p w14:paraId="492ED8DB" w14:textId="77777777" w:rsidR="00406BF8" w:rsidRDefault="00406BF8">
            <w:pPr>
              <w:widowControl w:val="0"/>
              <w:spacing w:line="228" w:lineRule="auto"/>
              <w:ind w:right="20"/>
              <w:jc w:val="center"/>
              <w:rPr>
                <w:b/>
                <w:bCs/>
                <w:sz w:val="20"/>
                <w:szCs w:val="20"/>
                <w:lang w:eastAsia="pt-BR"/>
              </w:rPr>
            </w:pPr>
            <w:r>
              <w:rPr>
                <w:b/>
                <w:bCs/>
                <w:sz w:val="20"/>
                <w:szCs w:val="20"/>
                <w:lang w:eastAsia="pt-BR"/>
              </w:rPr>
              <w:t>ANTIARRÍTMICO</w:t>
            </w:r>
          </w:p>
          <w:p w14:paraId="254217C9" w14:textId="77777777" w:rsidR="00406BF8" w:rsidRDefault="00406BF8">
            <w:pPr>
              <w:pStyle w:val="PargrafodaLista"/>
              <w:widowControl w:val="0"/>
              <w:spacing w:line="228" w:lineRule="auto"/>
              <w:ind w:left="0" w:right="20"/>
              <w:jc w:val="center"/>
            </w:pPr>
          </w:p>
        </w:tc>
      </w:tr>
      <w:tr w:rsidR="00406BF8" w14:paraId="2F90171A"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0D5C88E9" w14:textId="77777777" w:rsidR="00406BF8" w:rsidRDefault="00406BF8">
            <w:pPr>
              <w:pStyle w:val="PargrafodaLista"/>
              <w:widowControl w:val="0"/>
              <w:spacing w:line="228" w:lineRule="auto"/>
              <w:ind w:left="0" w:right="20"/>
              <w:jc w:val="center"/>
            </w:pPr>
            <w:r>
              <w:t>Adenosina 3mg/</w:t>
            </w:r>
            <w:proofErr w:type="spellStart"/>
            <w:r>
              <w:t>mL</w:t>
            </w:r>
            <w:proofErr w:type="spellEnd"/>
            <w:r>
              <w:t xml:space="preserve"> ampola 2mL – sol. Injetável</w:t>
            </w:r>
          </w:p>
        </w:tc>
        <w:tc>
          <w:tcPr>
            <w:tcW w:w="1416" w:type="dxa"/>
            <w:tcBorders>
              <w:top w:val="single" w:sz="4" w:space="0" w:color="auto"/>
              <w:left w:val="single" w:sz="4" w:space="0" w:color="auto"/>
              <w:bottom w:val="single" w:sz="4" w:space="0" w:color="auto"/>
              <w:right w:val="single" w:sz="4" w:space="0" w:color="auto"/>
            </w:tcBorders>
          </w:tcPr>
          <w:p w14:paraId="31FD0D51" w14:textId="77777777" w:rsidR="00406BF8" w:rsidRDefault="00406BF8">
            <w:pPr>
              <w:pStyle w:val="PargrafodaLista"/>
              <w:widowControl w:val="0"/>
              <w:spacing w:line="228" w:lineRule="auto"/>
              <w:ind w:left="0" w:right="20"/>
              <w:jc w:val="center"/>
            </w:pPr>
          </w:p>
          <w:p w14:paraId="53F49884" w14:textId="77777777" w:rsidR="00406BF8" w:rsidRDefault="00406BF8">
            <w:pPr>
              <w:pStyle w:val="PargrafodaLista"/>
              <w:widowControl w:val="0"/>
              <w:spacing w:line="228" w:lineRule="auto"/>
              <w:ind w:left="0" w:right="20"/>
              <w:jc w:val="center"/>
            </w:pPr>
            <w:r>
              <w:t>50</w:t>
            </w:r>
          </w:p>
          <w:p w14:paraId="698BF3B7" w14:textId="77777777" w:rsidR="00406BF8" w:rsidRDefault="00406BF8">
            <w:pPr>
              <w:pStyle w:val="PargrafodaLista"/>
              <w:widowControl w:val="0"/>
              <w:spacing w:line="228" w:lineRule="auto"/>
              <w:ind w:left="0" w:right="20"/>
              <w:jc w:val="center"/>
            </w:pPr>
            <w:r>
              <w:t>Ampolas</w:t>
            </w:r>
          </w:p>
          <w:p w14:paraId="3911A5AC" w14:textId="77777777" w:rsidR="00406BF8" w:rsidRDefault="00406BF8">
            <w:pPr>
              <w:pStyle w:val="PargrafodaLista"/>
              <w:widowControl w:val="0"/>
              <w:spacing w:line="228" w:lineRule="auto"/>
              <w:ind w:left="0" w:right="20"/>
              <w:jc w:val="center"/>
            </w:pPr>
          </w:p>
        </w:tc>
        <w:tc>
          <w:tcPr>
            <w:tcW w:w="2078" w:type="dxa"/>
            <w:gridSpan w:val="3"/>
            <w:tcBorders>
              <w:top w:val="single" w:sz="4" w:space="0" w:color="auto"/>
              <w:left w:val="single" w:sz="4" w:space="0" w:color="auto"/>
              <w:bottom w:val="single" w:sz="4" w:space="0" w:color="auto"/>
              <w:right w:val="single" w:sz="4" w:space="0" w:color="auto"/>
            </w:tcBorders>
          </w:tcPr>
          <w:p w14:paraId="750D8A6D" w14:textId="77777777" w:rsidR="00406BF8" w:rsidRDefault="00406BF8">
            <w:pPr>
              <w:pStyle w:val="PargrafodaLista"/>
              <w:widowControl w:val="0"/>
              <w:spacing w:line="228" w:lineRule="auto"/>
              <w:ind w:left="0" w:right="20"/>
              <w:jc w:val="center"/>
            </w:pPr>
          </w:p>
          <w:p w14:paraId="23847AB9" w14:textId="77777777" w:rsidR="00406BF8" w:rsidRDefault="00406BF8">
            <w:pPr>
              <w:pStyle w:val="PargrafodaLista"/>
              <w:widowControl w:val="0"/>
              <w:spacing w:line="228" w:lineRule="auto"/>
              <w:ind w:left="0" w:right="20"/>
              <w:jc w:val="center"/>
            </w:pPr>
            <w:r>
              <w:t>04</w:t>
            </w:r>
          </w:p>
          <w:p w14:paraId="2C64E041" w14:textId="77777777" w:rsidR="00406BF8" w:rsidRDefault="00406BF8">
            <w:pPr>
              <w:pStyle w:val="PargrafodaLista"/>
              <w:widowControl w:val="0"/>
              <w:spacing w:line="228" w:lineRule="auto"/>
              <w:ind w:left="0" w:right="20"/>
              <w:jc w:val="center"/>
            </w:pPr>
            <w:r>
              <w:t>Ampolas</w:t>
            </w:r>
          </w:p>
        </w:tc>
        <w:tc>
          <w:tcPr>
            <w:tcW w:w="1599" w:type="dxa"/>
            <w:gridSpan w:val="2"/>
            <w:tcBorders>
              <w:top w:val="single" w:sz="4" w:space="0" w:color="auto"/>
              <w:left w:val="single" w:sz="4" w:space="0" w:color="auto"/>
              <w:bottom w:val="single" w:sz="4" w:space="0" w:color="auto"/>
              <w:right w:val="single" w:sz="4" w:space="0" w:color="auto"/>
            </w:tcBorders>
            <w:hideMark/>
          </w:tcPr>
          <w:p w14:paraId="34FBD74F" w14:textId="77777777" w:rsidR="00406BF8" w:rsidRDefault="00406BF8">
            <w:pPr>
              <w:pStyle w:val="PargrafodaLista"/>
              <w:widowControl w:val="0"/>
              <w:spacing w:line="228" w:lineRule="auto"/>
              <w:ind w:left="0" w:right="20"/>
              <w:jc w:val="center"/>
            </w:pPr>
            <w:r>
              <w:t>856,72</w:t>
            </w:r>
          </w:p>
          <w:p w14:paraId="3C7FC64B" w14:textId="77777777" w:rsidR="00406BF8" w:rsidRDefault="00406BF8">
            <w:pPr>
              <w:pStyle w:val="PargrafodaLista"/>
              <w:widowControl w:val="0"/>
              <w:spacing w:line="228" w:lineRule="auto"/>
              <w:ind w:left="0" w:right="20"/>
              <w:jc w:val="center"/>
            </w:pPr>
            <w:proofErr w:type="spellStart"/>
            <w:r>
              <w:t>Cx</w:t>
            </w:r>
            <w:proofErr w:type="spellEnd"/>
            <w:r>
              <w:t xml:space="preserve"> c/ 50 unidades</w:t>
            </w:r>
          </w:p>
        </w:tc>
        <w:tc>
          <w:tcPr>
            <w:tcW w:w="1338" w:type="dxa"/>
            <w:tcBorders>
              <w:top w:val="single" w:sz="4" w:space="0" w:color="auto"/>
              <w:left w:val="single" w:sz="4" w:space="0" w:color="auto"/>
              <w:bottom w:val="single" w:sz="4" w:space="0" w:color="auto"/>
              <w:right w:val="single" w:sz="4" w:space="0" w:color="auto"/>
            </w:tcBorders>
          </w:tcPr>
          <w:p w14:paraId="0CE707DC" w14:textId="77777777" w:rsidR="00406BF8" w:rsidRDefault="00406BF8">
            <w:pPr>
              <w:pStyle w:val="PargrafodaLista"/>
              <w:widowControl w:val="0"/>
              <w:spacing w:line="228" w:lineRule="auto"/>
              <w:ind w:left="0" w:right="20"/>
              <w:jc w:val="center"/>
            </w:pPr>
          </w:p>
          <w:p w14:paraId="162549E2" w14:textId="77777777" w:rsidR="00406BF8" w:rsidRDefault="00406BF8">
            <w:pPr>
              <w:pStyle w:val="PargrafodaLista"/>
              <w:widowControl w:val="0"/>
              <w:spacing w:line="228" w:lineRule="auto"/>
              <w:ind w:left="0" w:right="20"/>
              <w:jc w:val="center"/>
            </w:pPr>
            <w:r>
              <w:t>856,72</w:t>
            </w:r>
          </w:p>
        </w:tc>
      </w:tr>
      <w:tr w:rsidR="00406BF8" w14:paraId="6BC5B3A2"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45D31C88" w14:textId="77777777" w:rsidR="00406BF8" w:rsidRDefault="00406BF8">
            <w:pPr>
              <w:pStyle w:val="PargrafodaLista"/>
              <w:widowControl w:val="0"/>
              <w:spacing w:line="228" w:lineRule="auto"/>
              <w:ind w:left="0" w:right="20"/>
              <w:jc w:val="center"/>
            </w:pPr>
            <w:r>
              <w:t>Amiodarona 50mg/</w:t>
            </w:r>
            <w:proofErr w:type="spellStart"/>
            <w:r>
              <w:t>mL</w:t>
            </w:r>
            <w:proofErr w:type="spellEnd"/>
            <w:r>
              <w:t xml:space="preserve"> ampola 3mL – sol. Injetável</w:t>
            </w:r>
          </w:p>
        </w:tc>
        <w:tc>
          <w:tcPr>
            <w:tcW w:w="1416" w:type="dxa"/>
            <w:tcBorders>
              <w:top w:val="single" w:sz="4" w:space="0" w:color="auto"/>
              <w:left w:val="single" w:sz="4" w:space="0" w:color="auto"/>
              <w:bottom w:val="single" w:sz="4" w:space="0" w:color="auto"/>
              <w:right w:val="single" w:sz="4" w:space="0" w:color="auto"/>
            </w:tcBorders>
          </w:tcPr>
          <w:p w14:paraId="4EFA7050" w14:textId="77777777" w:rsidR="00406BF8" w:rsidRDefault="00406BF8">
            <w:pPr>
              <w:pStyle w:val="PargrafodaLista"/>
              <w:widowControl w:val="0"/>
              <w:spacing w:line="228" w:lineRule="auto"/>
              <w:ind w:left="0" w:right="20"/>
              <w:jc w:val="center"/>
            </w:pPr>
          </w:p>
          <w:p w14:paraId="78B37DE8" w14:textId="77777777" w:rsidR="00406BF8" w:rsidRDefault="00406BF8">
            <w:pPr>
              <w:pStyle w:val="PargrafodaLista"/>
              <w:widowControl w:val="0"/>
              <w:spacing w:line="228" w:lineRule="auto"/>
              <w:ind w:left="0" w:right="20"/>
              <w:jc w:val="center"/>
            </w:pPr>
            <w:r>
              <w:t>24</w:t>
            </w:r>
          </w:p>
          <w:p w14:paraId="18F22D1D" w14:textId="77777777" w:rsidR="00406BF8" w:rsidRDefault="00406BF8">
            <w:pPr>
              <w:pStyle w:val="PargrafodaLista"/>
              <w:widowControl w:val="0"/>
              <w:spacing w:line="228" w:lineRule="auto"/>
              <w:ind w:left="0" w:right="20"/>
              <w:jc w:val="center"/>
            </w:pPr>
            <w:r>
              <w:t>Ampolas</w:t>
            </w:r>
          </w:p>
        </w:tc>
        <w:tc>
          <w:tcPr>
            <w:tcW w:w="2078" w:type="dxa"/>
            <w:gridSpan w:val="3"/>
            <w:tcBorders>
              <w:top w:val="single" w:sz="4" w:space="0" w:color="auto"/>
              <w:left w:val="single" w:sz="4" w:space="0" w:color="auto"/>
              <w:bottom w:val="single" w:sz="4" w:space="0" w:color="auto"/>
              <w:right w:val="single" w:sz="4" w:space="0" w:color="auto"/>
            </w:tcBorders>
          </w:tcPr>
          <w:p w14:paraId="1DB96085" w14:textId="77777777" w:rsidR="00406BF8" w:rsidRDefault="00406BF8">
            <w:pPr>
              <w:pStyle w:val="PargrafodaLista"/>
              <w:widowControl w:val="0"/>
              <w:spacing w:line="228" w:lineRule="auto"/>
              <w:ind w:left="0" w:right="20"/>
              <w:jc w:val="center"/>
            </w:pPr>
          </w:p>
          <w:p w14:paraId="6BB87D85" w14:textId="77777777" w:rsidR="00406BF8" w:rsidRDefault="00406BF8">
            <w:pPr>
              <w:pStyle w:val="PargrafodaLista"/>
              <w:widowControl w:val="0"/>
              <w:spacing w:line="228" w:lineRule="auto"/>
              <w:ind w:left="0" w:right="20"/>
              <w:jc w:val="center"/>
            </w:pPr>
            <w:r>
              <w:t>02</w:t>
            </w:r>
          </w:p>
          <w:p w14:paraId="1FB441CB" w14:textId="77777777" w:rsidR="00406BF8" w:rsidRDefault="00406BF8">
            <w:pPr>
              <w:pStyle w:val="PargrafodaLista"/>
              <w:widowControl w:val="0"/>
              <w:spacing w:line="228" w:lineRule="auto"/>
              <w:ind w:left="0" w:right="20"/>
              <w:jc w:val="center"/>
            </w:pPr>
            <w:r>
              <w:t>Ampolas</w:t>
            </w:r>
          </w:p>
        </w:tc>
        <w:tc>
          <w:tcPr>
            <w:tcW w:w="1599" w:type="dxa"/>
            <w:gridSpan w:val="2"/>
            <w:tcBorders>
              <w:top w:val="single" w:sz="4" w:space="0" w:color="auto"/>
              <w:left w:val="single" w:sz="4" w:space="0" w:color="auto"/>
              <w:bottom w:val="single" w:sz="4" w:space="0" w:color="auto"/>
              <w:right w:val="single" w:sz="4" w:space="0" w:color="auto"/>
            </w:tcBorders>
            <w:hideMark/>
          </w:tcPr>
          <w:p w14:paraId="614CC091" w14:textId="77777777" w:rsidR="00406BF8" w:rsidRDefault="00406BF8">
            <w:pPr>
              <w:pStyle w:val="PargrafodaLista"/>
              <w:widowControl w:val="0"/>
              <w:spacing w:line="228" w:lineRule="auto"/>
              <w:ind w:left="0" w:right="20"/>
              <w:jc w:val="center"/>
            </w:pPr>
            <w:r>
              <w:t>5,40</w:t>
            </w:r>
          </w:p>
          <w:p w14:paraId="588460E0" w14:textId="77777777" w:rsidR="00406BF8" w:rsidRDefault="00406BF8">
            <w:pPr>
              <w:pStyle w:val="PargrafodaLista"/>
              <w:widowControl w:val="0"/>
              <w:spacing w:line="228" w:lineRule="auto"/>
              <w:ind w:left="0" w:right="20"/>
              <w:jc w:val="center"/>
            </w:pPr>
            <w:proofErr w:type="spellStart"/>
            <w:r>
              <w:t>Cx</w:t>
            </w:r>
            <w:proofErr w:type="spellEnd"/>
            <w:r>
              <w:t xml:space="preserve"> c/ 01 unidades</w:t>
            </w:r>
          </w:p>
        </w:tc>
        <w:tc>
          <w:tcPr>
            <w:tcW w:w="1338" w:type="dxa"/>
            <w:tcBorders>
              <w:top w:val="single" w:sz="4" w:space="0" w:color="auto"/>
              <w:left w:val="single" w:sz="4" w:space="0" w:color="auto"/>
              <w:bottom w:val="single" w:sz="4" w:space="0" w:color="auto"/>
              <w:right w:val="single" w:sz="4" w:space="0" w:color="auto"/>
            </w:tcBorders>
          </w:tcPr>
          <w:p w14:paraId="69856849" w14:textId="77777777" w:rsidR="00406BF8" w:rsidRDefault="00406BF8">
            <w:pPr>
              <w:pStyle w:val="PargrafodaLista"/>
              <w:widowControl w:val="0"/>
              <w:spacing w:line="228" w:lineRule="auto"/>
              <w:ind w:left="0" w:right="20"/>
              <w:jc w:val="center"/>
            </w:pPr>
          </w:p>
          <w:p w14:paraId="3DFE9C79" w14:textId="77777777" w:rsidR="00406BF8" w:rsidRDefault="00406BF8">
            <w:pPr>
              <w:pStyle w:val="PargrafodaLista"/>
              <w:widowControl w:val="0"/>
              <w:spacing w:line="228" w:lineRule="auto"/>
              <w:ind w:left="0" w:right="20"/>
              <w:jc w:val="center"/>
            </w:pPr>
            <w:r>
              <w:t>129,60</w:t>
            </w:r>
          </w:p>
        </w:tc>
      </w:tr>
      <w:tr w:rsidR="00406BF8" w14:paraId="2F33C85F" w14:textId="77777777" w:rsidTr="00406BF8">
        <w:tc>
          <w:tcPr>
            <w:tcW w:w="2370" w:type="dxa"/>
            <w:gridSpan w:val="2"/>
            <w:tcBorders>
              <w:top w:val="single" w:sz="4" w:space="0" w:color="auto"/>
              <w:left w:val="single" w:sz="4" w:space="0" w:color="auto"/>
              <w:bottom w:val="single" w:sz="4" w:space="0" w:color="auto"/>
              <w:right w:val="single" w:sz="4" w:space="0" w:color="auto"/>
            </w:tcBorders>
          </w:tcPr>
          <w:p w14:paraId="1A893A5A" w14:textId="77777777" w:rsidR="00406BF8" w:rsidRDefault="00406BF8">
            <w:pPr>
              <w:pStyle w:val="PargrafodaLista"/>
              <w:widowControl w:val="0"/>
              <w:spacing w:line="228" w:lineRule="auto"/>
              <w:ind w:left="0" w:right="20"/>
              <w:jc w:val="center"/>
            </w:pPr>
            <w:proofErr w:type="spellStart"/>
            <w:r>
              <w:t>Cedilanide</w:t>
            </w:r>
            <w:proofErr w:type="spellEnd"/>
            <w:r>
              <w:t xml:space="preserve"> 0,2mg/ml </w:t>
            </w:r>
          </w:p>
          <w:p w14:paraId="1D9042C6" w14:textId="77777777" w:rsidR="00406BF8" w:rsidRDefault="00406BF8">
            <w:pPr>
              <w:pStyle w:val="PargrafodaLista"/>
              <w:widowControl w:val="0"/>
              <w:spacing w:line="228" w:lineRule="auto"/>
              <w:ind w:left="0" w:right="20"/>
              <w:jc w:val="center"/>
            </w:pPr>
          </w:p>
        </w:tc>
        <w:tc>
          <w:tcPr>
            <w:tcW w:w="1416" w:type="dxa"/>
            <w:tcBorders>
              <w:top w:val="single" w:sz="4" w:space="0" w:color="auto"/>
              <w:left w:val="single" w:sz="4" w:space="0" w:color="auto"/>
              <w:bottom w:val="single" w:sz="4" w:space="0" w:color="auto"/>
              <w:right w:val="single" w:sz="4" w:space="0" w:color="auto"/>
            </w:tcBorders>
            <w:hideMark/>
          </w:tcPr>
          <w:p w14:paraId="425E629F" w14:textId="77777777" w:rsidR="00406BF8" w:rsidRDefault="00406BF8">
            <w:pPr>
              <w:pStyle w:val="PargrafodaLista"/>
              <w:widowControl w:val="0"/>
              <w:spacing w:line="228" w:lineRule="auto"/>
              <w:ind w:left="0" w:right="20"/>
              <w:jc w:val="center"/>
            </w:pPr>
            <w:r>
              <w:t>50</w:t>
            </w:r>
          </w:p>
          <w:p w14:paraId="39FA4C8C" w14:textId="77777777" w:rsidR="00406BF8" w:rsidRDefault="00406BF8">
            <w:pPr>
              <w:pStyle w:val="PargrafodaLista"/>
              <w:widowControl w:val="0"/>
              <w:spacing w:line="228" w:lineRule="auto"/>
              <w:ind w:left="0" w:right="20"/>
              <w:jc w:val="center"/>
            </w:pPr>
            <w:r>
              <w:t>Ampolas</w:t>
            </w:r>
          </w:p>
        </w:tc>
        <w:tc>
          <w:tcPr>
            <w:tcW w:w="2078" w:type="dxa"/>
            <w:gridSpan w:val="3"/>
            <w:tcBorders>
              <w:top w:val="single" w:sz="4" w:space="0" w:color="auto"/>
              <w:left w:val="single" w:sz="4" w:space="0" w:color="auto"/>
              <w:bottom w:val="single" w:sz="4" w:space="0" w:color="auto"/>
              <w:right w:val="single" w:sz="4" w:space="0" w:color="auto"/>
            </w:tcBorders>
            <w:hideMark/>
          </w:tcPr>
          <w:p w14:paraId="52576815" w14:textId="77777777" w:rsidR="00406BF8" w:rsidRDefault="00406BF8">
            <w:pPr>
              <w:pStyle w:val="PargrafodaLista"/>
              <w:widowControl w:val="0"/>
              <w:spacing w:line="228" w:lineRule="auto"/>
              <w:ind w:left="0" w:right="20"/>
              <w:jc w:val="center"/>
            </w:pPr>
            <w:r>
              <w:t>04</w:t>
            </w:r>
          </w:p>
          <w:p w14:paraId="7E40C391" w14:textId="77777777" w:rsidR="00406BF8" w:rsidRDefault="00406BF8">
            <w:pPr>
              <w:pStyle w:val="PargrafodaLista"/>
              <w:widowControl w:val="0"/>
              <w:spacing w:line="228" w:lineRule="auto"/>
              <w:ind w:left="0" w:right="20"/>
              <w:jc w:val="center"/>
            </w:pPr>
            <w:r>
              <w:t>Ampolas</w:t>
            </w:r>
          </w:p>
        </w:tc>
        <w:tc>
          <w:tcPr>
            <w:tcW w:w="1599" w:type="dxa"/>
            <w:gridSpan w:val="2"/>
            <w:tcBorders>
              <w:top w:val="single" w:sz="4" w:space="0" w:color="auto"/>
              <w:left w:val="single" w:sz="4" w:space="0" w:color="auto"/>
              <w:bottom w:val="single" w:sz="4" w:space="0" w:color="auto"/>
              <w:right w:val="single" w:sz="4" w:space="0" w:color="auto"/>
            </w:tcBorders>
            <w:hideMark/>
          </w:tcPr>
          <w:p w14:paraId="159B9EFE" w14:textId="77777777" w:rsidR="00406BF8" w:rsidRDefault="00406BF8">
            <w:pPr>
              <w:pStyle w:val="PargrafodaLista"/>
              <w:widowControl w:val="0"/>
              <w:spacing w:line="228" w:lineRule="auto"/>
              <w:ind w:left="0" w:right="20"/>
              <w:jc w:val="center"/>
            </w:pPr>
            <w:r>
              <w:t>114,47</w:t>
            </w:r>
          </w:p>
          <w:p w14:paraId="0E2F3FEE" w14:textId="77777777" w:rsidR="00406BF8" w:rsidRDefault="00406BF8">
            <w:pPr>
              <w:pStyle w:val="PargrafodaLista"/>
              <w:widowControl w:val="0"/>
              <w:spacing w:line="228" w:lineRule="auto"/>
              <w:ind w:left="0" w:right="20"/>
              <w:jc w:val="center"/>
            </w:pPr>
            <w:proofErr w:type="spellStart"/>
            <w:r>
              <w:t>Cx</w:t>
            </w:r>
            <w:proofErr w:type="spellEnd"/>
            <w:r>
              <w:t xml:space="preserve"> c/ 50 unidades</w:t>
            </w:r>
          </w:p>
        </w:tc>
        <w:tc>
          <w:tcPr>
            <w:tcW w:w="1338" w:type="dxa"/>
            <w:tcBorders>
              <w:top w:val="single" w:sz="4" w:space="0" w:color="auto"/>
              <w:left w:val="single" w:sz="4" w:space="0" w:color="auto"/>
              <w:bottom w:val="single" w:sz="4" w:space="0" w:color="auto"/>
              <w:right w:val="single" w:sz="4" w:space="0" w:color="auto"/>
            </w:tcBorders>
          </w:tcPr>
          <w:p w14:paraId="45B45624" w14:textId="77777777" w:rsidR="00406BF8" w:rsidRDefault="00406BF8">
            <w:pPr>
              <w:pStyle w:val="PargrafodaLista"/>
              <w:widowControl w:val="0"/>
              <w:spacing w:line="228" w:lineRule="auto"/>
              <w:ind w:left="0" w:right="20"/>
              <w:jc w:val="center"/>
            </w:pPr>
          </w:p>
          <w:p w14:paraId="32598443" w14:textId="77777777" w:rsidR="00406BF8" w:rsidRDefault="00406BF8">
            <w:pPr>
              <w:pStyle w:val="PargrafodaLista"/>
              <w:widowControl w:val="0"/>
              <w:spacing w:line="228" w:lineRule="auto"/>
              <w:ind w:left="0" w:right="20"/>
              <w:jc w:val="center"/>
            </w:pPr>
            <w:r>
              <w:t>114,47</w:t>
            </w:r>
          </w:p>
        </w:tc>
      </w:tr>
      <w:tr w:rsidR="00406BF8" w14:paraId="3781AA01"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709AA9AB" w14:textId="77777777" w:rsidR="00406BF8" w:rsidRDefault="00406BF8">
            <w:pPr>
              <w:pStyle w:val="PargrafodaLista"/>
              <w:widowControl w:val="0"/>
              <w:spacing w:line="228" w:lineRule="auto"/>
              <w:ind w:left="0" w:right="20"/>
              <w:jc w:val="center"/>
            </w:pPr>
            <w:r>
              <w:t>Propranolol 40mg – comprimido</w:t>
            </w:r>
          </w:p>
        </w:tc>
        <w:tc>
          <w:tcPr>
            <w:tcW w:w="1416" w:type="dxa"/>
            <w:tcBorders>
              <w:top w:val="single" w:sz="4" w:space="0" w:color="auto"/>
              <w:left w:val="single" w:sz="4" w:space="0" w:color="auto"/>
              <w:bottom w:val="single" w:sz="4" w:space="0" w:color="auto"/>
              <w:right w:val="single" w:sz="4" w:space="0" w:color="auto"/>
            </w:tcBorders>
          </w:tcPr>
          <w:p w14:paraId="786BF80F" w14:textId="77777777" w:rsidR="00406BF8" w:rsidRDefault="00406BF8">
            <w:pPr>
              <w:pStyle w:val="PargrafodaLista"/>
              <w:widowControl w:val="0"/>
              <w:spacing w:line="228" w:lineRule="auto"/>
              <w:ind w:left="0" w:right="20"/>
              <w:jc w:val="center"/>
            </w:pPr>
          </w:p>
          <w:p w14:paraId="611849DD" w14:textId="77777777" w:rsidR="00406BF8" w:rsidRDefault="00406BF8">
            <w:pPr>
              <w:pStyle w:val="PargrafodaLista"/>
              <w:widowControl w:val="0"/>
              <w:spacing w:line="228" w:lineRule="auto"/>
              <w:ind w:left="0" w:right="20"/>
              <w:jc w:val="center"/>
            </w:pPr>
            <w:r>
              <w:t>360</w:t>
            </w:r>
          </w:p>
          <w:p w14:paraId="7BD68B35" w14:textId="77777777" w:rsidR="00406BF8" w:rsidRDefault="00406BF8">
            <w:pPr>
              <w:pStyle w:val="PargrafodaLista"/>
              <w:widowControl w:val="0"/>
              <w:spacing w:line="228" w:lineRule="auto"/>
              <w:ind w:left="0" w:right="20"/>
              <w:jc w:val="center"/>
            </w:pPr>
            <w:r>
              <w:rPr>
                <w:sz w:val="20"/>
                <w:szCs w:val="20"/>
              </w:rPr>
              <w:t>Comprimidos</w:t>
            </w:r>
          </w:p>
        </w:tc>
        <w:tc>
          <w:tcPr>
            <w:tcW w:w="2078" w:type="dxa"/>
            <w:gridSpan w:val="3"/>
            <w:tcBorders>
              <w:top w:val="single" w:sz="4" w:space="0" w:color="auto"/>
              <w:left w:val="single" w:sz="4" w:space="0" w:color="auto"/>
              <w:bottom w:val="single" w:sz="4" w:space="0" w:color="auto"/>
              <w:right w:val="single" w:sz="4" w:space="0" w:color="auto"/>
            </w:tcBorders>
          </w:tcPr>
          <w:p w14:paraId="70A76DFB" w14:textId="77777777" w:rsidR="00406BF8" w:rsidRDefault="00406BF8">
            <w:pPr>
              <w:pStyle w:val="PargrafodaLista"/>
              <w:widowControl w:val="0"/>
              <w:spacing w:line="228" w:lineRule="auto"/>
              <w:ind w:left="0" w:right="20"/>
              <w:jc w:val="center"/>
            </w:pPr>
          </w:p>
          <w:p w14:paraId="62332E97" w14:textId="77777777" w:rsidR="00406BF8" w:rsidRDefault="00406BF8">
            <w:pPr>
              <w:pStyle w:val="PargrafodaLista"/>
              <w:widowControl w:val="0"/>
              <w:spacing w:line="228" w:lineRule="auto"/>
              <w:ind w:left="0" w:right="20"/>
              <w:jc w:val="center"/>
            </w:pPr>
            <w:r>
              <w:t>30</w:t>
            </w:r>
          </w:p>
          <w:p w14:paraId="608F5329" w14:textId="77777777" w:rsidR="00406BF8" w:rsidRDefault="00406BF8">
            <w:pPr>
              <w:pStyle w:val="PargrafodaLista"/>
              <w:widowControl w:val="0"/>
              <w:spacing w:line="228" w:lineRule="auto"/>
              <w:ind w:left="0" w:right="20"/>
              <w:jc w:val="center"/>
            </w:pPr>
            <w:r>
              <w:t>Comprimidos</w:t>
            </w:r>
          </w:p>
        </w:tc>
        <w:tc>
          <w:tcPr>
            <w:tcW w:w="1599" w:type="dxa"/>
            <w:gridSpan w:val="2"/>
            <w:tcBorders>
              <w:top w:val="single" w:sz="4" w:space="0" w:color="auto"/>
              <w:left w:val="single" w:sz="4" w:space="0" w:color="auto"/>
              <w:bottom w:val="single" w:sz="4" w:space="0" w:color="auto"/>
              <w:right w:val="single" w:sz="4" w:space="0" w:color="auto"/>
            </w:tcBorders>
          </w:tcPr>
          <w:p w14:paraId="757632D8" w14:textId="77777777" w:rsidR="00406BF8" w:rsidRDefault="00406BF8">
            <w:pPr>
              <w:pStyle w:val="PargrafodaLista"/>
              <w:widowControl w:val="0"/>
              <w:spacing w:line="228" w:lineRule="auto"/>
              <w:ind w:left="0" w:right="20"/>
              <w:jc w:val="center"/>
            </w:pPr>
            <w:r>
              <w:t>7,89</w:t>
            </w:r>
          </w:p>
          <w:p w14:paraId="52897856" w14:textId="77777777" w:rsidR="00406BF8" w:rsidRDefault="00406BF8">
            <w:pPr>
              <w:pStyle w:val="PargrafodaLista"/>
              <w:widowControl w:val="0"/>
              <w:spacing w:line="228" w:lineRule="auto"/>
              <w:ind w:left="0" w:right="20"/>
              <w:jc w:val="center"/>
            </w:pPr>
            <w:proofErr w:type="spellStart"/>
            <w:r>
              <w:t>Cx</w:t>
            </w:r>
            <w:proofErr w:type="spellEnd"/>
            <w:r>
              <w:t xml:space="preserve"> c/ 30 comprimidos</w:t>
            </w:r>
          </w:p>
          <w:p w14:paraId="7EDA5C6C" w14:textId="77777777" w:rsidR="00406BF8" w:rsidRDefault="00406BF8">
            <w:pPr>
              <w:pStyle w:val="PargrafodaLista"/>
              <w:widowControl w:val="0"/>
              <w:spacing w:line="228" w:lineRule="auto"/>
              <w:ind w:left="0" w:right="20"/>
              <w:jc w:val="center"/>
            </w:pPr>
          </w:p>
        </w:tc>
        <w:tc>
          <w:tcPr>
            <w:tcW w:w="1338" w:type="dxa"/>
            <w:tcBorders>
              <w:top w:val="single" w:sz="4" w:space="0" w:color="auto"/>
              <w:left w:val="single" w:sz="4" w:space="0" w:color="auto"/>
              <w:bottom w:val="single" w:sz="4" w:space="0" w:color="auto"/>
              <w:right w:val="single" w:sz="4" w:space="0" w:color="auto"/>
            </w:tcBorders>
          </w:tcPr>
          <w:p w14:paraId="1A188BA1" w14:textId="77777777" w:rsidR="00406BF8" w:rsidRDefault="00406BF8">
            <w:pPr>
              <w:pStyle w:val="PargrafodaLista"/>
              <w:widowControl w:val="0"/>
              <w:spacing w:line="228" w:lineRule="auto"/>
              <w:ind w:left="0" w:right="20"/>
              <w:jc w:val="center"/>
            </w:pPr>
          </w:p>
          <w:p w14:paraId="3AB164A6" w14:textId="77777777" w:rsidR="00406BF8" w:rsidRDefault="00406BF8">
            <w:pPr>
              <w:pStyle w:val="PargrafodaLista"/>
              <w:widowControl w:val="0"/>
              <w:spacing w:line="228" w:lineRule="auto"/>
              <w:ind w:left="0" w:right="20"/>
              <w:jc w:val="center"/>
            </w:pPr>
            <w:r>
              <w:t>94,68</w:t>
            </w:r>
          </w:p>
          <w:p w14:paraId="426F00E2" w14:textId="77777777" w:rsidR="00406BF8" w:rsidRDefault="00406BF8">
            <w:pPr>
              <w:pStyle w:val="PargrafodaLista"/>
              <w:widowControl w:val="0"/>
              <w:spacing w:line="228" w:lineRule="auto"/>
              <w:ind w:left="0" w:right="20"/>
              <w:jc w:val="center"/>
            </w:pPr>
          </w:p>
        </w:tc>
      </w:tr>
      <w:tr w:rsidR="00406BF8" w14:paraId="6000F6D2" w14:textId="77777777" w:rsidTr="00406BF8">
        <w:tc>
          <w:tcPr>
            <w:tcW w:w="8801" w:type="dxa"/>
            <w:gridSpan w:val="9"/>
            <w:tcBorders>
              <w:top w:val="single" w:sz="4" w:space="0" w:color="auto"/>
              <w:left w:val="single" w:sz="4" w:space="0" w:color="auto"/>
              <w:bottom w:val="single" w:sz="4" w:space="0" w:color="auto"/>
              <w:right w:val="single" w:sz="4" w:space="0" w:color="auto"/>
            </w:tcBorders>
          </w:tcPr>
          <w:p w14:paraId="0463C248" w14:textId="77777777" w:rsidR="00406BF8" w:rsidRDefault="00406BF8">
            <w:pPr>
              <w:widowControl w:val="0"/>
              <w:spacing w:line="228" w:lineRule="auto"/>
              <w:ind w:right="20"/>
              <w:jc w:val="center"/>
              <w:rPr>
                <w:b/>
                <w:bCs/>
                <w:sz w:val="20"/>
                <w:szCs w:val="20"/>
                <w:lang w:eastAsia="pt-BR"/>
              </w:rPr>
            </w:pPr>
          </w:p>
          <w:p w14:paraId="0220F670" w14:textId="77777777" w:rsidR="00406BF8" w:rsidRDefault="00406BF8">
            <w:pPr>
              <w:widowControl w:val="0"/>
              <w:spacing w:line="228" w:lineRule="auto"/>
              <w:ind w:right="20"/>
              <w:jc w:val="center"/>
              <w:rPr>
                <w:sz w:val="20"/>
                <w:szCs w:val="20"/>
                <w:lang w:eastAsia="pt-BR"/>
              </w:rPr>
            </w:pPr>
            <w:r>
              <w:rPr>
                <w:b/>
                <w:bCs/>
                <w:sz w:val="20"/>
                <w:szCs w:val="20"/>
                <w:lang w:eastAsia="pt-BR"/>
              </w:rPr>
              <w:t>ANTICONVULSIVANTE</w:t>
            </w:r>
          </w:p>
          <w:p w14:paraId="459AD598" w14:textId="77777777" w:rsidR="00406BF8" w:rsidRDefault="00406BF8">
            <w:pPr>
              <w:pStyle w:val="PargrafodaLista"/>
              <w:widowControl w:val="0"/>
              <w:spacing w:line="228" w:lineRule="auto"/>
              <w:ind w:left="0" w:right="20"/>
              <w:jc w:val="center"/>
            </w:pPr>
          </w:p>
        </w:tc>
      </w:tr>
      <w:tr w:rsidR="00406BF8" w14:paraId="72E9E5E2"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2009B586" w14:textId="77777777" w:rsidR="00406BF8" w:rsidRDefault="00406BF8">
            <w:pPr>
              <w:pStyle w:val="PargrafodaLista"/>
              <w:widowControl w:val="0"/>
              <w:spacing w:line="228" w:lineRule="auto"/>
              <w:ind w:left="0" w:right="20"/>
              <w:jc w:val="center"/>
            </w:pPr>
            <w:r>
              <w:t>Diazepam 5mg/</w:t>
            </w:r>
            <w:proofErr w:type="spellStart"/>
            <w:r>
              <w:t>mL</w:t>
            </w:r>
            <w:proofErr w:type="spellEnd"/>
            <w:r>
              <w:t xml:space="preserve"> ampola 2mL – sol. Injetável</w:t>
            </w:r>
          </w:p>
        </w:tc>
        <w:tc>
          <w:tcPr>
            <w:tcW w:w="1416" w:type="dxa"/>
            <w:tcBorders>
              <w:top w:val="single" w:sz="4" w:space="0" w:color="auto"/>
              <w:left w:val="single" w:sz="4" w:space="0" w:color="auto"/>
              <w:bottom w:val="single" w:sz="4" w:space="0" w:color="auto"/>
              <w:right w:val="single" w:sz="4" w:space="0" w:color="auto"/>
            </w:tcBorders>
          </w:tcPr>
          <w:p w14:paraId="2F85AA5A" w14:textId="77777777" w:rsidR="00406BF8" w:rsidRDefault="00406BF8">
            <w:pPr>
              <w:pStyle w:val="PargrafodaLista"/>
              <w:widowControl w:val="0"/>
              <w:spacing w:line="228" w:lineRule="auto"/>
              <w:ind w:left="0" w:right="20"/>
              <w:jc w:val="center"/>
            </w:pPr>
          </w:p>
          <w:p w14:paraId="35E4FBEA" w14:textId="77777777" w:rsidR="00406BF8" w:rsidRDefault="00406BF8">
            <w:pPr>
              <w:pStyle w:val="PargrafodaLista"/>
              <w:widowControl w:val="0"/>
              <w:spacing w:line="228" w:lineRule="auto"/>
              <w:ind w:left="0" w:right="20"/>
              <w:jc w:val="center"/>
            </w:pPr>
            <w:r>
              <w:t>300</w:t>
            </w:r>
          </w:p>
          <w:p w14:paraId="2CA102D8" w14:textId="77777777" w:rsidR="00406BF8" w:rsidRDefault="00406BF8">
            <w:pPr>
              <w:pStyle w:val="PargrafodaLista"/>
              <w:widowControl w:val="0"/>
              <w:spacing w:line="228" w:lineRule="auto"/>
              <w:ind w:left="0" w:right="20"/>
              <w:jc w:val="center"/>
            </w:pPr>
            <w:r>
              <w:t>Ampolas</w:t>
            </w:r>
          </w:p>
        </w:tc>
        <w:tc>
          <w:tcPr>
            <w:tcW w:w="2078" w:type="dxa"/>
            <w:gridSpan w:val="3"/>
            <w:tcBorders>
              <w:top w:val="single" w:sz="4" w:space="0" w:color="auto"/>
              <w:left w:val="single" w:sz="4" w:space="0" w:color="auto"/>
              <w:bottom w:val="single" w:sz="4" w:space="0" w:color="auto"/>
              <w:right w:val="single" w:sz="4" w:space="0" w:color="auto"/>
            </w:tcBorders>
          </w:tcPr>
          <w:p w14:paraId="37F6F335" w14:textId="77777777" w:rsidR="00406BF8" w:rsidRDefault="00406BF8">
            <w:pPr>
              <w:pStyle w:val="PargrafodaLista"/>
              <w:widowControl w:val="0"/>
              <w:spacing w:line="228" w:lineRule="auto"/>
              <w:ind w:left="0" w:right="20"/>
              <w:jc w:val="center"/>
            </w:pPr>
          </w:p>
          <w:p w14:paraId="17DD10D2" w14:textId="77777777" w:rsidR="00406BF8" w:rsidRDefault="00406BF8">
            <w:pPr>
              <w:pStyle w:val="PargrafodaLista"/>
              <w:widowControl w:val="0"/>
              <w:spacing w:line="228" w:lineRule="auto"/>
              <w:ind w:left="0" w:right="20"/>
              <w:jc w:val="center"/>
            </w:pPr>
            <w:r>
              <w:t>25</w:t>
            </w:r>
          </w:p>
          <w:p w14:paraId="16DB1698" w14:textId="77777777" w:rsidR="00406BF8" w:rsidRDefault="00406BF8">
            <w:pPr>
              <w:pStyle w:val="PargrafodaLista"/>
              <w:widowControl w:val="0"/>
              <w:spacing w:line="228" w:lineRule="auto"/>
              <w:ind w:left="0" w:right="20"/>
              <w:jc w:val="center"/>
            </w:pPr>
            <w:r>
              <w:t>Ampolas</w:t>
            </w:r>
          </w:p>
        </w:tc>
        <w:tc>
          <w:tcPr>
            <w:tcW w:w="1599" w:type="dxa"/>
            <w:gridSpan w:val="2"/>
            <w:tcBorders>
              <w:top w:val="single" w:sz="4" w:space="0" w:color="auto"/>
              <w:left w:val="single" w:sz="4" w:space="0" w:color="auto"/>
              <w:bottom w:val="single" w:sz="4" w:space="0" w:color="auto"/>
              <w:right w:val="single" w:sz="4" w:space="0" w:color="auto"/>
            </w:tcBorders>
          </w:tcPr>
          <w:p w14:paraId="6DFE7193" w14:textId="77777777" w:rsidR="00406BF8" w:rsidRDefault="00406BF8">
            <w:pPr>
              <w:pStyle w:val="PargrafodaLista"/>
              <w:widowControl w:val="0"/>
              <w:spacing w:line="228" w:lineRule="auto"/>
              <w:ind w:left="0" w:right="20"/>
              <w:jc w:val="center"/>
            </w:pPr>
          </w:p>
          <w:p w14:paraId="5558029F" w14:textId="77777777" w:rsidR="00406BF8" w:rsidRDefault="00406BF8">
            <w:pPr>
              <w:pStyle w:val="PargrafodaLista"/>
              <w:widowControl w:val="0"/>
              <w:spacing w:line="228" w:lineRule="auto"/>
              <w:ind w:left="0" w:right="20"/>
              <w:jc w:val="center"/>
            </w:pPr>
            <w:r>
              <w:t>120,45</w:t>
            </w:r>
          </w:p>
          <w:p w14:paraId="2C696F18" w14:textId="77777777" w:rsidR="00406BF8" w:rsidRDefault="00406BF8">
            <w:pPr>
              <w:pStyle w:val="PargrafodaLista"/>
              <w:widowControl w:val="0"/>
              <w:spacing w:line="228" w:lineRule="auto"/>
              <w:ind w:left="0" w:right="20"/>
              <w:jc w:val="center"/>
            </w:pPr>
            <w:proofErr w:type="spellStart"/>
            <w:r>
              <w:t>Cx</w:t>
            </w:r>
            <w:proofErr w:type="spellEnd"/>
            <w:r>
              <w:t xml:space="preserve"> c/ 50 unidades</w:t>
            </w:r>
          </w:p>
        </w:tc>
        <w:tc>
          <w:tcPr>
            <w:tcW w:w="1338" w:type="dxa"/>
            <w:tcBorders>
              <w:top w:val="single" w:sz="4" w:space="0" w:color="auto"/>
              <w:left w:val="single" w:sz="4" w:space="0" w:color="auto"/>
              <w:bottom w:val="single" w:sz="4" w:space="0" w:color="auto"/>
              <w:right w:val="single" w:sz="4" w:space="0" w:color="auto"/>
            </w:tcBorders>
          </w:tcPr>
          <w:p w14:paraId="63D7C3AF" w14:textId="77777777" w:rsidR="00406BF8" w:rsidRDefault="00406BF8">
            <w:pPr>
              <w:pStyle w:val="PargrafodaLista"/>
              <w:widowControl w:val="0"/>
              <w:spacing w:line="228" w:lineRule="auto"/>
              <w:ind w:left="0" w:right="20"/>
              <w:jc w:val="center"/>
            </w:pPr>
          </w:p>
          <w:p w14:paraId="677AF3DA" w14:textId="77777777" w:rsidR="00406BF8" w:rsidRDefault="00406BF8">
            <w:pPr>
              <w:pStyle w:val="PargrafodaLista"/>
              <w:widowControl w:val="0"/>
              <w:spacing w:line="228" w:lineRule="auto"/>
              <w:ind w:left="0" w:right="20"/>
              <w:jc w:val="center"/>
            </w:pPr>
            <w:r>
              <w:t>722,70</w:t>
            </w:r>
          </w:p>
        </w:tc>
      </w:tr>
      <w:tr w:rsidR="00406BF8" w14:paraId="1BBBD698"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1224FA54" w14:textId="77777777" w:rsidR="00406BF8" w:rsidRDefault="00406BF8">
            <w:pPr>
              <w:pStyle w:val="PargrafodaLista"/>
              <w:widowControl w:val="0"/>
              <w:spacing w:line="228" w:lineRule="auto"/>
              <w:ind w:left="0" w:right="20"/>
              <w:jc w:val="center"/>
            </w:pPr>
            <w:proofErr w:type="spellStart"/>
            <w:r>
              <w:t>Fenitoína</w:t>
            </w:r>
            <w:proofErr w:type="spellEnd"/>
            <w:r>
              <w:t xml:space="preserve"> 50mg/</w:t>
            </w:r>
            <w:proofErr w:type="spellStart"/>
            <w:r>
              <w:t>mL</w:t>
            </w:r>
            <w:proofErr w:type="spellEnd"/>
            <w:r>
              <w:t xml:space="preserve"> ampola 5mL – sol. Injetável</w:t>
            </w:r>
          </w:p>
        </w:tc>
        <w:tc>
          <w:tcPr>
            <w:tcW w:w="1416" w:type="dxa"/>
            <w:tcBorders>
              <w:top w:val="single" w:sz="4" w:space="0" w:color="auto"/>
              <w:left w:val="single" w:sz="4" w:space="0" w:color="auto"/>
              <w:bottom w:val="single" w:sz="4" w:space="0" w:color="auto"/>
              <w:right w:val="single" w:sz="4" w:space="0" w:color="auto"/>
            </w:tcBorders>
          </w:tcPr>
          <w:p w14:paraId="2FA4194C" w14:textId="77777777" w:rsidR="00406BF8" w:rsidRDefault="00406BF8">
            <w:pPr>
              <w:pStyle w:val="PargrafodaLista"/>
              <w:widowControl w:val="0"/>
              <w:spacing w:line="228" w:lineRule="auto"/>
              <w:ind w:left="0" w:right="20"/>
              <w:jc w:val="center"/>
            </w:pPr>
          </w:p>
          <w:p w14:paraId="456B359A" w14:textId="77777777" w:rsidR="00406BF8" w:rsidRDefault="00406BF8">
            <w:pPr>
              <w:pStyle w:val="PargrafodaLista"/>
              <w:widowControl w:val="0"/>
              <w:spacing w:line="228" w:lineRule="auto"/>
              <w:ind w:left="0" w:right="20"/>
              <w:jc w:val="center"/>
            </w:pPr>
            <w:r>
              <w:t>60</w:t>
            </w:r>
          </w:p>
          <w:p w14:paraId="3CF4293D" w14:textId="77777777" w:rsidR="00406BF8" w:rsidRDefault="00406BF8">
            <w:pPr>
              <w:pStyle w:val="PargrafodaLista"/>
              <w:widowControl w:val="0"/>
              <w:spacing w:line="228" w:lineRule="auto"/>
              <w:ind w:left="0" w:right="20"/>
              <w:jc w:val="center"/>
            </w:pPr>
            <w:r>
              <w:t>Ampolas</w:t>
            </w:r>
          </w:p>
        </w:tc>
        <w:tc>
          <w:tcPr>
            <w:tcW w:w="2078" w:type="dxa"/>
            <w:gridSpan w:val="3"/>
            <w:tcBorders>
              <w:top w:val="single" w:sz="4" w:space="0" w:color="auto"/>
              <w:left w:val="single" w:sz="4" w:space="0" w:color="auto"/>
              <w:bottom w:val="single" w:sz="4" w:space="0" w:color="auto"/>
              <w:right w:val="single" w:sz="4" w:space="0" w:color="auto"/>
            </w:tcBorders>
          </w:tcPr>
          <w:p w14:paraId="7DDEF042" w14:textId="77777777" w:rsidR="00406BF8" w:rsidRDefault="00406BF8">
            <w:pPr>
              <w:pStyle w:val="PargrafodaLista"/>
              <w:widowControl w:val="0"/>
              <w:spacing w:line="228" w:lineRule="auto"/>
              <w:ind w:left="0" w:right="20"/>
              <w:jc w:val="center"/>
            </w:pPr>
          </w:p>
          <w:p w14:paraId="6CB411C7" w14:textId="77777777" w:rsidR="00406BF8" w:rsidRDefault="00406BF8">
            <w:pPr>
              <w:pStyle w:val="PargrafodaLista"/>
              <w:widowControl w:val="0"/>
              <w:spacing w:line="228" w:lineRule="auto"/>
              <w:ind w:left="0" w:right="20"/>
              <w:jc w:val="center"/>
            </w:pPr>
            <w:r>
              <w:t>05</w:t>
            </w:r>
          </w:p>
          <w:p w14:paraId="531AFE98" w14:textId="77777777" w:rsidR="00406BF8" w:rsidRDefault="00406BF8">
            <w:pPr>
              <w:pStyle w:val="PargrafodaLista"/>
              <w:widowControl w:val="0"/>
              <w:spacing w:line="228" w:lineRule="auto"/>
              <w:ind w:left="0" w:right="20"/>
              <w:jc w:val="center"/>
            </w:pPr>
            <w:r>
              <w:t>Ampolas</w:t>
            </w:r>
          </w:p>
        </w:tc>
        <w:tc>
          <w:tcPr>
            <w:tcW w:w="1599" w:type="dxa"/>
            <w:gridSpan w:val="2"/>
            <w:tcBorders>
              <w:top w:val="single" w:sz="4" w:space="0" w:color="auto"/>
              <w:left w:val="single" w:sz="4" w:space="0" w:color="auto"/>
              <w:bottom w:val="single" w:sz="4" w:space="0" w:color="auto"/>
              <w:right w:val="single" w:sz="4" w:space="0" w:color="auto"/>
            </w:tcBorders>
          </w:tcPr>
          <w:p w14:paraId="4DA5FE6F" w14:textId="77777777" w:rsidR="00406BF8" w:rsidRDefault="00406BF8">
            <w:pPr>
              <w:pStyle w:val="PargrafodaLista"/>
              <w:widowControl w:val="0"/>
              <w:spacing w:line="228" w:lineRule="auto"/>
              <w:ind w:left="0" w:right="20"/>
              <w:jc w:val="center"/>
            </w:pPr>
          </w:p>
          <w:p w14:paraId="741ED3C5" w14:textId="77777777" w:rsidR="00406BF8" w:rsidRDefault="00406BF8">
            <w:pPr>
              <w:pStyle w:val="PargrafodaLista"/>
              <w:widowControl w:val="0"/>
              <w:spacing w:line="228" w:lineRule="auto"/>
              <w:ind w:left="0" w:right="20"/>
              <w:jc w:val="center"/>
            </w:pPr>
            <w:r>
              <w:t>90,66</w:t>
            </w:r>
          </w:p>
          <w:p w14:paraId="5DAF1889" w14:textId="77777777" w:rsidR="00406BF8" w:rsidRDefault="00406BF8">
            <w:pPr>
              <w:pStyle w:val="PargrafodaLista"/>
              <w:widowControl w:val="0"/>
              <w:spacing w:line="228" w:lineRule="auto"/>
              <w:ind w:left="0" w:right="20"/>
              <w:jc w:val="center"/>
            </w:pPr>
            <w:proofErr w:type="spellStart"/>
            <w:r>
              <w:t>Cx</w:t>
            </w:r>
            <w:proofErr w:type="spellEnd"/>
            <w:r>
              <w:t xml:space="preserve"> c/ 10 unidades</w:t>
            </w:r>
          </w:p>
        </w:tc>
        <w:tc>
          <w:tcPr>
            <w:tcW w:w="1338" w:type="dxa"/>
            <w:tcBorders>
              <w:top w:val="single" w:sz="4" w:space="0" w:color="auto"/>
              <w:left w:val="single" w:sz="4" w:space="0" w:color="auto"/>
              <w:bottom w:val="single" w:sz="4" w:space="0" w:color="auto"/>
              <w:right w:val="single" w:sz="4" w:space="0" w:color="auto"/>
            </w:tcBorders>
          </w:tcPr>
          <w:p w14:paraId="214D363C" w14:textId="77777777" w:rsidR="00406BF8" w:rsidRDefault="00406BF8">
            <w:pPr>
              <w:pStyle w:val="PargrafodaLista"/>
              <w:widowControl w:val="0"/>
              <w:spacing w:line="228" w:lineRule="auto"/>
              <w:ind w:left="0" w:right="20"/>
              <w:jc w:val="center"/>
            </w:pPr>
          </w:p>
          <w:p w14:paraId="2A2655F1" w14:textId="77777777" w:rsidR="00406BF8" w:rsidRDefault="00406BF8">
            <w:pPr>
              <w:pStyle w:val="PargrafodaLista"/>
              <w:widowControl w:val="0"/>
              <w:spacing w:line="228" w:lineRule="auto"/>
              <w:ind w:left="0" w:right="20"/>
              <w:jc w:val="center"/>
            </w:pPr>
            <w:r>
              <w:t>543,96</w:t>
            </w:r>
          </w:p>
        </w:tc>
      </w:tr>
      <w:tr w:rsidR="00406BF8" w14:paraId="33B3CB51"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1024491B" w14:textId="77777777" w:rsidR="00406BF8" w:rsidRDefault="00406BF8">
            <w:pPr>
              <w:pStyle w:val="PargrafodaLista"/>
              <w:widowControl w:val="0"/>
              <w:spacing w:line="228" w:lineRule="auto"/>
              <w:ind w:left="0" w:right="20"/>
              <w:jc w:val="center"/>
            </w:pPr>
            <w:r>
              <w:t>Fenobarbital 100mg/</w:t>
            </w:r>
            <w:proofErr w:type="spellStart"/>
            <w:r>
              <w:t>mL</w:t>
            </w:r>
            <w:proofErr w:type="spellEnd"/>
            <w:r>
              <w:t xml:space="preserve"> ampola 2mL – sol. Injetável</w:t>
            </w:r>
          </w:p>
        </w:tc>
        <w:tc>
          <w:tcPr>
            <w:tcW w:w="1416" w:type="dxa"/>
            <w:tcBorders>
              <w:top w:val="single" w:sz="4" w:space="0" w:color="auto"/>
              <w:left w:val="single" w:sz="4" w:space="0" w:color="auto"/>
              <w:bottom w:val="single" w:sz="4" w:space="0" w:color="auto"/>
              <w:right w:val="single" w:sz="4" w:space="0" w:color="auto"/>
            </w:tcBorders>
          </w:tcPr>
          <w:p w14:paraId="5B155A03" w14:textId="77777777" w:rsidR="00406BF8" w:rsidRDefault="00406BF8">
            <w:pPr>
              <w:pStyle w:val="PargrafodaLista"/>
              <w:widowControl w:val="0"/>
              <w:spacing w:line="228" w:lineRule="auto"/>
              <w:ind w:left="0" w:right="20"/>
              <w:jc w:val="center"/>
            </w:pPr>
          </w:p>
          <w:p w14:paraId="5D2B10AF" w14:textId="77777777" w:rsidR="00406BF8" w:rsidRDefault="00406BF8">
            <w:pPr>
              <w:pStyle w:val="PargrafodaLista"/>
              <w:widowControl w:val="0"/>
              <w:spacing w:line="228" w:lineRule="auto"/>
              <w:ind w:left="0" w:right="20"/>
              <w:jc w:val="center"/>
            </w:pPr>
            <w:r>
              <w:t>100</w:t>
            </w:r>
          </w:p>
          <w:p w14:paraId="582C037B" w14:textId="77777777" w:rsidR="00406BF8" w:rsidRDefault="00406BF8">
            <w:pPr>
              <w:pStyle w:val="PargrafodaLista"/>
              <w:widowControl w:val="0"/>
              <w:spacing w:line="228" w:lineRule="auto"/>
              <w:ind w:left="0" w:right="20"/>
              <w:jc w:val="center"/>
            </w:pPr>
            <w:r>
              <w:t>Ampolas</w:t>
            </w:r>
          </w:p>
        </w:tc>
        <w:tc>
          <w:tcPr>
            <w:tcW w:w="2078" w:type="dxa"/>
            <w:gridSpan w:val="3"/>
            <w:tcBorders>
              <w:top w:val="single" w:sz="4" w:space="0" w:color="auto"/>
              <w:left w:val="single" w:sz="4" w:space="0" w:color="auto"/>
              <w:bottom w:val="single" w:sz="4" w:space="0" w:color="auto"/>
              <w:right w:val="single" w:sz="4" w:space="0" w:color="auto"/>
            </w:tcBorders>
          </w:tcPr>
          <w:p w14:paraId="2B8E73D4" w14:textId="77777777" w:rsidR="00406BF8" w:rsidRDefault="00406BF8">
            <w:pPr>
              <w:pStyle w:val="PargrafodaLista"/>
              <w:widowControl w:val="0"/>
              <w:spacing w:line="228" w:lineRule="auto"/>
              <w:ind w:left="0" w:right="20"/>
              <w:jc w:val="center"/>
            </w:pPr>
          </w:p>
          <w:p w14:paraId="12FE664F" w14:textId="77777777" w:rsidR="00406BF8" w:rsidRDefault="00406BF8">
            <w:pPr>
              <w:pStyle w:val="PargrafodaLista"/>
              <w:widowControl w:val="0"/>
              <w:spacing w:line="228" w:lineRule="auto"/>
              <w:ind w:left="0" w:right="20"/>
              <w:jc w:val="center"/>
            </w:pPr>
            <w:r>
              <w:t>08</w:t>
            </w:r>
          </w:p>
          <w:p w14:paraId="44A79374" w14:textId="77777777" w:rsidR="00406BF8" w:rsidRDefault="00406BF8">
            <w:pPr>
              <w:pStyle w:val="PargrafodaLista"/>
              <w:widowControl w:val="0"/>
              <w:spacing w:line="228" w:lineRule="auto"/>
              <w:ind w:left="0" w:right="20"/>
              <w:jc w:val="center"/>
            </w:pPr>
            <w:r>
              <w:t>Ampolas</w:t>
            </w:r>
          </w:p>
        </w:tc>
        <w:tc>
          <w:tcPr>
            <w:tcW w:w="1599" w:type="dxa"/>
            <w:gridSpan w:val="2"/>
            <w:tcBorders>
              <w:top w:val="single" w:sz="4" w:space="0" w:color="auto"/>
              <w:left w:val="single" w:sz="4" w:space="0" w:color="auto"/>
              <w:bottom w:val="single" w:sz="4" w:space="0" w:color="auto"/>
              <w:right w:val="single" w:sz="4" w:space="0" w:color="auto"/>
            </w:tcBorders>
          </w:tcPr>
          <w:p w14:paraId="6BD0B02A" w14:textId="77777777" w:rsidR="00406BF8" w:rsidRDefault="00406BF8">
            <w:pPr>
              <w:pStyle w:val="PargrafodaLista"/>
              <w:widowControl w:val="0"/>
              <w:spacing w:line="228" w:lineRule="auto"/>
              <w:ind w:left="0" w:right="20"/>
              <w:jc w:val="center"/>
            </w:pPr>
          </w:p>
          <w:p w14:paraId="40033218" w14:textId="77777777" w:rsidR="00406BF8" w:rsidRDefault="00406BF8">
            <w:pPr>
              <w:pStyle w:val="PargrafodaLista"/>
              <w:widowControl w:val="0"/>
              <w:spacing w:line="228" w:lineRule="auto"/>
              <w:ind w:left="0" w:right="20"/>
              <w:jc w:val="center"/>
            </w:pPr>
            <w:r>
              <w:t>104,15</w:t>
            </w:r>
          </w:p>
          <w:p w14:paraId="55A59FDB" w14:textId="77777777" w:rsidR="00406BF8" w:rsidRDefault="00406BF8">
            <w:pPr>
              <w:pStyle w:val="PargrafodaLista"/>
              <w:widowControl w:val="0"/>
              <w:spacing w:line="228" w:lineRule="auto"/>
              <w:ind w:left="0" w:right="20"/>
              <w:jc w:val="center"/>
            </w:pPr>
            <w:proofErr w:type="spellStart"/>
            <w:r>
              <w:t>Cx</w:t>
            </w:r>
            <w:proofErr w:type="spellEnd"/>
            <w:r>
              <w:t xml:space="preserve"> c/ 50 unidades</w:t>
            </w:r>
          </w:p>
        </w:tc>
        <w:tc>
          <w:tcPr>
            <w:tcW w:w="1338" w:type="dxa"/>
            <w:tcBorders>
              <w:top w:val="single" w:sz="4" w:space="0" w:color="auto"/>
              <w:left w:val="single" w:sz="4" w:space="0" w:color="auto"/>
              <w:bottom w:val="single" w:sz="4" w:space="0" w:color="auto"/>
              <w:right w:val="single" w:sz="4" w:space="0" w:color="auto"/>
            </w:tcBorders>
          </w:tcPr>
          <w:p w14:paraId="4DF265EE" w14:textId="77777777" w:rsidR="00406BF8" w:rsidRDefault="00406BF8">
            <w:pPr>
              <w:pStyle w:val="PargrafodaLista"/>
              <w:widowControl w:val="0"/>
              <w:spacing w:line="228" w:lineRule="auto"/>
              <w:ind w:left="0" w:right="20"/>
              <w:jc w:val="center"/>
            </w:pPr>
          </w:p>
          <w:p w14:paraId="673D3F57" w14:textId="77777777" w:rsidR="00406BF8" w:rsidRDefault="00406BF8">
            <w:pPr>
              <w:pStyle w:val="PargrafodaLista"/>
              <w:widowControl w:val="0"/>
              <w:spacing w:line="228" w:lineRule="auto"/>
              <w:ind w:left="0" w:right="20"/>
              <w:jc w:val="center"/>
            </w:pPr>
            <w:r>
              <w:t>208,30</w:t>
            </w:r>
          </w:p>
        </w:tc>
      </w:tr>
      <w:tr w:rsidR="00406BF8" w14:paraId="1107DED5" w14:textId="77777777" w:rsidTr="00406BF8">
        <w:tc>
          <w:tcPr>
            <w:tcW w:w="8801" w:type="dxa"/>
            <w:gridSpan w:val="9"/>
            <w:tcBorders>
              <w:top w:val="single" w:sz="4" w:space="0" w:color="auto"/>
              <w:left w:val="single" w:sz="4" w:space="0" w:color="auto"/>
              <w:bottom w:val="single" w:sz="4" w:space="0" w:color="auto"/>
              <w:right w:val="single" w:sz="4" w:space="0" w:color="auto"/>
            </w:tcBorders>
          </w:tcPr>
          <w:p w14:paraId="138BACAF" w14:textId="77777777" w:rsidR="00406BF8" w:rsidRDefault="00406BF8">
            <w:pPr>
              <w:widowControl w:val="0"/>
              <w:spacing w:line="228" w:lineRule="auto"/>
              <w:ind w:right="20"/>
              <w:jc w:val="center"/>
              <w:rPr>
                <w:b/>
                <w:bCs/>
                <w:sz w:val="20"/>
                <w:szCs w:val="20"/>
                <w:lang w:eastAsia="pt-BR"/>
              </w:rPr>
            </w:pPr>
          </w:p>
          <w:p w14:paraId="706C6946" w14:textId="77777777" w:rsidR="00406BF8" w:rsidRDefault="00406BF8">
            <w:pPr>
              <w:widowControl w:val="0"/>
              <w:spacing w:line="228" w:lineRule="auto"/>
              <w:ind w:right="20"/>
              <w:jc w:val="center"/>
              <w:rPr>
                <w:sz w:val="20"/>
                <w:szCs w:val="20"/>
                <w:lang w:eastAsia="pt-BR"/>
              </w:rPr>
            </w:pPr>
            <w:r>
              <w:rPr>
                <w:b/>
                <w:bCs/>
                <w:sz w:val="20"/>
                <w:szCs w:val="20"/>
                <w:lang w:eastAsia="pt-BR"/>
              </w:rPr>
              <w:t>ANTÍDOTO</w:t>
            </w:r>
          </w:p>
          <w:p w14:paraId="0A0F8903" w14:textId="77777777" w:rsidR="00406BF8" w:rsidRDefault="00406BF8">
            <w:pPr>
              <w:pStyle w:val="PargrafodaLista"/>
              <w:widowControl w:val="0"/>
              <w:spacing w:line="228" w:lineRule="auto"/>
              <w:ind w:left="0" w:right="20"/>
              <w:jc w:val="center"/>
            </w:pPr>
          </w:p>
        </w:tc>
      </w:tr>
      <w:tr w:rsidR="00406BF8" w14:paraId="1B2A4D00"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75FC4154" w14:textId="77777777" w:rsidR="00406BF8" w:rsidRDefault="00406BF8">
            <w:pPr>
              <w:pStyle w:val="PargrafodaLista"/>
              <w:widowControl w:val="0"/>
              <w:spacing w:line="228" w:lineRule="auto"/>
              <w:ind w:left="0" w:right="20"/>
              <w:jc w:val="center"/>
            </w:pPr>
            <w:r>
              <w:t>Atropina 0,25mg/</w:t>
            </w:r>
            <w:proofErr w:type="spellStart"/>
            <w:r>
              <w:t>mL</w:t>
            </w:r>
            <w:proofErr w:type="spellEnd"/>
            <w:r>
              <w:t xml:space="preserve"> ampola 1mL – sol. Injetável</w:t>
            </w:r>
          </w:p>
        </w:tc>
        <w:tc>
          <w:tcPr>
            <w:tcW w:w="1416" w:type="dxa"/>
            <w:tcBorders>
              <w:top w:val="single" w:sz="4" w:space="0" w:color="auto"/>
              <w:left w:val="single" w:sz="4" w:space="0" w:color="auto"/>
              <w:bottom w:val="single" w:sz="4" w:space="0" w:color="auto"/>
              <w:right w:val="single" w:sz="4" w:space="0" w:color="auto"/>
            </w:tcBorders>
          </w:tcPr>
          <w:p w14:paraId="69633D4E" w14:textId="77777777" w:rsidR="00406BF8" w:rsidRDefault="00406BF8">
            <w:pPr>
              <w:pStyle w:val="PargrafodaLista"/>
              <w:widowControl w:val="0"/>
              <w:spacing w:line="228" w:lineRule="auto"/>
              <w:ind w:left="0" w:right="20"/>
              <w:jc w:val="center"/>
            </w:pPr>
          </w:p>
          <w:p w14:paraId="1F33DB0A" w14:textId="77777777" w:rsidR="00406BF8" w:rsidRDefault="00406BF8">
            <w:pPr>
              <w:pStyle w:val="PargrafodaLista"/>
              <w:widowControl w:val="0"/>
              <w:spacing w:line="228" w:lineRule="auto"/>
              <w:ind w:left="0" w:right="20"/>
              <w:jc w:val="center"/>
            </w:pPr>
            <w:r>
              <w:t>100</w:t>
            </w:r>
          </w:p>
          <w:p w14:paraId="2366D238" w14:textId="77777777" w:rsidR="00406BF8" w:rsidRDefault="00406BF8">
            <w:pPr>
              <w:pStyle w:val="PargrafodaLista"/>
              <w:widowControl w:val="0"/>
              <w:spacing w:line="228" w:lineRule="auto"/>
              <w:ind w:left="0" w:right="20"/>
              <w:jc w:val="center"/>
            </w:pPr>
            <w:r>
              <w:t>Ampolas</w:t>
            </w:r>
          </w:p>
        </w:tc>
        <w:tc>
          <w:tcPr>
            <w:tcW w:w="2078" w:type="dxa"/>
            <w:gridSpan w:val="3"/>
            <w:tcBorders>
              <w:top w:val="single" w:sz="4" w:space="0" w:color="auto"/>
              <w:left w:val="single" w:sz="4" w:space="0" w:color="auto"/>
              <w:bottom w:val="single" w:sz="4" w:space="0" w:color="auto"/>
              <w:right w:val="single" w:sz="4" w:space="0" w:color="auto"/>
            </w:tcBorders>
          </w:tcPr>
          <w:p w14:paraId="3A9B820A" w14:textId="77777777" w:rsidR="00406BF8" w:rsidRDefault="00406BF8">
            <w:pPr>
              <w:pStyle w:val="PargrafodaLista"/>
              <w:widowControl w:val="0"/>
              <w:spacing w:line="228" w:lineRule="auto"/>
              <w:ind w:left="0" w:right="20"/>
              <w:jc w:val="center"/>
            </w:pPr>
          </w:p>
          <w:p w14:paraId="7AD88F59" w14:textId="77777777" w:rsidR="00406BF8" w:rsidRDefault="00406BF8">
            <w:pPr>
              <w:pStyle w:val="PargrafodaLista"/>
              <w:widowControl w:val="0"/>
              <w:spacing w:line="228" w:lineRule="auto"/>
              <w:ind w:left="0" w:right="20"/>
              <w:jc w:val="center"/>
            </w:pPr>
            <w:r>
              <w:t>08</w:t>
            </w:r>
          </w:p>
          <w:p w14:paraId="610041BD" w14:textId="77777777" w:rsidR="00406BF8" w:rsidRDefault="00406BF8">
            <w:pPr>
              <w:pStyle w:val="PargrafodaLista"/>
              <w:widowControl w:val="0"/>
              <w:spacing w:line="228" w:lineRule="auto"/>
              <w:ind w:left="0" w:right="20"/>
              <w:jc w:val="center"/>
            </w:pPr>
            <w:r>
              <w:t>Ampolas</w:t>
            </w:r>
          </w:p>
          <w:p w14:paraId="61E6EBF7" w14:textId="77777777" w:rsidR="00406BF8" w:rsidRDefault="00406BF8">
            <w:pPr>
              <w:pStyle w:val="PargrafodaLista"/>
              <w:widowControl w:val="0"/>
              <w:spacing w:line="228" w:lineRule="auto"/>
              <w:ind w:left="0" w:right="20"/>
              <w:jc w:val="center"/>
            </w:pPr>
          </w:p>
        </w:tc>
        <w:tc>
          <w:tcPr>
            <w:tcW w:w="1599" w:type="dxa"/>
            <w:gridSpan w:val="2"/>
            <w:tcBorders>
              <w:top w:val="single" w:sz="4" w:space="0" w:color="auto"/>
              <w:left w:val="single" w:sz="4" w:space="0" w:color="auto"/>
              <w:bottom w:val="single" w:sz="4" w:space="0" w:color="auto"/>
              <w:right w:val="single" w:sz="4" w:space="0" w:color="auto"/>
            </w:tcBorders>
          </w:tcPr>
          <w:p w14:paraId="72F749AE" w14:textId="77777777" w:rsidR="00406BF8" w:rsidRDefault="00406BF8">
            <w:pPr>
              <w:pStyle w:val="PargrafodaLista"/>
              <w:widowControl w:val="0"/>
              <w:spacing w:line="228" w:lineRule="auto"/>
              <w:ind w:left="0" w:right="20"/>
              <w:jc w:val="center"/>
            </w:pPr>
          </w:p>
          <w:p w14:paraId="13D28815" w14:textId="77777777" w:rsidR="00406BF8" w:rsidRDefault="00406BF8">
            <w:pPr>
              <w:pStyle w:val="PargrafodaLista"/>
              <w:widowControl w:val="0"/>
              <w:spacing w:line="228" w:lineRule="auto"/>
              <w:ind w:left="0" w:right="20"/>
              <w:jc w:val="center"/>
            </w:pPr>
            <w:r>
              <w:t>120,96</w:t>
            </w:r>
          </w:p>
          <w:p w14:paraId="0EBB4873" w14:textId="77777777" w:rsidR="00406BF8" w:rsidRDefault="00406BF8">
            <w:pPr>
              <w:pStyle w:val="PargrafodaLista"/>
              <w:widowControl w:val="0"/>
              <w:spacing w:line="228" w:lineRule="auto"/>
              <w:ind w:left="0" w:right="20"/>
              <w:jc w:val="center"/>
            </w:pPr>
            <w:proofErr w:type="spellStart"/>
            <w:r>
              <w:t>Cx</w:t>
            </w:r>
            <w:proofErr w:type="spellEnd"/>
            <w:r>
              <w:t xml:space="preserve"> c/ 100 unidades</w:t>
            </w:r>
          </w:p>
        </w:tc>
        <w:tc>
          <w:tcPr>
            <w:tcW w:w="1338" w:type="dxa"/>
            <w:tcBorders>
              <w:top w:val="single" w:sz="4" w:space="0" w:color="auto"/>
              <w:left w:val="single" w:sz="4" w:space="0" w:color="auto"/>
              <w:bottom w:val="single" w:sz="4" w:space="0" w:color="auto"/>
              <w:right w:val="single" w:sz="4" w:space="0" w:color="auto"/>
            </w:tcBorders>
          </w:tcPr>
          <w:p w14:paraId="41D72DCF" w14:textId="77777777" w:rsidR="00406BF8" w:rsidRDefault="00406BF8">
            <w:pPr>
              <w:pStyle w:val="PargrafodaLista"/>
              <w:widowControl w:val="0"/>
              <w:spacing w:line="228" w:lineRule="auto"/>
              <w:ind w:left="0" w:right="20"/>
              <w:jc w:val="center"/>
            </w:pPr>
          </w:p>
          <w:p w14:paraId="7705235B" w14:textId="77777777" w:rsidR="00406BF8" w:rsidRDefault="00406BF8">
            <w:pPr>
              <w:pStyle w:val="PargrafodaLista"/>
              <w:widowControl w:val="0"/>
              <w:spacing w:line="228" w:lineRule="auto"/>
              <w:ind w:left="0" w:right="20"/>
              <w:jc w:val="center"/>
            </w:pPr>
            <w:r>
              <w:t>120,96</w:t>
            </w:r>
          </w:p>
        </w:tc>
      </w:tr>
      <w:tr w:rsidR="00406BF8" w14:paraId="7B7CAC7D" w14:textId="77777777" w:rsidTr="00406BF8">
        <w:tc>
          <w:tcPr>
            <w:tcW w:w="8801" w:type="dxa"/>
            <w:gridSpan w:val="9"/>
            <w:tcBorders>
              <w:top w:val="single" w:sz="4" w:space="0" w:color="auto"/>
              <w:left w:val="single" w:sz="4" w:space="0" w:color="auto"/>
              <w:bottom w:val="single" w:sz="4" w:space="0" w:color="auto"/>
              <w:right w:val="single" w:sz="4" w:space="0" w:color="auto"/>
            </w:tcBorders>
          </w:tcPr>
          <w:p w14:paraId="40D8C50D" w14:textId="77777777" w:rsidR="00406BF8" w:rsidRDefault="00406BF8">
            <w:pPr>
              <w:pStyle w:val="PargrafodaLista"/>
              <w:widowControl w:val="0"/>
              <w:spacing w:line="228" w:lineRule="auto"/>
              <w:ind w:left="0" w:right="20"/>
              <w:jc w:val="center"/>
              <w:rPr>
                <w:b/>
                <w:bCs/>
              </w:rPr>
            </w:pPr>
          </w:p>
          <w:p w14:paraId="570C6B92" w14:textId="77777777" w:rsidR="00406BF8" w:rsidRDefault="00406BF8">
            <w:pPr>
              <w:pStyle w:val="PargrafodaLista"/>
              <w:widowControl w:val="0"/>
              <w:spacing w:line="228" w:lineRule="auto"/>
              <w:ind w:left="0" w:right="20"/>
              <w:jc w:val="center"/>
              <w:rPr>
                <w:b/>
                <w:bCs/>
              </w:rPr>
            </w:pPr>
            <w:r>
              <w:rPr>
                <w:b/>
                <w:bCs/>
              </w:rPr>
              <w:t>ANTI-INFLAMATÓRIO HORMONAL</w:t>
            </w:r>
          </w:p>
          <w:p w14:paraId="1287B6CE" w14:textId="77777777" w:rsidR="00406BF8" w:rsidRDefault="00406BF8">
            <w:pPr>
              <w:pStyle w:val="PargrafodaLista"/>
              <w:widowControl w:val="0"/>
              <w:spacing w:line="228" w:lineRule="auto"/>
              <w:ind w:left="0" w:right="20"/>
              <w:jc w:val="center"/>
            </w:pPr>
          </w:p>
        </w:tc>
      </w:tr>
      <w:tr w:rsidR="00406BF8" w14:paraId="52746C10"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78F22554" w14:textId="77777777" w:rsidR="00406BF8" w:rsidRDefault="00406BF8">
            <w:pPr>
              <w:pStyle w:val="PargrafodaLista"/>
              <w:widowControl w:val="0"/>
              <w:spacing w:line="228" w:lineRule="auto"/>
              <w:ind w:left="0" w:right="20"/>
              <w:jc w:val="center"/>
            </w:pPr>
            <w:r>
              <w:t>Dexametasona 4mg/</w:t>
            </w:r>
            <w:proofErr w:type="spellStart"/>
            <w:r>
              <w:t>mL</w:t>
            </w:r>
            <w:proofErr w:type="spellEnd"/>
            <w:r>
              <w:t xml:space="preserve"> ampola 2,5mL – sol. Injetável</w:t>
            </w:r>
          </w:p>
        </w:tc>
        <w:tc>
          <w:tcPr>
            <w:tcW w:w="1416" w:type="dxa"/>
            <w:tcBorders>
              <w:top w:val="single" w:sz="4" w:space="0" w:color="auto"/>
              <w:left w:val="single" w:sz="4" w:space="0" w:color="auto"/>
              <w:bottom w:val="single" w:sz="4" w:space="0" w:color="auto"/>
              <w:right w:val="single" w:sz="4" w:space="0" w:color="auto"/>
            </w:tcBorders>
          </w:tcPr>
          <w:p w14:paraId="7C8EF356" w14:textId="77777777" w:rsidR="00406BF8" w:rsidRDefault="00406BF8">
            <w:pPr>
              <w:pStyle w:val="PargrafodaLista"/>
              <w:widowControl w:val="0"/>
              <w:spacing w:line="228" w:lineRule="auto"/>
              <w:ind w:left="0" w:right="20"/>
              <w:jc w:val="center"/>
            </w:pPr>
          </w:p>
          <w:p w14:paraId="131A12C5" w14:textId="77777777" w:rsidR="00406BF8" w:rsidRDefault="00406BF8">
            <w:pPr>
              <w:pStyle w:val="PargrafodaLista"/>
              <w:widowControl w:val="0"/>
              <w:spacing w:line="228" w:lineRule="auto"/>
              <w:ind w:left="0" w:right="20"/>
              <w:jc w:val="center"/>
            </w:pPr>
            <w:r>
              <w:t>500</w:t>
            </w:r>
          </w:p>
          <w:p w14:paraId="6A4ED207" w14:textId="77777777" w:rsidR="00406BF8" w:rsidRDefault="00406BF8">
            <w:pPr>
              <w:pStyle w:val="PargrafodaLista"/>
              <w:widowControl w:val="0"/>
              <w:spacing w:line="228" w:lineRule="auto"/>
              <w:ind w:left="0" w:right="20"/>
              <w:jc w:val="center"/>
            </w:pPr>
            <w:r>
              <w:t>Ampolas</w:t>
            </w:r>
          </w:p>
        </w:tc>
        <w:tc>
          <w:tcPr>
            <w:tcW w:w="2078" w:type="dxa"/>
            <w:gridSpan w:val="3"/>
            <w:tcBorders>
              <w:top w:val="single" w:sz="4" w:space="0" w:color="auto"/>
              <w:left w:val="single" w:sz="4" w:space="0" w:color="auto"/>
              <w:bottom w:val="single" w:sz="4" w:space="0" w:color="auto"/>
              <w:right w:val="single" w:sz="4" w:space="0" w:color="auto"/>
            </w:tcBorders>
          </w:tcPr>
          <w:p w14:paraId="6CDC34CD" w14:textId="77777777" w:rsidR="00406BF8" w:rsidRDefault="00406BF8">
            <w:pPr>
              <w:pStyle w:val="PargrafodaLista"/>
              <w:widowControl w:val="0"/>
              <w:spacing w:line="228" w:lineRule="auto"/>
              <w:ind w:left="0" w:right="20"/>
              <w:jc w:val="center"/>
            </w:pPr>
          </w:p>
          <w:p w14:paraId="56E289A4" w14:textId="77777777" w:rsidR="00406BF8" w:rsidRDefault="00406BF8">
            <w:pPr>
              <w:pStyle w:val="PargrafodaLista"/>
              <w:widowControl w:val="0"/>
              <w:spacing w:line="228" w:lineRule="auto"/>
              <w:ind w:left="0" w:right="20"/>
              <w:jc w:val="center"/>
            </w:pPr>
            <w:r>
              <w:t xml:space="preserve">42 </w:t>
            </w:r>
          </w:p>
          <w:p w14:paraId="4BC74B71" w14:textId="77777777" w:rsidR="00406BF8" w:rsidRDefault="00406BF8">
            <w:pPr>
              <w:pStyle w:val="PargrafodaLista"/>
              <w:widowControl w:val="0"/>
              <w:spacing w:line="228" w:lineRule="auto"/>
              <w:ind w:left="0" w:right="20"/>
              <w:jc w:val="center"/>
            </w:pPr>
            <w:r>
              <w:t>Ampolas</w:t>
            </w:r>
          </w:p>
        </w:tc>
        <w:tc>
          <w:tcPr>
            <w:tcW w:w="1599" w:type="dxa"/>
            <w:gridSpan w:val="2"/>
            <w:tcBorders>
              <w:top w:val="single" w:sz="4" w:space="0" w:color="auto"/>
              <w:left w:val="single" w:sz="4" w:space="0" w:color="auto"/>
              <w:bottom w:val="single" w:sz="4" w:space="0" w:color="auto"/>
              <w:right w:val="single" w:sz="4" w:space="0" w:color="auto"/>
            </w:tcBorders>
          </w:tcPr>
          <w:p w14:paraId="37A61959" w14:textId="77777777" w:rsidR="00406BF8" w:rsidRDefault="00406BF8">
            <w:pPr>
              <w:pStyle w:val="PargrafodaLista"/>
              <w:widowControl w:val="0"/>
              <w:spacing w:line="228" w:lineRule="auto"/>
              <w:ind w:left="0" w:right="20"/>
              <w:jc w:val="center"/>
            </w:pPr>
          </w:p>
          <w:p w14:paraId="7A27495D" w14:textId="77777777" w:rsidR="00406BF8" w:rsidRDefault="00406BF8">
            <w:pPr>
              <w:pStyle w:val="PargrafodaLista"/>
              <w:widowControl w:val="0"/>
              <w:spacing w:line="228" w:lineRule="auto"/>
              <w:ind w:left="0" w:right="20"/>
              <w:jc w:val="center"/>
            </w:pPr>
            <w:r>
              <w:t>296,14</w:t>
            </w:r>
          </w:p>
          <w:p w14:paraId="5036736A" w14:textId="77777777" w:rsidR="00406BF8" w:rsidRDefault="00406BF8">
            <w:pPr>
              <w:pStyle w:val="PargrafodaLista"/>
              <w:widowControl w:val="0"/>
              <w:spacing w:line="228" w:lineRule="auto"/>
              <w:ind w:left="0" w:right="20"/>
              <w:jc w:val="center"/>
            </w:pPr>
            <w:proofErr w:type="spellStart"/>
            <w:r>
              <w:t>Cx</w:t>
            </w:r>
            <w:proofErr w:type="spellEnd"/>
            <w:r>
              <w:t xml:space="preserve"> c/ 100 unidades</w:t>
            </w:r>
          </w:p>
        </w:tc>
        <w:tc>
          <w:tcPr>
            <w:tcW w:w="1338" w:type="dxa"/>
            <w:tcBorders>
              <w:top w:val="single" w:sz="4" w:space="0" w:color="auto"/>
              <w:left w:val="single" w:sz="4" w:space="0" w:color="auto"/>
              <w:bottom w:val="single" w:sz="4" w:space="0" w:color="auto"/>
              <w:right w:val="single" w:sz="4" w:space="0" w:color="auto"/>
            </w:tcBorders>
          </w:tcPr>
          <w:p w14:paraId="53F68272" w14:textId="77777777" w:rsidR="00406BF8" w:rsidRDefault="00406BF8">
            <w:pPr>
              <w:pStyle w:val="PargrafodaLista"/>
              <w:widowControl w:val="0"/>
              <w:spacing w:line="228" w:lineRule="auto"/>
              <w:ind w:left="0" w:right="20"/>
              <w:jc w:val="center"/>
            </w:pPr>
          </w:p>
          <w:p w14:paraId="32F7408F" w14:textId="77777777" w:rsidR="00406BF8" w:rsidRDefault="00406BF8">
            <w:pPr>
              <w:pStyle w:val="PargrafodaLista"/>
              <w:widowControl w:val="0"/>
              <w:spacing w:line="228" w:lineRule="auto"/>
              <w:ind w:left="0" w:right="20"/>
              <w:jc w:val="center"/>
            </w:pPr>
            <w:r>
              <w:t>1.480,70</w:t>
            </w:r>
          </w:p>
        </w:tc>
      </w:tr>
      <w:tr w:rsidR="00406BF8" w14:paraId="48133422"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576291E7" w14:textId="77777777" w:rsidR="00406BF8" w:rsidRDefault="00406BF8">
            <w:pPr>
              <w:pStyle w:val="PargrafodaLista"/>
              <w:widowControl w:val="0"/>
              <w:spacing w:line="228" w:lineRule="auto"/>
              <w:ind w:left="0" w:right="20"/>
              <w:jc w:val="center"/>
            </w:pPr>
            <w:r>
              <w:t>Hidrocortisona 100mg frasco-ampola – pó liofilizado</w:t>
            </w:r>
          </w:p>
        </w:tc>
        <w:tc>
          <w:tcPr>
            <w:tcW w:w="1416" w:type="dxa"/>
            <w:tcBorders>
              <w:top w:val="single" w:sz="4" w:space="0" w:color="auto"/>
              <w:left w:val="single" w:sz="4" w:space="0" w:color="auto"/>
              <w:bottom w:val="single" w:sz="4" w:space="0" w:color="auto"/>
              <w:right w:val="single" w:sz="4" w:space="0" w:color="auto"/>
            </w:tcBorders>
          </w:tcPr>
          <w:p w14:paraId="7B8440ED" w14:textId="77777777" w:rsidR="00406BF8" w:rsidRDefault="00406BF8">
            <w:pPr>
              <w:pStyle w:val="PargrafodaLista"/>
              <w:widowControl w:val="0"/>
              <w:spacing w:line="228" w:lineRule="auto"/>
              <w:ind w:left="0" w:right="20"/>
              <w:jc w:val="center"/>
            </w:pPr>
          </w:p>
          <w:p w14:paraId="1BBBC786" w14:textId="77777777" w:rsidR="00406BF8" w:rsidRDefault="00406BF8">
            <w:pPr>
              <w:pStyle w:val="PargrafodaLista"/>
              <w:widowControl w:val="0"/>
              <w:spacing w:line="228" w:lineRule="auto"/>
              <w:ind w:left="0" w:right="20"/>
              <w:jc w:val="center"/>
            </w:pPr>
            <w:r>
              <w:t>600</w:t>
            </w:r>
          </w:p>
          <w:p w14:paraId="0DE22A3D" w14:textId="77777777" w:rsidR="00406BF8" w:rsidRDefault="00406BF8">
            <w:pPr>
              <w:pStyle w:val="PargrafodaLista"/>
              <w:widowControl w:val="0"/>
              <w:spacing w:line="228" w:lineRule="auto"/>
              <w:ind w:left="0" w:right="20"/>
              <w:jc w:val="center"/>
            </w:pPr>
            <w:r>
              <w:t>Ampolas</w:t>
            </w:r>
          </w:p>
          <w:p w14:paraId="387B0F5F" w14:textId="77777777" w:rsidR="00406BF8" w:rsidRDefault="00406BF8">
            <w:pPr>
              <w:pStyle w:val="PargrafodaLista"/>
              <w:widowControl w:val="0"/>
              <w:spacing w:line="228" w:lineRule="auto"/>
              <w:ind w:left="0" w:right="20"/>
              <w:jc w:val="center"/>
            </w:pPr>
          </w:p>
        </w:tc>
        <w:tc>
          <w:tcPr>
            <w:tcW w:w="2078" w:type="dxa"/>
            <w:gridSpan w:val="3"/>
            <w:tcBorders>
              <w:top w:val="single" w:sz="4" w:space="0" w:color="auto"/>
              <w:left w:val="single" w:sz="4" w:space="0" w:color="auto"/>
              <w:bottom w:val="single" w:sz="4" w:space="0" w:color="auto"/>
              <w:right w:val="single" w:sz="4" w:space="0" w:color="auto"/>
            </w:tcBorders>
          </w:tcPr>
          <w:p w14:paraId="6409859A" w14:textId="77777777" w:rsidR="00406BF8" w:rsidRDefault="00406BF8">
            <w:pPr>
              <w:pStyle w:val="PargrafodaLista"/>
              <w:widowControl w:val="0"/>
              <w:spacing w:line="228" w:lineRule="auto"/>
              <w:ind w:left="0" w:right="20"/>
              <w:jc w:val="center"/>
            </w:pPr>
          </w:p>
          <w:p w14:paraId="5C5759D5" w14:textId="77777777" w:rsidR="00406BF8" w:rsidRDefault="00406BF8">
            <w:pPr>
              <w:pStyle w:val="PargrafodaLista"/>
              <w:widowControl w:val="0"/>
              <w:spacing w:line="228" w:lineRule="auto"/>
              <w:ind w:left="0" w:right="20"/>
              <w:jc w:val="center"/>
            </w:pPr>
            <w:r>
              <w:t>50</w:t>
            </w:r>
          </w:p>
          <w:p w14:paraId="1E1E2802" w14:textId="77777777" w:rsidR="00406BF8" w:rsidRDefault="00406BF8">
            <w:pPr>
              <w:pStyle w:val="PargrafodaLista"/>
              <w:widowControl w:val="0"/>
              <w:spacing w:line="228" w:lineRule="auto"/>
              <w:ind w:left="0" w:right="20"/>
              <w:jc w:val="center"/>
            </w:pPr>
            <w:r>
              <w:t>Ampolas</w:t>
            </w:r>
          </w:p>
        </w:tc>
        <w:tc>
          <w:tcPr>
            <w:tcW w:w="1599" w:type="dxa"/>
            <w:gridSpan w:val="2"/>
            <w:tcBorders>
              <w:top w:val="single" w:sz="4" w:space="0" w:color="auto"/>
              <w:left w:val="single" w:sz="4" w:space="0" w:color="auto"/>
              <w:bottom w:val="single" w:sz="4" w:space="0" w:color="auto"/>
              <w:right w:val="single" w:sz="4" w:space="0" w:color="auto"/>
            </w:tcBorders>
          </w:tcPr>
          <w:p w14:paraId="05F19039" w14:textId="77777777" w:rsidR="00406BF8" w:rsidRDefault="00406BF8">
            <w:pPr>
              <w:pStyle w:val="PargrafodaLista"/>
              <w:widowControl w:val="0"/>
              <w:spacing w:line="228" w:lineRule="auto"/>
              <w:ind w:left="0" w:right="20"/>
              <w:jc w:val="center"/>
            </w:pPr>
          </w:p>
          <w:p w14:paraId="1F3696BA" w14:textId="77777777" w:rsidR="00406BF8" w:rsidRDefault="00406BF8">
            <w:pPr>
              <w:pStyle w:val="PargrafodaLista"/>
              <w:widowControl w:val="0"/>
              <w:spacing w:line="228" w:lineRule="auto"/>
              <w:ind w:left="0" w:right="20"/>
              <w:jc w:val="center"/>
            </w:pPr>
            <w:r>
              <w:t>212,39</w:t>
            </w:r>
          </w:p>
          <w:p w14:paraId="0C412402" w14:textId="77777777" w:rsidR="00406BF8" w:rsidRDefault="00406BF8">
            <w:pPr>
              <w:pStyle w:val="PargrafodaLista"/>
              <w:widowControl w:val="0"/>
              <w:spacing w:line="228" w:lineRule="auto"/>
              <w:ind w:left="0" w:right="20"/>
              <w:jc w:val="center"/>
            </w:pPr>
            <w:proofErr w:type="spellStart"/>
            <w:r>
              <w:t>Cx</w:t>
            </w:r>
            <w:proofErr w:type="spellEnd"/>
            <w:r>
              <w:t xml:space="preserve"> c/ 50 unidades</w:t>
            </w:r>
          </w:p>
        </w:tc>
        <w:tc>
          <w:tcPr>
            <w:tcW w:w="1338" w:type="dxa"/>
            <w:tcBorders>
              <w:top w:val="single" w:sz="4" w:space="0" w:color="auto"/>
              <w:left w:val="single" w:sz="4" w:space="0" w:color="auto"/>
              <w:bottom w:val="single" w:sz="4" w:space="0" w:color="auto"/>
              <w:right w:val="single" w:sz="4" w:space="0" w:color="auto"/>
            </w:tcBorders>
          </w:tcPr>
          <w:p w14:paraId="3A0F0A50" w14:textId="77777777" w:rsidR="00406BF8" w:rsidRDefault="00406BF8">
            <w:pPr>
              <w:pStyle w:val="PargrafodaLista"/>
              <w:widowControl w:val="0"/>
              <w:spacing w:line="228" w:lineRule="auto"/>
              <w:ind w:left="0" w:right="20"/>
              <w:jc w:val="center"/>
            </w:pPr>
          </w:p>
          <w:p w14:paraId="6E0B71A2" w14:textId="77777777" w:rsidR="00406BF8" w:rsidRDefault="00406BF8">
            <w:pPr>
              <w:pStyle w:val="PargrafodaLista"/>
              <w:widowControl w:val="0"/>
              <w:spacing w:line="228" w:lineRule="auto"/>
              <w:ind w:left="0" w:right="20"/>
              <w:jc w:val="center"/>
            </w:pPr>
            <w:r>
              <w:t>2.548,68</w:t>
            </w:r>
          </w:p>
        </w:tc>
      </w:tr>
      <w:tr w:rsidR="00406BF8" w14:paraId="67896DEF"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23C3E5ED" w14:textId="77777777" w:rsidR="00406BF8" w:rsidRDefault="00406BF8">
            <w:pPr>
              <w:pStyle w:val="PargrafodaLista"/>
              <w:widowControl w:val="0"/>
              <w:spacing w:line="228" w:lineRule="auto"/>
              <w:ind w:left="0" w:right="20"/>
              <w:jc w:val="center"/>
            </w:pPr>
            <w:r>
              <w:t xml:space="preserve">Hidrocortisona </w:t>
            </w:r>
            <w:r>
              <w:lastRenderedPageBreak/>
              <w:t>500mg frasco-ampola – pó liofilizado</w:t>
            </w:r>
          </w:p>
        </w:tc>
        <w:tc>
          <w:tcPr>
            <w:tcW w:w="1416" w:type="dxa"/>
            <w:tcBorders>
              <w:top w:val="single" w:sz="4" w:space="0" w:color="auto"/>
              <w:left w:val="single" w:sz="4" w:space="0" w:color="auto"/>
              <w:bottom w:val="single" w:sz="4" w:space="0" w:color="auto"/>
              <w:right w:val="single" w:sz="4" w:space="0" w:color="auto"/>
            </w:tcBorders>
          </w:tcPr>
          <w:p w14:paraId="2D588C51" w14:textId="77777777" w:rsidR="00406BF8" w:rsidRDefault="00406BF8">
            <w:pPr>
              <w:pStyle w:val="PargrafodaLista"/>
              <w:widowControl w:val="0"/>
              <w:spacing w:line="228" w:lineRule="auto"/>
              <w:ind w:left="0" w:right="20"/>
              <w:jc w:val="center"/>
            </w:pPr>
          </w:p>
          <w:p w14:paraId="390BC363" w14:textId="77777777" w:rsidR="00406BF8" w:rsidRDefault="00406BF8">
            <w:pPr>
              <w:pStyle w:val="PargrafodaLista"/>
              <w:widowControl w:val="0"/>
              <w:spacing w:line="228" w:lineRule="auto"/>
              <w:ind w:left="0" w:right="20"/>
              <w:jc w:val="center"/>
            </w:pPr>
            <w:r>
              <w:lastRenderedPageBreak/>
              <w:t>600</w:t>
            </w:r>
          </w:p>
          <w:p w14:paraId="13537D24" w14:textId="77777777" w:rsidR="00406BF8" w:rsidRDefault="00406BF8">
            <w:pPr>
              <w:pStyle w:val="PargrafodaLista"/>
              <w:widowControl w:val="0"/>
              <w:spacing w:line="228" w:lineRule="auto"/>
              <w:ind w:left="0" w:right="20"/>
              <w:jc w:val="center"/>
            </w:pPr>
            <w:r>
              <w:t>Ampolas</w:t>
            </w:r>
          </w:p>
        </w:tc>
        <w:tc>
          <w:tcPr>
            <w:tcW w:w="2078" w:type="dxa"/>
            <w:gridSpan w:val="3"/>
            <w:tcBorders>
              <w:top w:val="single" w:sz="4" w:space="0" w:color="auto"/>
              <w:left w:val="single" w:sz="4" w:space="0" w:color="auto"/>
              <w:bottom w:val="single" w:sz="4" w:space="0" w:color="auto"/>
              <w:right w:val="single" w:sz="4" w:space="0" w:color="auto"/>
            </w:tcBorders>
          </w:tcPr>
          <w:p w14:paraId="04F48F32" w14:textId="77777777" w:rsidR="00406BF8" w:rsidRDefault="00406BF8">
            <w:pPr>
              <w:pStyle w:val="PargrafodaLista"/>
              <w:widowControl w:val="0"/>
              <w:spacing w:line="228" w:lineRule="auto"/>
              <w:ind w:left="0" w:right="20"/>
              <w:jc w:val="center"/>
            </w:pPr>
          </w:p>
          <w:p w14:paraId="35261EB9" w14:textId="77777777" w:rsidR="00406BF8" w:rsidRDefault="00406BF8">
            <w:pPr>
              <w:pStyle w:val="PargrafodaLista"/>
              <w:widowControl w:val="0"/>
              <w:spacing w:line="228" w:lineRule="auto"/>
              <w:ind w:left="0" w:right="20"/>
              <w:jc w:val="center"/>
            </w:pPr>
            <w:r>
              <w:lastRenderedPageBreak/>
              <w:t>50</w:t>
            </w:r>
          </w:p>
          <w:p w14:paraId="12756378" w14:textId="77777777" w:rsidR="00406BF8" w:rsidRDefault="00406BF8">
            <w:pPr>
              <w:pStyle w:val="PargrafodaLista"/>
              <w:widowControl w:val="0"/>
              <w:spacing w:line="228" w:lineRule="auto"/>
              <w:ind w:left="0" w:right="20"/>
              <w:jc w:val="center"/>
            </w:pPr>
            <w:r>
              <w:t>Ampolas</w:t>
            </w:r>
          </w:p>
        </w:tc>
        <w:tc>
          <w:tcPr>
            <w:tcW w:w="1599" w:type="dxa"/>
            <w:gridSpan w:val="2"/>
            <w:tcBorders>
              <w:top w:val="single" w:sz="4" w:space="0" w:color="auto"/>
              <w:left w:val="single" w:sz="4" w:space="0" w:color="auto"/>
              <w:bottom w:val="single" w:sz="4" w:space="0" w:color="auto"/>
              <w:right w:val="single" w:sz="4" w:space="0" w:color="auto"/>
            </w:tcBorders>
          </w:tcPr>
          <w:p w14:paraId="3C75B847" w14:textId="77777777" w:rsidR="00406BF8" w:rsidRDefault="00406BF8">
            <w:pPr>
              <w:pStyle w:val="PargrafodaLista"/>
              <w:widowControl w:val="0"/>
              <w:spacing w:line="228" w:lineRule="auto"/>
              <w:ind w:left="0" w:right="20"/>
              <w:jc w:val="center"/>
            </w:pPr>
          </w:p>
          <w:p w14:paraId="0B2B52CA" w14:textId="77777777" w:rsidR="00406BF8" w:rsidRDefault="00406BF8">
            <w:pPr>
              <w:pStyle w:val="PargrafodaLista"/>
              <w:widowControl w:val="0"/>
              <w:spacing w:line="228" w:lineRule="auto"/>
              <w:ind w:left="0" w:right="20"/>
              <w:jc w:val="center"/>
            </w:pPr>
            <w:r>
              <w:lastRenderedPageBreak/>
              <w:t>422,40</w:t>
            </w:r>
          </w:p>
          <w:p w14:paraId="1813BE71" w14:textId="77777777" w:rsidR="00406BF8" w:rsidRDefault="00406BF8">
            <w:pPr>
              <w:pStyle w:val="PargrafodaLista"/>
              <w:widowControl w:val="0"/>
              <w:spacing w:line="228" w:lineRule="auto"/>
              <w:ind w:left="0" w:right="20"/>
              <w:jc w:val="center"/>
            </w:pPr>
            <w:proofErr w:type="spellStart"/>
            <w:r>
              <w:t>Cx</w:t>
            </w:r>
            <w:proofErr w:type="spellEnd"/>
            <w:r>
              <w:t xml:space="preserve"> c/ 50 unidades</w:t>
            </w:r>
          </w:p>
        </w:tc>
        <w:tc>
          <w:tcPr>
            <w:tcW w:w="1338" w:type="dxa"/>
            <w:tcBorders>
              <w:top w:val="single" w:sz="4" w:space="0" w:color="auto"/>
              <w:left w:val="single" w:sz="4" w:space="0" w:color="auto"/>
              <w:bottom w:val="single" w:sz="4" w:space="0" w:color="auto"/>
              <w:right w:val="single" w:sz="4" w:space="0" w:color="auto"/>
            </w:tcBorders>
          </w:tcPr>
          <w:p w14:paraId="487DAB39" w14:textId="77777777" w:rsidR="00406BF8" w:rsidRDefault="00406BF8">
            <w:pPr>
              <w:pStyle w:val="PargrafodaLista"/>
              <w:widowControl w:val="0"/>
              <w:spacing w:line="228" w:lineRule="auto"/>
              <w:ind w:left="0" w:right="20"/>
              <w:jc w:val="center"/>
            </w:pPr>
          </w:p>
          <w:p w14:paraId="181E9010" w14:textId="77777777" w:rsidR="00406BF8" w:rsidRDefault="00406BF8">
            <w:pPr>
              <w:pStyle w:val="PargrafodaLista"/>
              <w:widowControl w:val="0"/>
              <w:spacing w:line="228" w:lineRule="auto"/>
              <w:ind w:left="0" w:right="20"/>
              <w:jc w:val="center"/>
            </w:pPr>
            <w:r>
              <w:lastRenderedPageBreak/>
              <w:t>5.068,80</w:t>
            </w:r>
          </w:p>
        </w:tc>
      </w:tr>
      <w:tr w:rsidR="00406BF8" w14:paraId="4A1432FD" w14:textId="77777777" w:rsidTr="00406BF8">
        <w:tc>
          <w:tcPr>
            <w:tcW w:w="8801" w:type="dxa"/>
            <w:gridSpan w:val="9"/>
            <w:tcBorders>
              <w:top w:val="single" w:sz="4" w:space="0" w:color="auto"/>
              <w:left w:val="single" w:sz="4" w:space="0" w:color="auto"/>
              <w:bottom w:val="single" w:sz="4" w:space="0" w:color="auto"/>
              <w:right w:val="single" w:sz="4" w:space="0" w:color="auto"/>
            </w:tcBorders>
          </w:tcPr>
          <w:p w14:paraId="1E4B458A" w14:textId="77777777" w:rsidR="00406BF8" w:rsidRDefault="00406BF8">
            <w:pPr>
              <w:widowControl w:val="0"/>
              <w:spacing w:line="228" w:lineRule="auto"/>
              <w:ind w:right="20"/>
              <w:jc w:val="center"/>
              <w:rPr>
                <w:b/>
                <w:bCs/>
                <w:sz w:val="20"/>
                <w:szCs w:val="20"/>
                <w:lang w:eastAsia="pt-BR"/>
              </w:rPr>
            </w:pPr>
          </w:p>
          <w:p w14:paraId="48B77F32" w14:textId="77777777" w:rsidR="00406BF8" w:rsidRDefault="00406BF8">
            <w:pPr>
              <w:widowControl w:val="0"/>
              <w:spacing w:line="228" w:lineRule="auto"/>
              <w:ind w:right="20"/>
              <w:jc w:val="center"/>
              <w:rPr>
                <w:b/>
                <w:bCs/>
                <w:sz w:val="20"/>
                <w:szCs w:val="20"/>
                <w:lang w:eastAsia="pt-BR"/>
              </w:rPr>
            </w:pPr>
            <w:r>
              <w:rPr>
                <w:b/>
                <w:bCs/>
                <w:sz w:val="20"/>
                <w:szCs w:val="20"/>
                <w:lang w:eastAsia="pt-BR"/>
              </w:rPr>
              <w:t>ANTIMICROBIANO</w:t>
            </w:r>
          </w:p>
          <w:p w14:paraId="4297869E" w14:textId="77777777" w:rsidR="00406BF8" w:rsidRDefault="00406BF8">
            <w:pPr>
              <w:pStyle w:val="PargrafodaLista"/>
              <w:widowControl w:val="0"/>
              <w:spacing w:line="228" w:lineRule="auto"/>
              <w:ind w:left="0" w:right="20"/>
              <w:jc w:val="center"/>
            </w:pPr>
          </w:p>
        </w:tc>
      </w:tr>
      <w:tr w:rsidR="00406BF8" w14:paraId="40524BE7"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03F4FAB7" w14:textId="77777777" w:rsidR="00406BF8" w:rsidRDefault="00406BF8">
            <w:pPr>
              <w:pStyle w:val="PargrafodaLista"/>
              <w:widowControl w:val="0"/>
              <w:spacing w:line="228" w:lineRule="auto"/>
              <w:ind w:left="0" w:right="20"/>
              <w:jc w:val="center"/>
            </w:pPr>
            <w:proofErr w:type="spellStart"/>
            <w:r>
              <w:t>Ceftriaxona</w:t>
            </w:r>
            <w:proofErr w:type="spellEnd"/>
            <w:r>
              <w:t xml:space="preserve"> 1g IM frasco-ampola com anestésico – pó liofilizado</w:t>
            </w:r>
          </w:p>
        </w:tc>
        <w:tc>
          <w:tcPr>
            <w:tcW w:w="1416" w:type="dxa"/>
            <w:tcBorders>
              <w:top w:val="single" w:sz="4" w:space="0" w:color="auto"/>
              <w:left w:val="single" w:sz="4" w:space="0" w:color="auto"/>
              <w:bottom w:val="single" w:sz="4" w:space="0" w:color="auto"/>
              <w:right w:val="single" w:sz="4" w:space="0" w:color="auto"/>
            </w:tcBorders>
          </w:tcPr>
          <w:p w14:paraId="6842FA0C" w14:textId="77777777" w:rsidR="00406BF8" w:rsidRDefault="00406BF8">
            <w:pPr>
              <w:pStyle w:val="PargrafodaLista"/>
              <w:widowControl w:val="0"/>
              <w:spacing w:line="228" w:lineRule="auto"/>
              <w:ind w:left="0" w:right="20"/>
              <w:jc w:val="center"/>
            </w:pPr>
          </w:p>
          <w:p w14:paraId="6C7F87B5" w14:textId="77777777" w:rsidR="00406BF8" w:rsidRDefault="00406BF8">
            <w:pPr>
              <w:pStyle w:val="PargrafodaLista"/>
              <w:widowControl w:val="0"/>
              <w:spacing w:line="228" w:lineRule="auto"/>
              <w:ind w:left="0" w:right="20"/>
              <w:jc w:val="center"/>
            </w:pPr>
            <w:r>
              <w:t>408</w:t>
            </w:r>
          </w:p>
          <w:p w14:paraId="7386136D" w14:textId="77777777" w:rsidR="00406BF8" w:rsidRDefault="00406BF8">
            <w:pPr>
              <w:pStyle w:val="PargrafodaLista"/>
              <w:widowControl w:val="0"/>
              <w:spacing w:line="228" w:lineRule="auto"/>
              <w:ind w:left="0" w:right="20"/>
              <w:jc w:val="center"/>
            </w:pPr>
            <w:r>
              <w:t>Ampolas</w:t>
            </w:r>
          </w:p>
        </w:tc>
        <w:tc>
          <w:tcPr>
            <w:tcW w:w="2078" w:type="dxa"/>
            <w:gridSpan w:val="3"/>
            <w:tcBorders>
              <w:top w:val="single" w:sz="4" w:space="0" w:color="auto"/>
              <w:left w:val="single" w:sz="4" w:space="0" w:color="auto"/>
              <w:bottom w:val="single" w:sz="4" w:space="0" w:color="auto"/>
              <w:right w:val="single" w:sz="4" w:space="0" w:color="auto"/>
            </w:tcBorders>
          </w:tcPr>
          <w:p w14:paraId="79A4335B" w14:textId="77777777" w:rsidR="00406BF8" w:rsidRDefault="00406BF8">
            <w:pPr>
              <w:pStyle w:val="PargrafodaLista"/>
              <w:widowControl w:val="0"/>
              <w:spacing w:line="228" w:lineRule="auto"/>
              <w:ind w:left="0" w:right="20"/>
              <w:jc w:val="center"/>
            </w:pPr>
          </w:p>
          <w:p w14:paraId="2B532684" w14:textId="77777777" w:rsidR="00406BF8" w:rsidRDefault="00406BF8">
            <w:pPr>
              <w:pStyle w:val="PargrafodaLista"/>
              <w:widowControl w:val="0"/>
              <w:spacing w:line="228" w:lineRule="auto"/>
              <w:ind w:left="0" w:right="20"/>
              <w:jc w:val="center"/>
            </w:pPr>
            <w:r>
              <w:t>34</w:t>
            </w:r>
          </w:p>
          <w:p w14:paraId="2FF9648E" w14:textId="77777777" w:rsidR="00406BF8" w:rsidRDefault="00406BF8">
            <w:pPr>
              <w:pStyle w:val="PargrafodaLista"/>
              <w:widowControl w:val="0"/>
              <w:spacing w:line="228" w:lineRule="auto"/>
              <w:ind w:left="0" w:right="20"/>
              <w:jc w:val="center"/>
            </w:pPr>
            <w:r>
              <w:t>Ampolas</w:t>
            </w:r>
          </w:p>
        </w:tc>
        <w:tc>
          <w:tcPr>
            <w:tcW w:w="1599" w:type="dxa"/>
            <w:gridSpan w:val="2"/>
            <w:tcBorders>
              <w:top w:val="single" w:sz="4" w:space="0" w:color="auto"/>
              <w:left w:val="single" w:sz="4" w:space="0" w:color="auto"/>
              <w:bottom w:val="single" w:sz="4" w:space="0" w:color="auto"/>
              <w:right w:val="single" w:sz="4" w:space="0" w:color="auto"/>
            </w:tcBorders>
          </w:tcPr>
          <w:p w14:paraId="0D9363D2" w14:textId="77777777" w:rsidR="00406BF8" w:rsidRDefault="00406BF8">
            <w:pPr>
              <w:pStyle w:val="PargrafodaLista"/>
              <w:widowControl w:val="0"/>
              <w:spacing w:line="228" w:lineRule="auto"/>
              <w:ind w:left="0" w:right="20"/>
              <w:jc w:val="center"/>
            </w:pPr>
          </w:p>
          <w:p w14:paraId="6A6926A9" w14:textId="77777777" w:rsidR="00406BF8" w:rsidRDefault="00406BF8">
            <w:pPr>
              <w:pStyle w:val="PargrafodaLista"/>
              <w:widowControl w:val="0"/>
              <w:spacing w:line="228" w:lineRule="auto"/>
              <w:ind w:left="0" w:right="20"/>
              <w:jc w:val="center"/>
            </w:pPr>
            <w:r>
              <w:t>28,59</w:t>
            </w:r>
          </w:p>
          <w:p w14:paraId="5EFD0426" w14:textId="77777777" w:rsidR="00406BF8" w:rsidRDefault="00406BF8">
            <w:pPr>
              <w:pStyle w:val="PargrafodaLista"/>
              <w:widowControl w:val="0"/>
              <w:spacing w:line="228" w:lineRule="auto"/>
              <w:ind w:left="0" w:right="20"/>
              <w:jc w:val="center"/>
            </w:pPr>
            <w:proofErr w:type="spellStart"/>
            <w:r>
              <w:t>Cx</w:t>
            </w:r>
            <w:proofErr w:type="spellEnd"/>
            <w:r>
              <w:t xml:space="preserve"> c/ 01 unidades</w:t>
            </w:r>
          </w:p>
        </w:tc>
        <w:tc>
          <w:tcPr>
            <w:tcW w:w="1338" w:type="dxa"/>
            <w:tcBorders>
              <w:top w:val="single" w:sz="4" w:space="0" w:color="auto"/>
              <w:left w:val="single" w:sz="4" w:space="0" w:color="auto"/>
              <w:bottom w:val="single" w:sz="4" w:space="0" w:color="auto"/>
              <w:right w:val="single" w:sz="4" w:space="0" w:color="auto"/>
            </w:tcBorders>
          </w:tcPr>
          <w:p w14:paraId="2B950F15" w14:textId="77777777" w:rsidR="00406BF8" w:rsidRDefault="00406BF8">
            <w:pPr>
              <w:pStyle w:val="PargrafodaLista"/>
              <w:widowControl w:val="0"/>
              <w:spacing w:line="228" w:lineRule="auto"/>
              <w:ind w:left="0" w:right="20"/>
              <w:jc w:val="center"/>
            </w:pPr>
          </w:p>
          <w:p w14:paraId="107053FA" w14:textId="77777777" w:rsidR="00406BF8" w:rsidRDefault="00406BF8">
            <w:pPr>
              <w:pStyle w:val="PargrafodaLista"/>
              <w:widowControl w:val="0"/>
              <w:spacing w:line="228" w:lineRule="auto"/>
              <w:ind w:left="0" w:right="20"/>
              <w:jc w:val="center"/>
            </w:pPr>
            <w:r>
              <w:t>11.664,72</w:t>
            </w:r>
          </w:p>
        </w:tc>
      </w:tr>
      <w:tr w:rsidR="00406BF8" w14:paraId="40BF4D18"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3036AB98" w14:textId="77777777" w:rsidR="00406BF8" w:rsidRDefault="00406BF8">
            <w:pPr>
              <w:pStyle w:val="PargrafodaLista"/>
              <w:widowControl w:val="0"/>
              <w:spacing w:line="228" w:lineRule="auto"/>
              <w:ind w:left="0" w:right="20"/>
              <w:jc w:val="center"/>
            </w:pPr>
            <w:proofErr w:type="spellStart"/>
            <w:r>
              <w:t>Ceftriaxona</w:t>
            </w:r>
            <w:proofErr w:type="spellEnd"/>
            <w:r>
              <w:t xml:space="preserve"> 1g IV frasco-ampola – pó liofilizado</w:t>
            </w:r>
          </w:p>
        </w:tc>
        <w:tc>
          <w:tcPr>
            <w:tcW w:w="1416" w:type="dxa"/>
            <w:tcBorders>
              <w:top w:val="single" w:sz="4" w:space="0" w:color="auto"/>
              <w:left w:val="single" w:sz="4" w:space="0" w:color="auto"/>
              <w:bottom w:val="single" w:sz="4" w:space="0" w:color="auto"/>
              <w:right w:val="single" w:sz="4" w:space="0" w:color="auto"/>
            </w:tcBorders>
          </w:tcPr>
          <w:p w14:paraId="3C61B56B" w14:textId="77777777" w:rsidR="00406BF8" w:rsidRDefault="00406BF8">
            <w:pPr>
              <w:pStyle w:val="PargrafodaLista"/>
              <w:widowControl w:val="0"/>
              <w:spacing w:line="228" w:lineRule="auto"/>
              <w:ind w:left="0" w:right="20"/>
              <w:jc w:val="center"/>
            </w:pPr>
          </w:p>
          <w:p w14:paraId="0B79A37D" w14:textId="77777777" w:rsidR="00406BF8" w:rsidRDefault="00406BF8">
            <w:pPr>
              <w:pStyle w:val="PargrafodaLista"/>
              <w:widowControl w:val="0"/>
              <w:spacing w:line="228" w:lineRule="auto"/>
              <w:ind w:left="0" w:right="20"/>
              <w:jc w:val="center"/>
            </w:pPr>
            <w:r>
              <w:t>204</w:t>
            </w:r>
          </w:p>
          <w:p w14:paraId="5481AF2D" w14:textId="77777777" w:rsidR="00406BF8" w:rsidRDefault="00406BF8">
            <w:pPr>
              <w:pStyle w:val="PargrafodaLista"/>
              <w:widowControl w:val="0"/>
              <w:spacing w:line="228" w:lineRule="auto"/>
              <w:ind w:left="0" w:right="20"/>
              <w:jc w:val="center"/>
            </w:pPr>
            <w:r>
              <w:t>Ampolas</w:t>
            </w:r>
          </w:p>
        </w:tc>
        <w:tc>
          <w:tcPr>
            <w:tcW w:w="2078" w:type="dxa"/>
            <w:gridSpan w:val="3"/>
            <w:tcBorders>
              <w:top w:val="single" w:sz="4" w:space="0" w:color="auto"/>
              <w:left w:val="single" w:sz="4" w:space="0" w:color="auto"/>
              <w:bottom w:val="single" w:sz="4" w:space="0" w:color="auto"/>
              <w:right w:val="single" w:sz="4" w:space="0" w:color="auto"/>
            </w:tcBorders>
          </w:tcPr>
          <w:p w14:paraId="0E2A371B" w14:textId="77777777" w:rsidR="00406BF8" w:rsidRDefault="00406BF8">
            <w:pPr>
              <w:pStyle w:val="PargrafodaLista"/>
              <w:widowControl w:val="0"/>
              <w:spacing w:line="228" w:lineRule="auto"/>
              <w:ind w:left="0" w:right="20"/>
              <w:jc w:val="center"/>
            </w:pPr>
          </w:p>
          <w:p w14:paraId="0490AD8D" w14:textId="77777777" w:rsidR="00406BF8" w:rsidRDefault="00406BF8">
            <w:pPr>
              <w:pStyle w:val="PargrafodaLista"/>
              <w:widowControl w:val="0"/>
              <w:spacing w:line="228" w:lineRule="auto"/>
              <w:ind w:left="0" w:right="20"/>
              <w:jc w:val="center"/>
            </w:pPr>
            <w:r>
              <w:t>17</w:t>
            </w:r>
          </w:p>
          <w:p w14:paraId="3D5EAA2D" w14:textId="77777777" w:rsidR="00406BF8" w:rsidRDefault="00406BF8">
            <w:pPr>
              <w:pStyle w:val="PargrafodaLista"/>
              <w:widowControl w:val="0"/>
              <w:spacing w:line="228" w:lineRule="auto"/>
              <w:ind w:left="0" w:right="20"/>
              <w:jc w:val="center"/>
            </w:pPr>
            <w:r>
              <w:t>Ampolas</w:t>
            </w:r>
          </w:p>
          <w:p w14:paraId="73B363C6" w14:textId="77777777" w:rsidR="00406BF8" w:rsidRDefault="00406BF8">
            <w:pPr>
              <w:pStyle w:val="PargrafodaLista"/>
              <w:widowControl w:val="0"/>
              <w:spacing w:line="228" w:lineRule="auto"/>
              <w:ind w:left="0" w:right="20"/>
              <w:jc w:val="center"/>
            </w:pPr>
          </w:p>
        </w:tc>
        <w:tc>
          <w:tcPr>
            <w:tcW w:w="1599" w:type="dxa"/>
            <w:gridSpan w:val="2"/>
            <w:tcBorders>
              <w:top w:val="single" w:sz="4" w:space="0" w:color="auto"/>
              <w:left w:val="single" w:sz="4" w:space="0" w:color="auto"/>
              <w:bottom w:val="single" w:sz="4" w:space="0" w:color="auto"/>
              <w:right w:val="single" w:sz="4" w:space="0" w:color="auto"/>
            </w:tcBorders>
          </w:tcPr>
          <w:p w14:paraId="4407A48E" w14:textId="77777777" w:rsidR="00406BF8" w:rsidRDefault="00406BF8">
            <w:pPr>
              <w:pStyle w:val="PargrafodaLista"/>
              <w:widowControl w:val="0"/>
              <w:spacing w:line="228" w:lineRule="auto"/>
              <w:ind w:left="0" w:right="20"/>
              <w:jc w:val="center"/>
            </w:pPr>
          </w:p>
          <w:p w14:paraId="7440BEB7" w14:textId="77777777" w:rsidR="00406BF8" w:rsidRDefault="00406BF8">
            <w:pPr>
              <w:pStyle w:val="PargrafodaLista"/>
              <w:widowControl w:val="0"/>
              <w:spacing w:line="228" w:lineRule="auto"/>
              <w:ind w:left="0" w:right="20"/>
              <w:jc w:val="center"/>
            </w:pPr>
            <w:r>
              <w:t>28,00</w:t>
            </w:r>
          </w:p>
          <w:p w14:paraId="72E1583B" w14:textId="77777777" w:rsidR="00406BF8" w:rsidRDefault="00406BF8">
            <w:pPr>
              <w:pStyle w:val="PargrafodaLista"/>
              <w:widowControl w:val="0"/>
              <w:spacing w:line="228" w:lineRule="auto"/>
              <w:ind w:left="0" w:right="20"/>
              <w:jc w:val="center"/>
            </w:pPr>
            <w:proofErr w:type="spellStart"/>
            <w:r>
              <w:t>Cx</w:t>
            </w:r>
            <w:proofErr w:type="spellEnd"/>
            <w:r>
              <w:t xml:space="preserve"> c/ 01 unidades</w:t>
            </w:r>
          </w:p>
        </w:tc>
        <w:tc>
          <w:tcPr>
            <w:tcW w:w="1338" w:type="dxa"/>
            <w:tcBorders>
              <w:top w:val="single" w:sz="4" w:space="0" w:color="auto"/>
              <w:left w:val="single" w:sz="4" w:space="0" w:color="auto"/>
              <w:bottom w:val="single" w:sz="4" w:space="0" w:color="auto"/>
              <w:right w:val="single" w:sz="4" w:space="0" w:color="auto"/>
            </w:tcBorders>
          </w:tcPr>
          <w:p w14:paraId="4A02C30C" w14:textId="77777777" w:rsidR="00406BF8" w:rsidRDefault="00406BF8">
            <w:pPr>
              <w:pStyle w:val="PargrafodaLista"/>
              <w:widowControl w:val="0"/>
              <w:spacing w:line="228" w:lineRule="auto"/>
              <w:ind w:left="0" w:right="20"/>
              <w:jc w:val="center"/>
            </w:pPr>
          </w:p>
          <w:p w14:paraId="670187B0" w14:textId="77777777" w:rsidR="00406BF8" w:rsidRDefault="00406BF8">
            <w:pPr>
              <w:pStyle w:val="PargrafodaLista"/>
              <w:widowControl w:val="0"/>
              <w:spacing w:line="228" w:lineRule="auto"/>
              <w:ind w:left="0" w:right="20"/>
              <w:jc w:val="center"/>
            </w:pPr>
            <w:r>
              <w:t>5.712,00</w:t>
            </w:r>
          </w:p>
        </w:tc>
      </w:tr>
      <w:tr w:rsidR="00406BF8" w14:paraId="7544E81E" w14:textId="77777777" w:rsidTr="00406BF8">
        <w:tc>
          <w:tcPr>
            <w:tcW w:w="8801" w:type="dxa"/>
            <w:gridSpan w:val="9"/>
            <w:tcBorders>
              <w:top w:val="single" w:sz="4" w:space="0" w:color="auto"/>
              <w:left w:val="single" w:sz="4" w:space="0" w:color="auto"/>
              <w:bottom w:val="single" w:sz="4" w:space="0" w:color="auto"/>
              <w:right w:val="single" w:sz="4" w:space="0" w:color="auto"/>
            </w:tcBorders>
          </w:tcPr>
          <w:p w14:paraId="05FD699D" w14:textId="77777777" w:rsidR="00406BF8" w:rsidRDefault="00406BF8">
            <w:pPr>
              <w:pStyle w:val="PargrafodaLista"/>
              <w:widowControl w:val="0"/>
              <w:spacing w:line="228" w:lineRule="auto"/>
              <w:ind w:left="0" w:right="20"/>
              <w:jc w:val="center"/>
              <w:rPr>
                <w:b/>
                <w:bCs/>
              </w:rPr>
            </w:pPr>
          </w:p>
          <w:p w14:paraId="65C961FB" w14:textId="77777777" w:rsidR="00406BF8" w:rsidRDefault="00406BF8">
            <w:pPr>
              <w:pStyle w:val="PargrafodaLista"/>
              <w:widowControl w:val="0"/>
              <w:spacing w:line="228" w:lineRule="auto"/>
              <w:ind w:left="0" w:right="20"/>
              <w:jc w:val="center"/>
              <w:rPr>
                <w:b/>
                <w:bCs/>
              </w:rPr>
            </w:pPr>
            <w:r>
              <w:rPr>
                <w:b/>
                <w:bCs/>
              </w:rPr>
              <w:t>ANTI-HIPERTENSIVO</w:t>
            </w:r>
          </w:p>
          <w:p w14:paraId="79C0D1FE" w14:textId="77777777" w:rsidR="00406BF8" w:rsidRDefault="00406BF8">
            <w:pPr>
              <w:pStyle w:val="PargrafodaLista"/>
              <w:widowControl w:val="0"/>
              <w:spacing w:line="228" w:lineRule="auto"/>
              <w:ind w:left="0" w:right="20"/>
              <w:jc w:val="center"/>
            </w:pPr>
          </w:p>
        </w:tc>
      </w:tr>
      <w:tr w:rsidR="00406BF8" w14:paraId="7E15A182"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6F89C7FF" w14:textId="77777777" w:rsidR="00406BF8" w:rsidRDefault="00406BF8">
            <w:pPr>
              <w:pStyle w:val="PargrafodaLista"/>
              <w:widowControl w:val="0"/>
              <w:spacing w:line="228" w:lineRule="auto"/>
              <w:ind w:left="0" w:right="20"/>
              <w:jc w:val="center"/>
            </w:pPr>
            <w:proofErr w:type="spellStart"/>
            <w:r>
              <w:t>Hidralazina</w:t>
            </w:r>
            <w:proofErr w:type="spellEnd"/>
            <w:r>
              <w:t xml:space="preserve"> 20mg/</w:t>
            </w:r>
            <w:proofErr w:type="spellStart"/>
            <w:r>
              <w:t>mL</w:t>
            </w:r>
            <w:proofErr w:type="spellEnd"/>
            <w:r>
              <w:t xml:space="preserve"> ampola 1mL</w:t>
            </w:r>
          </w:p>
        </w:tc>
        <w:tc>
          <w:tcPr>
            <w:tcW w:w="1416" w:type="dxa"/>
            <w:tcBorders>
              <w:top w:val="single" w:sz="4" w:space="0" w:color="auto"/>
              <w:left w:val="single" w:sz="4" w:space="0" w:color="auto"/>
              <w:bottom w:val="single" w:sz="4" w:space="0" w:color="auto"/>
              <w:right w:val="single" w:sz="4" w:space="0" w:color="auto"/>
            </w:tcBorders>
          </w:tcPr>
          <w:p w14:paraId="13CA80A5" w14:textId="77777777" w:rsidR="00406BF8" w:rsidRDefault="00406BF8">
            <w:pPr>
              <w:pStyle w:val="PargrafodaLista"/>
              <w:widowControl w:val="0"/>
              <w:spacing w:line="228" w:lineRule="auto"/>
              <w:ind w:left="0" w:right="20"/>
              <w:jc w:val="center"/>
            </w:pPr>
          </w:p>
          <w:p w14:paraId="5AB5E8EC" w14:textId="77777777" w:rsidR="00406BF8" w:rsidRDefault="00406BF8">
            <w:pPr>
              <w:pStyle w:val="PargrafodaLista"/>
              <w:widowControl w:val="0"/>
              <w:spacing w:line="228" w:lineRule="auto"/>
              <w:ind w:left="0" w:right="20"/>
              <w:jc w:val="center"/>
            </w:pPr>
            <w:r>
              <w:t>50</w:t>
            </w:r>
          </w:p>
          <w:p w14:paraId="0FB57B4E" w14:textId="77777777" w:rsidR="00406BF8" w:rsidRDefault="00406BF8">
            <w:pPr>
              <w:pStyle w:val="PargrafodaLista"/>
              <w:widowControl w:val="0"/>
              <w:spacing w:line="228" w:lineRule="auto"/>
              <w:ind w:left="0" w:right="20"/>
              <w:jc w:val="center"/>
            </w:pPr>
            <w:r>
              <w:t>Ampolas</w:t>
            </w:r>
          </w:p>
          <w:p w14:paraId="40482372" w14:textId="77777777" w:rsidR="00406BF8" w:rsidRDefault="00406BF8">
            <w:pPr>
              <w:pStyle w:val="PargrafodaLista"/>
              <w:widowControl w:val="0"/>
              <w:spacing w:line="228" w:lineRule="auto"/>
              <w:ind w:left="0" w:right="20"/>
              <w:jc w:val="center"/>
            </w:pPr>
          </w:p>
        </w:tc>
        <w:tc>
          <w:tcPr>
            <w:tcW w:w="2078" w:type="dxa"/>
            <w:gridSpan w:val="3"/>
            <w:tcBorders>
              <w:top w:val="single" w:sz="4" w:space="0" w:color="auto"/>
              <w:left w:val="single" w:sz="4" w:space="0" w:color="auto"/>
              <w:bottom w:val="single" w:sz="4" w:space="0" w:color="auto"/>
              <w:right w:val="single" w:sz="4" w:space="0" w:color="auto"/>
            </w:tcBorders>
          </w:tcPr>
          <w:p w14:paraId="2A84AA87" w14:textId="77777777" w:rsidR="00406BF8" w:rsidRDefault="00406BF8">
            <w:pPr>
              <w:pStyle w:val="PargrafodaLista"/>
              <w:widowControl w:val="0"/>
              <w:spacing w:line="228" w:lineRule="auto"/>
              <w:ind w:left="0" w:right="20"/>
              <w:jc w:val="center"/>
            </w:pPr>
          </w:p>
          <w:p w14:paraId="3E8EB5EA" w14:textId="77777777" w:rsidR="00406BF8" w:rsidRDefault="00406BF8">
            <w:pPr>
              <w:pStyle w:val="PargrafodaLista"/>
              <w:widowControl w:val="0"/>
              <w:spacing w:line="228" w:lineRule="auto"/>
              <w:ind w:left="0" w:right="20"/>
              <w:jc w:val="center"/>
            </w:pPr>
            <w:r>
              <w:t>04</w:t>
            </w:r>
          </w:p>
          <w:p w14:paraId="03E5A6AE" w14:textId="77777777" w:rsidR="00406BF8" w:rsidRDefault="00406BF8">
            <w:pPr>
              <w:pStyle w:val="PargrafodaLista"/>
              <w:widowControl w:val="0"/>
              <w:spacing w:line="228" w:lineRule="auto"/>
              <w:ind w:left="0" w:right="20"/>
              <w:jc w:val="center"/>
            </w:pPr>
            <w:r>
              <w:t>Ampolas</w:t>
            </w:r>
          </w:p>
          <w:p w14:paraId="1C381E6E" w14:textId="77777777" w:rsidR="00406BF8" w:rsidRDefault="00406BF8">
            <w:pPr>
              <w:pStyle w:val="PargrafodaLista"/>
              <w:widowControl w:val="0"/>
              <w:spacing w:line="228" w:lineRule="auto"/>
              <w:ind w:left="0" w:right="20"/>
              <w:jc w:val="center"/>
            </w:pPr>
          </w:p>
        </w:tc>
        <w:tc>
          <w:tcPr>
            <w:tcW w:w="1599" w:type="dxa"/>
            <w:gridSpan w:val="2"/>
            <w:tcBorders>
              <w:top w:val="single" w:sz="4" w:space="0" w:color="auto"/>
              <w:left w:val="single" w:sz="4" w:space="0" w:color="auto"/>
              <w:bottom w:val="single" w:sz="4" w:space="0" w:color="auto"/>
              <w:right w:val="single" w:sz="4" w:space="0" w:color="auto"/>
            </w:tcBorders>
          </w:tcPr>
          <w:p w14:paraId="2FF424CC" w14:textId="77777777" w:rsidR="00406BF8" w:rsidRDefault="00406BF8">
            <w:pPr>
              <w:pStyle w:val="PargrafodaLista"/>
              <w:widowControl w:val="0"/>
              <w:spacing w:line="228" w:lineRule="auto"/>
              <w:ind w:left="0" w:right="20"/>
              <w:jc w:val="center"/>
            </w:pPr>
          </w:p>
          <w:p w14:paraId="443480D9" w14:textId="77777777" w:rsidR="00406BF8" w:rsidRDefault="00406BF8">
            <w:pPr>
              <w:pStyle w:val="PargrafodaLista"/>
              <w:widowControl w:val="0"/>
              <w:spacing w:line="228" w:lineRule="auto"/>
              <w:ind w:left="0" w:right="20"/>
              <w:jc w:val="center"/>
            </w:pPr>
            <w:r>
              <w:t>456,53</w:t>
            </w:r>
          </w:p>
          <w:p w14:paraId="2D3FDD66" w14:textId="77777777" w:rsidR="00406BF8" w:rsidRDefault="00406BF8">
            <w:pPr>
              <w:pStyle w:val="PargrafodaLista"/>
              <w:widowControl w:val="0"/>
              <w:spacing w:line="228" w:lineRule="auto"/>
              <w:ind w:left="0" w:right="20"/>
              <w:jc w:val="center"/>
            </w:pPr>
            <w:proofErr w:type="spellStart"/>
            <w:r>
              <w:t>Cx</w:t>
            </w:r>
            <w:proofErr w:type="spellEnd"/>
            <w:r>
              <w:t xml:space="preserve"> c/ 50 unidades</w:t>
            </w:r>
          </w:p>
        </w:tc>
        <w:tc>
          <w:tcPr>
            <w:tcW w:w="1338" w:type="dxa"/>
            <w:tcBorders>
              <w:top w:val="single" w:sz="4" w:space="0" w:color="auto"/>
              <w:left w:val="single" w:sz="4" w:space="0" w:color="auto"/>
              <w:bottom w:val="single" w:sz="4" w:space="0" w:color="auto"/>
              <w:right w:val="single" w:sz="4" w:space="0" w:color="auto"/>
            </w:tcBorders>
          </w:tcPr>
          <w:p w14:paraId="061D605C" w14:textId="77777777" w:rsidR="00406BF8" w:rsidRDefault="00406BF8">
            <w:pPr>
              <w:pStyle w:val="PargrafodaLista"/>
              <w:widowControl w:val="0"/>
              <w:spacing w:line="228" w:lineRule="auto"/>
              <w:ind w:left="0" w:right="20"/>
              <w:jc w:val="center"/>
            </w:pPr>
          </w:p>
          <w:p w14:paraId="300655C8" w14:textId="77777777" w:rsidR="00406BF8" w:rsidRDefault="00406BF8">
            <w:pPr>
              <w:pStyle w:val="PargrafodaLista"/>
              <w:widowControl w:val="0"/>
              <w:spacing w:line="228" w:lineRule="auto"/>
              <w:ind w:left="0" w:right="20"/>
              <w:jc w:val="center"/>
            </w:pPr>
            <w:r>
              <w:t>456,53</w:t>
            </w:r>
          </w:p>
        </w:tc>
      </w:tr>
      <w:tr w:rsidR="00406BF8" w14:paraId="2E05C682"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1EE1FFD9" w14:textId="77777777" w:rsidR="00406BF8" w:rsidRDefault="00406BF8">
            <w:pPr>
              <w:pStyle w:val="PargrafodaLista"/>
              <w:widowControl w:val="0"/>
              <w:spacing w:line="228" w:lineRule="auto"/>
              <w:ind w:left="0" w:right="20"/>
              <w:jc w:val="center"/>
            </w:pPr>
            <w:proofErr w:type="spellStart"/>
            <w:r>
              <w:t>Isossorbida</w:t>
            </w:r>
            <w:proofErr w:type="spellEnd"/>
            <w:r>
              <w:t xml:space="preserve"> 5mg comprimido sublingual</w:t>
            </w:r>
          </w:p>
        </w:tc>
        <w:tc>
          <w:tcPr>
            <w:tcW w:w="1416" w:type="dxa"/>
            <w:tcBorders>
              <w:top w:val="single" w:sz="4" w:space="0" w:color="auto"/>
              <w:left w:val="single" w:sz="4" w:space="0" w:color="auto"/>
              <w:bottom w:val="single" w:sz="4" w:space="0" w:color="auto"/>
              <w:right w:val="single" w:sz="4" w:space="0" w:color="auto"/>
            </w:tcBorders>
          </w:tcPr>
          <w:p w14:paraId="5F20F8FA" w14:textId="77777777" w:rsidR="00406BF8" w:rsidRDefault="00406BF8">
            <w:pPr>
              <w:pStyle w:val="PargrafodaLista"/>
              <w:widowControl w:val="0"/>
              <w:spacing w:line="228" w:lineRule="auto"/>
              <w:ind w:left="0" w:right="20"/>
              <w:jc w:val="center"/>
            </w:pPr>
          </w:p>
          <w:p w14:paraId="0EFC8429" w14:textId="77777777" w:rsidR="00406BF8" w:rsidRDefault="00406BF8">
            <w:pPr>
              <w:pStyle w:val="PargrafodaLista"/>
              <w:widowControl w:val="0"/>
              <w:spacing w:line="228" w:lineRule="auto"/>
              <w:ind w:left="0" w:right="20"/>
              <w:jc w:val="center"/>
            </w:pPr>
            <w:r>
              <w:t>360</w:t>
            </w:r>
          </w:p>
          <w:p w14:paraId="0866DD9C" w14:textId="77777777" w:rsidR="00406BF8" w:rsidRDefault="00406BF8">
            <w:pPr>
              <w:pStyle w:val="PargrafodaLista"/>
              <w:widowControl w:val="0"/>
              <w:spacing w:line="228" w:lineRule="auto"/>
              <w:ind w:left="0" w:right="20"/>
              <w:jc w:val="center"/>
            </w:pPr>
            <w:r>
              <w:rPr>
                <w:sz w:val="20"/>
                <w:szCs w:val="20"/>
              </w:rPr>
              <w:t>Comprimidos</w:t>
            </w:r>
          </w:p>
        </w:tc>
        <w:tc>
          <w:tcPr>
            <w:tcW w:w="2078" w:type="dxa"/>
            <w:gridSpan w:val="3"/>
            <w:tcBorders>
              <w:top w:val="single" w:sz="4" w:space="0" w:color="auto"/>
              <w:left w:val="single" w:sz="4" w:space="0" w:color="auto"/>
              <w:bottom w:val="single" w:sz="4" w:space="0" w:color="auto"/>
              <w:right w:val="single" w:sz="4" w:space="0" w:color="auto"/>
            </w:tcBorders>
          </w:tcPr>
          <w:p w14:paraId="6D504C70" w14:textId="77777777" w:rsidR="00406BF8" w:rsidRDefault="00406BF8">
            <w:pPr>
              <w:pStyle w:val="PargrafodaLista"/>
              <w:widowControl w:val="0"/>
              <w:spacing w:line="228" w:lineRule="auto"/>
              <w:ind w:left="0" w:right="20"/>
              <w:jc w:val="center"/>
            </w:pPr>
          </w:p>
          <w:p w14:paraId="3C914951" w14:textId="77777777" w:rsidR="00406BF8" w:rsidRDefault="00406BF8">
            <w:pPr>
              <w:pStyle w:val="PargrafodaLista"/>
              <w:widowControl w:val="0"/>
              <w:spacing w:line="228" w:lineRule="auto"/>
              <w:ind w:left="0" w:right="20"/>
              <w:jc w:val="center"/>
            </w:pPr>
            <w:r>
              <w:t>30</w:t>
            </w:r>
          </w:p>
          <w:p w14:paraId="2CB6802B" w14:textId="77777777" w:rsidR="00406BF8" w:rsidRDefault="00406BF8">
            <w:pPr>
              <w:pStyle w:val="PargrafodaLista"/>
              <w:widowControl w:val="0"/>
              <w:spacing w:line="228" w:lineRule="auto"/>
              <w:ind w:left="0" w:right="20"/>
              <w:jc w:val="center"/>
            </w:pPr>
            <w:r>
              <w:t>Comprimidos</w:t>
            </w:r>
          </w:p>
        </w:tc>
        <w:tc>
          <w:tcPr>
            <w:tcW w:w="1599" w:type="dxa"/>
            <w:gridSpan w:val="2"/>
            <w:tcBorders>
              <w:top w:val="single" w:sz="4" w:space="0" w:color="auto"/>
              <w:left w:val="single" w:sz="4" w:space="0" w:color="auto"/>
              <w:bottom w:val="single" w:sz="4" w:space="0" w:color="auto"/>
              <w:right w:val="single" w:sz="4" w:space="0" w:color="auto"/>
            </w:tcBorders>
          </w:tcPr>
          <w:p w14:paraId="705FBFFE" w14:textId="77777777" w:rsidR="00406BF8" w:rsidRDefault="00406BF8">
            <w:pPr>
              <w:pStyle w:val="PargrafodaLista"/>
              <w:widowControl w:val="0"/>
              <w:spacing w:line="228" w:lineRule="auto"/>
              <w:ind w:left="0" w:right="20"/>
              <w:jc w:val="center"/>
            </w:pPr>
          </w:p>
          <w:p w14:paraId="24557354" w14:textId="77777777" w:rsidR="00406BF8" w:rsidRDefault="00406BF8">
            <w:pPr>
              <w:pStyle w:val="PargrafodaLista"/>
              <w:widowControl w:val="0"/>
              <w:spacing w:line="228" w:lineRule="auto"/>
              <w:ind w:left="0" w:right="20"/>
              <w:jc w:val="center"/>
            </w:pPr>
            <w:r>
              <w:t>10,89</w:t>
            </w:r>
          </w:p>
          <w:p w14:paraId="7D362153" w14:textId="77777777" w:rsidR="00406BF8" w:rsidRDefault="00406BF8">
            <w:pPr>
              <w:pStyle w:val="PargrafodaLista"/>
              <w:widowControl w:val="0"/>
              <w:spacing w:line="228" w:lineRule="auto"/>
              <w:ind w:left="0" w:right="20"/>
              <w:jc w:val="center"/>
            </w:pPr>
            <w:proofErr w:type="spellStart"/>
            <w:r>
              <w:t>Cx</w:t>
            </w:r>
            <w:proofErr w:type="spellEnd"/>
            <w:r>
              <w:t xml:space="preserve"> c/ 30 comprimidos</w:t>
            </w:r>
          </w:p>
        </w:tc>
        <w:tc>
          <w:tcPr>
            <w:tcW w:w="1338" w:type="dxa"/>
            <w:tcBorders>
              <w:top w:val="single" w:sz="4" w:space="0" w:color="auto"/>
              <w:left w:val="single" w:sz="4" w:space="0" w:color="auto"/>
              <w:bottom w:val="single" w:sz="4" w:space="0" w:color="auto"/>
              <w:right w:val="single" w:sz="4" w:space="0" w:color="auto"/>
            </w:tcBorders>
          </w:tcPr>
          <w:p w14:paraId="20A955C1" w14:textId="77777777" w:rsidR="00406BF8" w:rsidRDefault="00406BF8">
            <w:pPr>
              <w:pStyle w:val="PargrafodaLista"/>
              <w:widowControl w:val="0"/>
              <w:spacing w:line="228" w:lineRule="auto"/>
              <w:ind w:left="0" w:right="20"/>
              <w:jc w:val="center"/>
            </w:pPr>
          </w:p>
          <w:p w14:paraId="1B4B9678" w14:textId="77777777" w:rsidR="00406BF8" w:rsidRDefault="00406BF8">
            <w:pPr>
              <w:pStyle w:val="PargrafodaLista"/>
              <w:widowControl w:val="0"/>
              <w:spacing w:line="228" w:lineRule="auto"/>
              <w:ind w:left="0" w:right="20"/>
              <w:jc w:val="center"/>
            </w:pPr>
            <w:r>
              <w:t>130,68</w:t>
            </w:r>
          </w:p>
          <w:p w14:paraId="3DD84CC4" w14:textId="77777777" w:rsidR="00406BF8" w:rsidRDefault="00406BF8">
            <w:pPr>
              <w:pStyle w:val="PargrafodaLista"/>
              <w:widowControl w:val="0"/>
              <w:spacing w:line="228" w:lineRule="auto"/>
              <w:ind w:left="0" w:right="20"/>
              <w:jc w:val="center"/>
            </w:pPr>
          </w:p>
        </w:tc>
      </w:tr>
      <w:tr w:rsidR="00406BF8" w14:paraId="17318C02"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2E9D31C2" w14:textId="77777777" w:rsidR="00406BF8" w:rsidRDefault="00406BF8">
            <w:pPr>
              <w:pStyle w:val="PargrafodaLista"/>
              <w:widowControl w:val="0"/>
              <w:spacing w:line="228" w:lineRule="auto"/>
              <w:ind w:left="0" w:right="20"/>
              <w:jc w:val="center"/>
            </w:pPr>
            <w:proofErr w:type="spellStart"/>
            <w:r>
              <w:t>Atensina</w:t>
            </w:r>
            <w:proofErr w:type="spellEnd"/>
            <w:r>
              <w:t xml:space="preserve"> 0,100mg comprimido</w:t>
            </w:r>
          </w:p>
        </w:tc>
        <w:tc>
          <w:tcPr>
            <w:tcW w:w="1416" w:type="dxa"/>
            <w:tcBorders>
              <w:top w:val="single" w:sz="4" w:space="0" w:color="auto"/>
              <w:left w:val="single" w:sz="4" w:space="0" w:color="auto"/>
              <w:bottom w:val="single" w:sz="4" w:space="0" w:color="auto"/>
              <w:right w:val="single" w:sz="4" w:space="0" w:color="auto"/>
            </w:tcBorders>
          </w:tcPr>
          <w:p w14:paraId="5F8AB2B8" w14:textId="77777777" w:rsidR="00406BF8" w:rsidRDefault="00406BF8">
            <w:pPr>
              <w:pStyle w:val="PargrafodaLista"/>
              <w:widowControl w:val="0"/>
              <w:spacing w:line="228" w:lineRule="auto"/>
              <w:ind w:left="0" w:right="20"/>
              <w:jc w:val="center"/>
            </w:pPr>
          </w:p>
          <w:p w14:paraId="66F7357A" w14:textId="77777777" w:rsidR="00406BF8" w:rsidRDefault="00406BF8">
            <w:pPr>
              <w:pStyle w:val="PargrafodaLista"/>
              <w:widowControl w:val="0"/>
              <w:spacing w:line="228" w:lineRule="auto"/>
              <w:ind w:left="0" w:right="20"/>
              <w:jc w:val="center"/>
            </w:pPr>
            <w:r>
              <w:t>360</w:t>
            </w:r>
          </w:p>
          <w:p w14:paraId="34CB7418" w14:textId="77777777" w:rsidR="00406BF8" w:rsidRDefault="00406BF8">
            <w:pPr>
              <w:pStyle w:val="PargrafodaLista"/>
              <w:widowControl w:val="0"/>
              <w:spacing w:line="228" w:lineRule="auto"/>
              <w:ind w:left="0" w:right="20"/>
              <w:jc w:val="center"/>
            </w:pPr>
            <w:r>
              <w:rPr>
                <w:sz w:val="20"/>
                <w:szCs w:val="20"/>
              </w:rPr>
              <w:t>Comprimidos</w:t>
            </w:r>
          </w:p>
        </w:tc>
        <w:tc>
          <w:tcPr>
            <w:tcW w:w="2078" w:type="dxa"/>
            <w:gridSpan w:val="3"/>
            <w:tcBorders>
              <w:top w:val="single" w:sz="4" w:space="0" w:color="auto"/>
              <w:left w:val="single" w:sz="4" w:space="0" w:color="auto"/>
              <w:bottom w:val="single" w:sz="4" w:space="0" w:color="auto"/>
              <w:right w:val="single" w:sz="4" w:space="0" w:color="auto"/>
            </w:tcBorders>
          </w:tcPr>
          <w:p w14:paraId="7C319056" w14:textId="77777777" w:rsidR="00406BF8" w:rsidRDefault="00406BF8">
            <w:pPr>
              <w:pStyle w:val="PargrafodaLista"/>
              <w:widowControl w:val="0"/>
              <w:spacing w:line="228" w:lineRule="auto"/>
              <w:ind w:left="0" w:right="20"/>
              <w:jc w:val="center"/>
            </w:pPr>
          </w:p>
          <w:p w14:paraId="147B285C" w14:textId="77777777" w:rsidR="00406BF8" w:rsidRDefault="00406BF8">
            <w:pPr>
              <w:pStyle w:val="PargrafodaLista"/>
              <w:widowControl w:val="0"/>
              <w:spacing w:line="228" w:lineRule="auto"/>
              <w:ind w:left="0" w:right="20"/>
              <w:jc w:val="center"/>
            </w:pPr>
            <w:r>
              <w:t>30</w:t>
            </w:r>
          </w:p>
          <w:p w14:paraId="53C8014D" w14:textId="77777777" w:rsidR="00406BF8" w:rsidRDefault="00406BF8">
            <w:pPr>
              <w:pStyle w:val="PargrafodaLista"/>
              <w:widowControl w:val="0"/>
              <w:spacing w:line="228" w:lineRule="auto"/>
              <w:ind w:left="0" w:right="20"/>
              <w:jc w:val="center"/>
            </w:pPr>
            <w:r>
              <w:t>Comprimidos</w:t>
            </w:r>
          </w:p>
        </w:tc>
        <w:tc>
          <w:tcPr>
            <w:tcW w:w="1599" w:type="dxa"/>
            <w:gridSpan w:val="2"/>
            <w:tcBorders>
              <w:top w:val="single" w:sz="4" w:space="0" w:color="auto"/>
              <w:left w:val="single" w:sz="4" w:space="0" w:color="auto"/>
              <w:bottom w:val="single" w:sz="4" w:space="0" w:color="auto"/>
              <w:right w:val="single" w:sz="4" w:space="0" w:color="auto"/>
            </w:tcBorders>
          </w:tcPr>
          <w:p w14:paraId="3AE6C36F" w14:textId="77777777" w:rsidR="00406BF8" w:rsidRDefault="00406BF8">
            <w:pPr>
              <w:pStyle w:val="PargrafodaLista"/>
              <w:widowControl w:val="0"/>
              <w:spacing w:line="228" w:lineRule="auto"/>
              <w:ind w:left="0" w:right="20"/>
              <w:jc w:val="center"/>
            </w:pPr>
          </w:p>
          <w:p w14:paraId="41E458B5" w14:textId="77777777" w:rsidR="00406BF8" w:rsidRDefault="00406BF8">
            <w:pPr>
              <w:pStyle w:val="PargrafodaLista"/>
              <w:widowControl w:val="0"/>
              <w:spacing w:line="228" w:lineRule="auto"/>
              <w:ind w:left="0" w:right="20"/>
              <w:jc w:val="center"/>
            </w:pPr>
            <w:r>
              <w:t>7,45</w:t>
            </w:r>
          </w:p>
          <w:p w14:paraId="702BFA5B" w14:textId="77777777" w:rsidR="00406BF8" w:rsidRDefault="00406BF8">
            <w:pPr>
              <w:pStyle w:val="PargrafodaLista"/>
              <w:widowControl w:val="0"/>
              <w:spacing w:line="228" w:lineRule="auto"/>
              <w:ind w:left="0" w:right="20"/>
              <w:jc w:val="center"/>
            </w:pPr>
            <w:proofErr w:type="spellStart"/>
            <w:r>
              <w:t>Cx</w:t>
            </w:r>
            <w:proofErr w:type="spellEnd"/>
            <w:r>
              <w:t xml:space="preserve"> c/ 30 comprimidos</w:t>
            </w:r>
          </w:p>
          <w:p w14:paraId="623076C2" w14:textId="77777777" w:rsidR="00406BF8" w:rsidRDefault="00406BF8">
            <w:pPr>
              <w:pStyle w:val="PargrafodaLista"/>
              <w:widowControl w:val="0"/>
              <w:spacing w:line="228" w:lineRule="auto"/>
              <w:ind w:left="0" w:right="20"/>
              <w:jc w:val="center"/>
            </w:pPr>
          </w:p>
        </w:tc>
        <w:tc>
          <w:tcPr>
            <w:tcW w:w="1338" w:type="dxa"/>
            <w:tcBorders>
              <w:top w:val="single" w:sz="4" w:space="0" w:color="auto"/>
              <w:left w:val="single" w:sz="4" w:space="0" w:color="auto"/>
              <w:bottom w:val="single" w:sz="4" w:space="0" w:color="auto"/>
              <w:right w:val="single" w:sz="4" w:space="0" w:color="auto"/>
            </w:tcBorders>
          </w:tcPr>
          <w:p w14:paraId="7848DA7F" w14:textId="77777777" w:rsidR="00406BF8" w:rsidRDefault="00406BF8">
            <w:pPr>
              <w:pStyle w:val="PargrafodaLista"/>
              <w:widowControl w:val="0"/>
              <w:spacing w:line="228" w:lineRule="auto"/>
              <w:ind w:left="0" w:right="20"/>
              <w:jc w:val="center"/>
            </w:pPr>
          </w:p>
          <w:p w14:paraId="1DF33B2A" w14:textId="77777777" w:rsidR="00406BF8" w:rsidRDefault="00406BF8">
            <w:pPr>
              <w:pStyle w:val="PargrafodaLista"/>
              <w:widowControl w:val="0"/>
              <w:spacing w:line="228" w:lineRule="auto"/>
              <w:ind w:left="0" w:right="20"/>
              <w:jc w:val="center"/>
            </w:pPr>
            <w:r>
              <w:t>89,40</w:t>
            </w:r>
          </w:p>
        </w:tc>
      </w:tr>
      <w:tr w:rsidR="00406BF8" w14:paraId="1E296A42" w14:textId="77777777" w:rsidTr="00406BF8">
        <w:tc>
          <w:tcPr>
            <w:tcW w:w="8801" w:type="dxa"/>
            <w:gridSpan w:val="9"/>
            <w:tcBorders>
              <w:top w:val="single" w:sz="4" w:space="0" w:color="auto"/>
              <w:left w:val="single" w:sz="4" w:space="0" w:color="auto"/>
              <w:bottom w:val="single" w:sz="4" w:space="0" w:color="auto"/>
              <w:right w:val="single" w:sz="4" w:space="0" w:color="auto"/>
            </w:tcBorders>
          </w:tcPr>
          <w:p w14:paraId="62D4E2B8" w14:textId="77777777" w:rsidR="00406BF8" w:rsidRDefault="00406BF8">
            <w:pPr>
              <w:widowControl w:val="0"/>
              <w:spacing w:line="228" w:lineRule="auto"/>
              <w:ind w:right="20"/>
              <w:jc w:val="center"/>
              <w:rPr>
                <w:b/>
                <w:bCs/>
                <w:sz w:val="20"/>
                <w:szCs w:val="20"/>
                <w:lang w:eastAsia="pt-BR"/>
              </w:rPr>
            </w:pPr>
          </w:p>
          <w:p w14:paraId="1C0A9D50" w14:textId="77777777" w:rsidR="00406BF8" w:rsidRDefault="00406BF8">
            <w:pPr>
              <w:widowControl w:val="0"/>
              <w:spacing w:line="228" w:lineRule="auto"/>
              <w:ind w:right="20"/>
              <w:jc w:val="center"/>
              <w:rPr>
                <w:sz w:val="20"/>
                <w:szCs w:val="20"/>
                <w:lang w:eastAsia="pt-BR"/>
              </w:rPr>
            </w:pPr>
            <w:r>
              <w:rPr>
                <w:b/>
                <w:bCs/>
                <w:sz w:val="20"/>
                <w:szCs w:val="20"/>
                <w:lang w:eastAsia="pt-BR"/>
              </w:rPr>
              <w:t>DIURÉTICO</w:t>
            </w:r>
          </w:p>
          <w:p w14:paraId="5E41D230" w14:textId="77777777" w:rsidR="00406BF8" w:rsidRDefault="00406BF8">
            <w:pPr>
              <w:pStyle w:val="PargrafodaLista"/>
              <w:widowControl w:val="0"/>
              <w:spacing w:line="228" w:lineRule="auto"/>
              <w:ind w:left="0" w:right="20"/>
              <w:jc w:val="center"/>
            </w:pPr>
          </w:p>
        </w:tc>
      </w:tr>
      <w:tr w:rsidR="00406BF8" w14:paraId="6845ECA0"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35DE3241" w14:textId="77777777" w:rsidR="00406BF8" w:rsidRDefault="00406BF8">
            <w:pPr>
              <w:pStyle w:val="PargrafodaLista"/>
              <w:widowControl w:val="0"/>
              <w:spacing w:line="228" w:lineRule="auto"/>
              <w:ind w:left="0" w:right="20"/>
              <w:jc w:val="center"/>
            </w:pPr>
            <w:r>
              <w:t>Furosemida 10mg/</w:t>
            </w:r>
            <w:proofErr w:type="spellStart"/>
            <w:r>
              <w:t>mL</w:t>
            </w:r>
            <w:proofErr w:type="spellEnd"/>
            <w:r>
              <w:t xml:space="preserve"> ampola 2mL – solução injetável,</w:t>
            </w:r>
          </w:p>
        </w:tc>
        <w:tc>
          <w:tcPr>
            <w:tcW w:w="1416" w:type="dxa"/>
            <w:tcBorders>
              <w:top w:val="single" w:sz="4" w:space="0" w:color="auto"/>
              <w:left w:val="single" w:sz="4" w:space="0" w:color="auto"/>
              <w:bottom w:val="single" w:sz="4" w:space="0" w:color="auto"/>
              <w:right w:val="single" w:sz="4" w:space="0" w:color="auto"/>
            </w:tcBorders>
          </w:tcPr>
          <w:p w14:paraId="283ABE02" w14:textId="77777777" w:rsidR="00406BF8" w:rsidRDefault="00406BF8">
            <w:pPr>
              <w:pStyle w:val="PargrafodaLista"/>
              <w:widowControl w:val="0"/>
              <w:spacing w:line="228" w:lineRule="auto"/>
              <w:ind w:left="0" w:right="20"/>
              <w:jc w:val="center"/>
            </w:pPr>
          </w:p>
          <w:p w14:paraId="709816C2" w14:textId="77777777" w:rsidR="00406BF8" w:rsidRDefault="00406BF8">
            <w:pPr>
              <w:pStyle w:val="PargrafodaLista"/>
              <w:widowControl w:val="0"/>
              <w:spacing w:line="228" w:lineRule="auto"/>
              <w:ind w:left="0" w:right="20"/>
              <w:jc w:val="center"/>
            </w:pPr>
            <w:r>
              <w:t>500</w:t>
            </w:r>
          </w:p>
          <w:p w14:paraId="15AE0DFC" w14:textId="77777777" w:rsidR="00406BF8" w:rsidRDefault="00406BF8">
            <w:pPr>
              <w:pStyle w:val="PargrafodaLista"/>
              <w:widowControl w:val="0"/>
              <w:spacing w:line="228" w:lineRule="auto"/>
              <w:ind w:left="0" w:right="20"/>
              <w:jc w:val="center"/>
            </w:pPr>
            <w:r>
              <w:t>Ampolas</w:t>
            </w:r>
          </w:p>
        </w:tc>
        <w:tc>
          <w:tcPr>
            <w:tcW w:w="2078" w:type="dxa"/>
            <w:gridSpan w:val="3"/>
            <w:tcBorders>
              <w:top w:val="single" w:sz="4" w:space="0" w:color="auto"/>
              <w:left w:val="single" w:sz="4" w:space="0" w:color="auto"/>
              <w:bottom w:val="single" w:sz="4" w:space="0" w:color="auto"/>
              <w:right w:val="single" w:sz="4" w:space="0" w:color="auto"/>
            </w:tcBorders>
          </w:tcPr>
          <w:p w14:paraId="515B399D" w14:textId="77777777" w:rsidR="00406BF8" w:rsidRDefault="00406BF8">
            <w:pPr>
              <w:pStyle w:val="PargrafodaLista"/>
              <w:widowControl w:val="0"/>
              <w:spacing w:line="228" w:lineRule="auto"/>
              <w:ind w:left="0" w:right="20"/>
              <w:jc w:val="center"/>
            </w:pPr>
          </w:p>
          <w:p w14:paraId="33BE174D" w14:textId="77777777" w:rsidR="00406BF8" w:rsidRDefault="00406BF8">
            <w:pPr>
              <w:pStyle w:val="PargrafodaLista"/>
              <w:widowControl w:val="0"/>
              <w:spacing w:line="228" w:lineRule="auto"/>
              <w:ind w:left="0" w:right="20"/>
              <w:jc w:val="center"/>
            </w:pPr>
            <w:r>
              <w:t>42</w:t>
            </w:r>
          </w:p>
          <w:p w14:paraId="1E90A198" w14:textId="77777777" w:rsidR="00406BF8" w:rsidRDefault="00406BF8">
            <w:pPr>
              <w:pStyle w:val="PargrafodaLista"/>
              <w:widowControl w:val="0"/>
              <w:spacing w:line="228" w:lineRule="auto"/>
              <w:ind w:left="0" w:right="20"/>
              <w:jc w:val="center"/>
            </w:pPr>
            <w:r>
              <w:t>Ampolas</w:t>
            </w:r>
          </w:p>
          <w:p w14:paraId="2D93F5AC" w14:textId="77777777" w:rsidR="00406BF8" w:rsidRDefault="00406BF8">
            <w:pPr>
              <w:pStyle w:val="PargrafodaLista"/>
              <w:widowControl w:val="0"/>
              <w:spacing w:line="228" w:lineRule="auto"/>
              <w:ind w:left="0" w:right="20"/>
              <w:jc w:val="center"/>
            </w:pPr>
          </w:p>
        </w:tc>
        <w:tc>
          <w:tcPr>
            <w:tcW w:w="1599" w:type="dxa"/>
            <w:gridSpan w:val="2"/>
            <w:tcBorders>
              <w:top w:val="single" w:sz="4" w:space="0" w:color="auto"/>
              <w:left w:val="single" w:sz="4" w:space="0" w:color="auto"/>
              <w:bottom w:val="single" w:sz="4" w:space="0" w:color="auto"/>
              <w:right w:val="single" w:sz="4" w:space="0" w:color="auto"/>
            </w:tcBorders>
          </w:tcPr>
          <w:p w14:paraId="20449CD4" w14:textId="77777777" w:rsidR="00406BF8" w:rsidRDefault="00406BF8">
            <w:pPr>
              <w:pStyle w:val="PargrafodaLista"/>
              <w:widowControl w:val="0"/>
              <w:spacing w:line="228" w:lineRule="auto"/>
              <w:ind w:left="0" w:right="20"/>
              <w:jc w:val="center"/>
            </w:pPr>
          </w:p>
          <w:p w14:paraId="03414696" w14:textId="77777777" w:rsidR="00406BF8" w:rsidRDefault="00406BF8">
            <w:pPr>
              <w:pStyle w:val="PargrafodaLista"/>
              <w:widowControl w:val="0"/>
              <w:spacing w:line="228" w:lineRule="auto"/>
              <w:ind w:left="0" w:right="20"/>
              <w:jc w:val="center"/>
            </w:pPr>
            <w:r>
              <w:t>66,36</w:t>
            </w:r>
          </w:p>
          <w:p w14:paraId="7A3DAC99" w14:textId="77777777" w:rsidR="00406BF8" w:rsidRDefault="00406BF8">
            <w:pPr>
              <w:pStyle w:val="PargrafodaLista"/>
              <w:widowControl w:val="0"/>
              <w:spacing w:line="228" w:lineRule="auto"/>
              <w:ind w:left="0" w:right="20"/>
              <w:jc w:val="center"/>
            </w:pPr>
            <w:proofErr w:type="spellStart"/>
            <w:r>
              <w:t>Cx</w:t>
            </w:r>
            <w:proofErr w:type="spellEnd"/>
            <w:r>
              <w:t xml:space="preserve"> c/ 100 unidades</w:t>
            </w:r>
          </w:p>
        </w:tc>
        <w:tc>
          <w:tcPr>
            <w:tcW w:w="1338" w:type="dxa"/>
            <w:tcBorders>
              <w:top w:val="single" w:sz="4" w:space="0" w:color="auto"/>
              <w:left w:val="single" w:sz="4" w:space="0" w:color="auto"/>
              <w:bottom w:val="single" w:sz="4" w:space="0" w:color="auto"/>
              <w:right w:val="single" w:sz="4" w:space="0" w:color="auto"/>
            </w:tcBorders>
          </w:tcPr>
          <w:p w14:paraId="2B136E0F" w14:textId="77777777" w:rsidR="00406BF8" w:rsidRDefault="00406BF8">
            <w:pPr>
              <w:pStyle w:val="PargrafodaLista"/>
              <w:widowControl w:val="0"/>
              <w:spacing w:line="228" w:lineRule="auto"/>
              <w:ind w:left="0" w:right="20"/>
              <w:jc w:val="center"/>
            </w:pPr>
          </w:p>
          <w:p w14:paraId="23720566" w14:textId="77777777" w:rsidR="00406BF8" w:rsidRDefault="00406BF8">
            <w:pPr>
              <w:pStyle w:val="PargrafodaLista"/>
              <w:widowControl w:val="0"/>
              <w:spacing w:line="228" w:lineRule="auto"/>
              <w:ind w:left="0" w:right="20"/>
              <w:jc w:val="center"/>
            </w:pPr>
            <w:r>
              <w:t>331,80</w:t>
            </w:r>
          </w:p>
        </w:tc>
      </w:tr>
      <w:tr w:rsidR="00406BF8" w14:paraId="4ABFF4DD" w14:textId="77777777" w:rsidTr="00406BF8">
        <w:tc>
          <w:tcPr>
            <w:tcW w:w="8801" w:type="dxa"/>
            <w:gridSpan w:val="9"/>
            <w:tcBorders>
              <w:top w:val="single" w:sz="4" w:space="0" w:color="auto"/>
              <w:left w:val="single" w:sz="4" w:space="0" w:color="auto"/>
              <w:bottom w:val="single" w:sz="4" w:space="0" w:color="auto"/>
              <w:right w:val="single" w:sz="4" w:space="0" w:color="auto"/>
            </w:tcBorders>
          </w:tcPr>
          <w:p w14:paraId="5D939668" w14:textId="77777777" w:rsidR="00406BF8" w:rsidRDefault="00406BF8">
            <w:pPr>
              <w:widowControl w:val="0"/>
              <w:spacing w:line="228" w:lineRule="auto"/>
              <w:ind w:right="20"/>
              <w:jc w:val="center"/>
              <w:rPr>
                <w:b/>
                <w:bCs/>
                <w:sz w:val="20"/>
                <w:szCs w:val="20"/>
                <w:lang w:eastAsia="pt-BR"/>
              </w:rPr>
            </w:pPr>
          </w:p>
          <w:p w14:paraId="01FDFD49" w14:textId="77777777" w:rsidR="00406BF8" w:rsidRDefault="00406BF8">
            <w:pPr>
              <w:widowControl w:val="0"/>
              <w:spacing w:line="228" w:lineRule="auto"/>
              <w:ind w:right="20"/>
              <w:jc w:val="center"/>
              <w:rPr>
                <w:b/>
                <w:bCs/>
                <w:sz w:val="20"/>
                <w:szCs w:val="20"/>
                <w:lang w:eastAsia="pt-BR"/>
              </w:rPr>
            </w:pPr>
            <w:r>
              <w:rPr>
                <w:b/>
                <w:bCs/>
                <w:sz w:val="20"/>
                <w:szCs w:val="20"/>
                <w:lang w:eastAsia="pt-BR"/>
              </w:rPr>
              <w:t>NEUROLÉPTICO</w:t>
            </w:r>
          </w:p>
          <w:p w14:paraId="07EA8368" w14:textId="77777777" w:rsidR="00406BF8" w:rsidRDefault="00406BF8">
            <w:pPr>
              <w:pStyle w:val="PargrafodaLista"/>
              <w:widowControl w:val="0"/>
              <w:spacing w:line="228" w:lineRule="auto"/>
              <w:ind w:left="0" w:right="20"/>
              <w:jc w:val="center"/>
            </w:pPr>
          </w:p>
        </w:tc>
      </w:tr>
      <w:tr w:rsidR="00406BF8" w14:paraId="444C8D71"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4121A914" w14:textId="77777777" w:rsidR="00406BF8" w:rsidRDefault="00406BF8">
            <w:pPr>
              <w:pStyle w:val="PargrafodaLista"/>
              <w:widowControl w:val="0"/>
              <w:spacing w:line="228" w:lineRule="auto"/>
              <w:ind w:left="0" w:right="20"/>
              <w:jc w:val="center"/>
            </w:pPr>
            <w:proofErr w:type="spellStart"/>
            <w:r>
              <w:t>Clorpromazina</w:t>
            </w:r>
            <w:proofErr w:type="spellEnd"/>
            <w:r>
              <w:t xml:space="preserve"> 5mg/</w:t>
            </w:r>
            <w:proofErr w:type="spellStart"/>
            <w:r>
              <w:t>mL</w:t>
            </w:r>
            <w:proofErr w:type="spellEnd"/>
            <w:r>
              <w:t xml:space="preserve"> ampola 5mL – solução injetável</w:t>
            </w:r>
          </w:p>
        </w:tc>
        <w:tc>
          <w:tcPr>
            <w:tcW w:w="1416" w:type="dxa"/>
            <w:tcBorders>
              <w:top w:val="single" w:sz="4" w:space="0" w:color="auto"/>
              <w:left w:val="single" w:sz="4" w:space="0" w:color="auto"/>
              <w:bottom w:val="single" w:sz="4" w:space="0" w:color="auto"/>
              <w:right w:val="single" w:sz="4" w:space="0" w:color="auto"/>
            </w:tcBorders>
          </w:tcPr>
          <w:p w14:paraId="436036E9" w14:textId="77777777" w:rsidR="00406BF8" w:rsidRDefault="00406BF8">
            <w:pPr>
              <w:pStyle w:val="PargrafodaLista"/>
              <w:widowControl w:val="0"/>
              <w:spacing w:line="228" w:lineRule="auto"/>
              <w:ind w:left="0" w:right="20"/>
              <w:jc w:val="center"/>
            </w:pPr>
          </w:p>
          <w:p w14:paraId="5D276FE5" w14:textId="77777777" w:rsidR="00406BF8" w:rsidRDefault="00406BF8">
            <w:pPr>
              <w:pStyle w:val="PargrafodaLista"/>
              <w:widowControl w:val="0"/>
              <w:spacing w:line="228" w:lineRule="auto"/>
              <w:ind w:left="0" w:right="20"/>
              <w:jc w:val="center"/>
            </w:pPr>
            <w:r>
              <w:t>60</w:t>
            </w:r>
          </w:p>
          <w:p w14:paraId="4CFC8992" w14:textId="77777777" w:rsidR="00406BF8" w:rsidRDefault="00406BF8">
            <w:pPr>
              <w:pStyle w:val="PargrafodaLista"/>
              <w:widowControl w:val="0"/>
              <w:spacing w:line="228" w:lineRule="auto"/>
              <w:ind w:left="0" w:right="20"/>
              <w:jc w:val="center"/>
            </w:pPr>
            <w:r>
              <w:t>Ampolas</w:t>
            </w:r>
          </w:p>
          <w:p w14:paraId="0F3676AA" w14:textId="77777777" w:rsidR="00406BF8" w:rsidRDefault="00406BF8">
            <w:pPr>
              <w:pStyle w:val="PargrafodaLista"/>
              <w:widowControl w:val="0"/>
              <w:spacing w:line="228" w:lineRule="auto"/>
              <w:ind w:left="0" w:right="20"/>
              <w:jc w:val="center"/>
            </w:pPr>
          </w:p>
        </w:tc>
        <w:tc>
          <w:tcPr>
            <w:tcW w:w="2078" w:type="dxa"/>
            <w:gridSpan w:val="3"/>
            <w:tcBorders>
              <w:top w:val="single" w:sz="4" w:space="0" w:color="auto"/>
              <w:left w:val="single" w:sz="4" w:space="0" w:color="auto"/>
              <w:bottom w:val="single" w:sz="4" w:space="0" w:color="auto"/>
              <w:right w:val="single" w:sz="4" w:space="0" w:color="auto"/>
            </w:tcBorders>
          </w:tcPr>
          <w:p w14:paraId="37731C51" w14:textId="77777777" w:rsidR="00406BF8" w:rsidRDefault="00406BF8">
            <w:pPr>
              <w:pStyle w:val="PargrafodaLista"/>
              <w:widowControl w:val="0"/>
              <w:spacing w:line="228" w:lineRule="auto"/>
              <w:ind w:left="0" w:right="20"/>
              <w:jc w:val="center"/>
            </w:pPr>
          </w:p>
          <w:p w14:paraId="561230FB" w14:textId="77777777" w:rsidR="00406BF8" w:rsidRDefault="00406BF8">
            <w:pPr>
              <w:pStyle w:val="PargrafodaLista"/>
              <w:widowControl w:val="0"/>
              <w:spacing w:line="228" w:lineRule="auto"/>
              <w:ind w:left="0" w:right="20"/>
              <w:jc w:val="center"/>
            </w:pPr>
            <w:r>
              <w:t>05</w:t>
            </w:r>
          </w:p>
          <w:p w14:paraId="12EDFA0F" w14:textId="77777777" w:rsidR="00406BF8" w:rsidRDefault="00406BF8">
            <w:pPr>
              <w:pStyle w:val="PargrafodaLista"/>
              <w:widowControl w:val="0"/>
              <w:spacing w:line="228" w:lineRule="auto"/>
              <w:ind w:left="0" w:right="20"/>
              <w:jc w:val="center"/>
            </w:pPr>
            <w:r>
              <w:t>Ampolas</w:t>
            </w:r>
          </w:p>
          <w:p w14:paraId="4E9EC201" w14:textId="77777777" w:rsidR="00406BF8" w:rsidRDefault="00406BF8">
            <w:pPr>
              <w:pStyle w:val="PargrafodaLista"/>
              <w:widowControl w:val="0"/>
              <w:spacing w:line="228" w:lineRule="auto"/>
              <w:ind w:left="0" w:right="20"/>
              <w:jc w:val="center"/>
            </w:pPr>
          </w:p>
        </w:tc>
        <w:tc>
          <w:tcPr>
            <w:tcW w:w="1599" w:type="dxa"/>
            <w:gridSpan w:val="2"/>
            <w:tcBorders>
              <w:top w:val="single" w:sz="4" w:space="0" w:color="auto"/>
              <w:left w:val="single" w:sz="4" w:space="0" w:color="auto"/>
              <w:bottom w:val="single" w:sz="4" w:space="0" w:color="auto"/>
              <w:right w:val="single" w:sz="4" w:space="0" w:color="auto"/>
            </w:tcBorders>
          </w:tcPr>
          <w:p w14:paraId="3B856ED0" w14:textId="77777777" w:rsidR="00406BF8" w:rsidRDefault="00406BF8">
            <w:pPr>
              <w:pStyle w:val="PargrafodaLista"/>
              <w:widowControl w:val="0"/>
              <w:spacing w:line="228" w:lineRule="auto"/>
              <w:ind w:left="0" w:right="20"/>
              <w:jc w:val="center"/>
            </w:pPr>
          </w:p>
          <w:p w14:paraId="08F90239" w14:textId="77777777" w:rsidR="00406BF8" w:rsidRDefault="00406BF8">
            <w:pPr>
              <w:pStyle w:val="PargrafodaLista"/>
              <w:widowControl w:val="0"/>
              <w:spacing w:line="228" w:lineRule="auto"/>
              <w:ind w:left="0" w:right="20"/>
              <w:jc w:val="center"/>
            </w:pPr>
            <w:r>
              <w:t>56,68</w:t>
            </w:r>
          </w:p>
          <w:p w14:paraId="53D70452" w14:textId="77777777" w:rsidR="00406BF8" w:rsidRDefault="00406BF8">
            <w:pPr>
              <w:pStyle w:val="PargrafodaLista"/>
              <w:widowControl w:val="0"/>
              <w:spacing w:line="228" w:lineRule="auto"/>
              <w:ind w:left="0" w:right="20"/>
              <w:jc w:val="center"/>
            </w:pPr>
            <w:r>
              <w:t>c/ 10 unidades</w:t>
            </w:r>
          </w:p>
        </w:tc>
        <w:tc>
          <w:tcPr>
            <w:tcW w:w="1338" w:type="dxa"/>
            <w:tcBorders>
              <w:top w:val="single" w:sz="4" w:space="0" w:color="auto"/>
              <w:left w:val="single" w:sz="4" w:space="0" w:color="auto"/>
              <w:bottom w:val="single" w:sz="4" w:space="0" w:color="auto"/>
              <w:right w:val="single" w:sz="4" w:space="0" w:color="auto"/>
            </w:tcBorders>
          </w:tcPr>
          <w:p w14:paraId="7ACD9FCB" w14:textId="77777777" w:rsidR="00406BF8" w:rsidRDefault="00406BF8">
            <w:pPr>
              <w:pStyle w:val="PargrafodaLista"/>
              <w:widowControl w:val="0"/>
              <w:spacing w:line="228" w:lineRule="auto"/>
              <w:ind w:left="0" w:right="20"/>
              <w:jc w:val="center"/>
            </w:pPr>
          </w:p>
          <w:p w14:paraId="3D781F10" w14:textId="77777777" w:rsidR="00406BF8" w:rsidRDefault="00406BF8">
            <w:pPr>
              <w:pStyle w:val="PargrafodaLista"/>
              <w:widowControl w:val="0"/>
              <w:spacing w:line="228" w:lineRule="auto"/>
              <w:ind w:left="0" w:right="20"/>
              <w:jc w:val="center"/>
            </w:pPr>
            <w:r>
              <w:t>340,08</w:t>
            </w:r>
          </w:p>
        </w:tc>
      </w:tr>
      <w:tr w:rsidR="00406BF8" w14:paraId="1F658C10"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47DAFFB7" w14:textId="77777777" w:rsidR="00406BF8" w:rsidRDefault="00406BF8">
            <w:pPr>
              <w:pStyle w:val="PargrafodaLista"/>
              <w:widowControl w:val="0"/>
              <w:spacing w:line="228" w:lineRule="auto"/>
              <w:ind w:left="0" w:right="20"/>
              <w:jc w:val="center"/>
            </w:pPr>
            <w:proofErr w:type="spellStart"/>
            <w:r>
              <w:t>Haloperidol</w:t>
            </w:r>
            <w:proofErr w:type="spellEnd"/>
            <w:r>
              <w:t xml:space="preserve"> 5mg/</w:t>
            </w:r>
            <w:proofErr w:type="spellStart"/>
            <w:r>
              <w:t>mL</w:t>
            </w:r>
            <w:proofErr w:type="spellEnd"/>
            <w:r>
              <w:t xml:space="preserve"> ampola 1mL – solução injetável</w:t>
            </w:r>
          </w:p>
        </w:tc>
        <w:tc>
          <w:tcPr>
            <w:tcW w:w="1416" w:type="dxa"/>
            <w:tcBorders>
              <w:top w:val="single" w:sz="4" w:space="0" w:color="auto"/>
              <w:left w:val="single" w:sz="4" w:space="0" w:color="auto"/>
              <w:bottom w:val="single" w:sz="4" w:space="0" w:color="auto"/>
              <w:right w:val="single" w:sz="4" w:space="0" w:color="auto"/>
            </w:tcBorders>
          </w:tcPr>
          <w:p w14:paraId="3790FD40" w14:textId="77777777" w:rsidR="00406BF8" w:rsidRDefault="00406BF8">
            <w:pPr>
              <w:pStyle w:val="PargrafodaLista"/>
              <w:widowControl w:val="0"/>
              <w:spacing w:line="228" w:lineRule="auto"/>
              <w:ind w:left="0" w:right="20"/>
              <w:jc w:val="center"/>
            </w:pPr>
          </w:p>
          <w:p w14:paraId="50505E0F" w14:textId="77777777" w:rsidR="00406BF8" w:rsidRDefault="00406BF8">
            <w:pPr>
              <w:pStyle w:val="PargrafodaLista"/>
              <w:widowControl w:val="0"/>
              <w:spacing w:line="228" w:lineRule="auto"/>
              <w:ind w:left="0" w:right="20"/>
              <w:jc w:val="center"/>
            </w:pPr>
            <w:r>
              <w:t>150</w:t>
            </w:r>
          </w:p>
          <w:p w14:paraId="36354F2D" w14:textId="77777777" w:rsidR="00406BF8" w:rsidRDefault="00406BF8">
            <w:pPr>
              <w:pStyle w:val="PargrafodaLista"/>
              <w:widowControl w:val="0"/>
              <w:spacing w:line="228" w:lineRule="auto"/>
              <w:ind w:left="0" w:right="20"/>
              <w:jc w:val="center"/>
            </w:pPr>
            <w:r>
              <w:t>Ampolas</w:t>
            </w:r>
          </w:p>
        </w:tc>
        <w:tc>
          <w:tcPr>
            <w:tcW w:w="2078" w:type="dxa"/>
            <w:gridSpan w:val="3"/>
            <w:tcBorders>
              <w:top w:val="single" w:sz="4" w:space="0" w:color="auto"/>
              <w:left w:val="single" w:sz="4" w:space="0" w:color="auto"/>
              <w:bottom w:val="single" w:sz="4" w:space="0" w:color="auto"/>
              <w:right w:val="single" w:sz="4" w:space="0" w:color="auto"/>
            </w:tcBorders>
          </w:tcPr>
          <w:p w14:paraId="362B3023" w14:textId="77777777" w:rsidR="00406BF8" w:rsidRDefault="00406BF8">
            <w:pPr>
              <w:pStyle w:val="PargrafodaLista"/>
              <w:widowControl w:val="0"/>
              <w:spacing w:line="228" w:lineRule="auto"/>
              <w:ind w:left="0" w:right="20"/>
              <w:jc w:val="center"/>
            </w:pPr>
          </w:p>
          <w:p w14:paraId="31E290CC" w14:textId="77777777" w:rsidR="00406BF8" w:rsidRDefault="00406BF8">
            <w:pPr>
              <w:pStyle w:val="PargrafodaLista"/>
              <w:widowControl w:val="0"/>
              <w:spacing w:line="228" w:lineRule="auto"/>
              <w:ind w:left="0" w:right="20"/>
              <w:jc w:val="center"/>
            </w:pPr>
            <w:r>
              <w:t>12</w:t>
            </w:r>
          </w:p>
          <w:p w14:paraId="5BD9B308" w14:textId="77777777" w:rsidR="00406BF8" w:rsidRDefault="00406BF8">
            <w:pPr>
              <w:pStyle w:val="PargrafodaLista"/>
              <w:widowControl w:val="0"/>
              <w:spacing w:line="228" w:lineRule="auto"/>
              <w:ind w:left="0" w:right="20"/>
              <w:jc w:val="center"/>
            </w:pPr>
            <w:r>
              <w:t>Ampolas</w:t>
            </w:r>
          </w:p>
        </w:tc>
        <w:tc>
          <w:tcPr>
            <w:tcW w:w="1599" w:type="dxa"/>
            <w:gridSpan w:val="2"/>
            <w:tcBorders>
              <w:top w:val="single" w:sz="4" w:space="0" w:color="auto"/>
              <w:left w:val="single" w:sz="4" w:space="0" w:color="auto"/>
              <w:bottom w:val="single" w:sz="4" w:space="0" w:color="auto"/>
              <w:right w:val="single" w:sz="4" w:space="0" w:color="auto"/>
            </w:tcBorders>
          </w:tcPr>
          <w:p w14:paraId="49B61A57" w14:textId="77777777" w:rsidR="00406BF8" w:rsidRDefault="00406BF8">
            <w:pPr>
              <w:pStyle w:val="PargrafodaLista"/>
              <w:widowControl w:val="0"/>
              <w:spacing w:line="228" w:lineRule="auto"/>
              <w:ind w:left="0" w:right="20"/>
              <w:jc w:val="center"/>
            </w:pPr>
          </w:p>
          <w:p w14:paraId="6A1D4CAD" w14:textId="77777777" w:rsidR="00406BF8" w:rsidRDefault="00406BF8">
            <w:pPr>
              <w:pStyle w:val="PargrafodaLista"/>
              <w:widowControl w:val="0"/>
              <w:spacing w:line="228" w:lineRule="auto"/>
              <w:ind w:left="0" w:right="20"/>
              <w:jc w:val="center"/>
            </w:pPr>
            <w:r>
              <w:t>484,00</w:t>
            </w:r>
          </w:p>
          <w:p w14:paraId="01137739" w14:textId="77777777" w:rsidR="00406BF8" w:rsidRDefault="00406BF8">
            <w:pPr>
              <w:pStyle w:val="PargrafodaLista"/>
              <w:widowControl w:val="0"/>
              <w:spacing w:line="228" w:lineRule="auto"/>
              <w:ind w:left="0" w:right="20"/>
              <w:jc w:val="center"/>
            </w:pPr>
            <w:proofErr w:type="spellStart"/>
            <w:r>
              <w:t>Cx</w:t>
            </w:r>
            <w:proofErr w:type="spellEnd"/>
            <w:r>
              <w:t xml:space="preserve"> c/ 50 unidades</w:t>
            </w:r>
          </w:p>
        </w:tc>
        <w:tc>
          <w:tcPr>
            <w:tcW w:w="1338" w:type="dxa"/>
            <w:tcBorders>
              <w:top w:val="single" w:sz="4" w:space="0" w:color="auto"/>
              <w:left w:val="single" w:sz="4" w:space="0" w:color="auto"/>
              <w:bottom w:val="single" w:sz="4" w:space="0" w:color="auto"/>
              <w:right w:val="single" w:sz="4" w:space="0" w:color="auto"/>
            </w:tcBorders>
          </w:tcPr>
          <w:p w14:paraId="62D1682C" w14:textId="77777777" w:rsidR="00406BF8" w:rsidRDefault="00406BF8">
            <w:pPr>
              <w:pStyle w:val="PargrafodaLista"/>
              <w:widowControl w:val="0"/>
              <w:spacing w:line="228" w:lineRule="auto"/>
              <w:ind w:left="0" w:right="20"/>
              <w:jc w:val="center"/>
            </w:pPr>
          </w:p>
          <w:p w14:paraId="16964F1B" w14:textId="77777777" w:rsidR="00406BF8" w:rsidRDefault="00406BF8">
            <w:pPr>
              <w:pStyle w:val="PargrafodaLista"/>
              <w:widowControl w:val="0"/>
              <w:spacing w:line="228" w:lineRule="auto"/>
              <w:ind w:left="0" w:right="20"/>
              <w:jc w:val="center"/>
            </w:pPr>
            <w:r>
              <w:t>1.452,00</w:t>
            </w:r>
          </w:p>
        </w:tc>
      </w:tr>
      <w:tr w:rsidR="00406BF8" w14:paraId="2EB4E8F3"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15BAFFB5" w14:textId="77777777" w:rsidR="00406BF8" w:rsidRDefault="00406BF8">
            <w:pPr>
              <w:pStyle w:val="PargrafodaLista"/>
              <w:widowControl w:val="0"/>
              <w:spacing w:line="228" w:lineRule="auto"/>
              <w:ind w:left="0" w:right="20"/>
              <w:jc w:val="center"/>
            </w:pPr>
            <w:proofErr w:type="spellStart"/>
            <w:r>
              <w:t>Biperideno</w:t>
            </w:r>
            <w:proofErr w:type="spellEnd"/>
            <w:r>
              <w:t xml:space="preserve"> injetável 5mg/ml</w:t>
            </w:r>
          </w:p>
        </w:tc>
        <w:tc>
          <w:tcPr>
            <w:tcW w:w="1416" w:type="dxa"/>
            <w:tcBorders>
              <w:top w:val="single" w:sz="4" w:space="0" w:color="auto"/>
              <w:left w:val="single" w:sz="4" w:space="0" w:color="auto"/>
              <w:bottom w:val="single" w:sz="4" w:space="0" w:color="auto"/>
              <w:right w:val="single" w:sz="4" w:space="0" w:color="auto"/>
            </w:tcBorders>
          </w:tcPr>
          <w:p w14:paraId="41F07794" w14:textId="77777777" w:rsidR="00406BF8" w:rsidRDefault="00406BF8">
            <w:pPr>
              <w:pStyle w:val="PargrafodaLista"/>
              <w:widowControl w:val="0"/>
              <w:spacing w:line="228" w:lineRule="auto"/>
              <w:ind w:left="0" w:right="20"/>
              <w:jc w:val="center"/>
            </w:pPr>
          </w:p>
          <w:p w14:paraId="412844C7" w14:textId="77777777" w:rsidR="00406BF8" w:rsidRDefault="00406BF8">
            <w:pPr>
              <w:pStyle w:val="PargrafodaLista"/>
              <w:widowControl w:val="0"/>
              <w:spacing w:line="228" w:lineRule="auto"/>
              <w:ind w:left="0" w:right="20"/>
              <w:jc w:val="center"/>
            </w:pPr>
            <w:r>
              <w:t>125</w:t>
            </w:r>
          </w:p>
          <w:p w14:paraId="40E3623B" w14:textId="77777777" w:rsidR="00406BF8" w:rsidRDefault="00406BF8">
            <w:pPr>
              <w:pStyle w:val="PargrafodaLista"/>
              <w:widowControl w:val="0"/>
              <w:spacing w:line="228" w:lineRule="auto"/>
              <w:ind w:left="0" w:right="20"/>
              <w:jc w:val="center"/>
            </w:pPr>
            <w:r>
              <w:t>Ampolas</w:t>
            </w:r>
          </w:p>
        </w:tc>
        <w:tc>
          <w:tcPr>
            <w:tcW w:w="2078" w:type="dxa"/>
            <w:gridSpan w:val="3"/>
            <w:tcBorders>
              <w:top w:val="single" w:sz="4" w:space="0" w:color="auto"/>
              <w:left w:val="single" w:sz="4" w:space="0" w:color="auto"/>
              <w:bottom w:val="single" w:sz="4" w:space="0" w:color="auto"/>
              <w:right w:val="single" w:sz="4" w:space="0" w:color="auto"/>
            </w:tcBorders>
          </w:tcPr>
          <w:p w14:paraId="6E3C4666" w14:textId="77777777" w:rsidR="00406BF8" w:rsidRDefault="00406BF8">
            <w:pPr>
              <w:pStyle w:val="PargrafodaLista"/>
              <w:widowControl w:val="0"/>
              <w:spacing w:line="228" w:lineRule="auto"/>
              <w:ind w:left="0" w:right="20"/>
              <w:jc w:val="center"/>
            </w:pPr>
          </w:p>
          <w:p w14:paraId="1965B683" w14:textId="77777777" w:rsidR="00406BF8" w:rsidRDefault="00406BF8">
            <w:pPr>
              <w:pStyle w:val="PargrafodaLista"/>
              <w:widowControl w:val="0"/>
              <w:spacing w:line="228" w:lineRule="auto"/>
              <w:ind w:left="0" w:right="20"/>
              <w:jc w:val="center"/>
            </w:pPr>
            <w:r>
              <w:t>10</w:t>
            </w:r>
          </w:p>
          <w:p w14:paraId="6E177204" w14:textId="77777777" w:rsidR="00406BF8" w:rsidRDefault="00406BF8">
            <w:pPr>
              <w:pStyle w:val="PargrafodaLista"/>
              <w:widowControl w:val="0"/>
              <w:spacing w:line="228" w:lineRule="auto"/>
              <w:ind w:left="0" w:right="20"/>
              <w:jc w:val="center"/>
            </w:pPr>
            <w:r>
              <w:t>Ampolas</w:t>
            </w:r>
          </w:p>
          <w:p w14:paraId="147DE6A9" w14:textId="77777777" w:rsidR="00406BF8" w:rsidRDefault="00406BF8">
            <w:pPr>
              <w:pStyle w:val="PargrafodaLista"/>
              <w:widowControl w:val="0"/>
              <w:spacing w:line="228" w:lineRule="auto"/>
              <w:ind w:left="0" w:right="20"/>
              <w:jc w:val="center"/>
            </w:pPr>
          </w:p>
        </w:tc>
        <w:tc>
          <w:tcPr>
            <w:tcW w:w="1599" w:type="dxa"/>
            <w:gridSpan w:val="2"/>
            <w:tcBorders>
              <w:top w:val="single" w:sz="4" w:space="0" w:color="auto"/>
              <w:left w:val="single" w:sz="4" w:space="0" w:color="auto"/>
              <w:bottom w:val="single" w:sz="4" w:space="0" w:color="auto"/>
              <w:right w:val="single" w:sz="4" w:space="0" w:color="auto"/>
            </w:tcBorders>
          </w:tcPr>
          <w:p w14:paraId="3D06A7C1" w14:textId="77777777" w:rsidR="00406BF8" w:rsidRDefault="00406BF8">
            <w:pPr>
              <w:pStyle w:val="PargrafodaLista"/>
              <w:widowControl w:val="0"/>
              <w:spacing w:line="228" w:lineRule="auto"/>
              <w:ind w:left="0" w:right="20"/>
              <w:jc w:val="center"/>
            </w:pPr>
          </w:p>
          <w:p w14:paraId="435E6018" w14:textId="77777777" w:rsidR="00406BF8" w:rsidRDefault="00406BF8">
            <w:pPr>
              <w:pStyle w:val="PargrafodaLista"/>
              <w:widowControl w:val="0"/>
              <w:spacing w:line="228" w:lineRule="auto"/>
              <w:ind w:left="0" w:right="20"/>
              <w:jc w:val="center"/>
            </w:pPr>
            <w:r>
              <w:t>87,75</w:t>
            </w:r>
          </w:p>
          <w:p w14:paraId="16994F6A" w14:textId="77777777" w:rsidR="00406BF8" w:rsidRDefault="00406BF8">
            <w:pPr>
              <w:pStyle w:val="PargrafodaLista"/>
              <w:widowControl w:val="0"/>
              <w:spacing w:line="228" w:lineRule="auto"/>
              <w:ind w:left="0" w:right="20"/>
              <w:jc w:val="center"/>
            </w:pPr>
            <w:proofErr w:type="spellStart"/>
            <w:r>
              <w:t>Cx</w:t>
            </w:r>
            <w:proofErr w:type="spellEnd"/>
            <w:r>
              <w:t xml:space="preserve"> c/ 25</w:t>
            </w:r>
          </w:p>
          <w:p w14:paraId="12884F0E" w14:textId="77777777" w:rsidR="00406BF8" w:rsidRDefault="00406BF8">
            <w:pPr>
              <w:pStyle w:val="PargrafodaLista"/>
              <w:widowControl w:val="0"/>
              <w:spacing w:line="228" w:lineRule="auto"/>
              <w:ind w:left="0" w:right="20"/>
              <w:jc w:val="center"/>
            </w:pPr>
            <w:r>
              <w:lastRenderedPageBreak/>
              <w:t>Unidades</w:t>
            </w:r>
          </w:p>
        </w:tc>
        <w:tc>
          <w:tcPr>
            <w:tcW w:w="1338" w:type="dxa"/>
            <w:tcBorders>
              <w:top w:val="single" w:sz="4" w:space="0" w:color="auto"/>
              <w:left w:val="single" w:sz="4" w:space="0" w:color="auto"/>
              <w:bottom w:val="single" w:sz="4" w:space="0" w:color="auto"/>
              <w:right w:val="single" w:sz="4" w:space="0" w:color="auto"/>
            </w:tcBorders>
          </w:tcPr>
          <w:p w14:paraId="124D92BF" w14:textId="77777777" w:rsidR="00406BF8" w:rsidRDefault="00406BF8">
            <w:pPr>
              <w:pStyle w:val="PargrafodaLista"/>
              <w:widowControl w:val="0"/>
              <w:spacing w:line="228" w:lineRule="auto"/>
              <w:ind w:left="0" w:right="20"/>
              <w:jc w:val="center"/>
            </w:pPr>
          </w:p>
          <w:p w14:paraId="450367E0" w14:textId="77777777" w:rsidR="00406BF8" w:rsidRDefault="00406BF8">
            <w:pPr>
              <w:pStyle w:val="PargrafodaLista"/>
              <w:widowControl w:val="0"/>
              <w:spacing w:line="228" w:lineRule="auto"/>
              <w:ind w:left="0" w:right="20"/>
              <w:jc w:val="center"/>
            </w:pPr>
            <w:r>
              <w:t>438,75</w:t>
            </w:r>
          </w:p>
        </w:tc>
      </w:tr>
      <w:tr w:rsidR="00406BF8" w14:paraId="079C84B9" w14:textId="77777777" w:rsidTr="00406BF8">
        <w:tc>
          <w:tcPr>
            <w:tcW w:w="8801" w:type="dxa"/>
            <w:gridSpan w:val="9"/>
            <w:tcBorders>
              <w:top w:val="single" w:sz="4" w:space="0" w:color="auto"/>
              <w:left w:val="single" w:sz="4" w:space="0" w:color="auto"/>
              <w:bottom w:val="single" w:sz="4" w:space="0" w:color="auto"/>
              <w:right w:val="single" w:sz="4" w:space="0" w:color="auto"/>
            </w:tcBorders>
          </w:tcPr>
          <w:p w14:paraId="6D596D52" w14:textId="77777777" w:rsidR="00406BF8" w:rsidRDefault="00406BF8">
            <w:pPr>
              <w:widowControl w:val="0"/>
              <w:spacing w:line="228" w:lineRule="auto"/>
              <w:ind w:right="20"/>
              <w:jc w:val="both"/>
              <w:rPr>
                <w:b/>
                <w:bCs/>
                <w:sz w:val="20"/>
                <w:szCs w:val="20"/>
                <w:lang w:eastAsia="pt-BR"/>
              </w:rPr>
            </w:pPr>
          </w:p>
          <w:p w14:paraId="1AC3C1BA" w14:textId="77777777" w:rsidR="00406BF8" w:rsidRDefault="00406BF8">
            <w:pPr>
              <w:widowControl w:val="0"/>
              <w:spacing w:line="228" w:lineRule="auto"/>
              <w:ind w:right="20"/>
              <w:jc w:val="center"/>
              <w:rPr>
                <w:b/>
                <w:bCs/>
                <w:sz w:val="20"/>
                <w:szCs w:val="20"/>
                <w:lang w:eastAsia="pt-BR"/>
              </w:rPr>
            </w:pPr>
            <w:r>
              <w:rPr>
                <w:b/>
                <w:bCs/>
                <w:sz w:val="20"/>
                <w:szCs w:val="20"/>
                <w:lang w:eastAsia="pt-BR"/>
              </w:rPr>
              <w:t>REDUTOR DA ACIDEZ GÁSTRICA/DOR ABDOMINAL</w:t>
            </w:r>
          </w:p>
          <w:p w14:paraId="62EBB570" w14:textId="77777777" w:rsidR="00406BF8" w:rsidRDefault="00406BF8">
            <w:pPr>
              <w:pStyle w:val="PargrafodaLista"/>
              <w:widowControl w:val="0"/>
              <w:spacing w:line="228" w:lineRule="auto"/>
              <w:ind w:left="0" w:right="20"/>
              <w:jc w:val="center"/>
            </w:pPr>
          </w:p>
        </w:tc>
      </w:tr>
      <w:tr w:rsidR="00406BF8" w14:paraId="2BDD734E"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1A9C6A6D" w14:textId="77777777" w:rsidR="00406BF8" w:rsidRDefault="00406BF8">
            <w:pPr>
              <w:pStyle w:val="PargrafodaLista"/>
              <w:widowControl w:val="0"/>
              <w:spacing w:line="228" w:lineRule="auto"/>
              <w:ind w:left="0" w:right="20"/>
              <w:jc w:val="center"/>
            </w:pPr>
            <w:r>
              <w:t>Omeprazol 40mg frasco-ampola – pó liofilizado</w:t>
            </w:r>
          </w:p>
        </w:tc>
        <w:tc>
          <w:tcPr>
            <w:tcW w:w="1416" w:type="dxa"/>
            <w:tcBorders>
              <w:top w:val="single" w:sz="4" w:space="0" w:color="auto"/>
              <w:left w:val="single" w:sz="4" w:space="0" w:color="auto"/>
              <w:bottom w:val="single" w:sz="4" w:space="0" w:color="auto"/>
              <w:right w:val="single" w:sz="4" w:space="0" w:color="auto"/>
            </w:tcBorders>
          </w:tcPr>
          <w:p w14:paraId="7DAB9A6E" w14:textId="77777777" w:rsidR="00406BF8" w:rsidRDefault="00406BF8">
            <w:pPr>
              <w:pStyle w:val="PargrafodaLista"/>
              <w:widowControl w:val="0"/>
              <w:spacing w:line="228" w:lineRule="auto"/>
              <w:ind w:left="0" w:right="20"/>
              <w:jc w:val="center"/>
            </w:pPr>
          </w:p>
          <w:p w14:paraId="3B506F10" w14:textId="77777777" w:rsidR="00406BF8" w:rsidRDefault="00406BF8">
            <w:pPr>
              <w:pStyle w:val="PargrafodaLista"/>
              <w:widowControl w:val="0"/>
              <w:spacing w:line="228" w:lineRule="auto"/>
              <w:ind w:left="0" w:right="20"/>
              <w:jc w:val="center"/>
            </w:pPr>
            <w:r>
              <w:t>204</w:t>
            </w:r>
          </w:p>
          <w:p w14:paraId="17C19175" w14:textId="77777777" w:rsidR="00406BF8" w:rsidRDefault="00406BF8">
            <w:pPr>
              <w:pStyle w:val="PargrafodaLista"/>
              <w:widowControl w:val="0"/>
              <w:spacing w:line="228" w:lineRule="auto"/>
              <w:ind w:left="0" w:right="20"/>
              <w:jc w:val="center"/>
            </w:pPr>
            <w:r>
              <w:t>Ampolas</w:t>
            </w:r>
          </w:p>
        </w:tc>
        <w:tc>
          <w:tcPr>
            <w:tcW w:w="2078" w:type="dxa"/>
            <w:gridSpan w:val="3"/>
            <w:tcBorders>
              <w:top w:val="single" w:sz="4" w:space="0" w:color="auto"/>
              <w:left w:val="single" w:sz="4" w:space="0" w:color="auto"/>
              <w:bottom w:val="single" w:sz="4" w:space="0" w:color="auto"/>
              <w:right w:val="single" w:sz="4" w:space="0" w:color="auto"/>
            </w:tcBorders>
          </w:tcPr>
          <w:p w14:paraId="77F5E468" w14:textId="77777777" w:rsidR="00406BF8" w:rsidRDefault="00406BF8">
            <w:pPr>
              <w:widowControl w:val="0"/>
              <w:spacing w:line="228" w:lineRule="auto"/>
              <w:ind w:right="20"/>
              <w:jc w:val="center"/>
              <w:rPr>
                <w:sz w:val="20"/>
                <w:szCs w:val="20"/>
                <w:lang w:eastAsia="pt-BR"/>
              </w:rPr>
            </w:pPr>
          </w:p>
          <w:p w14:paraId="2F485EBF" w14:textId="77777777" w:rsidR="00406BF8" w:rsidRDefault="00406BF8">
            <w:pPr>
              <w:widowControl w:val="0"/>
              <w:spacing w:line="228" w:lineRule="auto"/>
              <w:ind w:right="20"/>
              <w:jc w:val="center"/>
              <w:rPr>
                <w:sz w:val="20"/>
                <w:szCs w:val="20"/>
                <w:lang w:eastAsia="pt-BR"/>
              </w:rPr>
            </w:pPr>
            <w:r>
              <w:rPr>
                <w:sz w:val="20"/>
                <w:szCs w:val="20"/>
                <w:lang w:eastAsia="pt-BR"/>
              </w:rPr>
              <w:t>17</w:t>
            </w:r>
          </w:p>
          <w:p w14:paraId="06678DB2" w14:textId="77777777" w:rsidR="00406BF8" w:rsidRDefault="00406BF8">
            <w:pPr>
              <w:widowControl w:val="0"/>
              <w:spacing w:line="228" w:lineRule="auto"/>
              <w:ind w:right="20"/>
              <w:jc w:val="center"/>
              <w:rPr>
                <w:sz w:val="20"/>
                <w:szCs w:val="20"/>
                <w:lang w:eastAsia="pt-BR"/>
              </w:rPr>
            </w:pPr>
            <w:r>
              <w:rPr>
                <w:sz w:val="20"/>
                <w:szCs w:val="20"/>
                <w:lang w:eastAsia="pt-BR"/>
              </w:rPr>
              <w:t>Ampolas</w:t>
            </w:r>
          </w:p>
          <w:p w14:paraId="4DB3A401" w14:textId="77777777" w:rsidR="00406BF8" w:rsidRDefault="00406BF8">
            <w:pPr>
              <w:widowControl w:val="0"/>
              <w:spacing w:line="228" w:lineRule="auto"/>
              <w:ind w:right="20"/>
              <w:jc w:val="center"/>
              <w:rPr>
                <w:sz w:val="20"/>
                <w:szCs w:val="20"/>
                <w:lang w:eastAsia="pt-BR"/>
              </w:rPr>
            </w:pPr>
          </w:p>
        </w:tc>
        <w:tc>
          <w:tcPr>
            <w:tcW w:w="1599" w:type="dxa"/>
            <w:gridSpan w:val="2"/>
            <w:tcBorders>
              <w:top w:val="single" w:sz="4" w:space="0" w:color="auto"/>
              <w:left w:val="single" w:sz="4" w:space="0" w:color="auto"/>
              <w:bottom w:val="single" w:sz="4" w:space="0" w:color="auto"/>
              <w:right w:val="single" w:sz="4" w:space="0" w:color="auto"/>
            </w:tcBorders>
          </w:tcPr>
          <w:p w14:paraId="7FA798FF" w14:textId="77777777" w:rsidR="00406BF8" w:rsidRDefault="00406BF8">
            <w:pPr>
              <w:pStyle w:val="PargrafodaLista"/>
              <w:widowControl w:val="0"/>
              <w:spacing w:line="228" w:lineRule="auto"/>
              <w:ind w:left="0" w:right="20"/>
              <w:jc w:val="center"/>
            </w:pPr>
          </w:p>
          <w:p w14:paraId="5BA55849" w14:textId="77777777" w:rsidR="00406BF8" w:rsidRDefault="00406BF8">
            <w:pPr>
              <w:pStyle w:val="PargrafodaLista"/>
              <w:widowControl w:val="0"/>
              <w:spacing w:line="228" w:lineRule="auto"/>
              <w:ind w:left="0" w:right="20"/>
              <w:jc w:val="center"/>
            </w:pPr>
            <w:r>
              <w:t>45,15</w:t>
            </w:r>
          </w:p>
          <w:p w14:paraId="7138C6DA" w14:textId="77777777" w:rsidR="00406BF8" w:rsidRDefault="00406BF8">
            <w:pPr>
              <w:pStyle w:val="PargrafodaLista"/>
              <w:widowControl w:val="0"/>
              <w:spacing w:line="228" w:lineRule="auto"/>
              <w:ind w:left="0" w:right="20"/>
              <w:jc w:val="center"/>
            </w:pPr>
            <w:proofErr w:type="spellStart"/>
            <w:r>
              <w:t>Cx</w:t>
            </w:r>
            <w:proofErr w:type="spellEnd"/>
            <w:r>
              <w:t xml:space="preserve"> c/ 01 unidades</w:t>
            </w:r>
          </w:p>
        </w:tc>
        <w:tc>
          <w:tcPr>
            <w:tcW w:w="1338" w:type="dxa"/>
            <w:tcBorders>
              <w:top w:val="single" w:sz="4" w:space="0" w:color="auto"/>
              <w:left w:val="single" w:sz="4" w:space="0" w:color="auto"/>
              <w:bottom w:val="single" w:sz="4" w:space="0" w:color="auto"/>
              <w:right w:val="single" w:sz="4" w:space="0" w:color="auto"/>
            </w:tcBorders>
          </w:tcPr>
          <w:p w14:paraId="2A318D56" w14:textId="77777777" w:rsidR="00406BF8" w:rsidRDefault="00406BF8">
            <w:pPr>
              <w:pStyle w:val="PargrafodaLista"/>
              <w:widowControl w:val="0"/>
              <w:spacing w:line="228" w:lineRule="auto"/>
              <w:ind w:left="0" w:right="20"/>
              <w:jc w:val="center"/>
            </w:pPr>
          </w:p>
          <w:p w14:paraId="4A07E4B3" w14:textId="77777777" w:rsidR="00406BF8" w:rsidRDefault="00406BF8">
            <w:pPr>
              <w:pStyle w:val="PargrafodaLista"/>
              <w:widowControl w:val="0"/>
              <w:spacing w:line="228" w:lineRule="auto"/>
              <w:ind w:left="0" w:right="20"/>
              <w:jc w:val="center"/>
            </w:pPr>
            <w:r>
              <w:t>9.210,60</w:t>
            </w:r>
          </w:p>
        </w:tc>
      </w:tr>
      <w:tr w:rsidR="00406BF8" w14:paraId="046B647A"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699D4DBA" w14:textId="77777777" w:rsidR="00406BF8" w:rsidRDefault="00406BF8">
            <w:pPr>
              <w:pStyle w:val="PargrafodaLista"/>
              <w:widowControl w:val="0"/>
              <w:spacing w:line="228" w:lineRule="auto"/>
              <w:ind w:left="0" w:right="20"/>
              <w:jc w:val="center"/>
            </w:pPr>
            <w:proofErr w:type="spellStart"/>
            <w:r>
              <w:t>Ranitidina</w:t>
            </w:r>
            <w:proofErr w:type="spellEnd"/>
            <w:r>
              <w:t xml:space="preserve"> 25mg/</w:t>
            </w:r>
            <w:proofErr w:type="spellStart"/>
            <w:r>
              <w:t>mL</w:t>
            </w:r>
            <w:proofErr w:type="spellEnd"/>
            <w:r>
              <w:t xml:space="preserve"> ampola 2mL – solução injetável</w:t>
            </w:r>
          </w:p>
        </w:tc>
        <w:tc>
          <w:tcPr>
            <w:tcW w:w="1416" w:type="dxa"/>
            <w:tcBorders>
              <w:top w:val="single" w:sz="4" w:space="0" w:color="auto"/>
              <w:left w:val="single" w:sz="4" w:space="0" w:color="auto"/>
              <w:bottom w:val="single" w:sz="4" w:space="0" w:color="auto"/>
              <w:right w:val="single" w:sz="4" w:space="0" w:color="auto"/>
            </w:tcBorders>
          </w:tcPr>
          <w:p w14:paraId="52BBC2F8" w14:textId="77777777" w:rsidR="00406BF8" w:rsidRDefault="00406BF8">
            <w:pPr>
              <w:pStyle w:val="PargrafodaLista"/>
              <w:widowControl w:val="0"/>
              <w:spacing w:line="228" w:lineRule="auto"/>
              <w:ind w:left="0" w:right="20"/>
              <w:jc w:val="center"/>
            </w:pPr>
          </w:p>
          <w:p w14:paraId="08337B3D" w14:textId="77777777" w:rsidR="00406BF8" w:rsidRDefault="00406BF8">
            <w:pPr>
              <w:pStyle w:val="PargrafodaLista"/>
              <w:widowControl w:val="0"/>
              <w:spacing w:line="228" w:lineRule="auto"/>
              <w:ind w:left="0" w:right="20"/>
              <w:jc w:val="center"/>
            </w:pPr>
            <w:r>
              <w:t>200</w:t>
            </w:r>
          </w:p>
          <w:p w14:paraId="3A0B9027" w14:textId="77777777" w:rsidR="00406BF8" w:rsidRDefault="00406BF8">
            <w:pPr>
              <w:pStyle w:val="PargrafodaLista"/>
              <w:widowControl w:val="0"/>
              <w:spacing w:line="228" w:lineRule="auto"/>
              <w:ind w:left="0" w:right="20"/>
              <w:jc w:val="center"/>
            </w:pPr>
            <w:r>
              <w:t>Ampolas</w:t>
            </w:r>
          </w:p>
        </w:tc>
        <w:tc>
          <w:tcPr>
            <w:tcW w:w="2078" w:type="dxa"/>
            <w:gridSpan w:val="3"/>
            <w:tcBorders>
              <w:top w:val="single" w:sz="4" w:space="0" w:color="auto"/>
              <w:left w:val="single" w:sz="4" w:space="0" w:color="auto"/>
              <w:bottom w:val="single" w:sz="4" w:space="0" w:color="auto"/>
              <w:right w:val="single" w:sz="4" w:space="0" w:color="auto"/>
            </w:tcBorders>
          </w:tcPr>
          <w:p w14:paraId="68A5FC76" w14:textId="77777777" w:rsidR="00406BF8" w:rsidRDefault="00406BF8">
            <w:pPr>
              <w:widowControl w:val="0"/>
              <w:spacing w:line="228" w:lineRule="auto"/>
              <w:ind w:right="20"/>
              <w:jc w:val="center"/>
              <w:rPr>
                <w:sz w:val="20"/>
                <w:szCs w:val="20"/>
                <w:lang w:eastAsia="pt-BR"/>
              </w:rPr>
            </w:pPr>
          </w:p>
          <w:p w14:paraId="42D321F8" w14:textId="77777777" w:rsidR="00406BF8" w:rsidRDefault="00406BF8">
            <w:pPr>
              <w:widowControl w:val="0"/>
              <w:spacing w:line="228" w:lineRule="auto"/>
              <w:ind w:right="20"/>
              <w:jc w:val="center"/>
              <w:rPr>
                <w:sz w:val="20"/>
                <w:szCs w:val="20"/>
                <w:lang w:eastAsia="pt-BR"/>
              </w:rPr>
            </w:pPr>
            <w:r>
              <w:rPr>
                <w:sz w:val="20"/>
                <w:szCs w:val="20"/>
                <w:lang w:eastAsia="pt-BR"/>
              </w:rPr>
              <w:t>17</w:t>
            </w:r>
          </w:p>
          <w:p w14:paraId="38CAFE89" w14:textId="77777777" w:rsidR="00406BF8" w:rsidRDefault="00406BF8">
            <w:pPr>
              <w:widowControl w:val="0"/>
              <w:spacing w:line="228" w:lineRule="auto"/>
              <w:ind w:right="20"/>
              <w:jc w:val="center"/>
              <w:rPr>
                <w:sz w:val="20"/>
                <w:szCs w:val="20"/>
                <w:lang w:eastAsia="pt-BR"/>
              </w:rPr>
            </w:pPr>
            <w:r>
              <w:rPr>
                <w:sz w:val="20"/>
                <w:szCs w:val="20"/>
                <w:lang w:eastAsia="pt-BR"/>
              </w:rPr>
              <w:t>Ampolas</w:t>
            </w:r>
          </w:p>
          <w:p w14:paraId="5E93A6A2" w14:textId="77777777" w:rsidR="00406BF8" w:rsidRDefault="00406BF8">
            <w:pPr>
              <w:widowControl w:val="0"/>
              <w:spacing w:line="228" w:lineRule="auto"/>
              <w:ind w:right="20"/>
              <w:jc w:val="both"/>
              <w:rPr>
                <w:b/>
                <w:bCs/>
                <w:sz w:val="20"/>
                <w:szCs w:val="20"/>
                <w:lang w:eastAsia="pt-BR"/>
              </w:rPr>
            </w:pPr>
          </w:p>
        </w:tc>
        <w:tc>
          <w:tcPr>
            <w:tcW w:w="1599" w:type="dxa"/>
            <w:gridSpan w:val="2"/>
            <w:tcBorders>
              <w:top w:val="single" w:sz="4" w:space="0" w:color="auto"/>
              <w:left w:val="single" w:sz="4" w:space="0" w:color="auto"/>
              <w:bottom w:val="single" w:sz="4" w:space="0" w:color="auto"/>
              <w:right w:val="single" w:sz="4" w:space="0" w:color="auto"/>
            </w:tcBorders>
          </w:tcPr>
          <w:p w14:paraId="616C7F06" w14:textId="77777777" w:rsidR="00406BF8" w:rsidRDefault="00406BF8">
            <w:pPr>
              <w:pStyle w:val="PargrafodaLista"/>
              <w:widowControl w:val="0"/>
              <w:spacing w:line="228" w:lineRule="auto"/>
              <w:ind w:left="0" w:right="20"/>
              <w:jc w:val="center"/>
            </w:pPr>
          </w:p>
          <w:p w14:paraId="1A51F1C8" w14:textId="77777777" w:rsidR="00406BF8" w:rsidRDefault="00406BF8">
            <w:pPr>
              <w:pStyle w:val="PargrafodaLista"/>
              <w:widowControl w:val="0"/>
              <w:spacing w:line="228" w:lineRule="auto"/>
              <w:ind w:left="0" w:right="20"/>
              <w:jc w:val="center"/>
            </w:pPr>
            <w:r>
              <w:t>93,17</w:t>
            </w:r>
          </w:p>
          <w:p w14:paraId="54B54F03" w14:textId="77777777" w:rsidR="00406BF8" w:rsidRDefault="00406BF8">
            <w:pPr>
              <w:pStyle w:val="PargrafodaLista"/>
              <w:widowControl w:val="0"/>
              <w:spacing w:line="228" w:lineRule="auto"/>
              <w:ind w:left="0" w:right="20"/>
              <w:jc w:val="center"/>
            </w:pPr>
            <w:proofErr w:type="spellStart"/>
            <w:r>
              <w:t>Cx</w:t>
            </w:r>
            <w:proofErr w:type="spellEnd"/>
            <w:r>
              <w:t xml:space="preserve"> c/ 50 unidades</w:t>
            </w:r>
          </w:p>
        </w:tc>
        <w:tc>
          <w:tcPr>
            <w:tcW w:w="1338" w:type="dxa"/>
            <w:tcBorders>
              <w:top w:val="single" w:sz="4" w:space="0" w:color="auto"/>
              <w:left w:val="single" w:sz="4" w:space="0" w:color="auto"/>
              <w:bottom w:val="single" w:sz="4" w:space="0" w:color="auto"/>
              <w:right w:val="single" w:sz="4" w:space="0" w:color="auto"/>
            </w:tcBorders>
          </w:tcPr>
          <w:p w14:paraId="4AA4F943" w14:textId="77777777" w:rsidR="00406BF8" w:rsidRDefault="00406BF8">
            <w:pPr>
              <w:pStyle w:val="PargrafodaLista"/>
              <w:widowControl w:val="0"/>
              <w:spacing w:line="228" w:lineRule="auto"/>
              <w:ind w:left="0" w:right="20"/>
              <w:jc w:val="center"/>
            </w:pPr>
          </w:p>
          <w:p w14:paraId="35FB4AA5" w14:textId="77777777" w:rsidR="00406BF8" w:rsidRDefault="00406BF8">
            <w:pPr>
              <w:pStyle w:val="PargrafodaLista"/>
              <w:widowControl w:val="0"/>
              <w:spacing w:line="228" w:lineRule="auto"/>
              <w:ind w:left="0" w:right="20"/>
              <w:jc w:val="center"/>
            </w:pPr>
            <w:r>
              <w:t>372,68</w:t>
            </w:r>
          </w:p>
        </w:tc>
      </w:tr>
      <w:tr w:rsidR="00406BF8" w14:paraId="1F878D2E"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26FA4934" w14:textId="77777777" w:rsidR="00406BF8" w:rsidRDefault="00406BF8">
            <w:pPr>
              <w:pStyle w:val="PargrafodaLista"/>
              <w:widowControl w:val="0"/>
              <w:spacing w:line="228" w:lineRule="auto"/>
              <w:ind w:left="0" w:right="20"/>
              <w:jc w:val="center"/>
            </w:pPr>
            <w:proofErr w:type="spellStart"/>
            <w:r>
              <w:t>Buscopan</w:t>
            </w:r>
            <w:proofErr w:type="spellEnd"/>
            <w:r>
              <w:t xml:space="preserve"> Composto injetável</w:t>
            </w:r>
          </w:p>
        </w:tc>
        <w:tc>
          <w:tcPr>
            <w:tcW w:w="1416" w:type="dxa"/>
            <w:tcBorders>
              <w:top w:val="single" w:sz="4" w:space="0" w:color="auto"/>
              <w:left w:val="single" w:sz="4" w:space="0" w:color="auto"/>
              <w:bottom w:val="single" w:sz="4" w:space="0" w:color="auto"/>
              <w:right w:val="single" w:sz="4" w:space="0" w:color="auto"/>
            </w:tcBorders>
          </w:tcPr>
          <w:p w14:paraId="6AD72229" w14:textId="77777777" w:rsidR="00406BF8" w:rsidRDefault="00406BF8">
            <w:pPr>
              <w:pStyle w:val="PargrafodaLista"/>
              <w:widowControl w:val="0"/>
              <w:spacing w:line="228" w:lineRule="auto"/>
              <w:ind w:left="0" w:right="20"/>
              <w:jc w:val="center"/>
            </w:pPr>
          </w:p>
          <w:p w14:paraId="5A4669AB" w14:textId="77777777" w:rsidR="00406BF8" w:rsidRDefault="00406BF8">
            <w:pPr>
              <w:pStyle w:val="PargrafodaLista"/>
              <w:widowControl w:val="0"/>
              <w:spacing w:line="228" w:lineRule="auto"/>
              <w:ind w:left="0" w:right="20"/>
              <w:jc w:val="center"/>
            </w:pPr>
            <w:r>
              <w:t>300</w:t>
            </w:r>
          </w:p>
          <w:p w14:paraId="5A5098D1" w14:textId="77777777" w:rsidR="00406BF8" w:rsidRDefault="00406BF8">
            <w:pPr>
              <w:pStyle w:val="PargrafodaLista"/>
              <w:widowControl w:val="0"/>
              <w:spacing w:line="228" w:lineRule="auto"/>
              <w:ind w:left="0" w:right="20"/>
              <w:jc w:val="center"/>
            </w:pPr>
            <w:r>
              <w:t>Ampolas</w:t>
            </w:r>
          </w:p>
          <w:p w14:paraId="61035FA4" w14:textId="77777777" w:rsidR="00406BF8" w:rsidRDefault="00406BF8">
            <w:pPr>
              <w:pStyle w:val="PargrafodaLista"/>
              <w:widowControl w:val="0"/>
              <w:spacing w:line="228" w:lineRule="auto"/>
              <w:ind w:left="0" w:right="20"/>
              <w:jc w:val="center"/>
            </w:pPr>
          </w:p>
        </w:tc>
        <w:tc>
          <w:tcPr>
            <w:tcW w:w="2078" w:type="dxa"/>
            <w:gridSpan w:val="3"/>
            <w:tcBorders>
              <w:top w:val="single" w:sz="4" w:space="0" w:color="auto"/>
              <w:left w:val="single" w:sz="4" w:space="0" w:color="auto"/>
              <w:bottom w:val="single" w:sz="4" w:space="0" w:color="auto"/>
              <w:right w:val="single" w:sz="4" w:space="0" w:color="auto"/>
            </w:tcBorders>
          </w:tcPr>
          <w:p w14:paraId="59790EFD" w14:textId="77777777" w:rsidR="00406BF8" w:rsidRDefault="00406BF8">
            <w:pPr>
              <w:widowControl w:val="0"/>
              <w:spacing w:line="228" w:lineRule="auto"/>
              <w:ind w:right="20"/>
              <w:jc w:val="both"/>
              <w:rPr>
                <w:sz w:val="20"/>
                <w:szCs w:val="20"/>
                <w:lang w:eastAsia="pt-BR"/>
              </w:rPr>
            </w:pPr>
          </w:p>
          <w:p w14:paraId="1440D5C8" w14:textId="77777777" w:rsidR="00406BF8" w:rsidRDefault="00406BF8">
            <w:pPr>
              <w:widowControl w:val="0"/>
              <w:spacing w:line="228" w:lineRule="auto"/>
              <w:ind w:right="20"/>
              <w:jc w:val="center"/>
              <w:rPr>
                <w:sz w:val="20"/>
                <w:szCs w:val="20"/>
                <w:lang w:eastAsia="pt-BR"/>
              </w:rPr>
            </w:pPr>
            <w:r>
              <w:rPr>
                <w:sz w:val="20"/>
                <w:szCs w:val="20"/>
                <w:lang w:eastAsia="pt-BR"/>
              </w:rPr>
              <w:t>25</w:t>
            </w:r>
          </w:p>
          <w:p w14:paraId="16561347" w14:textId="77777777" w:rsidR="00406BF8" w:rsidRDefault="00406BF8">
            <w:pPr>
              <w:widowControl w:val="0"/>
              <w:spacing w:line="228" w:lineRule="auto"/>
              <w:ind w:right="20"/>
              <w:jc w:val="center"/>
              <w:rPr>
                <w:sz w:val="20"/>
                <w:szCs w:val="20"/>
                <w:lang w:eastAsia="pt-BR"/>
              </w:rPr>
            </w:pPr>
            <w:r>
              <w:rPr>
                <w:sz w:val="20"/>
                <w:szCs w:val="20"/>
                <w:lang w:eastAsia="pt-BR"/>
              </w:rPr>
              <w:t>Ampolas</w:t>
            </w:r>
          </w:p>
        </w:tc>
        <w:tc>
          <w:tcPr>
            <w:tcW w:w="1599" w:type="dxa"/>
            <w:gridSpan w:val="2"/>
            <w:tcBorders>
              <w:top w:val="single" w:sz="4" w:space="0" w:color="auto"/>
              <w:left w:val="single" w:sz="4" w:space="0" w:color="auto"/>
              <w:bottom w:val="single" w:sz="4" w:space="0" w:color="auto"/>
              <w:right w:val="single" w:sz="4" w:space="0" w:color="auto"/>
            </w:tcBorders>
          </w:tcPr>
          <w:p w14:paraId="7F2E586A" w14:textId="77777777" w:rsidR="00406BF8" w:rsidRDefault="00406BF8">
            <w:pPr>
              <w:pStyle w:val="PargrafodaLista"/>
              <w:widowControl w:val="0"/>
              <w:spacing w:line="228" w:lineRule="auto"/>
              <w:ind w:left="0" w:right="20"/>
              <w:jc w:val="center"/>
            </w:pPr>
          </w:p>
          <w:p w14:paraId="3002E19B" w14:textId="77777777" w:rsidR="00406BF8" w:rsidRDefault="00406BF8">
            <w:pPr>
              <w:pStyle w:val="PargrafodaLista"/>
              <w:widowControl w:val="0"/>
              <w:spacing w:line="228" w:lineRule="auto"/>
              <w:ind w:left="0" w:right="20"/>
              <w:jc w:val="center"/>
            </w:pPr>
            <w:r>
              <w:t>19,96</w:t>
            </w:r>
          </w:p>
          <w:p w14:paraId="7995BDF6" w14:textId="77777777" w:rsidR="00406BF8" w:rsidRDefault="00406BF8">
            <w:pPr>
              <w:pStyle w:val="PargrafodaLista"/>
              <w:widowControl w:val="0"/>
              <w:spacing w:line="228" w:lineRule="auto"/>
              <w:ind w:left="0" w:right="20"/>
              <w:jc w:val="center"/>
            </w:pPr>
            <w:proofErr w:type="spellStart"/>
            <w:r>
              <w:t>Cx</w:t>
            </w:r>
            <w:proofErr w:type="spellEnd"/>
            <w:r>
              <w:t xml:space="preserve"> c/ 03 unidades</w:t>
            </w:r>
          </w:p>
        </w:tc>
        <w:tc>
          <w:tcPr>
            <w:tcW w:w="1338" w:type="dxa"/>
            <w:tcBorders>
              <w:top w:val="single" w:sz="4" w:space="0" w:color="auto"/>
              <w:left w:val="single" w:sz="4" w:space="0" w:color="auto"/>
              <w:bottom w:val="single" w:sz="4" w:space="0" w:color="auto"/>
              <w:right w:val="single" w:sz="4" w:space="0" w:color="auto"/>
            </w:tcBorders>
          </w:tcPr>
          <w:p w14:paraId="00A59197" w14:textId="77777777" w:rsidR="00406BF8" w:rsidRDefault="00406BF8">
            <w:pPr>
              <w:pStyle w:val="PargrafodaLista"/>
              <w:widowControl w:val="0"/>
              <w:spacing w:line="228" w:lineRule="auto"/>
              <w:ind w:left="0" w:right="20"/>
              <w:jc w:val="center"/>
            </w:pPr>
          </w:p>
          <w:p w14:paraId="6ACEEDD9" w14:textId="77777777" w:rsidR="00406BF8" w:rsidRDefault="00406BF8">
            <w:pPr>
              <w:pStyle w:val="PargrafodaLista"/>
              <w:widowControl w:val="0"/>
              <w:spacing w:line="228" w:lineRule="auto"/>
              <w:ind w:left="0" w:right="20"/>
              <w:jc w:val="center"/>
            </w:pPr>
            <w:r>
              <w:t>1.996,00</w:t>
            </w:r>
          </w:p>
        </w:tc>
      </w:tr>
      <w:tr w:rsidR="00406BF8" w14:paraId="754D0670"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2E3FD994" w14:textId="77777777" w:rsidR="00406BF8" w:rsidRDefault="00406BF8">
            <w:pPr>
              <w:pStyle w:val="PargrafodaLista"/>
              <w:widowControl w:val="0"/>
              <w:spacing w:line="228" w:lineRule="auto"/>
              <w:ind w:left="0" w:right="20"/>
              <w:jc w:val="center"/>
            </w:pPr>
            <w:proofErr w:type="spellStart"/>
            <w:r>
              <w:t>Buscopan</w:t>
            </w:r>
            <w:proofErr w:type="spellEnd"/>
            <w:r>
              <w:t xml:space="preserve"> Simples injetável</w:t>
            </w:r>
          </w:p>
        </w:tc>
        <w:tc>
          <w:tcPr>
            <w:tcW w:w="1416" w:type="dxa"/>
            <w:tcBorders>
              <w:top w:val="single" w:sz="4" w:space="0" w:color="auto"/>
              <w:left w:val="single" w:sz="4" w:space="0" w:color="auto"/>
              <w:bottom w:val="single" w:sz="4" w:space="0" w:color="auto"/>
              <w:right w:val="single" w:sz="4" w:space="0" w:color="auto"/>
            </w:tcBorders>
          </w:tcPr>
          <w:p w14:paraId="628AE1A0" w14:textId="77777777" w:rsidR="00406BF8" w:rsidRDefault="00406BF8">
            <w:pPr>
              <w:pStyle w:val="PargrafodaLista"/>
              <w:widowControl w:val="0"/>
              <w:spacing w:line="228" w:lineRule="auto"/>
              <w:ind w:left="0" w:right="20"/>
              <w:jc w:val="center"/>
            </w:pPr>
          </w:p>
          <w:p w14:paraId="04FE8F52" w14:textId="77777777" w:rsidR="00406BF8" w:rsidRDefault="00406BF8">
            <w:pPr>
              <w:pStyle w:val="PargrafodaLista"/>
              <w:widowControl w:val="0"/>
              <w:spacing w:line="228" w:lineRule="auto"/>
              <w:ind w:left="0" w:right="20"/>
              <w:jc w:val="center"/>
            </w:pPr>
            <w:r>
              <w:t>205</w:t>
            </w:r>
          </w:p>
          <w:p w14:paraId="34CCE840" w14:textId="77777777" w:rsidR="00406BF8" w:rsidRDefault="00406BF8">
            <w:pPr>
              <w:pStyle w:val="PargrafodaLista"/>
              <w:widowControl w:val="0"/>
              <w:spacing w:line="228" w:lineRule="auto"/>
              <w:ind w:left="0" w:right="20"/>
              <w:jc w:val="center"/>
            </w:pPr>
            <w:r>
              <w:t>Ampolas</w:t>
            </w:r>
          </w:p>
        </w:tc>
        <w:tc>
          <w:tcPr>
            <w:tcW w:w="2078" w:type="dxa"/>
            <w:gridSpan w:val="3"/>
            <w:tcBorders>
              <w:top w:val="single" w:sz="4" w:space="0" w:color="auto"/>
              <w:left w:val="single" w:sz="4" w:space="0" w:color="auto"/>
              <w:bottom w:val="single" w:sz="4" w:space="0" w:color="auto"/>
              <w:right w:val="single" w:sz="4" w:space="0" w:color="auto"/>
            </w:tcBorders>
          </w:tcPr>
          <w:p w14:paraId="33F6A037" w14:textId="77777777" w:rsidR="00406BF8" w:rsidRDefault="00406BF8">
            <w:pPr>
              <w:widowControl w:val="0"/>
              <w:spacing w:line="228" w:lineRule="auto"/>
              <w:ind w:right="20"/>
              <w:jc w:val="center"/>
              <w:rPr>
                <w:sz w:val="20"/>
                <w:szCs w:val="20"/>
                <w:lang w:eastAsia="pt-BR"/>
              </w:rPr>
            </w:pPr>
          </w:p>
          <w:p w14:paraId="176D23F7" w14:textId="77777777" w:rsidR="00406BF8" w:rsidRDefault="00406BF8">
            <w:pPr>
              <w:widowControl w:val="0"/>
              <w:spacing w:line="228" w:lineRule="auto"/>
              <w:ind w:right="20"/>
              <w:jc w:val="center"/>
              <w:rPr>
                <w:sz w:val="20"/>
                <w:szCs w:val="20"/>
                <w:lang w:eastAsia="pt-BR"/>
              </w:rPr>
            </w:pPr>
            <w:r>
              <w:rPr>
                <w:sz w:val="20"/>
                <w:szCs w:val="20"/>
                <w:lang w:eastAsia="pt-BR"/>
              </w:rPr>
              <w:t>17</w:t>
            </w:r>
          </w:p>
          <w:p w14:paraId="5109873B" w14:textId="77777777" w:rsidR="00406BF8" w:rsidRDefault="00406BF8">
            <w:pPr>
              <w:widowControl w:val="0"/>
              <w:spacing w:line="228" w:lineRule="auto"/>
              <w:ind w:right="20"/>
              <w:jc w:val="center"/>
              <w:rPr>
                <w:sz w:val="20"/>
                <w:szCs w:val="20"/>
                <w:lang w:eastAsia="pt-BR"/>
              </w:rPr>
            </w:pPr>
            <w:r>
              <w:rPr>
                <w:sz w:val="20"/>
                <w:szCs w:val="20"/>
                <w:lang w:eastAsia="pt-BR"/>
              </w:rPr>
              <w:t>Ampolas</w:t>
            </w:r>
          </w:p>
          <w:p w14:paraId="7595CDBA" w14:textId="77777777" w:rsidR="00406BF8" w:rsidRDefault="00406BF8">
            <w:pPr>
              <w:widowControl w:val="0"/>
              <w:spacing w:line="228" w:lineRule="auto"/>
              <w:ind w:right="20"/>
              <w:jc w:val="center"/>
              <w:rPr>
                <w:sz w:val="20"/>
                <w:szCs w:val="20"/>
                <w:lang w:eastAsia="pt-BR"/>
              </w:rPr>
            </w:pPr>
          </w:p>
        </w:tc>
        <w:tc>
          <w:tcPr>
            <w:tcW w:w="1599" w:type="dxa"/>
            <w:gridSpan w:val="2"/>
            <w:tcBorders>
              <w:top w:val="single" w:sz="4" w:space="0" w:color="auto"/>
              <w:left w:val="single" w:sz="4" w:space="0" w:color="auto"/>
              <w:bottom w:val="single" w:sz="4" w:space="0" w:color="auto"/>
              <w:right w:val="single" w:sz="4" w:space="0" w:color="auto"/>
            </w:tcBorders>
          </w:tcPr>
          <w:p w14:paraId="0F025CF9" w14:textId="77777777" w:rsidR="00406BF8" w:rsidRDefault="00406BF8">
            <w:pPr>
              <w:pStyle w:val="PargrafodaLista"/>
              <w:widowControl w:val="0"/>
              <w:spacing w:line="228" w:lineRule="auto"/>
              <w:ind w:left="0" w:right="20"/>
              <w:jc w:val="center"/>
            </w:pPr>
          </w:p>
          <w:p w14:paraId="68B56E6F" w14:textId="77777777" w:rsidR="00406BF8" w:rsidRDefault="00406BF8">
            <w:pPr>
              <w:pStyle w:val="PargrafodaLista"/>
              <w:widowControl w:val="0"/>
              <w:spacing w:line="228" w:lineRule="auto"/>
              <w:ind w:left="0" w:right="20"/>
              <w:jc w:val="center"/>
            </w:pPr>
            <w:r>
              <w:t>10,67</w:t>
            </w:r>
          </w:p>
          <w:p w14:paraId="135A7816" w14:textId="77777777" w:rsidR="00406BF8" w:rsidRDefault="00406BF8">
            <w:pPr>
              <w:pStyle w:val="PargrafodaLista"/>
              <w:widowControl w:val="0"/>
              <w:spacing w:line="228" w:lineRule="auto"/>
              <w:ind w:left="0" w:right="20"/>
              <w:jc w:val="center"/>
            </w:pPr>
            <w:proofErr w:type="spellStart"/>
            <w:r>
              <w:t>Cx</w:t>
            </w:r>
            <w:proofErr w:type="spellEnd"/>
            <w:r>
              <w:t xml:space="preserve"> c/ 05 ampolas</w:t>
            </w:r>
          </w:p>
        </w:tc>
        <w:tc>
          <w:tcPr>
            <w:tcW w:w="1338" w:type="dxa"/>
            <w:tcBorders>
              <w:top w:val="single" w:sz="4" w:space="0" w:color="auto"/>
              <w:left w:val="single" w:sz="4" w:space="0" w:color="auto"/>
              <w:bottom w:val="single" w:sz="4" w:space="0" w:color="auto"/>
              <w:right w:val="single" w:sz="4" w:space="0" w:color="auto"/>
            </w:tcBorders>
          </w:tcPr>
          <w:p w14:paraId="10BD9CB7" w14:textId="77777777" w:rsidR="00406BF8" w:rsidRDefault="00406BF8">
            <w:pPr>
              <w:pStyle w:val="PargrafodaLista"/>
              <w:widowControl w:val="0"/>
              <w:spacing w:line="228" w:lineRule="auto"/>
              <w:ind w:left="0" w:right="20"/>
              <w:jc w:val="center"/>
            </w:pPr>
          </w:p>
          <w:p w14:paraId="5531DF36" w14:textId="77777777" w:rsidR="00406BF8" w:rsidRDefault="00406BF8">
            <w:pPr>
              <w:pStyle w:val="PargrafodaLista"/>
              <w:widowControl w:val="0"/>
              <w:spacing w:line="228" w:lineRule="auto"/>
              <w:ind w:left="0" w:right="20"/>
              <w:jc w:val="center"/>
            </w:pPr>
            <w:r>
              <w:t>437,47</w:t>
            </w:r>
          </w:p>
        </w:tc>
      </w:tr>
      <w:tr w:rsidR="00406BF8" w14:paraId="2EF9B18F" w14:textId="77777777" w:rsidTr="00406BF8">
        <w:tc>
          <w:tcPr>
            <w:tcW w:w="8801" w:type="dxa"/>
            <w:gridSpan w:val="9"/>
            <w:tcBorders>
              <w:top w:val="single" w:sz="4" w:space="0" w:color="auto"/>
              <w:left w:val="single" w:sz="4" w:space="0" w:color="auto"/>
              <w:bottom w:val="single" w:sz="4" w:space="0" w:color="auto"/>
              <w:right w:val="single" w:sz="4" w:space="0" w:color="auto"/>
            </w:tcBorders>
          </w:tcPr>
          <w:p w14:paraId="26FCDF24" w14:textId="77777777" w:rsidR="00406BF8" w:rsidRDefault="00406BF8">
            <w:pPr>
              <w:widowControl w:val="0"/>
              <w:spacing w:line="228" w:lineRule="auto"/>
              <w:ind w:right="20"/>
              <w:jc w:val="center"/>
              <w:rPr>
                <w:b/>
                <w:bCs/>
                <w:sz w:val="20"/>
                <w:szCs w:val="20"/>
                <w:lang w:eastAsia="pt-BR"/>
              </w:rPr>
            </w:pPr>
          </w:p>
          <w:p w14:paraId="4E0923A5" w14:textId="77777777" w:rsidR="00406BF8" w:rsidRDefault="00406BF8">
            <w:pPr>
              <w:widowControl w:val="0"/>
              <w:spacing w:line="228" w:lineRule="auto"/>
              <w:ind w:right="20"/>
              <w:jc w:val="center"/>
              <w:rPr>
                <w:sz w:val="20"/>
                <w:szCs w:val="20"/>
                <w:lang w:eastAsia="pt-BR"/>
              </w:rPr>
            </w:pPr>
            <w:r>
              <w:rPr>
                <w:b/>
                <w:bCs/>
                <w:sz w:val="20"/>
                <w:szCs w:val="20"/>
                <w:lang w:eastAsia="pt-BR"/>
              </w:rPr>
              <w:t>SOLUÇÃO PARA INFUSÃO PARENTERAL</w:t>
            </w:r>
          </w:p>
          <w:p w14:paraId="4FA95A4A" w14:textId="77777777" w:rsidR="00406BF8" w:rsidRDefault="00406BF8">
            <w:pPr>
              <w:pStyle w:val="PargrafodaLista"/>
              <w:widowControl w:val="0"/>
              <w:spacing w:line="228" w:lineRule="auto"/>
              <w:ind w:left="0" w:right="20"/>
              <w:jc w:val="center"/>
            </w:pPr>
          </w:p>
        </w:tc>
      </w:tr>
      <w:tr w:rsidR="00406BF8" w14:paraId="5038DCA3"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3C1D8B46" w14:textId="77777777" w:rsidR="00406BF8" w:rsidRDefault="00406BF8">
            <w:pPr>
              <w:pStyle w:val="PargrafodaLista"/>
              <w:widowControl w:val="0"/>
              <w:spacing w:line="228" w:lineRule="auto"/>
              <w:ind w:left="0" w:right="20"/>
              <w:jc w:val="center"/>
            </w:pPr>
            <w:r>
              <w:t>Água destilada 10mL, 5ml</w:t>
            </w:r>
          </w:p>
        </w:tc>
        <w:tc>
          <w:tcPr>
            <w:tcW w:w="1416" w:type="dxa"/>
            <w:tcBorders>
              <w:top w:val="single" w:sz="4" w:space="0" w:color="auto"/>
              <w:left w:val="single" w:sz="4" w:space="0" w:color="auto"/>
              <w:bottom w:val="single" w:sz="4" w:space="0" w:color="auto"/>
              <w:right w:val="single" w:sz="4" w:space="0" w:color="auto"/>
            </w:tcBorders>
          </w:tcPr>
          <w:p w14:paraId="5474CB7A" w14:textId="77777777" w:rsidR="00406BF8" w:rsidRDefault="00406BF8">
            <w:pPr>
              <w:pStyle w:val="PargrafodaLista"/>
              <w:widowControl w:val="0"/>
              <w:spacing w:line="228" w:lineRule="auto"/>
              <w:ind w:left="0" w:right="20"/>
              <w:jc w:val="center"/>
            </w:pPr>
          </w:p>
          <w:p w14:paraId="1FAEF95D" w14:textId="77777777" w:rsidR="00406BF8" w:rsidRDefault="00406BF8">
            <w:pPr>
              <w:pStyle w:val="PargrafodaLista"/>
              <w:widowControl w:val="0"/>
              <w:spacing w:line="228" w:lineRule="auto"/>
              <w:ind w:left="0" w:right="20"/>
              <w:jc w:val="center"/>
            </w:pPr>
            <w:r>
              <w:t>600</w:t>
            </w:r>
          </w:p>
          <w:p w14:paraId="16A129CC" w14:textId="77777777" w:rsidR="00406BF8" w:rsidRDefault="00406BF8">
            <w:pPr>
              <w:pStyle w:val="PargrafodaLista"/>
              <w:widowControl w:val="0"/>
              <w:spacing w:line="228" w:lineRule="auto"/>
              <w:ind w:left="0" w:right="20"/>
              <w:jc w:val="center"/>
            </w:pPr>
            <w:r>
              <w:t>Ampolas</w:t>
            </w:r>
          </w:p>
        </w:tc>
        <w:tc>
          <w:tcPr>
            <w:tcW w:w="2078" w:type="dxa"/>
            <w:gridSpan w:val="3"/>
            <w:tcBorders>
              <w:top w:val="single" w:sz="4" w:space="0" w:color="auto"/>
              <w:left w:val="single" w:sz="4" w:space="0" w:color="auto"/>
              <w:bottom w:val="single" w:sz="4" w:space="0" w:color="auto"/>
              <w:right w:val="single" w:sz="4" w:space="0" w:color="auto"/>
            </w:tcBorders>
          </w:tcPr>
          <w:p w14:paraId="3FCD35C0" w14:textId="77777777" w:rsidR="00406BF8" w:rsidRDefault="00406BF8">
            <w:pPr>
              <w:widowControl w:val="0"/>
              <w:spacing w:line="228" w:lineRule="auto"/>
              <w:ind w:right="20"/>
              <w:jc w:val="center"/>
              <w:rPr>
                <w:sz w:val="20"/>
                <w:szCs w:val="20"/>
                <w:lang w:eastAsia="pt-BR"/>
              </w:rPr>
            </w:pPr>
          </w:p>
          <w:p w14:paraId="3E93DAE5" w14:textId="77777777" w:rsidR="00406BF8" w:rsidRDefault="00406BF8">
            <w:pPr>
              <w:widowControl w:val="0"/>
              <w:spacing w:line="228" w:lineRule="auto"/>
              <w:ind w:right="20"/>
              <w:jc w:val="center"/>
              <w:rPr>
                <w:sz w:val="20"/>
                <w:szCs w:val="20"/>
                <w:lang w:eastAsia="pt-BR"/>
              </w:rPr>
            </w:pPr>
            <w:r>
              <w:rPr>
                <w:sz w:val="20"/>
                <w:szCs w:val="20"/>
                <w:lang w:eastAsia="pt-BR"/>
              </w:rPr>
              <w:t>50</w:t>
            </w:r>
          </w:p>
          <w:p w14:paraId="49415C5B" w14:textId="77777777" w:rsidR="00406BF8" w:rsidRDefault="00406BF8">
            <w:pPr>
              <w:widowControl w:val="0"/>
              <w:spacing w:line="228" w:lineRule="auto"/>
              <w:ind w:right="20"/>
              <w:jc w:val="center"/>
              <w:rPr>
                <w:sz w:val="20"/>
                <w:szCs w:val="20"/>
                <w:lang w:eastAsia="pt-BR"/>
              </w:rPr>
            </w:pPr>
            <w:r>
              <w:rPr>
                <w:sz w:val="20"/>
                <w:szCs w:val="20"/>
                <w:lang w:eastAsia="pt-BR"/>
              </w:rPr>
              <w:t>Ampolas</w:t>
            </w:r>
          </w:p>
        </w:tc>
        <w:tc>
          <w:tcPr>
            <w:tcW w:w="1599" w:type="dxa"/>
            <w:gridSpan w:val="2"/>
            <w:tcBorders>
              <w:top w:val="single" w:sz="4" w:space="0" w:color="auto"/>
              <w:left w:val="single" w:sz="4" w:space="0" w:color="auto"/>
              <w:bottom w:val="single" w:sz="4" w:space="0" w:color="auto"/>
              <w:right w:val="single" w:sz="4" w:space="0" w:color="auto"/>
            </w:tcBorders>
          </w:tcPr>
          <w:p w14:paraId="6B80EEBD" w14:textId="77777777" w:rsidR="00406BF8" w:rsidRDefault="00406BF8">
            <w:pPr>
              <w:pStyle w:val="PargrafodaLista"/>
              <w:widowControl w:val="0"/>
              <w:spacing w:line="228" w:lineRule="auto"/>
              <w:ind w:left="0" w:right="20"/>
              <w:jc w:val="center"/>
            </w:pPr>
          </w:p>
          <w:p w14:paraId="4C53C724" w14:textId="77777777" w:rsidR="00406BF8" w:rsidRDefault="00406BF8">
            <w:pPr>
              <w:pStyle w:val="PargrafodaLista"/>
              <w:widowControl w:val="0"/>
              <w:spacing w:line="228" w:lineRule="auto"/>
              <w:ind w:left="0" w:right="20"/>
              <w:jc w:val="center"/>
            </w:pPr>
            <w:r>
              <w:t>113,62</w:t>
            </w:r>
          </w:p>
          <w:p w14:paraId="450B7AEE" w14:textId="77777777" w:rsidR="00406BF8" w:rsidRDefault="00406BF8">
            <w:pPr>
              <w:pStyle w:val="PargrafodaLista"/>
              <w:widowControl w:val="0"/>
              <w:spacing w:line="228" w:lineRule="auto"/>
              <w:ind w:left="0" w:right="20"/>
              <w:jc w:val="center"/>
            </w:pPr>
            <w:proofErr w:type="spellStart"/>
            <w:r>
              <w:t>Cx</w:t>
            </w:r>
            <w:proofErr w:type="spellEnd"/>
            <w:r>
              <w:t xml:space="preserve"> c/ 100 unidades</w:t>
            </w:r>
          </w:p>
        </w:tc>
        <w:tc>
          <w:tcPr>
            <w:tcW w:w="1338" w:type="dxa"/>
            <w:tcBorders>
              <w:top w:val="single" w:sz="4" w:space="0" w:color="auto"/>
              <w:left w:val="single" w:sz="4" w:space="0" w:color="auto"/>
              <w:bottom w:val="single" w:sz="4" w:space="0" w:color="auto"/>
              <w:right w:val="single" w:sz="4" w:space="0" w:color="auto"/>
            </w:tcBorders>
          </w:tcPr>
          <w:p w14:paraId="6477E7E8" w14:textId="77777777" w:rsidR="00406BF8" w:rsidRDefault="00406BF8">
            <w:pPr>
              <w:pStyle w:val="PargrafodaLista"/>
              <w:widowControl w:val="0"/>
              <w:spacing w:line="228" w:lineRule="auto"/>
              <w:ind w:left="0" w:right="20"/>
              <w:jc w:val="center"/>
            </w:pPr>
          </w:p>
          <w:p w14:paraId="67089B40" w14:textId="77777777" w:rsidR="00406BF8" w:rsidRDefault="00406BF8">
            <w:pPr>
              <w:pStyle w:val="PargrafodaLista"/>
              <w:widowControl w:val="0"/>
              <w:spacing w:line="228" w:lineRule="auto"/>
              <w:ind w:left="0" w:right="20"/>
              <w:jc w:val="center"/>
            </w:pPr>
            <w:r>
              <w:t>681,72</w:t>
            </w:r>
          </w:p>
        </w:tc>
      </w:tr>
      <w:tr w:rsidR="00406BF8" w14:paraId="187CA539"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307532C1" w14:textId="77777777" w:rsidR="00406BF8" w:rsidRDefault="00406BF8">
            <w:pPr>
              <w:pStyle w:val="PargrafodaLista"/>
              <w:widowControl w:val="0"/>
              <w:spacing w:line="228" w:lineRule="auto"/>
              <w:ind w:left="0" w:right="20"/>
              <w:jc w:val="center"/>
            </w:pPr>
            <w:r>
              <w:t>Solução injetável Glicose 50% ampola 10mL</w:t>
            </w:r>
          </w:p>
        </w:tc>
        <w:tc>
          <w:tcPr>
            <w:tcW w:w="1416" w:type="dxa"/>
            <w:tcBorders>
              <w:top w:val="single" w:sz="4" w:space="0" w:color="auto"/>
              <w:left w:val="single" w:sz="4" w:space="0" w:color="auto"/>
              <w:bottom w:val="single" w:sz="4" w:space="0" w:color="auto"/>
              <w:right w:val="single" w:sz="4" w:space="0" w:color="auto"/>
            </w:tcBorders>
          </w:tcPr>
          <w:p w14:paraId="1B28F247" w14:textId="77777777" w:rsidR="00406BF8" w:rsidRDefault="00406BF8">
            <w:pPr>
              <w:pStyle w:val="PargrafodaLista"/>
              <w:widowControl w:val="0"/>
              <w:spacing w:line="228" w:lineRule="auto"/>
              <w:ind w:left="0" w:right="20"/>
              <w:jc w:val="center"/>
            </w:pPr>
          </w:p>
          <w:p w14:paraId="0CE3514F" w14:textId="77777777" w:rsidR="00406BF8" w:rsidRDefault="00406BF8">
            <w:pPr>
              <w:pStyle w:val="PargrafodaLista"/>
              <w:widowControl w:val="0"/>
              <w:spacing w:line="228" w:lineRule="auto"/>
              <w:ind w:left="0" w:right="20"/>
              <w:jc w:val="center"/>
            </w:pPr>
            <w:r>
              <w:t>600</w:t>
            </w:r>
          </w:p>
          <w:p w14:paraId="07B2EA11" w14:textId="77777777" w:rsidR="00406BF8" w:rsidRDefault="00406BF8">
            <w:pPr>
              <w:pStyle w:val="PargrafodaLista"/>
              <w:widowControl w:val="0"/>
              <w:spacing w:line="228" w:lineRule="auto"/>
              <w:ind w:left="0" w:right="20"/>
              <w:jc w:val="center"/>
            </w:pPr>
            <w:r>
              <w:t>Ampolas</w:t>
            </w:r>
          </w:p>
          <w:p w14:paraId="75CA41A6" w14:textId="77777777" w:rsidR="00406BF8" w:rsidRDefault="00406BF8">
            <w:pPr>
              <w:pStyle w:val="PargrafodaLista"/>
              <w:widowControl w:val="0"/>
              <w:spacing w:line="228" w:lineRule="auto"/>
              <w:ind w:left="0" w:right="20"/>
              <w:jc w:val="center"/>
            </w:pPr>
          </w:p>
        </w:tc>
        <w:tc>
          <w:tcPr>
            <w:tcW w:w="2078" w:type="dxa"/>
            <w:gridSpan w:val="3"/>
            <w:tcBorders>
              <w:top w:val="single" w:sz="4" w:space="0" w:color="auto"/>
              <w:left w:val="single" w:sz="4" w:space="0" w:color="auto"/>
              <w:bottom w:val="single" w:sz="4" w:space="0" w:color="auto"/>
              <w:right w:val="single" w:sz="4" w:space="0" w:color="auto"/>
            </w:tcBorders>
          </w:tcPr>
          <w:p w14:paraId="6B457556" w14:textId="77777777" w:rsidR="00406BF8" w:rsidRDefault="00406BF8">
            <w:pPr>
              <w:widowControl w:val="0"/>
              <w:spacing w:line="228" w:lineRule="auto"/>
              <w:ind w:right="20"/>
              <w:jc w:val="center"/>
              <w:rPr>
                <w:sz w:val="20"/>
                <w:szCs w:val="20"/>
                <w:lang w:eastAsia="pt-BR"/>
              </w:rPr>
            </w:pPr>
          </w:p>
          <w:p w14:paraId="62B36425" w14:textId="77777777" w:rsidR="00406BF8" w:rsidRDefault="00406BF8">
            <w:pPr>
              <w:widowControl w:val="0"/>
              <w:spacing w:line="228" w:lineRule="auto"/>
              <w:ind w:right="20"/>
              <w:jc w:val="center"/>
              <w:rPr>
                <w:sz w:val="20"/>
                <w:szCs w:val="20"/>
                <w:lang w:eastAsia="pt-BR"/>
              </w:rPr>
            </w:pPr>
            <w:r>
              <w:rPr>
                <w:sz w:val="20"/>
                <w:szCs w:val="20"/>
                <w:lang w:eastAsia="pt-BR"/>
              </w:rPr>
              <w:t>50</w:t>
            </w:r>
          </w:p>
          <w:p w14:paraId="1715BBAE" w14:textId="77777777" w:rsidR="00406BF8" w:rsidRDefault="00406BF8">
            <w:pPr>
              <w:widowControl w:val="0"/>
              <w:spacing w:line="228" w:lineRule="auto"/>
              <w:ind w:right="20"/>
              <w:jc w:val="center"/>
              <w:rPr>
                <w:sz w:val="20"/>
                <w:szCs w:val="20"/>
                <w:lang w:eastAsia="pt-BR"/>
              </w:rPr>
            </w:pPr>
            <w:r>
              <w:rPr>
                <w:sz w:val="20"/>
                <w:szCs w:val="20"/>
                <w:lang w:eastAsia="pt-BR"/>
              </w:rPr>
              <w:t>Ampolas</w:t>
            </w:r>
          </w:p>
        </w:tc>
        <w:tc>
          <w:tcPr>
            <w:tcW w:w="1599" w:type="dxa"/>
            <w:gridSpan w:val="2"/>
            <w:tcBorders>
              <w:top w:val="single" w:sz="4" w:space="0" w:color="auto"/>
              <w:left w:val="single" w:sz="4" w:space="0" w:color="auto"/>
              <w:bottom w:val="single" w:sz="4" w:space="0" w:color="auto"/>
              <w:right w:val="single" w:sz="4" w:space="0" w:color="auto"/>
            </w:tcBorders>
          </w:tcPr>
          <w:p w14:paraId="37CDCCB1" w14:textId="77777777" w:rsidR="00406BF8" w:rsidRDefault="00406BF8">
            <w:pPr>
              <w:pStyle w:val="PargrafodaLista"/>
              <w:widowControl w:val="0"/>
              <w:spacing w:line="228" w:lineRule="auto"/>
              <w:ind w:left="0" w:right="20"/>
              <w:jc w:val="center"/>
            </w:pPr>
          </w:p>
          <w:p w14:paraId="6D326AE7" w14:textId="77777777" w:rsidR="00406BF8" w:rsidRDefault="00406BF8">
            <w:pPr>
              <w:pStyle w:val="PargrafodaLista"/>
              <w:widowControl w:val="0"/>
              <w:spacing w:line="228" w:lineRule="auto"/>
              <w:ind w:left="0" w:right="20"/>
              <w:jc w:val="center"/>
            </w:pPr>
            <w:r>
              <w:t>535,90</w:t>
            </w:r>
          </w:p>
          <w:p w14:paraId="423C207F" w14:textId="77777777" w:rsidR="00406BF8" w:rsidRDefault="00406BF8">
            <w:pPr>
              <w:pStyle w:val="PargrafodaLista"/>
              <w:widowControl w:val="0"/>
              <w:spacing w:line="228" w:lineRule="auto"/>
              <w:ind w:left="0" w:right="20"/>
              <w:jc w:val="center"/>
            </w:pPr>
            <w:proofErr w:type="spellStart"/>
            <w:r>
              <w:t>Cx</w:t>
            </w:r>
            <w:proofErr w:type="spellEnd"/>
            <w:r>
              <w:t xml:space="preserve"> c 600 unidades</w:t>
            </w:r>
          </w:p>
        </w:tc>
        <w:tc>
          <w:tcPr>
            <w:tcW w:w="1338" w:type="dxa"/>
            <w:tcBorders>
              <w:top w:val="single" w:sz="4" w:space="0" w:color="auto"/>
              <w:left w:val="single" w:sz="4" w:space="0" w:color="auto"/>
              <w:bottom w:val="single" w:sz="4" w:space="0" w:color="auto"/>
              <w:right w:val="single" w:sz="4" w:space="0" w:color="auto"/>
            </w:tcBorders>
          </w:tcPr>
          <w:p w14:paraId="17B7764A" w14:textId="77777777" w:rsidR="00406BF8" w:rsidRDefault="00406BF8">
            <w:pPr>
              <w:pStyle w:val="PargrafodaLista"/>
              <w:widowControl w:val="0"/>
              <w:spacing w:line="228" w:lineRule="auto"/>
              <w:ind w:left="0" w:right="20"/>
              <w:jc w:val="center"/>
            </w:pPr>
          </w:p>
          <w:p w14:paraId="7441B9AA" w14:textId="77777777" w:rsidR="00406BF8" w:rsidRDefault="00406BF8">
            <w:pPr>
              <w:pStyle w:val="PargrafodaLista"/>
              <w:widowControl w:val="0"/>
              <w:spacing w:line="228" w:lineRule="auto"/>
              <w:ind w:left="0" w:right="20"/>
              <w:jc w:val="center"/>
            </w:pPr>
            <w:r>
              <w:t>535,90</w:t>
            </w:r>
          </w:p>
        </w:tc>
      </w:tr>
      <w:tr w:rsidR="00406BF8" w14:paraId="38D15654"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00DB35EE" w14:textId="77777777" w:rsidR="00406BF8" w:rsidRDefault="00406BF8">
            <w:pPr>
              <w:pStyle w:val="PargrafodaLista"/>
              <w:widowControl w:val="0"/>
              <w:spacing w:line="228" w:lineRule="auto"/>
              <w:ind w:left="0" w:right="20"/>
              <w:jc w:val="center"/>
            </w:pPr>
            <w:r>
              <w:t>Solução injetável Glicose 25% ampola 10mL</w:t>
            </w:r>
          </w:p>
        </w:tc>
        <w:tc>
          <w:tcPr>
            <w:tcW w:w="1416" w:type="dxa"/>
            <w:tcBorders>
              <w:top w:val="single" w:sz="4" w:space="0" w:color="auto"/>
              <w:left w:val="single" w:sz="4" w:space="0" w:color="auto"/>
              <w:bottom w:val="single" w:sz="4" w:space="0" w:color="auto"/>
              <w:right w:val="single" w:sz="4" w:space="0" w:color="auto"/>
            </w:tcBorders>
          </w:tcPr>
          <w:p w14:paraId="74B0A41B" w14:textId="77777777" w:rsidR="00406BF8" w:rsidRDefault="00406BF8">
            <w:pPr>
              <w:pStyle w:val="PargrafodaLista"/>
              <w:widowControl w:val="0"/>
              <w:spacing w:line="228" w:lineRule="auto"/>
              <w:ind w:left="0" w:right="20"/>
              <w:jc w:val="center"/>
            </w:pPr>
          </w:p>
          <w:p w14:paraId="379485F0" w14:textId="77777777" w:rsidR="00406BF8" w:rsidRDefault="00406BF8">
            <w:pPr>
              <w:pStyle w:val="PargrafodaLista"/>
              <w:widowControl w:val="0"/>
              <w:spacing w:line="228" w:lineRule="auto"/>
              <w:ind w:left="0" w:right="20"/>
              <w:jc w:val="center"/>
            </w:pPr>
            <w:r>
              <w:t>200</w:t>
            </w:r>
          </w:p>
          <w:p w14:paraId="57E31D61" w14:textId="77777777" w:rsidR="00406BF8" w:rsidRDefault="00406BF8">
            <w:pPr>
              <w:pStyle w:val="PargrafodaLista"/>
              <w:widowControl w:val="0"/>
              <w:spacing w:line="228" w:lineRule="auto"/>
              <w:ind w:left="0" w:right="20"/>
              <w:jc w:val="center"/>
            </w:pPr>
            <w:r>
              <w:t>Ampolas</w:t>
            </w:r>
          </w:p>
          <w:p w14:paraId="3EEB003C" w14:textId="77777777" w:rsidR="00406BF8" w:rsidRDefault="00406BF8">
            <w:pPr>
              <w:pStyle w:val="PargrafodaLista"/>
              <w:widowControl w:val="0"/>
              <w:spacing w:line="228" w:lineRule="auto"/>
              <w:ind w:left="0" w:right="20"/>
              <w:jc w:val="center"/>
            </w:pPr>
          </w:p>
        </w:tc>
        <w:tc>
          <w:tcPr>
            <w:tcW w:w="2078" w:type="dxa"/>
            <w:gridSpan w:val="3"/>
            <w:tcBorders>
              <w:top w:val="single" w:sz="4" w:space="0" w:color="auto"/>
              <w:left w:val="single" w:sz="4" w:space="0" w:color="auto"/>
              <w:bottom w:val="single" w:sz="4" w:space="0" w:color="auto"/>
              <w:right w:val="single" w:sz="4" w:space="0" w:color="auto"/>
            </w:tcBorders>
          </w:tcPr>
          <w:p w14:paraId="5874CA26" w14:textId="77777777" w:rsidR="00406BF8" w:rsidRDefault="00406BF8">
            <w:pPr>
              <w:widowControl w:val="0"/>
              <w:spacing w:line="228" w:lineRule="auto"/>
              <w:ind w:right="20"/>
              <w:jc w:val="center"/>
              <w:rPr>
                <w:sz w:val="20"/>
                <w:szCs w:val="20"/>
                <w:lang w:eastAsia="pt-BR"/>
              </w:rPr>
            </w:pPr>
          </w:p>
          <w:p w14:paraId="137BF12B" w14:textId="77777777" w:rsidR="00406BF8" w:rsidRDefault="00406BF8">
            <w:pPr>
              <w:widowControl w:val="0"/>
              <w:spacing w:line="228" w:lineRule="auto"/>
              <w:ind w:right="20"/>
              <w:jc w:val="center"/>
              <w:rPr>
                <w:sz w:val="20"/>
                <w:szCs w:val="20"/>
                <w:lang w:eastAsia="pt-BR"/>
              </w:rPr>
            </w:pPr>
            <w:r>
              <w:rPr>
                <w:sz w:val="20"/>
                <w:szCs w:val="20"/>
                <w:lang w:eastAsia="pt-BR"/>
              </w:rPr>
              <w:t>17</w:t>
            </w:r>
          </w:p>
          <w:p w14:paraId="14DFBE8A" w14:textId="77777777" w:rsidR="00406BF8" w:rsidRDefault="00406BF8">
            <w:pPr>
              <w:widowControl w:val="0"/>
              <w:spacing w:line="228" w:lineRule="auto"/>
              <w:ind w:right="20"/>
              <w:jc w:val="center"/>
              <w:rPr>
                <w:sz w:val="20"/>
                <w:szCs w:val="20"/>
                <w:lang w:eastAsia="pt-BR"/>
              </w:rPr>
            </w:pPr>
            <w:r>
              <w:rPr>
                <w:sz w:val="20"/>
                <w:szCs w:val="20"/>
                <w:lang w:eastAsia="pt-BR"/>
              </w:rPr>
              <w:t>Ampolas</w:t>
            </w:r>
          </w:p>
        </w:tc>
        <w:tc>
          <w:tcPr>
            <w:tcW w:w="1599" w:type="dxa"/>
            <w:gridSpan w:val="2"/>
            <w:tcBorders>
              <w:top w:val="single" w:sz="4" w:space="0" w:color="auto"/>
              <w:left w:val="single" w:sz="4" w:space="0" w:color="auto"/>
              <w:bottom w:val="single" w:sz="4" w:space="0" w:color="auto"/>
              <w:right w:val="single" w:sz="4" w:space="0" w:color="auto"/>
            </w:tcBorders>
          </w:tcPr>
          <w:p w14:paraId="669D6549" w14:textId="77777777" w:rsidR="00406BF8" w:rsidRDefault="00406BF8">
            <w:pPr>
              <w:pStyle w:val="PargrafodaLista"/>
              <w:widowControl w:val="0"/>
              <w:spacing w:line="228" w:lineRule="auto"/>
              <w:ind w:left="0" w:right="20"/>
              <w:jc w:val="center"/>
            </w:pPr>
          </w:p>
          <w:p w14:paraId="3F43815A" w14:textId="77777777" w:rsidR="00406BF8" w:rsidRDefault="00406BF8">
            <w:pPr>
              <w:pStyle w:val="PargrafodaLista"/>
              <w:widowControl w:val="0"/>
              <w:spacing w:line="228" w:lineRule="auto"/>
              <w:ind w:left="0" w:right="20"/>
              <w:jc w:val="center"/>
            </w:pPr>
            <w:r>
              <w:t>34,43</w:t>
            </w:r>
          </w:p>
          <w:p w14:paraId="1BC63FC0" w14:textId="77777777" w:rsidR="00406BF8" w:rsidRDefault="00406BF8">
            <w:pPr>
              <w:pStyle w:val="PargrafodaLista"/>
              <w:widowControl w:val="0"/>
              <w:spacing w:line="228" w:lineRule="auto"/>
              <w:ind w:left="0" w:right="20"/>
              <w:jc w:val="center"/>
            </w:pPr>
            <w:proofErr w:type="spellStart"/>
            <w:r>
              <w:t>Cx</w:t>
            </w:r>
            <w:proofErr w:type="spellEnd"/>
            <w:r>
              <w:t xml:space="preserve"> c/ 25 unidades</w:t>
            </w:r>
          </w:p>
        </w:tc>
        <w:tc>
          <w:tcPr>
            <w:tcW w:w="1338" w:type="dxa"/>
            <w:tcBorders>
              <w:top w:val="single" w:sz="4" w:space="0" w:color="auto"/>
              <w:left w:val="single" w:sz="4" w:space="0" w:color="auto"/>
              <w:bottom w:val="single" w:sz="4" w:space="0" w:color="auto"/>
              <w:right w:val="single" w:sz="4" w:space="0" w:color="auto"/>
            </w:tcBorders>
          </w:tcPr>
          <w:p w14:paraId="1F886B5D" w14:textId="77777777" w:rsidR="00406BF8" w:rsidRDefault="00406BF8">
            <w:pPr>
              <w:pStyle w:val="PargrafodaLista"/>
              <w:widowControl w:val="0"/>
              <w:spacing w:line="228" w:lineRule="auto"/>
              <w:ind w:left="0" w:right="20"/>
              <w:jc w:val="center"/>
            </w:pPr>
          </w:p>
          <w:p w14:paraId="4F8B949E" w14:textId="77777777" w:rsidR="00406BF8" w:rsidRDefault="00406BF8">
            <w:pPr>
              <w:pStyle w:val="PargrafodaLista"/>
              <w:widowControl w:val="0"/>
              <w:spacing w:line="228" w:lineRule="auto"/>
              <w:ind w:left="0" w:right="20"/>
              <w:jc w:val="center"/>
            </w:pPr>
            <w:r>
              <w:t>275,44</w:t>
            </w:r>
          </w:p>
        </w:tc>
      </w:tr>
      <w:tr w:rsidR="00406BF8" w14:paraId="4A2D32AB"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51E9A1B1" w14:textId="77777777" w:rsidR="00406BF8" w:rsidRDefault="00406BF8">
            <w:pPr>
              <w:pStyle w:val="PargrafodaLista"/>
              <w:widowControl w:val="0"/>
              <w:spacing w:line="228" w:lineRule="auto"/>
              <w:ind w:left="0" w:right="20"/>
              <w:jc w:val="center"/>
            </w:pPr>
            <w:r>
              <w:t>Solução injetável Glicose 5% fr250ml</w:t>
            </w:r>
          </w:p>
        </w:tc>
        <w:tc>
          <w:tcPr>
            <w:tcW w:w="1416" w:type="dxa"/>
            <w:tcBorders>
              <w:top w:val="single" w:sz="4" w:space="0" w:color="auto"/>
              <w:left w:val="single" w:sz="4" w:space="0" w:color="auto"/>
              <w:bottom w:val="single" w:sz="4" w:space="0" w:color="auto"/>
              <w:right w:val="single" w:sz="4" w:space="0" w:color="auto"/>
            </w:tcBorders>
          </w:tcPr>
          <w:p w14:paraId="0AECE097" w14:textId="77777777" w:rsidR="00406BF8" w:rsidRDefault="00406BF8">
            <w:pPr>
              <w:pStyle w:val="PargrafodaLista"/>
              <w:widowControl w:val="0"/>
              <w:spacing w:line="228" w:lineRule="auto"/>
              <w:ind w:left="0" w:right="20"/>
              <w:jc w:val="center"/>
            </w:pPr>
          </w:p>
          <w:p w14:paraId="3C70B9CD" w14:textId="77777777" w:rsidR="00406BF8" w:rsidRDefault="00406BF8">
            <w:pPr>
              <w:pStyle w:val="PargrafodaLista"/>
              <w:widowControl w:val="0"/>
              <w:spacing w:line="228" w:lineRule="auto"/>
              <w:ind w:left="0" w:right="20"/>
              <w:jc w:val="center"/>
            </w:pPr>
            <w:r>
              <w:t>150</w:t>
            </w:r>
          </w:p>
          <w:p w14:paraId="4B94C91C" w14:textId="77777777" w:rsidR="00406BF8" w:rsidRDefault="00406BF8">
            <w:pPr>
              <w:pStyle w:val="PargrafodaLista"/>
              <w:widowControl w:val="0"/>
              <w:spacing w:line="228" w:lineRule="auto"/>
              <w:ind w:left="0" w:right="20"/>
              <w:jc w:val="center"/>
            </w:pPr>
            <w:r>
              <w:t>Bolsas</w:t>
            </w:r>
          </w:p>
          <w:p w14:paraId="25F416A2" w14:textId="77777777" w:rsidR="00406BF8" w:rsidRDefault="00406BF8">
            <w:pPr>
              <w:pStyle w:val="PargrafodaLista"/>
              <w:widowControl w:val="0"/>
              <w:spacing w:line="228" w:lineRule="auto"/>
              <w:ind w:left="0" w:right="20"/>
              <w:jc w:val="center"/>
            </w:pPr>
          </w:p>
        </w:tc>
        <w:tc>
          <w:tcPr>
            <w:tcW w:w="2078" w:type="dxa"/>
            <w:gridSpan w:val="3"/>
            <w:tcBorders>
              <w:top w:val="single" w:sz="4" w:space="0" w:color="auto"/>
              <w:left w:val="single" w:sz="4" w:space="0" w:color="auto"/>
              <w:bottom w:val="single" w:sz="4" w:space="0" w:color="auto"/>
              <w:right w:val="single" w:sz="4" w:space="0" w:color="auto"/>
            </w:tcBorders>
          </w:tcPr>
          <w:p w14:paraId="20150811" w14:textId="77777777" w:rsidR="00406BF8" w:rsidRDefault="00406BF8">
            <w:pPr>
              <w:widowControl w:val="0"/>
              <w:spacing w:line="228" w:lineRule="auto"/>
              <w:ind w:right="20"/>
              <w:jc w:val="center"/>
              <w:rPr>
                <w:sz w:val="20"/>
                <w:szCs w:val="20"/>
                <w:lang w:eastAsia="pt-BR"/>
              </w:rPr>
            </w:pPr>
          </w:p>
          <w:p w14:paraId="61E32507" w14:textId="77777777" w:rsidR="00406BF8" w:rsidRDefault="00406BF8">
            <w:pPr>
              <w:widowControl w:val="0"/>
              <w:spacing w:line="228" w:lineRule="auto"/>
              <w:ind w:right="20"/>
              <w:jc w:val="center"/>
              <w:rPr>
                <w:sz w:val="20"/>
                <w:szCs w:val="20"/>
                <w:lang w:eastAsia="pt-BR"/>
              </w:rPr>
            </w:pPr>
            <w:r>
              <w:rPr>
                <w:sz w:val="20"/>
                <w:szCs w:val="20"/>
                <w:lang w:eastAsia="pt-BR"/>
              </w:rPr>
              <w:t>12</w:t>
            </w:r>
          </w:p>
          <w:p w14:paraId="621067DD" w14:textId="77777777" w:rsidR="00406BF8" w:rsidRDefault="00406BF8">
            <w:pPr>
              <w:widowControl w:val="0"/>
              <w:spacing w:line="228" w:lineRule="auto"/>
              <w:ind w:right="20"/>
              <w:jc w:val="center"/>
              <w:rPr>
                <w:sz w:val="20"/>
                <w:szCs w:val="20"/>
                <w:lang w:eastAsia="pt-BR"/>
              </w:rPr>
            </w:pPr>
            <w:r>
              <w:rPr>
                <w:sz w:val="20"/>
                <w:szCs w:val="20"/>
                <w:lang w:eastAsia="pt-BR"/>
              </w:rPr>
              <w:t>Bolsas</w:t>
            </w:r>
          </w:p>
        </w:tc>
        <w:tc>
          <w:tcPr>
            <w:tcW w:w="1599" w:type="dxa"/>
            <w:gridSpan w:val="2"/>
            <w:tcBorders>
              <w:top w:val="single" w:sz="4" w:space="0" w:color="auto"/>
              <w:left w:val="single" w:sz="4" w:space="0" w:color="auto"/>
              <w:bottom w:val="single" w:sz="4" w:space="0" w:color="auto"/>
              <w:right w:val="single" w:sz="4" w:space="0" w:color="auto"/>
            </w:tcBorders>
          </w:tcPr>
          <w:p w14:paraId="2A6D7FD3" w14:textId="77777777" w:rsidR="00406BF8" w:rsidRDefault="00406BF8">
            <w:pPr>
              <w:pStyle w:val="PargrafodaLista"/>
              <w:widowControl w:val="0"/>
              <w:spacing w:line="228" w:lineRule="auto"/>
              <w:ind w:left="0" w:right="20"/>
              <w:jc w:val="center"/>
            </w:pPr>
          </w:p>
          <w:p w14:paraId="45CD82C4" w14:textId="77777777" w:rsidR="00406BF8" w:rsidRDefault="00406BF8">
            <w:pPr>
              <w:pStyle w:val="PargrafodaLista"/>
              <w:widowControl w:val="0"/>
              <w:spacing w:line="228" w:lineRule="auto"/>
              <w:ind w:left="0" w:right="20"/>
              <w:jc w:val="center"/>
            </w:pPr>
            <w:r>
              <w:t>109,25</w:t>
            </w:r>
          </w:p>
          <w:p w14:paraId="781E6D1F" w14:textId="77777777" w:rsidR="00406BF8" w:rsidRDefault="00406BF8">
            <w:pPr>
              <w:pStyle w:val="PargrafodaLista"/>
              <w:widowControl w:val="0"/>
              <w:spacing w:line="228" w:lineRule="auto"/>
              <w:ind w:left="0" w:right="20"/>
              <w:jc w:val="center"/>
            </w:pPr>
            <w:proofErr w:type="spellStart"/>
            <w:r>
              <w:t>Cx</w:t>
            </w:r>
            <w:proofErr w:type="spellEnd"/>
            <w:r>
              <w:t xml:space="preserve"> c/ 10 unidades</w:t>
            </w:r>
          </w:p>
        </w:tc>
        <w:tc>
          <w:tcPr>
            <w:tcW w:w="1338" w:type="dxa"/>
            <w:tcBorders>
              <w:top w:val="single" w:sz="4" w:space="0" w:color="auto"/>
              <w:left w:val="single" w:sz="4" w:space="0" w:color="auto"/>
              <w:bottom w:val="single" w:sz="4" w:space="0" w:color="auto"/>
              <w:right w:val="single" w:sz="4" w:space="0" w:color="auto"/>
            </w:tcBorders>
          </w:tcPr>
          <w:p w14:paraId="424D28E3" w14:textId="77777777" w:rsidR="00406BF8" w:rsidRDefault="00406BF8">
            <w:pPr>
              <w:pStyle w:val="PargrafodaLista"/>
              <w:widowControl w:val="0"/>
              <w:spacing w:line="228" w:lineRule="auto"/>
              <w:ind w:left="0" w:right="20"/>
              <w:jc w:val="center"/>
            </w:pPr>
          </w:p>
          <w:p w14:paraId="2526523A" w14:textId="77777777" w:rsidR="00406BF8" w:rsidRDefault="00406BF8">
            <w:pPr>
              <w:pStyle w:val="PargrafodaLista"/>
              <w:widowControl w:val="0"/>
              <w:spacing w:line="228" w:lineRule="auto"/>
              <w:ind w:left="0" w:right="20"/>
              <w:jc w:val="center"/>
            </w:pPr>
            <w:r>
              <w:t>1.638,75</w:t>
            </w:r>
          </w:p>
        </w:tc>
      </w:tr>
      <w:tr w:rsidR="00406BF8" w14:paraId="6DF9D4EF"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42FD9B6B" w14:textId="77777777" w:rsidR="00406BF8" w:rsidRDefault="00406BF8">
            <w:pPr>
              <w:pStyle w:val="PargrafodaLista"/>
              <w:widowControl w:val="0"/>
              <w:spacing w:line="228" w:lineRule="auto"/>
              <w:ind w:left="0" w:right="20"/>
              <w:jc w:val="center"/>
            </w:pPr>
            <w:r>
              <w:t>Solução injetável Glicose 5% fr500ml</w:t>
            </w:r>
          </w:p>
        </w:tc>
        <w:tc>
          <w:tcPr>
            <w:tcW w:w="1416" w:type="dxa"/>
            <w:tcBorders>
              <w:top w:val="single" w:sz="4" w:space="0" w:color="auto"/>
              <w:left w:val="single" w:sz="4" w:space="0" w:color="auto"/>
              <w:bottom w:val="single" w:sz="4" w:space="0" w:color="auto"/>
              <w:right w:val="single" w:sz="4" w:space="0" w:color="auto"/>
            </w:tcBorders>
          </w:tcPr>
          <w:p w14:paraId="164034C9" w14:textId="77777777" w:rsidR="00406BF8" w:rsidRDefault="00406BF8">
            <w:pPr>
              <w:pStyle w:val="PargrafodaLista"/>
              <w:widowControl w:val="0"/>
              <w:spacing w:line="228" w:lineRule="auto"/>
              <w:ind w:left="0" w:right="20"/>
              <w:jc w:val="center"/>
            </w:pPr>
          </w:p>
          <w:p w14:paraId="3835BF7D" w14:textId="77777777" w:rsidR="00406BF8" w:rsidRDefault="00406BF8">
            <w:pPr>
              <w:pStyle w:val="PargrafodaLista"/>
              <w:widowControl w:val="0"/>
              <w:spacing w:line="228" w:lineRule="auto"/>
              <w:ind w:left="0" w:right="20"/>
              <w:jc w:val="center"/>
            </w:pPr>
            <w:r>
              <w:t>150</w:t>
            </w:r>
          </w:p>
          <w:p w14:paraId="00FFE84B" w14:textId="77777777" w:rsidR="00406BF8" w:rsidRDefault="00406BF8">
            <w:pPr>
              <w:pStyle w:val="PargrafodaLista"/>
              <w:widowControl w:val="0"/>
              <w:spacing w:line="228" w:lineRule="auto"/>
              <w:ind w:left="0" w:right="20"/>
              <w:jc w:val="center"/>
            </w:pPr>
            <w:r>
              <w:t>Bolsas</w:t>
            </w:r>
          </w:p>
          <w:p w14:paraId="747F3C77" w14:textId="77777777" w:rsidR="00406BF8" w:rsidRDefault="00406BF8">
            <w:pPr>
              <w:pStyle w:val="PargrafodaLista"/>
              <w:widowControl w:val="0"/>
              <w:spacing w:line="228" w:lineRule="auto"/>
              <w:ind w:left="0" w:right="20"/>
              <w:jc w:val="center"/>
            </w:pPr>
          </w:p>
        </w:tc>
        <w:tc>
          <w:tcPr>
            <w:tcW w:w="2078" w:type="dxa"/>
            <w:gridSpan w:val="3"/>
            <w:tcBorders>
              <w:top w:val="single" w:sz="4" w:space="0" w:color="auto"/>
              <w:left w:val="single" w:sz="4" w:space="0" w:color="auto"/>
              <w:bottom w:val="single" w:sz="4" w:space="0" w:color="auto"/>
              <w:right w:val="single" w:sz="4" w:space="0" w:color="auto"/>
            </w:tcBorders>
          </w:tcPr>
          <w:p w14:paraId="503F9C6A" w14:textId="77777777" w:rsidR="00406BF8" w:rsidRDefault="00406BF8">
            <w:pPr>
              <w:widowControl w:val="0"/>
              <w:spacing w:line="228" w:lineRule="auto"/>
              <w:ind w:right="20"/>
              <w:jc w:val="center"/>
              <w:rPr>
                <w:sz w:val="20"/>
                <w:szCs w:val="20"/>
                <w:lang w:eastAsia="pt-BR"/>
              </w:rPr>
            </w:pPr>
          </w:p>
          <w:p w14:paraId="33606533" w14:textId="77777777" w:rsidR="00406BF8" w:rsidRDefault="00406BF8">
            <w:pPr>
              <w:widowControl w:val="0"/>
              <w:spacing w:line="228" w:lineRule="auto"/>
              <w:ind w:right="20"/>
              <w:jc w:val="center"/>
              <w:rPr>
                <w:sz w:val="20"/>
                <w:szCs w:val="20"/>
                <w:lang w:eastAsia="pt-BR"/>
              </w:rPr>
            </w:pPr>
            <w:r>
              <w:rPr>
                <w:sz w:val="20"/>
                <w:szCs w:val="20"/>
                <w:lang w:eastAsia="pt-BR"/>
              </w:rPr>
              <w:t>12</w:t>
            </w:r>
          </w:p>
          <w:p w14:paraId="14173570" w14:textId="77777777" w:rsidR="00406BF8" w:rsidRDefault="00406BF8">
            <w:pPr>
              <w:widowControl w:val="0"/>
              <w:spacing w:line="228" w:lineRule="auto"/>
              <w:ind w:right="20"/>
              <w:jc w:val="center"/>
              <w:rPr>
                <w:sz w:val="20"/>
                <w:szCs w:val="20"/>
                <w:lang w:eastAsia="pt-BR"/>
              </w:rPr>
            </w:pPr>
            <w:r>
              <w:rPr>
                <w:sz w:val="20"/>
                <w:szCs w:val="20"/>
                <w:lang w:eastAsia="pt-BR"/>
              </w:rPr>
              <w:t>Bolsas</w:t>
            </w:r>
          </w:p>
        </w:tc>
        <w:tc>
          <w:tcPr>
            <w:tcW w:w="1599" w:type="dxa"/>
            <w:gridSpan w:val="2"/>
            <w:tcBorders>
              <w:top w:val="single" w:sz="4" w:space="0" w:color="auto"/>
              <w:left w:val="single" w:sz="4" w:space="0" w:color="auto"/>
              <w:bottom w:val="single" w:sz="4" w:space="0" w:color="auto"/>
              <w:right w:val="single" w:sz="4" w:space="0" w:color="auto"/>
            </w:tcBorders>
          </w:tcPr>
          <w:p w14:paraId="5969D058" w14:textId="77777777" w:rsidR="00406BF8" w:rsidRDefault="00406BF8">
            <w:pPr>
              <w:pStyle w:val="PargrafodaLista"/>
              <w:widowControl w:val="0"/>
              <w:spacing w:line="228" w:lineRule="auto"/>
              <w:ind w:left="0" w:right="20"/>
              <w:jc w:val="center"/>
            </w:pPr>
          </w:p>
          <w:p w14:paraId="4B6AA4D2" w14:textId="77777777" w:rsidR="00406BF8" w:rsidRDefault="00406BF8">
            <w:pPr>
              <w:pStyle w:val="PargrafodaLista"/>
              <w:widowControl w:val="0"/>
              <w:spacing w:line="228" w:lineRule="auto"/>
              <w:ind w:left="0" w:right="20"/>
              <w:jc w:val="center"/>
            </w:pPr>
            <w:r>
              <w:t>109,25</w:t>
            </w:r>
          </w:p>
          <w:p w14:paraId="5541F8DC" w14:textId="77777777" w:rsidR="00406BF8" w:rsidRDefault="00406BF8">
            <w:pPr>
              <w:pStyle w:val="PargrafodaLista"/>
              <w:widowControl w:val="0"/>
              <w:spacing w:line="228" w:lineRule="auto"/>
              <w:ind w:left="0" w:right="20"/>
              <w:jc w:val="center"/>
            </w:pPr>
            <w:proofErr w:type="spellStart"/>
            <w:r>
              <w:t>Cx</w:t>
            </w:r>
            <w:proofErr w:type="spellEnd"/>
            <w:r>
              <w:t xml:space="preserve"> c/ 10 unidades</w:t>
            </w:r>
          </w:p>
        </w:tc>
        <w:tc>
          <w:tcPr>
            <w:tcW w:w="1338" w:type="dxa"/>
            <w:tcBorders>
              <w:top w:val="single" w:sz="4" w:space="0" w:color="auto"/>
              <w:left w:val="single" w:sz="4" w:space="0" w:color="auto"/>
              <w:bottom w:val="single" w:sz="4" w:space="0" w:color="auto"/>
              <w:right w:val="single" w:sz="4" w:space="0" w:color="auto"/>
            </w:tcBorders>
          </w:tcPr>
          <w:p w14:paraId="5EF4F154" w14:textId="77777777" w:rsidR="00406BF8" w:rsidRDefault="00406BF8">
            <w:pPr>
              <w:pStyle w:val="PargrafodaLista"/>
              <w:widowControl w:val="0"/>
              <w:spacing w:line="228" w:lineRule="auto"/>
              <w:ind w:left="0" w:right="20"/>
              <w:jc w:val="center"/>
            </w:pPr>
          </w:p>
          <w:p w14:paraId="75DB0272" w14:textId="77777777" w:rsidR="00406BF8" w:rsidRDefault="00406BF8">
            <w:pPr>
              <w:pStyle w:val="PargrafodaLista"/>
              <w:widowControl w:val="0"/>
              <w:spacing w:line="228" w:lineRule="auto"/>
              <w:ind w:left="0" w:right="20"/>
              <w:jc w:val="center"/>
            </w:pPr>
            <w:r>
              <w:t>2.712,00</w:t>
            </w:r>
          </w:p>
        </w:tc>
      </w:tr>
      <w:tr w:rsidR="00406BF8" w14:paraId="46F60BAE"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246AC90A" w14:textId="77777777" w:rsidR="00406BF8" w:rsidRDefault="00406BF8">
            <w:pPr>
              <w:pStyle w:val="PargrafodaLista"/>
              <w:widowControl w:val="0"/>
              <w:spacing w:line="228" w:lineRule="auto"/>
              <w:ind w:left="0" w:right="20"/>
              <w:jc w:val="center"/>
            </w:pPr>
            <w:r>
              <w:t xml:space="preserve">Sistema fechado Solução de ringer lactato </w:t>
            </w:r>
            <w:proofErr w:type="spellStart"/>
            <w:r>
              <w:t>fro</w:t>
            </w:r>
            <w:proofErr w:type="spellEnd"/>
            <w:r>
              <w:t xml:space="preserve"> 500mL</w:t>
            </w:r>
          </w:p>
        </w:tc>
        <w:tc>
          <w:tcPr>
            <w:tcW w:w="1416" w:type="dxa"/>
            <w:tcBorders>
              <w:top w:val="single" w:sz="4" w:space="0" w:color="auto"/>
              <w:left w:val="single" w:sz="4" w:space="0" w:color="auto"/>
              <w:bottom w:val="single" w:sz="4" w:space="0" w:color="auto"/>
              <w:right w:val="single" w:sz="4" w:space="0" w:color="auto"/>
            </w:tcBorders>
          </w:tcPr>
          <w:p w14:paraId="2FAF53FC" w14:textId="77777777" w:rsidR="00406BF8" w:rsidRDefault="00406BF8">
            <w:pPr>
              <w:pStyle w:val="PargrafodaLista"/>
              <w:widowControl w:val="0"/>
              <w:spacing w:line="228" w:lineRule="auto"/>
              <w:ind w:left="0" w:right="20"/>
              <w:jc w:val="center"/>
            </w:pPr>
          </w:p>
          <w:p w14:paraId="7435ABBB" w14:textId="77777777" w:rsidR="00406BF8" w:rsidRDefault="00406BF8">
            <w:pPr>
              <w:pStyle w:val="PargrafodaLista"/>
              <w:widowControl w:val="0"/>
              <w:spacing w:line="228" w:lineRule="auto"/>
              <w:ind w:left="0" w:right="20"/>
              <w:jc w:val="center"/>
            </w:pPr>
            <w:r>
              <w:t>120</w:t>
            </w:r>
          </w:p>
          <w:p w14:paraId="4A0A262F" w14:textId="77777777" w:rsidR="00406BF8" w:rsidRDefault="00406BF8">
            <w:pPr>
              <w:pStyle w:val="PargrafodaLista"/>
              <w:widowControl w:val="0"/>
              <w:spacing w:line="228" w:lineRule="auto"/>
              <w:ind w:left="0" w:right="20"/>
              <w:jc w:val="center"/>
            </w:pPr>
            <w:r>
              <w:t>Bolsas</w:t>
            </w:r>
          </w:p>
        </w:tc>
        <w:tc>
          <w:tcPr>
            <w:tcW w:w="2078" w:type="dxa"/>
            <w:gridSpan w:val="3"/>
            <w:tcBorders>
              <w:top w:val="single" w:sz="4" w:space="0" w:color="auto"/>
              <w:left w:val="single" w:sz="4" w:space="0" w:color="auto"/>
              <w:bottom w:val="single" w:sz="4" w:space="0" w:color="auto"/>
              <w:right w:val="single" w:sz="4" w:space="0" w:color="auto"/>
            </w:tcBorders>
          </w:tcPr>
          <w:p w14:paraId="0267BFA8" w14:textId="77777777" w:rsidR="00406BF8" w:rsidRDefault="00406BF8">
            <w:pPr>
              <w:widowControl w:val="0"/>
              <w:spacing w:line="228" w:lineRule="auto"/>
              <w:ind w:right="20"/>
              <w:jc w:val="center"/>
              <w:rPr>
                <w:sz w:val="20"/>
                <w:szCs w:val="20"/>
                <w:lang w:eastAsia="pt-BR"/>
              </w:rPr>
            </w:pPr>
          </w:p>
          <w:p w14:paraId="613036B1" w14:textId="77777777" w:rsidR="00406BF8" w:rsidRDefault="00406BF8">
            <w:pPr>
              <w:widowControl w:val="0"/>
              <w:spacing w:line="228" w:lineRule="auto"/>
              <w:ind w:right="20"/>
              <w:jc w:val="center"/>
              <w:rPr>
                <w:sz w:val="20"/>
                <w:szCs w:val="20"/>
                <w:lang w:eastAsia="pt-BR"/>
              </w:rPr>
            </w:pPr>
            <w:r>
              <w:rPr>
                <w:sz w:val="20"/>
                <w:szCs w:val="20"/>
                <w:lang w:eastAsia="pt-BR"/>
              </w:rPr>
              <w:t>10</w:t>
            </w:r>
          </w:p>
          <w:p w14:paraId="11AF1A05" w14:textId="77777777" w:rsidR="00406BF8" w:rsidRDefault="00406BF8">
            <w:pPr>
              <w:widowControl w:val="0"/>
              <w:spacing w:line="228" w:lineRule="auto"/>
              <w:ind w:right="20"/>
              <w:jc w:val="center"/>
              <w:rPr>
                <w:sz w:val="20"/>
                <w:szCs w:val="20"/>
                <w:lang w:eastAsia="pt-BR"/>
              </w:rPr>
            </w:pPr>
            <w:r>
              <w:rPr>
                <w:sz w:val="20"/>
                <w:szCs w:val="20"/>
                <w:lang w:eastAsia="pt-BR"/>
              </w:rPr>
              <w:t>Bolsas</w:t>
            </w:r>
          </w:p>
        </w:tc>
        <w:tc>
          <w:tcPr>
            <w:tcW w:w="1599" w:type="dxa"/>
            <w:gridSpan w:val="2"/>
            <w:tcBorders>
              <w:top w:val="single" w:sz="4" w:space="0" w:color="auto"/>
              <w:left w:val="single" w:sz="4" w:space="0" w:color="auto"/>
              <w:bottom w:val="single" w:sz="4" w:space="0" w:color="auto"/>
              <w:right w:val="single" w:sz="4" w:space="0" w:color="auto"/>
            </w:tcBorders>
            <w:hideMark/>
          </w:tcPr>
          <w:p w14:paraId="0585E3A6" w14:textId="77777777" w:rsidR="00406BF8" w:rsidRDefault="00406BF8">
            <w:pPr>
              <w:pStyle w:val="PargrafodaLista"/>
              <w:widowControl w:val="0"/>
              <w:spacing w:line="228" w:lineRule="auto"/>
              <w:ind w:left="0" w:right="20"/>
              <w:jc w:val="center"/>
            </w:pPr>
            <w:r>
              <w:t>25,90</w:t>
            </w:r>
          </w:p>
          <w:p w14:paraId="7C7B02C2" w14:textId="77777777" w:rsidR="00406BF8" w:rsidRDefault="00406BF8">
            <w:pPr>
              <w:pStyle w:val="PargrafodaLista"/>
              <w:widowControl w:val="0"/>
              <w:spacing w:line="228" w:lineRule="auto"/>
              <w:ind w:left="0" w:right="20"/>
              <w:jc w:val="center"/>
            </w:pPr>
            <w:proofErr w:type="spellStart"/>
            <w:r>
              <w:t>Cx</w:t>
            </w:r>
            <w:proofErr w:type="spellEnd"/>
            <w:r>
              <w:t xml:space="preserve"> c/ 05 unidades</w:t>
            </w:r>
          </w:p>
        </w:tc>
        <w:tc>
          <w:tcPr>
            <w:tcW w:w="1338" w:type="dxa"/>
            <w:tcBorders>
              <w:top w:val="single" w:sz="4" w:space="0" w:color="auto"/>
              <w:left w:val="single" w:sz="4" w:space="0" w:color="auto"/>
              <w:bottom w:val="single" w:sz="4" w:space="0" w:color="auto"/>
              <w:right w:val="single" w:sz="4" w:space="0" w:color="auto"/>
            </w:tcBorders>
          </w:tcPr>
          <w:p w14:paraId="1625DA2B" w14:textId="77777777" w:rsidR="00406BF8" w:rsidRDefault="00406BF8">
            <w:pPr>
              <w:pStyle w:val="PargrafodaLista"/>
              <w:widowControl w:val="0"/>
              <w:spacing w:line="228" w:lineRule="auto"/>
              <w:ind w:left="0" w:right="20"/>
              <w:jc w:val="center"/>
            </w:pPr>
          </w:p>
          <w:p w14:paraId="452F69AE" w14:textId="77777777" w:rsidR="00406BF8" w:rsidRDefault="00406BF8">
            <w:pPr>
              <w:pStyle w:val="PargrafodaLista"/>
              <w:widowControl w:val="0"/>
              <w:spacing w:line="228" w:lineRule="auto"/>
              <w:ind w:left="0" w:right="20"/>
              <w:jc w:val="center"/>
            </w:pPr>
            <w:r>
              <w:t>621,60</w:t>
            </w:r>
          </w:p>
        </w:tc>
      </w:tr>
      <w:tr w:rsidR="00406BF8" w14:paraId="32044AE7"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682AF963" w14:textId="77777777" w:rsidR="00406BF8" w:rsidRDefault="00406BF8">
            <w:pPr>
              <w:pStyle w:val="PargrafodaLista"/>
              <w:widowControl w:val="0"/>
              <w:spacing w:line="228" w:lineRule="auto"/>
              <w:ind w:left="0" w:right="20"/>
              <w:jc w:val="center"/>
            </w:pPr>
            <w:r>
              <w:t xml:space="preserve">Solução fisiológica 0,9% frasco 100ml. </w:t>
            </w:r>
          </w:p>
        </w:tc>
        <w:tc>
          <w:tcPr>
            <w:tcW w:w="1416" w:type="dxa"/>
            <w:tcBorders>
              <w:top w:val="single" w:sz="4" w:space="0" w:color="auto"/>
              <w:left w:val="single" w:sz="4" w:space="0" w:color="auto"/>
              <w:bottom w:val="single" w:sz="4" w:space="0" w:color="auto"/>
              <w:right w:val="single" w:sz="4" w:space="0" w:color="auto"/>
            </w:tcBorders>
          </w:tcPr>
          <w:p w14:paraId="53AE2960" w14:textId="77777777" w:rsidR="00406BF8" w:rsidRDefault="00406BF8">
            <w:pPr>
              <w:pStyle w:val="PargrafodaLista"/>
              <w:widowControl w:val="0"/>
              <w:spacing w:line="228" w:lineRule="auto"/>
              <w:ind w:left="0" w:right="20"/>
              <w:jc w:val="center"/>
            </w:pPr>
          </w:p>
          <w:p w14:paraId="5B761C9E" w14:textId="77777777" w:rsidR="00406BF8" w:rsidRDefault="00406BF8">
            <w:pPr>
              <w:pStyle w:val="PargrafodaLista"/>
              <w:widowControl w:val="0"/>
              <w:spacing w:line="228" w:lineRule="auto"/>
              <w:ind w:left="0" w:right="20"/>
              <w:jc w:val="center"/>
            </w:pPr>
            <w:r>
              <w:t>456</w:t>
            </w:r>
          </w:p>
          <w:p w14:paraId="5D34C3F2" w14:textId="77777777" w:rsidR="00406BF8" w:rsidRDefault="00406BF8">
            <w:pPr>
              <w:pStyle w:val="PargrafodaLista"/>
              <w:widowControl w:val="0"/>
              <w:spacing w:line="228" w:lineRule="auto"/>
              <w:ind w:left="0" w:right="20"/>
              <w:jc w:val="center"/>
            </w:pPr>
            <w:r>
              <w:t>Bolas</w:t>
            </w:r>
          </w:p>
          <w:p w14:paraId="4C4DFFFE" w14:textId="77777777" w:rsidR="00406BF8" w:rsidRDefault="00406BF8">
            <w:pPr>
              <w:pStyle w:val="PargrafodaLista"/>
              <w:widowControl w:val="0"/>
              <w:spacing w:line="228" w:lineRule="auto"/>
              <w:ind w:left="0" w:right="20"/>
              <w:jc w:val="center"/>
            </w:pPr>
          </w:p>
        </w:tc>
        <w:tc>
          <w:tcPr>
            <w:tcW w:w="2078" w:type="dxa"/>
            <w:gridSpan w:val="3"/>
            <w:tcBorders>
              <w:top w:val="single" w:sz="4" w:space="0" w:color="auto"/>
              <w:left w:val="single" w:sz="4" w:space="0" w:color="auto"/>
              <w:bottom w:val="single" w:sz="4" w:space="0" w:color="auto"/>
              <w:right w:val="single" w:sz="4" w:space="0" w:color="auto"/>
            </w:tcBorders>
          </w:tcPr>
          <w:p w14:paraId="67628E62" w14:textId="77777777" w:rsidR="00406BF8" w:rsidRDefault="00406BF8">
            <w:pPr>
              <w:widowControl w:val="0"/>
              <w:spacing w:line="228" w:lineRule="auto"/>
              <w:ind w:right="20"/>
              <w:jc w:val="center"/>
              <w:rPr>
                <w:sz w:val="20"/>
                <w:szCs w:val="20"/>
                <w:lang w:eastAsia="pt-BR"/>
              </w:rPr>
            </w:pPr>
          </w:p>
          <w:p w14:paraId="4AFD4102" w14:textId="77777777" w:rsidR="00406BF8" w:rsidRDefault="00406BF8">
            <w:pPr>
              <w:widowControl w:val="0"/>
              <w:spacing w:line="228" w:lineRule="auto"/>
              <w:ind w:right="20"/>
              <w:jc w:val="center"/>
              <w:rPr>
                <w:sz w:val="20"/>
                <w:szCs w:val="20"/>
                <w:lang w:eastAsia="pt-BR"/>
              </w:rPr>
            </w:pPr>
            <w:r>
              <w:rPr>
                <w:sz w:val="20"/>
                <w:szCs w:val="20"/>
                <w:lang w:eastAsia="pt-BR"/>
              </w:rPr>
              <w:t>38</w:t>
            </w:r>
          </w:p>
          <w:p w14:paraId="70B3C9C8" w14:textId="77777777" w:rsidR="00406BF8" w:rsidRDefault="00406BF8">
            <w:pPr>
              <w:widowControl w:val="0"/>
              <w:spacing w:line="228" w:lineRule="auto"/>
              <w:ind w:right="20"/>
              <w:jc w:val="center"/>
              <w:rPr>
                <w:sz w:val="20"/>
                <w:szCs w:val="20"/>
                <w:lang w:eastAsia="pt-BR"/>
              </w:rPr>
            </w:pPr>
            <w:r>
              <w:rPr>
                <w:sz w:val="20"/>
                <w:szCs w:val="20"/>
                <w:lang w:eastAsia="pt-BR"/>
              </w:rPr>
              <w:t>Bolsas</w:t>
            </w:r>
          </w:p>
        </w:tc>
        <w:tc>
          <w:tcPr>
            <w:tcW w:w="1599" w:type="dxa"/>
            <w:gridSpan w:val="2"/>
            <w:tcBorders>
              <w:top w:val="single" w:sz="4" w:space="0" w:color="auto"/>
              <w:left w:val="single" w:sz="4" w:space="0" w:color="auto"/>
              <w:bottom w:val="single" w:sz="4" w:space="0" w:color="auto"/>
              <w:right w:val="single" w:sz="4" w:space="0" w:color="auto"/>
            </w:tcBorders>
          </w:tcPr>
          <w:p w14:paraId="3C50F89D" w14:textId="77777777" w:rsidR="00406BF8" w:rsidRDefault="00406BF8">
            <w:pPr>
              <w:pStyle w:val="PargrafodaLista"/>
              <w:widowControl w:val="0"/>
              <w:spacing w:line="228" w:lineRule="auto"/>
              <w:ind w:left="0" w:right="20"/>
              <w:jc w:val="center"/>
            </w:pPr>
          </w:p>
          <w:p w14:paraId="095E7BBA" w14:textId="77777777" w:rsidR="00406BF8" w:rsidRDefault="00406BF8">
            <w:pPr>
              <w:pStyle w:val="PargrafodaLista"/>
              <w:widowControl w:val="0"/>
              <w:spacing w:line="228" w:lineRule="auto"/>
              <w:ind w:left="0" w:right="20"/>
              <w:jc w:val="center"/>
            </w:pPr>
            <w:r>
              <w:t>5,95</w:t>
            </w:r>
          </w:p>
          <w:p w14:paraId="08BD3623" w14:textId="77777777" w:rsidR="00406BF8" w:rsidRDefault="00406BF8">
            <w:pPr>
              <w:pStyle w:val="PargrafodaLista"/>
              <w:widowControl w:val="0"/>
              <w:spacing w:line="228" w:lineRule="auto"/>
              <w:ind w:left="0" w:right="20"/>
              <w:jc w:val="center"/>
            </w:pPr>
            <w:r>
              <w:t>01 unidades</w:t>
            </w:r>
          </w:p>
        </w:tc>
        <w:tc>
          <w:tcPr>
            <w:tcW w:w="1338" w:type="dxa"/>
            <w:tcBorders>
              <w:top w:val="single" w:sz="4" w:space="0" w:color="auto"/>
              <w:left w:val="single" w:sz="4" w:space="0" w:color="auto"/>
              <w:bottom w:val="single" w:sz="4" w:space="0" w:color="auto"/>
              <w:right w:val="single" w:sz="4" w:space="0" w:color="auto"/>
            </w:tcBorders>
          </w:tcPr>
          <w:p w14:paraId="5DD28C98" w14:textId="77777777" w:rsidR="00406BF8" w:rsidRDefault="00406BF8">
            <w:pPr>
              <w:pStyle w:val="PargrafodaLista"/>
              <w:widowControl w:val="0"/>
              <w:spacing w:line="228" w:lineRule="auto"/>
              <w:ind w:left="0" w:right="20"/>
              <w:jc w:val="center"/>
            </w:pPr>
          </w:p>
          <w:p w14:paraId="71687FAD" w14:textId="77777777" w:rsidR="00406BF8" w:rsidRDefault="00406BF8">
            <w:pPr>
              <w:pStyle w:val="PargrafodaLista"/>
              <w:widowControl w:val="0"/>
              <w:spacing w:line="228" w:lineRule="auto"/>
              <w:ind w:left="0" w:right="20"/>
              <w:jc w:val="center"/>
            </w:pPr>
            <w:r>
              <w:t>2.713,20</w:t>
            </w:r>
          </w:p>
          <w:p w14:paraId="50F71598" w14:textId="77777777" w:rsidR="00406BF8" w:rsidRDefault="00406BF8">
            <w:pPr>
              <w:pStyle w:val="PargrafodaLista"/>
              <w:widowControl w:val="0"/>
              <w:spacing w:line="228" w:lineRule="auto"/>
              <w:ind w:left="0" w:right="20"/>
              <w:jc w:val="center"/>
            </w:pPr>
          </w:p>
        </w:tc>
      </w:tr>
      <w:tr w:rsidR="00406BF8" w14:paraId="39273379"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69BA3BDC" w14:textId="77777777" w:rsidR="00406BF8" w:rsidRDefault="00406BF8">
            <w:pPr>
              <w:pStyle w:val="PargrafodaLista"/>
              <w:widowControl w:val="0"/>
              <w:spacing w:line="228" w:lineRule="auto"/>
              <w:ind w:left="0" w:right="20"/>
              <w:jc w:val="center"/>
            </w:pPr>
            <w:r>
              <w:t xml:space="preserve">Solução fisiológica </w:t>
            </w:r>
            <w:r>
              <w:lastRenderedPageBreak/>
              <w:t xml:space="preserve">0,9% frasco 250ml. </w:t>
            </w:r>
          </w:p>
        </w:tc>
        <w:tc>
          <w:tcPr>
            <w:tcW w:w="1416" w:type="dxa"/>
            <w:tcBorders>
              <w:top w:val="single" w:sz="4" w:space="0" w:color="auto"/>
              <w:left w:val="single" w:sz="4" w:space="0" w:color="auto"/>
              <w:bottom w:val="single" w:sz="4" w:space="0" w:color="auto"/>
              <w:right w:val="single" w:sz="4" w:space="0" w:color="auto"/>
            </w:tcBorders>
          </w:tcPr>
          <w:p w14:paraId="28974CC0" w14:textId="77777777" w:rsidR="00406BF8" w:rsidRDefault="00406BF8">
            <w:pPr>
              <w:pStyle w:val="PargrafodaLista"/>
              <w:widowControl w:val="0"/>
              <w:spacing w:line="228" w:lineRule="auto"/>
              <w:ind w:left="0" w:right="20"/>
              <w:jc w:val="center"/>
            </w:pPr>
          </w:p>
          <w:p w14:paraId="4F6835D2" w14:textId="77777777" w:rsidR="00406BF8" w:rsidRDefault="00406BF8">
            <w:pPr>
              <w:pStyle w:val="PargrafodaLista"/>
              <w:widowControl w:val="0"/>
              <w:spacing w:line="228" w:lineRule="auto"/>
              <w:ind w:left="0" w:right="20"/>
              <w:jc w:val="center"/>
            </w:pPr>
            <w:r>
              <w:lastRenderedPageBreak/>
              <w:t>456</w:t>
            </w:r>
          </w:p>
          <w:p w14:paraId="6BE58B7C" w14:textId="77777777" w:rsidR="00406BF8" w:rsidRDefault="00406BF8">
            <w:pPr>
              <w:pStyle w:val="PargrafodaLista"/>
              <w:widowControl w:val="0"/>
              <w:spacing w:line="228" w:lineRule="auto"/>
              <w:ind w:left="0" w:right="20"/>
              <w:jc w:val="center"/>
            </w:pPr>
            <w:r>
              <w:t>Bolas</w:t>
            </w:r>
          </w:p>
          <w:p w14:paraId="6024F7DA" w14:textId="77777777" w:rsidR="00406BF8" w:rsidRDefault="00406BF8">
            <w:pPr>
              <w:pStyle w:val="PargrafodaLista"/>
              <w:widowControl w:val="0"/>
              <w:spacing w:line="228" w:lineRule="auto"/>
              <w:ind w:left="0" w:right="20"/>
              <w:jc w:val="center"/>
            </w:pPr>
          </w:p>
        </w:tc>
        <w:tc>
          <w:tcPr>
            <w:tcW w:w="2078" w:type="dxa"/>
            <w:gridSpan w:val="3"/>
            <w:tcBorders>
              <w:top w:val="single" w:sz="4" w:space="0" w:color="auto"/>
              <w:left w:val="single" w:sz="4" w:space="0" w:color="auto"/>
              <w:bottom w:val="single" w:sz="4" w:space="0" w:color="auto"/>
              <w:right w:val="single" w:sz="4" w:space="0" w:color="auto"/>
            </w:tcBorders>
          </w:tcPr>
          <w:p w14:paraId="05453DF1" w14:textId="77777777" w:rsidR="00406BF8" w:rsidRDefault="00406BF8">
            <w:pPr>
              <w:widowControl w:val="0"/>
              <w:spacing w:line="228" w:lineRule="auto"/>
              <w:ind w:right="20"/>
              <w:jc w:val="center"/>
              <w:rPr>
                <w:sz w:val="20"/>
                <w:szCs w:val="20"/>
                <w:lang w:eastAsia="pt-BR"/>
              </w:rPr>
            </w:pPr>
          </w:p>
          <w:p w14:paraId="4C65EE90" w14:textId="77777777" w:rsidR="00406BF8" w:rsidRDefault="00406BF8">
            <w:pPr>
              <w:widowControl w:val="0"/>
              <w:spacing w:line="228" w:lineRule="auto"/>
              <w:ind w:right="20"/>
              <w:jc w:val="center"/>
              <w:rPr>
                <w:sz w:val="20"/>
                <w:szCs w:val="20"/>
                <w:lang w:eastAsia="pt-BR"/>
              </w:rPr>
            </w:pPr>
            <w:r>
              <w:rPr>
                <w:sz w:val="20"/>
                <w:szCs w:val="20"/>
                <w:lang w:eastAsia="pt-BR"/>
              </w:rPr>
              <w:lastRenderedPageBreak/>
              <w:t>38</w:t>
            </w:r>
          </w:p>
          <w:p w14:paraId="7D7DE400" w14:textId="77777777" w:rsidR="00406BF8" w:rsidRDefault="00406BF8">
            <w:pPr>
              <w:widowControl w:val="0"/>
              <w:spacing w:line="228" w:lineRule="auto"/>
              <w:ind w:right="20"/>
              <w:jc w:val="center"/>
              <w:rPr>
                <w:sz w:val="20"/>
                <w:szCs w:val="20"/>
                <w:lang w:eastAsia="pt-BR"/>
              </w:rPr>
            </w:pPr>
            <w:r>
              <w:rPr>
                <w:sz w:val="20"/>
                <w:szCs w:val="20"/>
                <w:lang w:eastAsia="pt-BR"/>
              </w:rPr>
              <w:t>Bolsas</w:t>
            </w:r>
          </w:p>
        </w:tc>
        <w:tc>
          <w:tcPr>
            <w:tcW w:w="1599" w:type="dxa"/>
            <w:gridSpan w:val="2"/>
            <w:tcBorders>
              <w:top w:val="single" w:sz="4" w:space="0" w:color="auto"/>
              <w:left w:val="single" w:sz="4" w:space="0" w:color="auto"/>
              <w:bottom w:val="single" w:sz="4" w:space="0" w:color="auto"/>
              <w:right w:val="single" w:sz="4" w:space="0" w:color="auto"/>
            </w:tcBorders>
          </w:tcPr>
          <w:p w14:paraId="61A0BE19" w14:textId="77777777" w:rsidR="00406BF8" w:rsidRDefault="00406BF8">
            <w:pPr>
              <w:pStyle w:val="PargrafodaLista"/>
              <w:widowControl w:val="0"/>
              <w:spacing w:line="228" w:lineRule="auto"/>
              <w:ind w:left="0" w:right="20"/>
              <w:jc w:val="center"/>
            </w:pPr>
          </w:p>
          <w:p w14:paraId="6EA9A6B6" w14:textId="77777777" w:rsidR="00406BF8" w:rsidRDefault="00406BF8">
            <w:pPr>
              <w:pStyle w:val="PargrafodaLista"/>
              <w:widowControl w:val="0"/>
              <w:spacing w:line="228" w:lineRule="auto"/>
              <w:ind w:left="0" w:right="20"/>
              <w:jc w:val="center"/>
            </w:pPr>
            <w:r>
              <w:lastRenderedPageBreak/>
              <w:t>6,07</w:t>
            </w:r>
          </w:p>
          <w:p w14:paraId="7D6D87F4" w14:textId="77777777" w:rsidR="00406BF8" w:rsidRDefault="00406BF8">
            <w:pPr>
              <w:pStyle w:val="PargrafodaLista"/>
              <w:widowControl w:val="0"/>
              <w:spacing w:line="228" w:lineRule="auto"/>
              <w:ind w:left="0" w:right="20"/>
              <w:jc w:val="center"/>
            </w:pPr>
            <w:r>
              <w:t>01 unidades</w:t>
            </w:r>
          </w:p>
        </w:tc>
        <w:tc>
          <w:tcPr>
            <w:tcW w:w="1338" w:type="dxa"/>
            <w:tcBorders>
              <w:top w:val="single" w:sz="4" w:space="0" w:color="auto"/>
              <w:left w:val="single" w:sz="4" w:space="0" w:color="auto"/>
              <w:bottom w:val="single" w:sz="4" w:space="0" w:color="auto"/>
              <w:right w:val="single" w:sz="4" w:space="0" w:color="auto"/>
            </w:tcBorders>
          </w:tcPr>
          <w:p w14:paraId="6E0594F2" w14:textId="77777777" w:rsidR="00406BF8" w:rsidRDefault="00406BF8">
            <w:pPr>
              <w:pStyle w:val="PargrafodaLista"/>
              <w:widowControl w:val="0"/>
              <w:spacing w:line="228" w:lineRule="auto"/>
              <w:ind w:left="0" w:right="20"/>
              <w:jc w:val="center"/>
            </w:pPr>
          </w:p>
          <w:p w14:paraId="67300B1D" w14:textId="77777777" w:rsidR="00406BF8" w:rsidRDefault="00406BF8">
            <w:pPr>
              <w:pStyle w:val="PargrafodaLista"/>
              <w:widowControl w:val="0"/>
              <w:spacing w:line="228" w:lineRule="auto"/>
              <w:ind w:left="0" w:right="20"/>
              <w:jc w:val="center"/>
            </w:pPr>
            <w:r>
              <w:lastRenderedPageBreak/>
              <w:t>2.767,92</w:t>
            </w:r>
          </w:p>
        </w:tc>
      </w:tr>
      <w:tr w:rsidR="00406BF8" w14:paraId="675C0BB9"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2FEE7DED" w14:textId="77777777" w:rsidR="00406BF8" w:rsidRDefault="00406BF8">
            <w:pPr>
              <w:pStyle w:val="PargrafodaLista"/>
              <w:widowControl w:val="0"/>
              <w:spacing w:line="228" w:lineRule="auto"/>
              <w:ind w:left="0" w:right="20"/>
              <w:jc w:val="center"/>
            </w:pPr>
            <w:r>
              <w:lastRenderedPageBreak/>
              <w:t>Solução fisiológica 0,9% frasco 500ml</w:t>
            </w:r>
          </w:p>
        </w:tc>
        <w:tc>
          <w:tcPr>
            <w:tcW w:w="1416" w:type="dxa"/>
            <w:tcBorders>
              <w:top w:val="single" w:sz="4" w:space="0" w:color="auto"/>
              <w:left w:val="single" w:sz="4" w:space="0" w:color="auto"/>
              <w:bottom w:val="single" w:sz="4" w:space="0" w:color="auto"/>
              <w:right w:val="single" w:sz="4" w:space="0" w:color="auto"/>
            </w:tcBorders>
          </w:tcPr>
          <w:p w14:paraId="6B61C62F" w14:textId="77777777" w:rsidR="00406BF8" w:rsidRDefault="00406BF8">
            <w:pPr>
              <w:pStyle w:val="PargrafodaLista"/>
              <w:widowControl w:val="0"/>
              <w:spacing w:line="228" w:lineRule="auto"/>
              <w:ind w:left="0" w:right="20"/>
              <w:jc w:val="center"/>
            </w:pPr>
          </w:p>
          <w:p w14:paraId="20FCF828" w14:textId="77777777" w:rsidR="00406BF8" w:rsidRDefault="00406BF8">
            <w:pPr>
              <w:pStyle w:val="PargrafodaLista"/>
              <w:widowControl w:val="0"/>
              <w:spacing w:line="228" w:lineRule="auto"/>
              <w:ind w:left="0" w:right="20"/>
              <w:jc w:val="center"/>
            </w:pPr>
            <w:r>
              <w:t>456</w:t>
            </w:r>
          </w:p>
          <w:p w14:paraId="23C8CC68" w14:textId="77777777" w:rsidR="00406BF8" w:rsidRDefault="00406BF8">
            <w:pPr>
              <w:pStyle w:val="PargrafodaLista"/>
              <w:widowControl w:val="0"/>
              <w:spacing w:line="228" w:lineRule="auto"/>
              <w:ind w:left="0" w:right="20"/>
              <w:jc w:val="center"/>
            </w:pPr>
            <w:r>
              <w:t>Bolas</w:t>
            </w:r>
          </w:p>
          <w:p w14:paraId="69567C42" w14:textId="77777777" w:rsidR="00406BF8" w:rsidRDefault="00406BF8">
            <w:pPr>
              <w:pStyle w:val="PargrafodaLista"/>
              <w:widowControl w:val="0"/>
              <w:spacing w:line="228" w:lineRule="auto"/>
              <w:ind w:left="0" w:right="20"/>
              <w:jc w:val="center"/>
            </w:pPr>
          </w:p>
        </w:tc>
        <w:tc>
          <w:tcPr>
            <w:tcW w:w="2078" w:type="dxa"/>
            <w:gridSpan w:val="3"/>
            <w:tcBorders>
              <w:top w:val="single" w:sz="4" w:space="0" w:color="auto"/>
              <w:left w:val="single" w:sz="4" w:space="0" w:color="auto"/>
              <w:bottom w:val="single" w:sz="4" w:space="0" w:color="auto"/>
              <w:right w:val="single" w:sz="4" w:space="0" w:color="auto"/>
            </w:tcBorders>
          </w:tcPr>
          <w:p w14:paraId="35E9DEF2" w14:textId="77777777" w:rsidR="00406BF8" w:rsidRDefault="00406BF8">
            <w:pPr>
              <w:widowControl w:val="0"/>
              <w:spacing w:line="228" w:lineRule="auto"/>
              <w:ind w:right="20"/>
              <w:jc w:val="center"/>
              <w:rPr>
                <w:sz w:val="20"/>
                <w:szCs w:val="20"/>
                <w:lang w:eastAsia="pt-BR"/>
              </w:rPr>
            </w:pPr>
          </w:p>
          <w:p w14:paraId="681AC420" w14:textId="77777777" w:rsidR="00406BF8" w:rsidRDefault="00406BF8">
            <w:pPr>
              <w:widowControl w:val="0"/>
              <w:spacing w:line="228" w:lineRule="auto"/>
              <w:ind w:right="20"/>
              <w:jc w:val="center"/>
              <w:rPr>
                <w:sz w:val="20"/>
                <w:szCs w:val="20"/>
                <w:lang w:eastAsia="pt-BR"/>
              </w:rPr>
            </w:pPr>
            <w:r>
              <w:rPr>
                <w:sz w:val="20"/>
                <w:szCs w:val="20"/>
                <w:lang w:eastAsia="pt-BR"/>
              </w:rPr>
              <w:t>38</w:t>
            </w:r>
          </w:p>
          <w:p w14:paraId="65E2F423" w14:textId="77777777" w:rsidR="00406BF8" w:rsidRDefault="00406BF8">
            <w:pPr>
              <w:widowControl w:val="0"/>
              <w:spacing w:line="228" w:lineRule="auto"/>
              <w:ind w:right="20"/>
              <w:jc w:val="center"/>
              <w:rPr>
                <w:sz w:val="20"/>
                <w:szCs w:val="20"/>
                <w:lang w:eastAsia="pt-BR"/>
              </w:rPr>
            </w:pPr>
            <w:r>
              <w:rPr>
                <w:sz w:val="20"/>
                <w:szCs w:val="20"/>
                <w:lang w:eastAsia="pt-BR"/>
              </w:rPr>
              <w:t>Bolsas</w:t>
            </w:r>
          </w:p>
        </w:tc>
        <w:tc>
          <w:tcPr>
            <w:tcW w:w="1599" w:type="dxa"/>
            <w:gridSpan w:val="2"/>
            <w:tcBorders>
              <w:top w:val="single" w:sz="4" w:space="0" w:color="auto"/>
              <w:left w:val="single" w:sz="4" w:space="0" w:color="auto"/>
              <w:bottom w:val="single" w:sz="4" w:space="0" w:color="auto"/>
              <w:right w:val="single" w:sz="4" w:space="0" w:color="auto"/>
            </w:tcBorders>
          </w:tcPr>
          <w:p w14:paraId="4EBCCDDD" w14:textId="77777777" w:rsidR="00406BF8" w:rsidRDefault="00406BF8">
            <w:pPr>
              <w:pStyle w:val="PargrafodaLista"/>
              <w:widowControl w:val="0"/>
              <w:spacing w:line="228" w:lineRule="auto"/>
              <w:ind w:left="0" w:right="20"/>
              <w:jc w:val="center"/>
            </w:pPr>
          </w:p>
          <w:p w14:paraId="3C326762" w14:textId="77777777" w:rsidR="00406BF8" w:rsidRDefault="00406BF8">
            <w:pPr>
              <w:pStyle w:val="PargrafodaLista"/>
              <w:widowControl w:val="0"/>
              <w:spacing w:line="228" w:lineRule="auto"/>
              <w:ind w:left="0" w:right="20"/>
              <w:jc w:val="center"/>
            </w:pPr>
            <w:r>
              <w:t>8,56</w:t>
            </w:r>
          </w:p>
          <w:p w14:paraId="74B4FB1B" w14:textId="77777777" w:rsidR="00406BF8" w:rsidRDefault="00406BF8">
            <w:pPr>
              <w:pStyle w:val="PargrafodaLista"/>
              <w:widowControl w:val="0"/>
              <w:spacing w:line="228" w:lineRule="auto"/>
              <w:ind w:left="0" w:right="20"/>
              <w:jc w:val="center"/>
            </w:pPr>
            <w:r>
              <w:t>01 unidades</w:t>
            </w:r>
          </w:p>
        </w:tc>
        <w:tc>
          <w:tcPr>
            <w:tcW w:w="1338" w:type="dxa"/>
            <w:tcBorders>
              <w:top w:val="single" w:sz="4" w:space="0" w:color="auto"/>
              <w:left w:val="single" w:sz="4" w:space="0" w:color="auto"/>
              <w:bottom w:val="single" w:sz="4" w:space="0" w:color="auto"/>
              <w:right w:val="single" w:sz="4" w:space="0" w:color="auto"/>
            </w:tcBorders>
          </w:tcPr>
          <w:p w14:paraId="5E123936" w14:textId="77777777" w:rsidR="00406BF8" w:rsidRDefault="00406BF8">
            <w:pPr>
              <w:pStyle w:val="PargrafodaLista"/>
              <w:widowControl w:val="0"/>
              <w:spacing w:line="228" w:lineRule="auto"/>
              <w:ind w:left="0" w:right="20"/>
              <w:jc w:val="center"/>
            </w:pPr>
          </w:p>
          <w:p w14:paraId="7C29B6F0" w14:textId="77777777" w:rsidR="00406BF8" w:rsidRDefault="00406BF8">
            <w:pPr>
              <w:pStyle w:val="PargrafodaLista"/>
              <w:widowControl w:val="0"/>
              <w:spacing w:line="228" w:lineRule="auto"/>
              <w:ind w:left="0" w:right="20"/>
              <w:jc w:val="center"/>
            </w:pPr>
            <w:r>
              <w:t>3.903,36</w:t>
            </w:r>
          </w:p>
        </w:tc>
      </w:tr>
      <w:tr w:rsidR="00406BF8" w14:paraId="1E029330"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513A9FD5" w14:textId="77777777" w:rsidR="00406BF8" w:rsidRDefault="00406BF8">
            <w:pPr>
              <w:pStyle w:val="PargrafodaLista"/>
              <w:widowControl w:val="0"/>
              <w:spacing w:line="228" w:lineRule="auto"/>
              <w:ind w:left="0" w:right="20"/>
              <w:jc w:val="center"/>
              <w:rPr>
                <w:sz w:val="23"/>
                <w:szCs w:val="23"/>
              </w:rPr>
            </w:pPr>
            <w:r>
              <w:rPr>
                <w:sz w:val="23"/>
                <w:szCs w:val="23"/>
              </w:rPr>
              <w:t>Solução fisiológica 0,9% frasco 1000 ml</w:t>
            </w:r>
          </w:p>
        </w:tc>
        <w:tc>
          <w:tcPr>
            <w:tcW w:w="1416" w:type="dxa"/>
            <w:tcBorders>
              <w:top w:val="single" w:sz="4" w:space="0" w:color="auto"/>
              <w:left w:val="single" w:sz="4" w:space="0" w:color="auto"/>
              <w:bottom w:val="single" w:sz="4" w:space="0" w:color="auto"/>
              <w:right w:val="single" w:sz="4" w:space="0" w:color="auto"/>
            </w:tcBorders>
          </w:tcPr>
          <w:p w14:paraId="5112903C" w14:textId="77777777" w:rsidR="00406BF8" w:rsidRDefault="00406BF8">
            <w:pPr>
              <w:pStyle w:val="PargrafodaLista"/>
              <w:widowControl w:val="0"/>
              <w:spacing w:line="228" w:lineRule="auto"/>
              <w:ind w:left="0" w:right="20"/>
              <w:jc w:val="center"/>
            </w:pPr>
          </w:p>
          <w:p w14:paraId="5034302D" w14:textId="77777777" w:rsidR="00406BF8" w:rsidRDefault="00406BF8">
            <w:pPr>
              <w:pStyle w:val="PargrafodaLista"/>
              <w:widowControl w:val="0"/>
              <w:spacing w:line="228" w:lineRule="auto"/>
              <w:ind w:left="0" w:right="20"/>
              <w:jc w:val="center"/>
            </w:pPr>
            <w:r>
              <w:t>456</w:t>
            </w:r>
          </w:p>
          <w:p w14:paraId="7D291B24" w14:textId="77777777" w:rsidR="00406BF8" w:rsidRDefault="00406BF8">
            <w:pPr>
              <w:pStyle w:val="PargrafodaLista"/>
              <w:widowControl w:val="0"/>
              <w:spacing w:line="228" w:lineRule="auto"/>
              <w:ind w:left="0" w:right="20"/>
              <w:jc w:val="center"/>
            </w:pPr>
            <w:r>
              <w:t>Bolas</w:t>
            </w:r>
          </w:p>
          <w:p w14:paraId="2D032A64" w14:textId="77777777" w:rsidR="00406BF8" w:rsidRDefault="00406BF8">
            <w:pPr>
              <w:pStyle w:val="PargrafodaLista"/>
              <w:widowControl w:val="0"/>
              <w:spacing w:line="228" w:lineRule="auto"/>
              <w:ind w:left="0" w:right="20"/>
              <w:jc w:val="center"/>
            </w:pPr>
          </w:p>
        </w:tc>
        <w:tc>
          <w:tcPr>
            <w:tcW w:w="2078" w:type="dxa"/>
            <w:gridSpan w:val="3"/>
            <w:tcBorders>
              <w:top w:val="single" w:sz="4" w:space="0" w:color="auto"/>
              <w:left w:val="single" w:sz="4" w:space="0" w:color="auto"/>
              <w:bottom w:val="single" w:sz="4" w:space="0" w:color="auto"/>
              <w:right w:val="single" w:sz="4" w:space="0" w:color="auto"/>
            </w:tcBorders>
          </w:tcPr>
          <w:p w14:paraId="6D7E10F9" w14:textId="77777777" w:rsidR="00406BF8" w:rsidRDefault="00406BF8">
            <w:pPr>
              <w:widowControl w:val="0"/>
              <w:spacing w:line="228" w:lineRule="auto"/>
              <w:ind w:right="20"/>
              <w:jc w:val="center"/>
              <w:rPr>
                <w:sz w:val="20"/>
                <w:szCs w:val="20"/>
                <w:lang w:eastAsia="pt-BR"/>
              </w:rPr>
            </w:pPr>
          </w:p>
          <w:p w14:paraId="185E07B6" w14:textId="77777777" w:rsidR="00406BF8" w:rsidRDefault="00406BF8">
            <w:pPr>
              <w:widowControl w:val="0"/>
              <w:spacing w:line="228" w:lineRule="auto"/>
              <w:ind w:right="20"/>
              <w:jc w:val="center"/>
              <w:rPr>
                <w:sz w:val="20"/>
                <w:szCs w:val="20"/>
                <w:lang w:eastAsia="pt-BR"/>
              </w:rPr>
            </w:pPr>
            <w:r>
              <w:rPr>
                <w:sz w:val="20"/>
                <w:szCs w:val="20"/>
                <w:lang w:eastAsia="pt-BR"/>
              </w:rPr>
              <w:t>38</w:t>
            </w:r>
          </w:p>
          <w:p w14:paraId="6A5A9048" w14:textId="77777777" w:rsidR="00406BF8" w:rsidRDefault="00406BF8">
            <w:pPr>
              <w:widowControl w:val="0"/>
              <w:spacing w:line="228" w:lineRule="auto"/>
              <w:ind w:right="20"/>
              <w:jc w:val="center"/>
              <w:rPr>
                <w:sz w:val="20"/>
                <w:szCs w:val="20"/>
                <w:lang w:eastAsia="pt-BR"/>
              </w:rPr>
            </w:pPr>
            <w:r>
              <w:rPr>
                <w:sz w:val="20"/>
                <w:szCs w:val="20"/>
                <w:lang w:eastAsia="pt-BR"/>
              </w:rPr>
              <w:t>Bolsas</w:t>
            </w:r>
          </w:p>
        </w:tc>
        <w:tc>
          <w:tcPr>
            <w:tcW w:w="1599" w:type="dxa"/>
            <w:gridSpan w:val="2"/>
            <w:tcBorders>
              <w:top w:val="single" w:sz="4" w:space="0" w:color="auto"/>
              <w:left w:val="single" w:sz="4" w:space="0" w:color="auto"/>
              <w:bottom w:val="single" w:sz="4" w:space="0" w:color="auto"/>
              <w:right w:val="single" w:sz="4" w:space="0" w:color="auto"/>
            </w:tcBorders>
          </w:tcPr>
          <w:p w14:paraId="2F5DF8B8" w14:textId="77777777" w:rsidR="00406BF8" w:rsidRDefault="00406BF8">
            <w:pPr>
              <w:pStyle w:val="PargrafodaLista"/>
              <w:widowControl w:val="0"/>
              <w:spacing w:line="228" w:lineRule="auto"/>
              <w:ind w:left="0" w:right="20"/>
              <w:jc w:val="center"/>
            </w:pPr>
          </w:p>
          <w:p w14:paraId="431B6729" w14:textId="77777777" w:rsidR="00406BF8" w:rsidRDefault="00406BF8">
            <w:pPr>
              <w:pStyle w:val="PargrafodaLista"/>
              <w:widowControl w:val="0"/>
              <w:spacing w:line="228" w:lineRule="auto"/>
              <w:ind w:left="0" w:right="20"/>
              <w:jc w:val="center"/>
            </w:pPr>
            <w:r>
              <w:t>10,14</w:t>
            </w:r>
          </w:p>
          <w:p w14:paraId="0D517234" w14:textId="77777777" w:rsidR="00406BF8" w:rsidRDefault="00406BF8">
            <w:pPr>
              <w:pStyle w:val="PargrafodaLista"/>
              <w:widowControl w:val="0"/>
              <w:spacing w:line="228" w:lineRule="auto"/>
              <w:ind w:left="0" w:right="20"/>
              <w:jc w:val="center"/>
            </w:pPr>
            <w:r>
              <w:t>01 unidades</w:t>
            </w:r>
          </w:p>
        </w:tc>
        <w:tc>
          <w:tcPr>
            <w:tcW w:w="1338" w:type="dxa"/>
            <w:tcBorders>
              <w:top w:val="single" w:sz="4" w:space="0" w:color="auto"/>
              <w:left w:val="single" w:sz="4" w:space="0" w:color="auto"/>
              <w:bottom w:val="single" w:sz="4" w:space="0" w:color="auto"/>
              <w:right w:val="single" w:sz="4" w:space="0" w:color="auto"/>
            </w:tcBorders>
          </w:tcPr>
          <w:p w14:paraId="0896F45C" w14:textId="77777777" w:rsidR="00406BF8" w:rsidRDefault="00406BF8">
            <w:pPr>
              <w:pStyle w:val="PargrafodaLista"/>
              <w:widowControl w:val="0"/>
              <w:spacing w:line="228" w:lineRule="auto"/>
              <w:ind w:left="0" w:right="20"/>
              <w:jc w:val="center"/>
            </w:pPr>
          </w:p>
          <w:p w14:paraId="22291B21" w14:textId="77777777" w:rsidR="00406BF8" w:rsidRDefault="00406BF8">
            <w:pPr>
              <w:pStyle w:val="PargrafodaLista"/>
              <w:widowControl w:val="0"/>
              <w:spacing w:line="228" w:lineRule="auto"/>
              <w:ind w:left="0" w:right="20"/>
              <w:jc w:val="center"/>
            </w:pPr>
            <w:r>
              <w:t>4.623,84</w:t>
            </w:r>
          </w:p>
        </w:tc>
      </w:tr>
      <w:tr w:rsidR="00406BF8" w14:paraId="5C8B4791"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63D555E0" w14:textId="77777777" w:rsidR="00406BF8" w:rsidRDefault="00406BF8">
            <w:pPr>
              <w:pStyle w:val="PargrafodaLista"/>
              <w:widowControl w:val="0"/>
              <w:spacing w:line="228" w:lineRule="auto"/>
              <w:ind w:left="0" w:right="20"/>
              <w:jc w:val="center"/>
            </w:pPr>
            <w:r>
              <w:t xml:space="preserve">Solução </w:t>
            </w:r>
            <w:proofErr w:type="spellStart"/>
            <w:r>
              <w:t>glicofisiológica</w:t>
            </w:r>
            <w:proofErr w:type="spellEnd"/>
            <w:r>
              <w:t>, frasco de 250ml</w:t>
            </w:r>
          </w:p>
        </w:tc>
        <w:tc>
          <w:tcPr>
            <w:tcW w:w="1416" w:type="dxa"/>
            <w:tcBorders>
              <w:top w:val="single" w:sz="4" w:space="0" w:color="auto"/>
              <w:left w:val="single" w:sz="4" w:space="0" w:color="auto"/>
              <w:bottom w:val="single" w:sz="4" w:space="0" w:color="auto"/>
              <w:right w:val="single" w:sz="4" w:space="0" w:color="auto"/>
            </w:tcBorders>
          </w:tcPr>
          <w:p w14:paraId="0A4C707C" w14:textId="77777777" w:rsidR="00406BF8" w:rsidRDefault="00406BF8">
            <w:pPr>
              <w:pStyle w:val="PargrafodaLista"/>
              <w:widowControl w:val="0"/>
              <w:spacing w:line="228" w:lineRule="auto"/>
              <w:ind w:left="0" w:right="20"/>
              <w:jc w:val="center"/>
            </w:pPr>
          </w:p>
          <w:p w14:paraId="3183ED0F" w14:textId="77777777" w:rsidR="00406BF8" w:rsidRDefault="00406BF8">
            <w:pPr>
              <w:pStyle w:val="PargrafodaLista"/>
              <w:widowControl w:val="0"/>
              <w:spacing w:line="228" w:lineRule="auto"/>
              <w:ind w:left="0" w:right="20"/>
              <w:jc w:val="center"/>
            </w:pPr>
            <w:r>
              <w:t>250</w:t>
            </w:r>
          </w:p>
          <w:p w14:paraId="2D2A3224" w14:textId="77777777" w:rsidR="00406BF8" w:rsidRDefault="00406BF8">
            <w:pPr>
              <w:pStyle w:val="PargrafodaLista"/>
              <w:widowControl w:val="0"/>
              <w:spacing w:line="228" w:lineRule="auto"/>
              <w:ind w:left="0" w:right="20"/>
              <w:jc w:val="center"/>
            </w:pPr>
            <w:r>
              <w:t>Bolsas</w:t>
            </w:r>
          </w:p>
        </w:tc>
        <w:tc>
          <w:tcPr>
            <w:tcW w:w="2078" w:type="dxa"/>
            <w:gridSpan w:val="3"/>
            <w:tcBorders>
              <w:top w:val="single" w:sz="4" w:space="0" w:color="auto"/>
              <w:left w:val="single" w:sz="4" w:space="0" w:color="auto"/>
              <w:bottom w:val="single" w:sz="4" w:space="0" w:color="auto"/>
              <w:right w:val="single" w:sz="4" w:space="0" w:color="auto"/>
            </w:tcBorders>
          </w:tcPr>
          <w:p w14:paraId="46D252D0" w14:textId="77777777" w:rsidR="00406BF8" w:rsidRDefault="00406BF8">
            <w:pPr>
              <w:widowControl w:val="0"/>
              <w:spacing w:line="228" w:lineRule="auto"/>
              <w:ind w:right="20"/>
              <w:jc w:val="center"/>
              <w:rPr>
                <w:sz w:val="20"/>
                <w:szCs w:val="20"/>
                <w:lang w:eastAsia="pt-BR"/>
              </w:rPr>
            </w:pPr>
          </w:p>
          <w:p w14:paraId="0DBFD733" w14:textId="77777777" w:rsidR="00406BF8" w:rsidRDefault="00406BF8">
            <w:pPr>
              <w:widowControl w:val="0"/>
              <w:spacing w:line="228" w:lineRule="auto"/>
              <w:ind w:right="20"/>
              <w:jc w:val="center"/>
              <w:rPr>
                <w:sz w:val="20"/>
                <w:szCs w:val="20"/>
                <w:lang w:eastAsia="pt-BR"/>
              </w:rPr>
            </w:pPr>
            <w:r>
              <w:rPr>
                <w:sz w:val="20"/>
                <w:szCs w:val="20"/>
                <w:lang w:eastAsia="pt-BR"/>
              </w:rPr>
              <w:t>20</w:t>
            </w:r>
          </w:p>
          <w:p w14:paraId="13AF66A5" w14:textId="77777777" w:rsidR="00406BF8" w:rsidRDefault="00406BF8">
            <w:pPr>
              <w:widowControl w:val="0"/>
              <w:spacing w:line="228" w:lineRule="auto"/>
              <w:ind w:right="20"/>
              <w:jc w:val="center"/>
              <w:rPr>
                <w:sz w:val="20"/>
                <w:szCs w:val="20"/>
                <w:lang w:eastAsia="pt-BR"/>
              </w:rPr>
            </w:pPr>
            <w:r>
              <w:rPr>
                <w:sz w:val="20"/>
                <w:szCs w:val="20"/>
                <w:lang w:eastAsia="pt-BR"/>
              </w:rPr>
              <w:t>Bolsas</w:t>
            </w:r>
          </w:p>
        </w:tc>
        <w:tc>
          <w:tcPr>
            <w:tcW w:w="1599" w:type="dxa"/>
            <w:gridSpan w:val="2"/>
            <w:tcBorders>
              <w:top w:val="single" w:sz="4" w:space="0" w:color="auto"/>
              <w:left w:val="single" w:sz="4" w:space="0" w:color="auto"/>
              <w:bottom w:val="single" w:sz="4" w:space="0" w:color="auto"/>
              <w:right w:val="single" w:sz="4" w:space="0" w:color="auto"/>
            </w:tcBorders>
          </w:tcPr>
          <w:p w14:paraId="4B017460" w14:textId="77777777" w:rsidR="00406BF8" w:rsidRDefault="00406BF8">
            <w:pPr>
              <w:pStyle w:val="PargrafodaLista"/>
              <w:widowControl w:val="0"/>
              <w:spacing w:line="228" w:lineRule="auto"/>
              <w:ind w:left="0" w:right="20"/>
              <w:jc w:val="center"/>
            </w:pPr>
          </w:p>
          <w:p w14:paraId="11DA55B4" w14:textId="77777777" w:rsidR="00406BF8" w:rsidRDefault="00406BF8">
            <w:pPr>
              <w:pStyle w:val="PargrafodaLista"/>
              <w:widowControl w:val="0"/>
              <w:spacing w:line="228" w:lineRule="auto"/>
              <w:ind w:left="0" w:right="20"/>
              <w:jc w:val="center"/>
            </w:pPr>
            <w:r>
              <w:t>507,90</w:t>
            </w:r>
          </w:p>
          <w:p w14:paraId="0016912B" w14:textId="77777777" w:rsidR="00406BF8" w:rsidRDefault="00406BF8">
            <w:pPr>
              <w:pStyle w:val="PargrafodaLista"/>
              <w:widowControl w:val="0"/>
              <w:spacing w:line="228" w:lineRule="auto"/>
              <w:ind w:left="0" w:right="20"/>
              <w:jc w:val="center"/>
            </w:pPr>
            <w:proofErr w:type="spellStart"/>
            <w:r>
              <w:t>Cx</w:t>
            </w:r>
            <w:proofErr w:type="spellEnd"/>
            <w:r>
              <w:t xml:space="preserve"> c/ 50 unidades</w:t>
            </w:r>
          </w:p>
        </w:tc>
        <w:tc>
          <w:tcPr>
            <w:tcW w:w="1338" w:type="dxa"/>
            <w:tcBorders>
              <w:top w:val="single" w:sz="4" w:space="0" w:color="auto"/>
              <w:left w:val="single" w:sz="4" w:space="0" w:color="auto"/>
              <w:bottom w:val="single" w:sz="4" w:space="0" w:color="auto"/>
              <w:right w:val="single" w:sz="4" w:space="0" w:color="auto"/>
            </w:tcBorders>
          </w:tcPr>
          <w:p w14:paraId="7CCBC9A0" w14:textId="77777777" w:rsidR="00406BF8" w:rsidRDefault="00406BF8">
            <w:pPr>
              <w:pStyle w:val="PargrafodaLista"/>
              <w:widowControl w:val="0"/>
              <w:spacing w:line="228" w:lineRule="auto"/>
              <w:ind w:left="0" w:right="20"/>
              <w:jc w:val="center"/>
            </w:pPr>
          </w:p>
          <w:p w14:paraId="3103095F" w14:textId="77777777" w:rsidR="00406BF8" w:rsidRDefault="00406BF8">
            <w:pPr>
              <w:pStyle w:val="PargrafodaLista"/>
              <w:widowControl w:val="0"/>
              <w:spacing w:line="228" w:lineRule="auto"/>
              <w:ind w:left="0" w:right="20"/>
              <w:jc w:val="center"/>
            </w:pPr>
            <w:r>
              <w:t>2.539,50</w:t>
            </w:r>
          </w:p>
        </w:tc>
      </w:tr>
      <w:tr w:rsidR="00406BF8" w14:paraId="5D31C520"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66457F82" w14:textId="77777777" w:rsidR="00406BF8" w:rsidRDefault="00406BF8">
            <w:pPr>
              <w:pStyle w:val="PargrafodaLista"/>
              <w:widowControl w:val="0"/>
              <w:spacing w:line="228" w:lineRule="auto"/>
              <w:ind w:left="0" w:right="20"/>
              <w:jc w:val="center"/>
            </w:pPr>
            <w:r>
              <w:t xml:space="preserve">Solução </w:t>
            </w:r>
            <w:proofErr w:type="spellStart"/>
            <w:r>
              <w:t>glicofisiológica</w:t>
            </w:r>
            <w:proofErr w:type="spellEnd"/>
            <w:r>
              <w:t>, frasco de 500ml</w:t>
            </w:r>
          </w:p>
        </w:tc>
        <w:tc>
          <w:tcPr>
            <w:tcW w:w="1416" w:type="dxa"/>
            <w:tcBorders>
              <w:top w:val="single" w:sz="4" w:space="0" w:color="auto"/>
              <w:left w:val="single" w:sz="4" w:space="0" w:color="auto"/>
              <w:bottom w:val="single" w:sz="4" w:space="0" w:color="auto"/>
              <w:right w:val="single" w:sz="4" w:space="0" w:color="auto"/>
            </w:tcBorders>
          </w:tcPr>
          <w:p w14:paraId="13398568" w14:textId="77777777" w:rsidR="00406BF8" w:rsidRDefault="00406BF8">
            <w:pPr>
              <w:pStyle w:val="PargrafodaLista"/>
              <w:widowControl w:val="0"/>
              <w:spacing w:line="228" w:lineRule="auto"/>
              <w:ind w:left="0" w:right="20"/>
              <w:jc w:val="center"/>
            </w:pPr>
          </w:p>
          <w:p w14:paraId="20BF9ED4" w14:textId="77777777" w:rsidR="00406BF8" w:rsidRDefault="00406BF8">
            <w:pPr>
              <w:pStyle w:val="PargrafodaLista"/>
              <w:widowControl w:val="0"/>
              <w:spacing w:line="228" w:lineRule="auto"/>
              <w:ind w:left="0" w:right="20"/>
              <w:jc w:val="center"/>
            </w:pPr>
            <w:r>
              <w:t>240</w:t>
            </w:r>
          </w:p>
          <w:p w14:paraId="723CFFC2" w14:textId="77777777" w:rsidR="00406BF8" w:rsidRDefault="00406BF8">
            <w:pPr>
              <w:pStyle w:val="PargrafodaLista"/>
              <w:widowControl w:val="0"/>
              <w:spacing w:line="228" w:lineRule="auto"/>
              <w:ind w:left="0" w:right="20"/>
              <w:jc w:val="center"/>
            </w:pPr>
            <w:r>
              <w:t>Bolsas</w:t>
            </w:r>
          </w:p>
        </w:tc>
        <w:tc>
          <w:tcPr>
            <w:tcW w:w="2078" w:type="dxa"/>
            <w:gridSpan w:val="3"/>
            <w:tcBorders>
              <w:top w:val="single" w:sz="4" w:space="0" w:color="auto"/>
              <w:left w:val="single" w:sz="4" w:space="0" w:color="auto"/>
              <w:bottom w:val="single" w:sz="4" w:space="0" w:color="auto"/>
              <w:right w:val="single" w:sz="4" w:space="0" w:color="auto"/>
            </w:tcBorders>
          </w:tcPr>
          <w:p w14:paraId="292CA007" w14:textId="77777777" w:rsidR="00406BF8" w:rsidRDefault="00406BF8">
            <w:pPr>
              <w:widowControl w:val="0"/>
              <w:spacing w:line="228" w:lineRule="auto"/>
              <w:ind w:right="20"/>
              <w:jc w:val="center"/>
              <w:rPr>
                <w:sz w:val="20"/>
                <w:szCs w:val="20"/>
                <w:lang w:eastAsia="pt-BR"/>
              </w:rPr>
            </w:pPr>
          </w:p>
          <w:p w14:paraId="3003EB69" w14:textId="77777777" w:rsidR="00406BF8" w:rsidRDefault="00406BF8">
            <w:pPr>
              <w:widowControl w:val="0"/>
              <w:spacing w:line="228" w:lineRule="auto"/>
              <w:ind w:right="20"/>
              <w:jc w:val="center"/>
              <w:rPr>
                <w:sz w:val="20"/>
                <w:szCs w:val="20"/>
                <w:lang w:eastAsia="pt-BR"/>
              </w:rPr>
            </w:pPr>
            <w:r>
              <w:rPr>
                <w:sz w:val="20"/>
                <w:szCs w:val="20"/>
                <w:lang w:eastAsia="pt-BR"/>
              </w:rPr>
              <w:t>20</w:t>
            </w:r>
          </w:p>
          <w:p w14:paraId="216ADDD5" w14:textId="77777777" w:rsidR="00406BF8" w:rsidRDefault="00406BF8">
            <w:pPr>
              <w:widowControl w:val="0"/>
              <w:spacing w:line="228" w:lineRule="auto"/>
              <w:ind w:right="20"/>
              <w:jc w:val="center"/>
              <w:rPr>
                <w:sz w:val="20"/>
                <w:szCs w:val="20"/>
                <w:lang w:eastAsia="pt-BR"/>
              </w:rPr>
            </w:pPr>
            <w:r>
              <w:rPr>
                <w:sz w:val="20"/>
                <w:szCs w:val="20"/>
                <w:lang w:eastAsia="pt-BR"/>
              </w:rPr>
              <w:t>Bolsas</w:t>
            </w:r>
          </w:p>
        </w:tc>
        <w:tc>
          <w:tcPr>
            <w:tcW w:w="1599" w:type="dxa"/>
            <w:gridSpan w:val="2"/>
            <w:tcBorders>
              <w:top w:val="single" w:sz="4" w:space="0" w:color="auto"/>
              <w:left w:val="single" w:sz="4" w:space="0" w:color="auto"/>
              <w:bottom w:val="single" w:sz="4" w:space="0" w:color="auto"/>
              <w:right w:val="single" w:sz="4" w:space="0" w:color="auto"/>
            </w:tcBorders>
          </w:tcPr>
          <w:p w14:paraId="1BCD012F" w14:textId="77777777" w:rsidR="00406BF8" w:rsidRDefault="00406BF8">
            <w:pPr>
              <w:pStyle w:val="PargrafodaLista"/>
              <w:widowControl w:val="0"/>
              <w:spacing w:line="228" w:lineRule="auto"/>
              <w:ind w:left="0" w:right="20"/>
              <w:jc w:val="center"/>
            </w:pPr>
          </w:p>
          <w:p w14:paraId="22B32285" w14:textId="77777777" w:rsidR="00406BF8" w:rsidRDefault="00406BF8">
            <w:pPr>
              <w:pStyle w:val="PargrafodaLista"/>
              <w:widowControl w:val="0"/>
              <w:spacing w:line="228" w:lineRule="auto"/>
              <w:ind w:left="0" w:right="20"/>
              <w:jc w:val="center"/>
            </w:pPr>
            <w:r>
              <w:t>291,90</w:t>
            </w:r>
          </w:p>
          <w:p w14:paraId="4D4015DE" w14:textId="77777777" w:rsidR="00406BF8" w:rsidRDefault="00406BF8">
            <w:pPr>
              <w:pStyle w:val="PargrafodaLista"/>
              <w:widowControl w:val="0"/>
              <w:spacing w:line="228" w:lineRule="auto"/>
              <w:ind w:left="0" w:right="20"/>
              <w:jc w:val="center"/>
            </w:pPr>
            <w:proofErr w:type="spellStart"/>
            <w:r>
              <w:t>Cx</w:t>
            </w:r>
            <w:proofErr w:type="spellEnd"/>
            <w:r>
              <w:t xml:space="preserve"> c/ 24 unidades</w:t>
            </w:r>
          </w:p>
        </w:tc>
        <w:tc>
          <w:tcPr>
            <w:tcW w:w="1338" w:type="dxa"/>
            <w:tcBorders>
              <w:top w:val="single" w:sz="4" w:space="0" w:color="auto"/>
              <w:left w:val="single" w:sz="4" w:space="0" w:color="auto"/>
              <w:bottom w:val="single" w:sz="4" w:space="0" w:color="auto"/>
              <w:right w:val="single" w:sz="4" w:space="0" w:color="auto"/>
            </w:tcBorders>
          </w:tcPr>
          <w:p w14:paraId="2E93BF6A" w14:textId="77777777" w:rsidR="00406BF8" w:rsidRDefault="00406BF8">
            <w:pPr>
              <w:pStyle w:val="PargrafodaLista"/>
              <w:widowControl w:val="0"/>
              <w:spacing w:line="228" w:lineRule="auto"/>
              <w:ind w:left="0" w:right="20"/>
              <w:jc w:val="center"/>
            </w:pPr>
          </w:p>
          <w:p w14:paraId="75231035" w14:textId="77777777" w:rsidR="00406BF8" w:rsidRDefault="00406BF8">
            <w:pPr>
              <w:pStyle w:val="PargrafodaLista"/>
              <w:widowControl w:val="0"/>
              <w:spacing w:line="228" w:lineRule="auto"/>
              <w:ind w:left="0" w:right="20"/>
              <w:jc w:val="center"/>
            </w:pPr>
            <w:r>
              <w:t>2.919,00</w:t>
            </w:r>
          </w:p>
        </w:tc>
      </w:tr>
      <w:tr w:rsidR="00406BF8" w14:paraId="60B28B5F" w14:textId="77777777" w:rsidTr="00406BF8">
        <w:tc>
          <w:tcPr>
            <w:tcW w:w="8801" w:type="dxa"/>
            <w:gridSpan w:val="9"/>
            <w:tcBorders>
              <w:top w:val="single" w:sz="4" w:space="0" w:color="auto"/>
              <w:left w:val="single" w:sz="4" w:space="0" w:color="auto"/>
              <w:bottom w:val="single" w:sz="4" w:space="0" w:color="auto"/>
              <w:right w:val="single" w:sz="4" w:space="0" w:color="auto"/>
            </w:tcBorders>
          </w:tcPr>
          <w:p w14:paraId="596450D6" w14:textId="77777777" w:rsidR="00406BF8" w:rsidRDefault="00406BF8">
            <w:pPr>
              <w:widowControl w:val="0"/>
              <w:spacing w:line="228" w:lineRule="auto"/>
              <w:ind w:right="20"/>
              <w:jc w:val="center"/>
              <w:rPr>
                <w:b/>
                <w:bCs/>
                <w:sz w:val="20"/>
                <w:szCs w:val="20"/>
                <w:lang w:eastAsia="pt-BR"/>
              </w:rPr>
            </w:pPr>
          </w:p>
          <w:p w14:paraId="787E1760" w14:textId="77777777" w:rsidR="00406BF8" w:rsidRDefault="00406BF8">
            <w:pPr>
              <w:widowControl w:val="0"/>
              <w:spacing w:line="228" w:lineRule="auto"/>
              <w:ind w:right="20"/>
              <w:jc w:val="center"/>
              <w:rPr>
                <w:b/>
                <w:bCs/>
                <w:sz w:val="20"/>
                <w:szCs w:val="20"/>
                <w:lang w:eastAsia="pt-BR"/>
              </w:rPr>
            </w:pPr>
            <w:r>
              <w:rPr>
                <w:b/>
                <w:bCs/>
                <w:sz w:val="20"/>
                <w:szCs w:val="20"/>
                <w:lang w:eastAsia="pt-BR"/>
              </w:rPr>
              <w:t>VITAMINA</w:t>
            </w:r>
          </w:p>
          <w:p w14:paraId="1853C4D3" w14:textId="77777777" w:rsidR="00406BF8" w:rsidRDefault="00406BF8">
            <w:pPr>
              <w:pStyle w:val="PargrafodaLista"/>
              <w:widowControl w:val="0"/>
              <w:spacing w:line="228" w:lineRule="auto"/>
              <w:ind w:left="0" w:right="20"/>
              <w:jc w:val="center"/>
            </w:pPr>
          </w:p>
        </w:tc>
      </w:tr>
      <w:tr w:rsidR="00406BF8" w14:paraId="2607C613"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3C99A89C" w14:textId="77777777" w:rsidR="00406BF8" w:rsidRDefault="00406BF8">
            <w:pPr>
              <w:pStyle w:val="PargrafodaLista"/>
              <w:widowControl w:val="0"/>
              <w:spacing w:line="228" w:lineRule="auto"/>
              <w:ind w:left="0" w:right="20"/>
              <w:jc w:val="center"/>
            </w:pPr>
            <w:r>
              <w:t>Vitaminas do complexo B ampola 2mL – solução injetável</w:t>
            </w:r>
          </w:p>
        </w:tc>
        <w:tc>
          <w:tcPr>
            <w:tcW w:w="1416" w:type="dxa"/>
            <w:tcBorders>
              <w:top w:val="single" w:sz="4" w:space="0" w:color="auto"/>
              <w:left w:val="single" w:sz="4" w:space="0" w:color="auto"/>
              <w:bottom w:val="single" w:sz="4" w:space="0" w:color="auto"/>
              <w:right w:val="single" w:sz="4" w:space="0" w:color="auto"/>
            </w:tcBorders>
          </w:tcPr>
          <w:p w14:paraId="6DE62E21" w14:textId="77777777" w:rsidR="00406BF8" w:rsidRDefault="00406BF8">
            <w:pPr>
              <w:pStyle w:val="PargrafodaLista"/>
              <w:widowControl w:val="0"/>
              <w:spacing w:line="228" w:lineRule="auto"/>
              <w:ind w:left="0" w:right="20"/>
              <w:jc w:val="center"/>
            </w:pPr>
          </w:p>
          <w:p w14:paraId="32849071" w14:textId="77777777" w:rsidR="00406BF8" w:rsidRDefault="00406BF8">
            <w:pPr>
              <w:pStyle w:val="PargrafodaLista"/>
              <w:widowControl w:val="0"/>
              <w:spacing w:line="228" w:lineRule="auto"/>
              <w:ind w:left="0" w:right="20"/>
              <w:jc w:val="center"/>
            </w:pPr>
            <w:r>
              <w:t>720</w:t>
            </w:r>
          </w:p>
          <w:p w14:paraId="22A5FA9F" w14:textId="77777777" w:rsidR="00406BF8" w:rsidRDefault="00406BF8">
            <w:pPr>
              <w:pStyle w:val="PargrafodaLista"/>
              <w:widowControl w:val="0"/>
              <w:spacing w:line="228" w:lineRule="auto"/>
              <w:ind w:left="0" w:right="20"/>
              <w:jc w:val="center"/>
            </w:pPr>
            <w:r>
              <w:t>Ampolas</w:t>
            </w:r>
          </w:p>
        </w:tc>
        <w:tc>
          <w:tcPr>
            <w:tcW w:w="2078" w:type="dxa"/>
            <w:gridSpan w:val="3"/>
            <w:tcBorders>
              <w:top w:val="single" w:sz="4" w:space="0" w:color="auto"/>
              <w:left w:val="single" w:sz="4" w:space="0" w:color="auto"/>
              <w:bottom w:val="single" w:sz="4" w:space="0" w:color="auto"/>
              <w:right w:val="single" w:sz="4" w:space="0" w:color="auto"/>
            </w:tcBorders>
          </w:tcPr>
          <w:p w14:paraId="548C68BF" w14:textId="77777777" w:rsidR="00406BF8" w:rsidRDefault="00406BF8">
            <w:pPr>
              <w:widowControl w:val="0"/>
              <w:spacing w:line="228" w:lineRule="auto"/>
              <w:ind w:right="20"/>
              <w:jc w:val="center"/>
              <w:rPr>
                <w:sz w:val="20"/>
                <w:szCs w:val="20"/>
                <w:lang w:eastAsia="pt-BR"/>
              </w:rPr>
            </w:pPr>
          </w:p>
          <w:p w14:paraId="299B5010" w14:textId="77777777" w:rsidR="00406BF8" w:rsidRDefault="00406BF8">
            <w:pPr>
              <w:widowControl w:val="0"/>
              <w:spacing w:line="228" w:lineRule="auto"/>
              <w:ind w:right="20"/>
              <w:jc w:val="center"/>
              <w:rPr>
                <w:sz w:val="20"/>
                <w:szCs w:val="20"/>
                <w:lang w:eastAsia="pt-BR"/>
              </w:rPr>
            </w:pPr>
            <w:r>
              <w:rPr>
                <w:sz w:val="20"/>
                <w:szCs w:val="20"/>
                <w:lang w:eastAsia="pt-BR"/>
              </w:rPr>
              <w:t>60</w:t>
            </w:r>
          </w:p>
          <w:p w14:paraId="465B4623" w14:textId="77777777" w:rsidR="00406BF8" w:rsidRDefault="00406BF8">
            <w:pPr>
              <w:widowControl w:val="0"/>
              <w:spacing w:line="228" w:lineRule="auto"/>
              <w:ind w:right="20"/>
              <w:jc w:val="center"/>
              <w:rPr>
                <w:sz w:val="20"/>
                <w:szCs w:val="20"/>
                <w:lang w:eastAsia="pt-BR"/>
              </w:rPr>
            </w:pPr>
            <w:r>
              <w:rPr>
                <w:sz w:val="20"/>
                <w:szCs w:val="20"/>
                <w:lang w:eastAsia="pt-BR"/>
              </w:rPr>
              <w:t>Ampolas</w:t>
            </w:r>
          </w:p>
          <w:p w14:paraId="369E7BC4" w14:textId="77777777" w:rsidR="00406BF8" w:rsidRDefault="00406BF8">
            <w:pPr>
              <w:widowControl w:val="0"/>
              <w:spacing w:line="228" w:lineRule="auto"/>
              <w:ind w:right="20"/>
              <w:jc w:val="center"/>
              <w:rPr>
                <w:sz w:val="20"/>
                <w:szCs w:val="20"/>
                <w:lang w:eastAsia="pt-BR"/>
              </w:rPr>
            </w:pPr>
          </w:p>
        </w:tc>
        <w:tc>
          <w:tcPr>
            <w:tcW w:w="1599" w:type="dxa"/>
            <w:gridSpan w:val="2"/>
            <w:tcBorders>
              <w:top w:val="single" w:sz="4" w:space="0" w:color="auto"/>
              <w:left w:val="single" w:sz="4" w:space="0" w:color="auto"/>
              <w:bottom w:val="single" w:sz="4" w:space="0" w:color="auto"/>
              <w:right w:val="single" w:sz="4" w:space="0" w:color="auto"/>
            </w:tcBorders>
          </w:tcPr>
          <w:p w14:paraId="78FED9E1" w14:textId="77777777" w:rsidR="00406BF8" w:rsidRDefault="00406BF8">
            <w:pPr>
              <w:pStyle w:val="PargrafodaLista"/>
              <w:widowControl w:val="0"/>
              <w:spacing w:line="228" w:lineRule="auto"/>
              <w:ind w:left="0" w:right="20"/>
              <w:jc w:val="center"/>
            </w:pPr>
          </w:p>
          <w:p w14:paraId="63F9781C" w14:textId="77777777" w:rsidR="00406BF8" w:rsidRDefault="00406BF8">
            <w:pPr>
              <w:pStyle w:val="PargrafodaLista"/>
              <w:widowControl w:val="0"/>
              <w:spacing w:line="228" w:lineRule="auto"/>
              <w:ind w:left="0" w:right="20"/>
              <w:jc w:val="center"/>
            </w:pPr>
            <w:r>
              <w:t>5,46</w:t>
            </w:r>
          </w:p>
          <w:p w14:paraId="7481AF3F" w14:textId="77777777" w:rsidR="00406BF8" w:rsidRDefault="00406BF8">
            <w:pPr>
              <w:pStyle w:val="PargrafodaLista"/>
              <w:widowControl w:val="0"/>
              <w:spacing w:line="228" w:lineRule="auto"/>
              <w:ind w:left="0" w:right="20"/>
              <w:jc w:val="center"/>
            </w:pPr>
            <w:r>
              <w:t>Cada 01 unidades</w:t>
            </w:r>
          </w:p>
        </w:tc>
        <w:tc>
          <w:tcPr>
            <w:tcW w:w="1338" w:type="dxa"/>
            <w:tcBorders>
              <w:top w:val="single" w:sz="4" w:space="0" w:color="auto"/>
              <w:left w:val="single" w:sz="4" w:space="0" w:color="auto"/>
              <w:bottom w:val="single" w:sz="4" w:space="0" w:color="auto"/>
              <w:right w:val="single" w:sz="4" w:space="0" w:color="auto"/>
            </w:tcBorders>
          </w:tcPr>
          <w:p w14:paraId="2E2D055D" w14:textId="77777777" w:rsidR="00406BF8" w:rsidRDefault="00406BF8">
            <w:pPr>
              <w:pStyle w:val="PargrafodaLista"/>
              <w:widowControl w:val="0"/>
              <w:spacing w:line="228" w:lineRule="auto"/>
              <w:ind w:left="0" w:right="20"/>
              <w:jc w:val="center"/>
            </w:pPr>
          </w:p>
          <w:p w14:paraId="103395D5" w14:textId="77777777" w:rsidR="00406BF8" w:rsidRDefault="00406BF8">
            <w:pPr>
              <w:pStyle w:val="PargrafodaLista"/>
              <w:widowControl w:val="0"/>
              <w:spacing w:line="228" w:lineRule="auto"/>
              <w:ind w:left="0" w:right="20"/>
              <w:jc w:val="center"/>
            </w:pPr>
            <w:r>
              <w:t>3.931,20</w:t>
            </w:r>
          </w:p>
        </w:tc>
      </w:tr>
      <w:tr w:rsidR="00406BF8" w14:paraId="1D810F40"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13469B80" w14:textId="77777777" w:rsidR="00406BF8" w:rsidRDefault="00406BF8">
            <w:pPr>
              <w:pStyle w:val="PargrafodaLista"/>
              <w:widowControl w:val="0"/>
              <w:spacing w:line="228" w:lineRule="auto"/>
              <w:ind w:left="0" w:right="20"/>
              <w:jc w:val="center"/>
            </w:pPr>
            <w:r>
              <w:t>Vitamina c ampola 5 ml- solução injetável</w:t>
            </w:r>
          </w:p>
        </w:tc>
        <w:tc>
          <w:tcPr>
            <w:tcW w:w="1416" w:type="dxa"/>
            <w:tcBorders>
              <w:top w:val="single" w:sz="4" w:space="0" w:color="auto"/>
              <w:left w:val="single" w:sz="4" w:space="0" w:color="auto"/>
              <w:bottom w:val="single" w:sz="4" w:space="0" w:color="auto"/>
              <w:right w:val="single" w:sz="4" w:space="0" w:color="auto"/>
            </w:tcBorders>
          </w:tcPr>
          <w:p w14:paraId="16C833C0" w14:textId="77777777" w:rsidR="00406BF8" w:rsidRDefault="00406BF8">
            <w:pPr>
              <w:pStyle w:val="PargrafodaLista"/>
              <w:widowControl w:val="0"/>
              <w:spacing w:line="228" w:lineRule="auto"/>
              <w:ind w:left="0" w:right="20"/>
              <w:jc w:val="center"/>
            </w:pPr>
          </w:p>
          <w:p w14:paraId="197613B6" w14:textId="77777777" w:rsidR="00406BF8" w:rsidRDefault="00406BF8">
            <w:pPr>
              <w:pStyle w:val="PargrafodaLista"/>
              <w:widowControl w:val="0"/>
              <w:spacing w:line="228" w:lineRule="auto"/>
              <w:ind w:left="0" w:right="20"/>
              <w:jc w:val="center"/>
            </w:pPr>
            <w:r>
              <w:t>720</w:t>
            </w:r>
          </w:p>
          <w:p w14:paraId="61DEE11E" w14:textId="77777777" w:rsidR="00406BF8" w:rsidRDefault="00406BF8">
            <w:pPr>
              <w:pStyle w:val="PargrafodaLista"/>
              <w:widowControl w:val="0"/>
              <w:spacing w:line="228" w:lineRule="auto"/>
              <w:ind w:left="0" w:right="20"/>
              <w:jc w:val="center"/>
            </w:pPr>
            <w:r>
              <w:t>Ampolas</w:t>
            </w:r>
          </w:p>
        </w:tc>
        <w:tc>
          <w:tcPr>
            <w:tcW w:w="2078" w:type="dxa"/>
            <w:gridSpan w:val="3"/>
            <w:tcBorders>
              <w:top w:val="single" w:sz="4" w:space="0" w:color="auto"/>
              <w:left w:val="single" w:sz="4" w:space="0" w:color="auto"/>
              <w:bottom w:val="single" w:sz="4" w:space="0" w:color="auto"/>
              <w:right w:val="single" w:sz="4" w:space="0" w:color="auto"/>
            </w:tcBorders>
          </w:tcPr>
          <w:p w14:paraId="3E6F17FC" w14:textId="77777777" w:rsidR="00406BF8" w:rsidRDefault="00406BF8">
            <w:pPr>
              <w:widowControl w:val="0"/>
              <w:spacing w:line="228" w:lineRule="auto"/>
              <w:ind w:right="20"/>
              <w:jc w:val="center"/>
              <w:rPr>
                <w:sz w:val="20"/>
                <w:szCs w:val="20"/>
                <w:lang w:eastAsia="pt-BR"/>
              </w:rPr>
            </w:pPr>
          </w:p>
          <w:p w14:paraId="46F80174" w14:textId="77777777" w:rsidR="00406BF8" w:rsidRDefault="00406BF8">
            <w:pPr>
              <w:widowControl w:val="0"/>
              <w:spacing w:line="228" w:lineRule="auto"/>
              <w:ind w:right="20"/>
              <w:jc w:val="center"/>
              <w:rPr>
                <w:sz w:val="20"/>
                <w:szCs w:val="20"/>
                <w:lang w:eastAsia="pt-BR"/>
              </w:rPr>
            </w:pPr>
            <w:r>
              <w:rPr>
                <w:sz w:val="20"/>
                <w:szCs w:val="20"/>
                <w:lang w:eastAsia="pt-BR"/>
              </w:rPr>
              <w:t>60</w:t>
            </w:r>
          </w:p>
          <w:p w14:paraId="335C8FFD" w14:textId="77777777" w:rsidR="00406BF8" w:rsidRDefault="00406BF8">
            <w:pPr>
              <w:widowControl w:val="0"/>
              <w:spacing w:line="228" w:lineRule="auto"/>
              <w:ind w:right="20"/>
              <w:jc w:val="center"/>
              <w:rPr>
                <w:sz w:val="20"/>
                <w:szCs w:val="20"/>
                <w:lang w:eastAsia="pt-BR"/>
              </w:rPr>
            </w:pPr>
            <w:r>
              <w:rPr>
                <w:sz w:val="20"/>
                <w:szCs w:val="20"/>
                <w:lang w:eastAsia="pt-BR"/>
              </w:rPr>
              <w:t>Ampolas</w:t>
            </w:r>
          </w:p>
          <w:p w14:paraId="010CB661" w14:textId="77777777" w:rsidR="00406BF8" w:rsidRDefault="00406BF8">
            <w:pPr>
              <w:widowControl w:val="0"/>
              <w:spacing w:line="228" w:lineRule="auto"/>
              <w:ind w:right="20"/>
              <w:jc w:val="center"/>
              <w:rPr>
                <w:sz w:val="20"/>
                <w:szCs w:val="20"/>
                <w:lang w:eastAsia="pt-BR"/>
              </w:rPr>
            </w:pPr>
          </w:p>
        </w:tc>
        <w:tc>
          <w:tcPr>
            <w:tcW w:w="1599" w:type="dxa"/>
            <w:gridSpan w:val="2"/>
            <w:tcBorders>
              <w:top w:val="single" w:sz="4" w:space="0" w:color="auto"/>
              <w:left w:val="single" w:sz="4" w:space="0" w:color="auto"/>
              <w:bottom w:val="single" w:sz="4" w:space="0" w:color="auto"/>
              <w:right w:val="single" w:sz="4" w:space="0" w:color="auto"/>
            </w:tcBorders>
          </w:tcPr>
          <w:p w14:paraId="5FBD5611" w14:textId="77777777" w:rsidR="00406BF8" w:rsidRDefault="00406BF8">
            <w:pPr>
              <w:pStyle w:val="PargrafodaLista"/>
              <w:widowControl w:val="0"/>
              <w:spacing w:line="228" w:lineRule="auto"/>
              <w:ind w:left="0" w:right="20"/>
              <w:jc w:val="center"/>
            </w:pPr>
          </w:p>
          <w:p w14:paraId="7D9BB82B" w14:textId="77777777" w:rsidR="00406BF8" w:rsidRDefault="00406BF8">
            <w:pPr>
              <w:pStyle w:val="PargrafodaLista"/>
              <w:widowControl w:val="0"/>
              <w:spacing w:line="228" w:lineRule="auto"/>
              <w:ind w:left="0" w:right="20"/>
              <w:jc w:val="center"/>
            </w:pPr>
            <w:r>
              <w:t>18,19</w:t>
            </w:r>
          </w:p>
          <w:p w14:paraId="59F547CD" w14:textId="77777777" w:rsidR="00406BF8" w:rsidRDefault="00406BF8">
            <w:pPr>
              <w:pStyle w:val="PargrafodaLista"/>
              <w:widowControl w:val="0"/>
              <w:spacing w:line="228" w:lineRule="auto"/>
              <w:ind w:left="0" w:right="20"/>
              <w:jc w:val="center"/>
            </w:pPr>
            <w:proofErr w:type="spellStart"/>
            <w:r>
              <w:t>Cx</w:t>
            </w:r>
            <w:proofErr w:type="spellEnd"/>
            <w:r>
              <w:t xml:space="preserve"> c/ 05 unidades</w:t>
            </w:r>
          </w:p>
        </w:tc>
        <w:tc>
          <w:tcPr>
            <w:tcW w:w="1338" w:type="dxa"/>
            <w:tcBorders>
              <w:top w:val="single" w:sz="4" w:space="0" w:color="auto"/>
              <w:left w:val="single" w:sz="4" w:space="0" w:color="auto"/>
              <w:bottom w:val="single" w:sz="4" w:space="0" w:color="auto"/>
              <w:right w:val="single" w:sz="4" w:space="0" w:color="auto"/>
            </w:tcBorders>
          </w:tcPr>
          <w:p w14:paraId="31D058D1" w14:textId="77777777" w:rsidR="00406BF8" w:rsidRDefault="00406BF8">
            <w:pPr>
              <w:pStyle w:val="PargrafodaLista"/>
              <w:widowControl w:val="0"/>
              <w:spacing w:line="228" w:lineRule="auto"/>
              <w:ind w:left="0" w:right="20"/>
              <w:jc w:val="center"/>
            </w:pPr>
          </w:p>
          <w:p w14:paraId="20EC1F7F" w14:textId="77777777" w:rsidR="00406BF8" w:rsidRDefault="00406BF8">
            <w:pPr>
              <w:pStyle w:val="PargrafodaLista"/>
              <w:widowControl w:val="0"/>
              <w:spacing w:line="228" w:lineRule="auto"/>
              <w:ind w:left="0" w:right="20"/>
              <w:jc w:val="center"/>
            </w:pPr>
            <w:r>
              <w:t>2.619,36</w:t>
            </w:r>
          </w:p>
        </w:tc>
      </w:tr>
      <w:tr w:rsidR="00406BF8" w14:paraId="36B2FBAA" w14:textId="77777777" w:rsidTr="00406BF8">
        <w:tc>
          <w:tcPr>
            <w:tcW w:w="8801" w:type="dxa"/>
            <w:gridSpan w:val="9"/>
            <w:tcBorders>
              <w:top w:val="single" w:sz="4" w:space="0" w:color="auto"/>
              <w:left w:val="single" w:sz="4" w:space="0" w:color="auto"/>
              <w:bottom w:val="single" w:sz="4" w:space="0" w:color="auto"/>
              <w:right w:val="single" w:sz="4" w:space="0" w:color="auto"/>
            </w:tcBorders>
          </w:tcPr>
          <w:p w14:paraId="7B32C1FE" w14:textId="77777777" w:rsidR="00406BF8" w:rsidRDefault="00406BF8">
            <w:pPr>
              <w:widowControl w:val="0"/>
              <w:spacing w:line="228" w:lineRule="auto"/>
              <w:ind w:right="20"/>
              <w:jc w:val="center"/>
              <w:rPr>
                <w:b/>
                <w:bCs/>
                <w:sz w:val="20"/>
                <w:szCs w:val="20"/>
                <w:lang w:eastAsia="pt-BR"/>
              </w:rPr>
            </w:pPr>
          </w:p>
          <w:p w14:paraId="654932DE" w14:textId="77777777" w:rsidR="00406BF8" w:rsidRDefault="00406BF8">
            <w:pPr>
              <w:widowControl w:val="0"/>
              <w:spacing w:line="228" w:lineRule="auto"/>
              <w:ind w:right="20"/>
              <w:jc w:val="center"/>
              <w:rPr>
                <w:b/>
                <w:bCs/>
                <w:sz w:val="20"/>
                <w:szCs w:val="20"/>
                <w:lang w:eastAsia="pt-BR"/>
              </w:rPr>
            </w:pPr>
            <w:r>
              <w:rPr>
                <w:b/>
                <w:bCs/>
                <w:sz w:val="20"/>
                <w:szCs w:val="20"/>
                <w:lang w:eastAsia="pt-BR"/>
              </w:rPr>
              <w:t>HEMORRAGIA</w:t>
            </w:r>
          </w:p>
          <w:p w14:paraId="443169C1" w14:textId="77777777" w:rsidR="00406BF8" w:rsidRDefault="00406BF8">
            <w:pPr>
              <w:pStyle w:val="PargrafodaLista"/>
              <w:widowControl w:val="0"/>
              <w:spacing w:line="228" w:lineRule="auto"/>
              <w:ind w:left="0" w:right="20"/>
              <w:jc w:val="center"/>
            </w:pPr>
          </w:p>
        </w:tc>
      </w:tr>
      <w:tr w:rsidR="00406BF8" w14:paraId="1EF5E488"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0B6D677A" w14:textId="77777777" w:rsidR="00406BF8" w:rsidRDefault="00406BF8">
            <w:pPr>
              <w:pStyle w:val="PargrafodaLista"/>
              <w:widowControl w:val="0"/>
              <w:spacing w:line="228" w:lineRule="auto"/>
              <w:ind w:left="0" w:right="20"/>
              <w:jc w:val="center"/>
            </w:pPr>
            <w:r>
              <w:t xml:space="preserve">Ácido </w:t>
            </w:r>
            <w:proofErr w:type="spellStart"/>
            <w:r>
              <w:t>tranexâmico</w:t>
            </w:r>
            <w:proofErr w:type="spellEnd"/>
            <w:r>
              <w:t xml:space="preserve"> 50mg/</w:t>
            </w:r>
            <w:proofErr w:type="spellStart"/>
            <w:r>
              <w:t>mL</w:t>
            </w:r>
            <w:proofErr w:type="spellEnd"/>
            <w:r>
              <w:t xml:space="preserve"> - 5mL</w:t>
            </w:r>
          </w:p>
        </w:tc>
        <w:tc>
          <w:tcPr>
            <w:tcW w:w="1416" w:type="dxa"/>
            <w:tcBorders>
              <w:top w:val="single" w:sz="4" w:space="0" w:color="auto"/>
              <w:left w:val="single" w:sz="4" w:space="0" w:color="auto"/>
              <w:bottom w:val="single" w:sz="4" w:space="0" w:color="auto"/>
              <w:right w:val="single" w:sz="4" w:space="0" w:color="auto"/>
            </w:tcBorders>
          </w:tcPr>
          <w:p w14:paraId="7F276811" w14:textId="77777777" w:rsidR="00406BF8" w:rsidRDefault="00406BF8">
            <w:pPr>
              <w:pStyle w:val="PargrafodaLista"/>
              <w:widowControl w:val="0"/>
              <w:spacing w:line="228" w:lineRule="auto"/>
              <w:ind w:left="0" w:right="20"/>
              <w:jc w:val="center"/>
            </w:pPr>
          </w:p>
          <w:p w14:paraId="25D04F96" w14:textId="77777777" w:rsidR="00406BF8" w:rsidRDefault="00406BF8">
            <w:pPr>
              <w:pStyle w:val="PargrafodaLista"/>
              <w:widowControl w:val="0"/>
              <w:spacing w:line="228" w:lineRule="auto"/>
              <w:ind w:left="0" w:right="20"/>
              <w:jc w:val="center"/>
            </w:pPr>
            <w:r>
              <w:t>60</w:t>
            </w:r>
          </w:p>
          <w:p w14:paraId="4389E743" w14:textId="77777777" w:rsidR="00406BF8" w:rsidRDefault="00406BF8">
            <w:pPr>
              <w:pStyle w:val="PargrafodaLista"/>
              <w:widowControl w:val="0"/>
              <w:spacing w:line="228" w:lineRule="auto"/>
              <w:ind w:left="0" w:right="20"/>
              <w:jc w:val="center"/>
            </w:pPr>
            <w:r>
              <w:t>Ampolas</w:t>
            </w:r>
          </w:p>
          <w:p w14:paraId="1C79D0E8" w14:textId="77777777" w:rsidR="00406BF8" w:rsidRDefault="00406BF8">
            <w:pPr>
              <w:pStyle w:val="PargrafodaLista"/>
              <w:widowControl w:val="0"/>
              <w:spacing w:line="228" w:lineRule="auto"/>
              <w:ind w:left="0" w:right="20"/>
              <w:jc w:val="center"/>
            </w:pPr>
          </w:p>
        </w:tc>
        <w:tc>
          <w:tcPr>
            <w:tcW w:w="2078" w:type="dxa"/>
            <w:gridSpan w:val="3"/>
            <w:tcBorders>
              <w:top w:val="single" w:sz="4" w:space="0" w:color="auto"/>
              <w:left w:val="single" w:sz="4" w:space="0" w:color="auto"/>
              <w:bottom w:val="single" w:sz="4" w:space="0" w:color="auto"/>
              <w:right w:val="single" w:sz="4" w:space="0" w:color="auto"/>
            </w:tcBorders>
          </w:tcPr>
          <w:p w14:paraId="08500669" w14:textId="77777777" w:rsidR="00406BF8" w:rsidRDefault="00406BF8">
            <w:pPr>
              <w:widowControl w:val="0"/>
              <w:spacing w:line="228" w:lineRule="auto"/>
              <w:ind w:right="20"/>
              <w:jc w:val="center"/>
              <w:rPr>
                <w:sz w:val="20"/>
                <w:szCs w:val="20"/>
                <w:lang w:eastAsia="pt-BR"/>
              </w:rPr>
            </w:pPr>
          </w:p>
          <w:p w14:paraId="0112B17B" w14:textId="77777777" w:rsidR="00406BF8" w:rsidRDefault="00406BF8">
            <w:pPr>
              <w:widowControl w:val="0"/>
              <w:spacing w:line="228" w:lineRule="auto"/>
              <w:ind w:right="20"/>
              <w:jc w:val="center"/>
              <w:rPr>
                <w:sz w:val="20"/>
                <w:szCs w:val="20"/>
                <w:lang w:eastAsia="pt-BR"/>
              </w:rPr>
            </w:pPr>
            <w:r>
              <w:rPr>
                <w:sz w:val="20"/>
                <w:szCs w:val="20"/>
                <w:lang w:eastAsia="pt-BR"/>
              </w:rPr>
              <w:t>05</w:t>
            </w:r>
          </w:p>
          <w:p w14:paraId="452F6C2A" w14:textId="77777777" w:rsidR="00406BF8" w:rsidRDefault="00406BF8">
            <w:pPr>
              <w:widowControl w:val="0"/>
              <w:spacing w:line="228" w:lineRule="auto"/>
              <w:ind w:right="20"/>
              <w:jc w:val="center"/>
              <w:rPr>
                <w:sz w:val="20"/>
                <w:szCs w:val="20"/>
                <w:lang w:eastAsia="pt-BR"/>
              </w:rPr>
            </w:pPr>
            <w:r>
              <w:rPr>
                <w:sz w:val="20"/>
                <w:szCs w:val="20"/>
                <w:lang w:eastAsia="pt-BR"/>
              </w:rPr>
              <w:t>Ampolas</w:t>
            </w:r>
          </w:p>
        </w:tc>
        <w:tc>
          <w:tcPr>
            <w:tcW w:w="1599" w:type="dxa"/>
            <w:gridSpan w:val="2"/>
            <w:tcBorders>
              <w:top w:val="single" w:sz="4" w:space="0" w:color="auto"/>
              <w:left w:val="single" w:sz="4" w:space="0" w:color="auto"/>
              <w:bottom w:val="single" w:sz="4" w:space="0" w:color="auto"/>
              <w:right w:val="single" w:sz="4" w:space="0" w:color="auto"/>
            </w:tcBorders>
          </w:tcPr>
          <w:p w14:paraId="47554EBE" w14:textId="77777777" w:rsidR="00406BF8" w:rsidRDefault="00406BF8">
            <w:pPr>
              <w:pStyle w:val="PargrafodaLista"/>
              <w:widowControl w:val="0"/>
              <w:spacing w:line="228" w:lineRule="auto"/>
              <w:ind w:left="0" w:right="20"/>
              <w:jc w:val="center"/>
            </w:pPr>
          </w:p>
          <w:p w14:paraId="2EBA98E7" w14:textId="77777777" w:rsidR="00406BF8" w:rsidRDefault="00406BF8">
            <w:pPr>
              <w:pStyle w:val="PargrafodaLista"/>
              <w:widowControl w:val="0"/>
              <w:spacing w:line="228" w:lineRule="auto"/>
              <w:ind w:left="0" w:right="20"/>
              <w:jc w:val="center"/>
            </w:pPr>
            <w:r>
              <w:t>19,15</w:t>
            </w:r>
          </w:p>
          <w:p w14:paraId="4788B381" w14:textId="77777777" w:rsidR="00406BF8" w:rsidRDefault="00406BF8">
            <w:pPr>
              <w:pStyle w:val="PargrafodaLista"/>
              <w:widowControl w:val="0"/>
              <w:spacing w:line="228" w:lineRule="auto"/>
              <w:ind w:left="0" w:right="20"/>
              <w:jc w:val="center"/>
            </w:pPr>
            <w:proofErr w:type="spellStart"/>
            <w:r>
              <w:t>Cx</w:t>
            </w:r>
            <w:proofErr w:type="spellEnd"/>
            <w:r>
              <w:t xml:space="preserve"> c/ 05 unidades</w:t>
            </w:r>
          </w:p>
        </w:tc>
        <w:tc>
          <w:tcPr>
            <w:tcW w:w="1338" w:type="dxa"/>
            <w:tcBorders>
              <w:top w:val="single" w:sz="4" w:space="0" w:color="auto"/>
              <w:left w:val="single" w:sz="4" w:space="0" w:color="auto"/>
              <w:bottom w:val="single" w:sz="4" w:space="0" w:color="auto"/>
              <w:right w:val="single" w:sz="4" w:space="0" w:color="auto"/>
            </w:tcBorders>
          </w:tcPr>
          <w:p w14:paraId="625B30AE" w14:textId="77777777" w:rsidR="00406BF8" w:rsidRDefault="00406BF8">
            <w:pPr>
              <w:pStyle w:val="PargrafodaLista"/>
              <w:widowControl w:val="0"/>
              <w:spacing w:line="228" w:lineRule="auto"/>
              <w:ind w:left="0" w:right="20"/>
              <w:jc w:val="center"/>
            </w:pPr>
          </w:p>
          <w:p w14:paraId="5F6774BA" w14:textId="77777777" w:rsidR="00406BF8" w:rsidRDefault="00406BF8">
            <w:pPr>
              <w:pStyle w:val="PargrafodaLista"/>
              <w:widowControl w:val="0"/>
              <w:spacing w:line="228" w:lineRule="auto"/>
              <w:ind w:left="0" w:right="20"/>
              <w:jc w:val="center"/>
            </w:pPr>
            <w:r>
              <w:t>229,80</w:t>
            </w:r>
          </w:p>
        </w:tc>
      </w:tr>
      <w:tr w:rsidR="00406BF8" w14:paraId="79D241C6" w14:textId="77777777" w:rsidTr="00406BF8">
        <w:tc>
          <w:tcPr>
            <w:tcW w:w="2370" w:type="dxa"/>
            <w:gridSpan w:val="2"/>
            <w:tcBorders>
              <w:top w:val="single" w:sz="4" w:space="0" w:color="auto"/>
              <w:left w:val="single" w:sz="4" w:space="0" w:color="auto"/>
              <w:bottom w:val="single" w:sz="4" w:space="0" w:color="auto"/>
              <w:right w:val="single" w:sz="4" w:space="0" w:color="auto"/>
            </w:tcBorders>
          </w:tcPr>
          <w:p w14:paraId="5A4CEA87" w14:textId="77777777" w:rsidR="00406BF8" w:rsidRDefault="00406BF8">
            <w:pPr>
              <w:pStyle w:val="PargrafodaLista"/>
              <w:widowControl w:val="0"/>
              <w:spacing w:line="228" w:lineRule="auto"/>
              <w:ind w:left="0" w:right="20"/>
              <w:jc w:val="center"/>
            </w:pPr>
          </w:p>
          <w:p w14:paraId="53CE34ED" w14:textId="77777777" w:rsidR="00406BF8" w:rsidRDefault="00406BF8">
            <w:pPr>
              <w:pStyle w:val="PargrafodaLista"/>
              <w:widowControl w:val="0"/>
              <w:spacing w:line="228" w:lineRule="auto"/>
              <w:ind w:left="0" w:right="20"/>
              <w:jc w:val="center"/>
            </w:pPr>
            <w:proofErr w:type="spellStart"/>
            <w:r>
              <w:t>Kanakion</w:t>
            </w:r>
            <w:proofErr w:type="spellEnd"/>
            <w:r>
              <w:t xml:space="preserve"> 10mg/ml</w:t>
            </w:r>
          </w:p>
        </w:tc>
        <w:tc>
          <w:tcPr>
            <w:tcW w:w="1416" w:type="dxa"/>
            <w:tcBorders>
              <w:top w:val="single" w:sz="4" w:space="0" w:color="auto"/>
              <w:left w:val="single" w:sz="4" w:space="0" w:color="auto"/>
              <w:bottom w:val="single" w:sz="4" w:space="0" w:color="auto"/>
              <w:right w:val="single" w:sz="4" w:space="0" w:color="auto"/>
            </w:tcBorders>
          </w:tcPr>
          <w:p w14:paraId="28D159EA" w14:textId="77777777" w:rsidR="00406BF8" w:rsidRDefault="00406BF8">
            <w:pPr>
              <w:pStyle w:val="PargrafodaLista"/>
              <w:widowControl w:val="0"/>
              <w:spacing w:line="228" w:lineRule="auto"/>
              <w:ind w:left="0" w:right="20"/>
              <w:jc w:val="center"/>
            </w:pPr>
          </w:p>
          <w:p w14:paraId="02733C7B" w14:textId="77777777" w:rsidR="00406BF8" w:rsidRDefault="00406BF8">
            <w:pPr>
              <w:pStyle w:val="PargrafodaLista"/>
              <w:widowControl w:val="0"/>
              <w:spacing w:line="228" w:lineRule="auto"/>
              <w:ind w:left="0" w:right="20"/>
              <w:jc w:val="center"/>
            </w:pPr>
            <w:r>
              <w:t>60</w:t>
            </w:r>
          </w:p>
          <w:p w14:paraId="19E3DF54" w14:textId="77777777" w:rsidR="00406BF8" w:rsidRDefault="00406BF8">
            <w:pPr>
              <w:pStyle w:val="PargrafodaLista"/>
              <w:widowControl w:val="0"/>
              <w:spacing w:line="228" w:lineRule="auto"/>
              <w:ind w:left="0" w:right="20"/>
              <w:jc w:val="center"/>
            </w:pPr>
            <w:r>
              <w:t>Ampolas</w:t>
            </w:r>
          </w:p>
          <w:p w14:paraId="55FB462D" w14:textId="77777777" w:rsidR="00406BF8" w:rsidRDefault="00406BF8">
            <w:pPr>
              <w:pStyle w:val="PargrafodaLista"/>
              <w:widowControl w:val="0"/>
              <w:spacing w:line="228" w:lineRule="auto"/>
              <w:ind w:left="0" w:right="20"/>
              <w:jc w:val="center"/>
            </w:pPr>
          </w:p>
        </w:tc>
        <w:tc>
          <w:tcPr>
            <w:tcW w:w="2078" w:type="dxa"/>
            <w:gridSpan w:val="3"/>
            <w:tcBorders>
              <w:top w:val="single" w:sz="4" w:space="0" w:color="auto"/>
              <w:left w:val="single" w:sz="4" w:space="0" w:color="auto"/>
              <w:bottom w:val="single" w:sz="4" w:space="0" w:color="auto"/>
              <w:right w:val="single" w:sz="4" w:space="0" w:color="auto"/>
            </w:tcBorders>
          </w:tcPr>
          <w:p w14:paraId="23C000B8" w14:textId="77777777" w:rsidR="00406BF8" w:rsidRDefault="00406BF8">
            <w:pPr>
              <w:widowControl w:val="0"/>
              <w:spacing w:line="228" w:lineRule="auto"/>
              <w:ind w:right="20"/>
              <w:jc w:val="center"/>
              <w:rPr>
                <w:sz w:val="20"/>
                <w:szCs w:val="20"/>
                <w:lang w:eastAsia="pt-BR"/>
              </w:rPr>
            </w:pPr>
          </w:p>
          <w:p w14:paraId="17E85A8E" w14:textId="77777777" w:rsidR="00406BF8" w:rsidRDefault="00406BF8">
            <w:pPr>
              <w:widowControl w:val="0"/>
              <w:spacing w:line="228" w:lineRule="auto"/>
              <w:ind w:right="20"/>
              <w:jc w:val="center"/>
              <w:rPr>
                <w:sz w:val="20"/>
                <w:szCs w:val="20"/>
                <w:lang w:eastAsia="pt-BR"/>
              </w:rPr>
            </w:pPr>
            <w:r>
              <w:rPr>
                <w:sz w:val="20"/>
                <w:szCs w:val="20"/>
                <w:lang w:eastAsia="pt-BR"/>
              </w:rPr>
              <w:t>05</w:t>
            </w:r>
          </w:p>
          <w:p w14:paraId="47E6A68B" w14:textId="77777777" w:rsidR="00406BF8" w:rsidRDefault="00406BF8">
            <w:pPr>
              <w:widowControl w:val="0"/>
              <w:spacing w:line="228" w:lineRule="auto"/>
              <w:ind w:right="20"/>
              <w:jc w:val="center"/>
              <w:rPr>
                <w:sz w:val="20"/>
                <w:szCs w:val="20"/>
                <w:lang w:eastAsia="pt-BR"/>
              </w:rPr>
            </w:pPr>
            <w:r>
              <w:rPr>
                <w:sz w:val="20"/>
                <w:szCs w:val="20"/>
                <w:lang w:eastAsia="pt-BR"/>
              </w:rPr>
              <w:t>Ampolas</w:t>
            </w:r>
          </w:p>
        </w:tc>
        <w:tc>
          <w:tcPr>
            <w:tcW w:w="1599" w:type="dxa"/>
            <w:gridSpan w:val="2"/>
            <w:tcBorders>
              <w:top w:val="single" w:sz="4" w:space="0" w:color="auto"/>
              <w:left w:val="single" w:sz="4" w:space="0" w:color="auto"/>
              <w:bottom w:val="single" w:sz="4" w:space="0" w:color="auto"/>
              <w:right w:val="single" w:sz="4" w:space="0" w:color="auto"/>
            </w:tcBorders>
          </w:tcPr>
          <w:p w14:paraId="768FFBBC" w14:textId="77777777" w:rsidR="00406BF8" w:rsidRDefault="00406BF8">
            <w:pPr>
              <w:pStyle w:val="PargrafodaLista"/>
              <w:widowControl w:val="0"/>
              <w:spacing w:line="228" w:lineRule="auto"/>
              <w:ind w:left="0" w:right="20"/>
              <w:jc w:val="center"/>
            </w:pPr>
          </w:p>
          <w:p w14:paraId="0CB941F4" w14:textId="77777777" w:rsidR="00406BF8" w:rsidRDefault="00406BF8">
            <w:pPr>
              <w:pStyle w:val="PargrafodaLista"/>
              <w:widowControl w:val="0"/>
              <w:spacing w:line="228" w:lineRule="auto"/>
              <w:ind w:left="0" w:right="20"/>
              <w:jc w:val="center"/>
            </w:pPr>
            <w:r>
              <w:t>5,72</w:t>
            </w:r>
          </w:p>
          <w:p w14:paraId="3A23DB6C" w14:textId="77777777" w:rsidR="00406BF8" w:rsidRDefault="00406BF8">
            <w:pPr>
              <w:pStyle w:val="PargrafodaLista"/>
              <w:widowControl w:val="0"/>
              <w:spacing w:line="228" w:lineRule="auto"/>
              <w:ind w:left="0" w:right="20"/>
              <w:jc w:val="center"/>
            </w:pPr>
            <w:r>
              <w:t>Cada unidades</w:t>
            </w:r>
          </w:p>
        </w:tc>
        <w:tc>
          <w:tcPr>
            <w:tcW w:w="1338" w:type="dxa"/>
            <w:tcBorders>
              <w:top w:val="single" w:sz="4" w:space="0" w:color="auto"/>
              <w:left w:val="single" w:sz="4" w:space="0" w:color="auto"/>
              <w:bottom w:val="single" w:sz="4" w:space="0" w:color="auto"/>
              <w:right w:val="single" w:sz="4" w:space="0" w:color="auto"/>
            </w:tcBorders>
          </w:tcPr>
          <w:p w14:paraId="0CA59767" w14:textId="77777777" w:rsidR="00406BF8" w:rsidRDefault="00406BF8">
            <w:pPr>
              <w:pStyle w:val="PargrafodaLista"/>
              <w:widowControl w:val="0"/>
              <w:spacing w:line="228" w:lineRule="auto"/>
              <w:ind w:left="0" w:right="20"/>
              <w:jc w:val="center"/>
            </w:pPr>
          </w:p>
          <w:p w14:paraId="47AE03BD" w14:textId="77777777" w:rsidR="00406BF8" w:rsidRDefault="00406BF8">
            <w:pPr>
              <w:pStyle w:val="PargrafodaLista"/>
              <w:widowControl w:val="0"/>
              <w:spacing w:line="228" w:lineRule="auto"/>
              <w:ind w:left="0" w:right="20"/>
              <w:jc w:val="center"/>
            </w:pPr>
            <w:r>
              <w:t>343,20</w:t>
            </w:r>
          </w:p>
        </w:tc>
      </w:tr>
      <w:tr w:rsidR="00406BF8" w14:paraId="33F8FA9A" w14:textId="77777777" w:rsidTr="00406BF8">
        <w:tc>
          <w:tcPr>
            <w:tcW w:w="8801" w:type="dxa"/>
            <w:gridSpan w:val="9"/>
            <w:tcBorders>
              <w:top w:val="single" w:sz="4" w:space="0" w:color="auto"/>
              <w:left w:val="single" w:sz="4" w:space="0" w:color="auto"/>
              <w:bottom w:val="single" w:sz="4" w:space="0" w:color="auto"/>
              <w:right w:val="single" w:sz="4" w:space="0" w:color="auto"/>
            </w:tcBorders>
          </w:tcPr>
          <w:p w14:paraId="12323A26" w14:textId="77777777" w:rsidR="00406BF8" w:rsidRDefault="00406BF8">
            <w:pPr>
              <w:widowControl w:val="0"/>
              <w:spacing w:line="228" w:lineRule="auto"/>
              <w:ind w:right="20"/>
              <w:jc w:val="center"/>
              <w:rPr>
                <w:b/>
                <w:bCs/>
                <w:sz w:val="20"/>
                <w:szCs w:val="20"/>
                <w:lang w:eastAsia="pt-BR"/>
              </w:rPr>
            </w:pPr>
          </w:p>
          <w:p w14:paraId="2BED88F7" w14:textId="77777777" w:rsidR="00406BF8" w:rsidRDefault="00406BF8">
            <w:pPr>
              <w:widowControl w:val="0"/>
              <w:spacing w:line="228" w:lineRule="auto"/>
              <w:ind w:right="20"/>
              <w:jc w:val="center"/>
              <w:rPr>
                <w:b/>
                <w:bCs/>
                <w:sz w:val="20"/>
                <w:szCs w:val="20"/>
                <w:lang w:eastAsia="pt-BR"/>
              </w:rPr>
            </w:pPr>
            <w:r>
              <w:rPr>
                <w:b/>
                <w:bCs/>
                <w:sz w:val="20"/>
                <w:szCs w:val="20"/>
                <w:lang w:eastAsia="pt-BR"/>
              </w:rPr>
              <w:t>ASMA</w:t>
            </w:r>
          </w:p>
          <w:p w14:paraId="52AC384E" w14:textId="77777777" w:rsidR="00406BF8" w:rsidRDefault="00406BF8">
            <w:pPr>
              <w:pStyle w:val="PargrafodaLista"/>
              <w:widowControl w:val="0"/>
              <w:spacing w:line="228" w:lineRule="auto"/>
              <w:ind w:left="0" w:right="20"/>
              <w:jc w:val="center"/>
            </w:pPr>
          </w:p>
        </w:tc>
      </w:tr>
      <w:tr w:rsidR="00406BF8" w14:paraId="1D02133A"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71B2BFDB" w14:textId="77777777" w:rsidR="00406BF8" w:rsidRDefault="00406BF8">
            <w:pPr>
              <w:pStyle w:val="PargrafodaLista"/>
              <w:widowControl w:val="0"/>
              <w:spacing w:line="228" w:lineRule="auto"/>
              <w:ind w:left="0" w:right="20"/>
              <w:jc w:val="center"/>
            </w:pPr>
            <w:proofErr w:type="spellStart"/>
            <w:r>
              <w:t>Aminofilina</w:t>
            </w:r>
            <w:proofErr w:type="spellEnd"/>
            <w:r>
              <w:t xml:space="preserve"> 240mg/</w:t>
            </w:r>
            <w:proofErr w:type="spellStart"/>
            <w:r>
              <w:t>mL</w:t>
            </w:r>
            <w:proofErr w:type="spellEnd"/>
            <w:r>
              <w:t xml:space="preserve"> por 10Ml</w:t>
            </w:r>
          </w:p>
        </w:tc>
        <w:tc>
          <w:tcPr>
            <w:tcW w:w="1416" w:type="dxa"/>
            <w:tcBorders>
              <w:top w:val="single" w:sz="4" w:space="0" w:color="auto"/>
              <w:left w:val="single" w:sz="4" w:space="0" w:color="auto"/>
              <w:bottom w:val="single" w:sz="4" w:space="0" w:color="auto"/>
              <w:right w:val="single" w:sz="4" w:space="0" w:color="auto"/>
            </w:tcBorders>
          </w:tcPr>
          <w:p w14:paraId="7177338F" w14:textId="77777777" w:rsidR="00406BF8" w:rsidRDefault="00406BF8">
            <w:pPr>
              <w:pStyle w:val="PargrafodaLista"/>
              <w:widowControl w:val="0"/>
              <w:spacing w:line="228" w:lineRule="auto"/>
              <w:ind w:left="0" w:right="20"/>
              <w:jc w:val="center"/>
            </w:pPr>
          </w:p>
          <w:p w14:paraId="0501F0A9" w14:textId="77777777" w:rsidR="00406BF8" w:rsidRDefault="00406BF8">
            <w:pPr>
              <w:pStyle w:val="PargrafodaLista"/>
              <w:widowControl w:val="0"/>
              <w:spacing w:line="228" w:lineRule="auto"/>
              <w:ind w:left="0" w:right="20"/>
              <w:jc w:val="center"/>
            </w:pPr>
            <w:r>
              <w:t>200</w:t>
            </w:r>
          </w:p>
          <w:p w14:paraId="367A32AD" w14:textId="77777777" w:rsidR="00406BF8" w:rsidRDefault="00406BF8">
            <w:pPr>
              <w:pStyle w:val="PargrafodaLista"/>
              <w:widowControl w:val="0"/>
              <w:spacing w:line="228" w:lineRule="auto"/>
              <w:ind w:left="0" w:right="20"/>
              <w:jc w:val="center"/>
            </w:pPr>
            <w:r>
              <w:t>Ampolas</w:t>
            </w:r>
          </w:p>
        </w:tc>
        <w:tc>
          <w:tcPr>
            <w:tcW w:w="2078" w:type="dxa"/>
            <w:gridSpan w:val="3"/>
            <w:tcBorders>
              <w:top w:val="single" w:sz="4" w:space="0" w:color="auto"/>
              <w:left w:val="single" w:sz="4" w:space="0" w:color="auto"/>
              <w:bottom w:val="single" w:sz="4" w:space="0" w:color="auto"/>
              <w:right w:val="single" w:sz="4" w:space="0" w:color="auto"/>
            </w:tcBorders>
          </w:tcPr>
          <w:p w14:paraId="08F6E1EE" w14:textId="77777777" w:rsidR="00406BF8" w:rsidRDefault="00406BF8">
            <w:pPr>
              <w:widowControl w:val="0"/>
              <w:spacing w:line="228" w:lineRule="auto"/>
              <w:ind w:right="20"/>
              <w:jc w:val="center"/>
              <w:rPr>
                <w:sz w:val="20"/>
                <w:szCs w:val="20"/>
                <w:lang w:eastAsia="pt-BR"/>
              </w:rPr>
            </w:pPr>
          </w:p>
          <w:p w14:paraId="02461B17" w14:textId="77777777" w:rsidR="00406BF8" w:rsidRDefault="00406BF8">
            <w:pPr>
              <w:widowControl w:val="0"/>
              <w:spacing w:line="228" w:lineRule="auto"/>
              <w:ind w:right="20"/>
              <w:jc w:val="center"/>
              <w:rPr>
                <w:sz w:val="20"/>
                <w:szCs w:val="20"/>
                <w:lang w:eastAsia="pt-BR"/>
              </w:rPr>
            </w:pPr>
            <w:r>
              <w:rPr>
                <w:sz w:val="20"/>
                <w:szCs w:val="20"/>
                <w:lang w:eastAsia="pt-BR"/>
              </w:rPr>
              <w:t>16</w:t>
            </w:r>
          </w:p>
          <w:p w14:paraId="5689FA9A" w14:textId="77777777" w:rsidR="00406BF8" w:rsidRDefault="00406BF8">
            <w:pPr>
              <w:widowControl w:val="0"/>
              <w:spacing w:line="228" w:lineRule="auto"/>
              <w:ind w:right="20"/>
              <w:jc w:val="center"/>
              <w:rPr>
                <w:sz w:val="20"/>
                <w:szCs w:val="20"/>
                <w:lang w:eastAsia="pt-BR"/>
              </w:rPr>
            </w:pPr>
            <w:r>
              <w:rPr>
                <w:sz w:val="20"/>
                <w:szCs w:val="20"/>
                <w:lang w:eastAsia="pt-BR"/>
              </w:rPr>
              <w:t>Ampolas</w:t>
            </w:r>
          </w:p>
        </w:tc>
        <w:tc>
          <w:tcPr>
            <w:tcW w:w="1599" w:type="dxa"/>
            <w:gridSpan w:val="2"/>
            <w:tcBorders>
              <w:top w:val="single" w:sz="4" w:space="0" w:color="auto"/>
              <w:left w:val="single" w:sz="4" w:space="0" w:color="auto"/>
              <w:bottom w:val="single" w:sz="4" w:space="0" w:color="auto"/>
              <w:right w:val="single" w:sz="4" w:space="0" w:color="auto"/>
            </w:tcBorders>
          </w:tcPr>
          <w:p w14:paraId="065FB719" w14:textId="77777777" w:rsidR="00406BF8" w:rsidRDefault="00406BF8">
            <w:pPr>
              <w:pStyle w:val="PargrafodaLista"/>
              <w:widowControl w:val="0"/>
              <w:spacing w:line="228" w:lineRule="auto"/>
              <w:ind w:left="0" w:right="20"/>
              <w:jc w:val="center"/>
            </w:pPr>
          </w:p>
          <w:p w14:paraId="20FFF9B3" w14:textId="77777777" w:rsidR="00406BF8" w:rsidRDefault="00406BF8">
            <w:pPr>
              <w:pStyle w:val="PargrafodaLista"/>
              <w:widowControl w:val="0"/>
              <w:spacing w:line="228" w:lineRule="auto"/>
              <w:ind w:left="0" w:right="20"/>
              <w:jc w:val="center"/>
            </w:pPr>
            <w:r>
              <w:t>115,82</w:t>
            </w:r>
          </w:p>
          <w:p w14:paraId="171B03AC" w14:textId="77777777" w:rsidR="00406BF8" w:rsidRDefault="00406BF8">
            <w:pPr>
              <w:pStyle w:val="PargrafodaLista"/>
              <w:widowControl w:val="0"/>
              <w:spacing w:line="228" w:lineRule="auto"/>
              <w:ind w:left="0" w:right="20"/>
              <w:jc w:val="center"/>
            </w:pPr>
            <w:proofErr w:type="spellStart"/>
            <w:r>
              <w:t>Cx</w:t>
            </w:r>
            <w:proofErr w:type="spellEnd"/>
            <w:r>
              <w:t xml:space="preserve"> c/ 100 unidades</w:t>
            </w:r>
          </w:p>
        </w:tc>
        <w:tc>
          <w:tcPr>
            <w:tcW w:w="1338" w:type="dxa"/>
            <w:tcBorders>
              <w:top w:val="single" w:sz="4" w:space="0" w:color="auto"/>
              <w:left w:val="single" w:sz="4" w:space="0" w:color="auto"/>
              <w:bottom w:val="single" w:sz="4" w:space="0" w:color="auto"/>
              <w:right w:val="single" w:sz="4" w:space="0" w:color="auto"/>
            </w:tcBorders>
          </w:tcPr>
          <w:p w14:paraId="0268A771" w14:textId="77777777" w:rsidR="00406BF8" w:rsidRDefault="00406BF8">
            <w:pPr>
              <w:pStyle w:val="PargrafodaLista"/>
              <w:widowControl w:val="0"/>
              <w:spacing w:line="228" w:lineRule="auto"/>
              <w:ind w:left="0" w:right="20"/>
              <w:jc w:val="center"/>
            </w:pPr>
          </w:p>
          <w:p w14:paraId="03EC583F" w14:textId="77777777" w:rsidR="00406BF8" w:rsidRDefault="00406BF8">
            <w:pPr>
              <w:pStyle w:val="PargrafodaLista"/>
              <w:widowControl w:val="0"/>
              <w:spacing w:line="228" w:lineRule="auto"/>
              <w:ind w:left="0" w:right="20"/>
              <w:jc w:val="center"/>
            </w:pPr>
            <w:r>
              <w:t>231,64</w:t>
            </w:r>
          </w:p>
        </w:tc>
      </w:tr>
      <w:tr w:rsidR="00406BF8" w14:paraId="23D7FFE0" w14:textId="77777777" w:rsidTr="00406BF8">
        <w:tc>
          <w:tcPr>
            <w:tcW w:w="8801" w:type="dxa"/>
            <w:gridSpan w:val="9"/>
            <w:tcBorders>
              <w:top w:val="single" w:sz="4" w:space="0" w:color="auto"/>
              <w:left w:val="single" w:sz="4" w:space="0" w:color="auto"/>
              <w:bottom w:val="single" w:sz="4" w:space="0" w:color="auto"/>
              <w:right w:val="single" w:sz="4" w:space="0" w:color="auto"/>
            </w:tcBorders>
          </w:tcPr>
          <w:p w14:paraId="73A8543A" w14:textId="77777777" w:rsidR="00406BF8" w:rsidRDefault="00406BF8">
            <w:pPr>
              <w:widowControl w:val="0"/>
              <w:spacing w:line="228" w:lineRule="auto"/>
              <w:ind w:right="20"/>
              <w:jc w:val="center"/>
              <w:rPr>
                <w:b/>
                <w:bCs/>
                <w:sz w:val="20"/>
                <w:szCs w:val="20"/>
                <w:lang w:eastAsia="pt-BR"/>
              </w:rPr>
            </w:pPr>
          </w:p>
          <w:p w14:paraId="1BB4208F" w14:textId="77777777" w:rsidR="00406BF8" w:rsidRDefault="00406BF8">
            <w:pPr>
              <w:widowControl w:val="0"/>
              <w:spacing w:line="228" w:lineRule="auto"/>
              <w:ind w:right="20"/>
              <w:jc w:val="center"/>
              <w:rPr>
                <w:b/>
                <w:bCs/>
                <w:sz w:val="20"/>
                <w:szCs w:val="20"/>
                <w:lang w:eastAsia="pt-BR"/>
              </w:rPr>
            </w:pPr>
            <w:r>
              <w:rPr>
                <w:b/>
                <w:bCs/>
                <w:sz w:val="20"/>
                <w:szCs w:val="20"/>
                <w:lang w:eastAsia="pt-BR"/>
              </w:rPr>
              <w:t>ANTIEMÉTICO</w:t>
            </w:r>
          </w:p>
          <w:p w14:paraId="6851C3F8" w14:textId="77777777" w:rsidR="00406BF8" w:rsidRDefault="00406BF8">
            <w:pPr>
              <w:pStyle w:val="PargrafodaLista"/>
              <w:widowControl w:val="0"/>
              <w:spacing w:line="228" w:lineRule="auto"/>
              <w:ind w:left="0" w:right="20"/>
              <w:jc w:val="center"/>
            </w:pPr>
          </w:p>
        </w:tc>
      </w:tr>
      <w:tr w:rsidR="00406BF8" w14:paraId="32810C95"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307FF4BD" w14:textId="77777777" w:rsidR="00406BF8" w:rsidRDefault="00406BF8">
            <w:pPr>
              <w:pStyle w:val="PargrafodaLista"/>
              <w:widowControl w:val="0"/>
              <w:spacing w:line="228" w:lineRule="auto"/>
              <w:ind w:left="0" w:right="20"/>
              <w:jc w:val="center"/>
            </w:pPr>
            <w:proofErr w:type="spellStart"/>
            <w:r>
              <w:lastRenderedPageBreak/>
              <w:t>Bromoprida</w:t>
            </w:r>
            <w:proofErr w:type="spellEnd"/>
            <w:r>
              <w:t xml:space="preserve"> ampola com 5mg/</w:t>
            </w:r>
            <w:proofErr w:type="spellStart"/>
            <w:r>
              <w:t>mL</w:t>
            </w:r>
            <w:proofErr w:type="spellEnd"/>
            <w:r>
              <w:t xml:space="preserve"> - 2mL (10mg)</w:t>
            </w:r>
          </w:p>
        </w:tc>
        <w:tc>
          <w:tcPr>
            <w:tcW w:w="1416" w:type="dxa"/>
            <w:tcBorders>
              <w:top w:val="single" w:sz="4" w:space="0" w:color="auto"/>
              <w:left w:val="single" w:sz="4" w:space="0" w:color="auto"/>
              <w:bottom w:val="single" w:sz="4" w:space="0" w:color="auto"/>
              <w:right w:val="single" w:sz="4" w:space="0" w:color="auto"/>
            </w:tcBorders>
          </w:tcPr>
          <w:p w14:paraId="37DCD1A0" w14:textId="77777777" w:rsidR="00406BF8" w:rsidRDefault="00406BF8">
            <w:pPr>
              <w:pStyle w:val="PargrafodaLista"/>
              <w:widowControl w:val="0"/>
              <w:spacing w:line="228" w:lineRule="auto"/>
              <w:ind w:left="0" w:right="20"/>
              <w:jc w:val="center"/>
            </w:pPr>
          </w:p>
          <w:p w14:paraId="2D62AE3C" w14:textId="77777777" w:rsidR="00406BF8" w:rsidRDefault="00406BF8">
            <w:pPr>
              <w:pStyle w:val="PargrafodaLista"/>
              <w:widowControl w:val="0"/>
              <w:spacing w:line="228" w:lineRule="auto"/>
              <w:ind w:left="0" w:right="20"/>
              <w:jc w:val="center"/>
            </w:pPr>
            <w:r>
              <w:t>200</w:t>
            </w:r>
          </w:p>
          <w:p w14:paraId="3DC2F5BC" w14:textId="77777777" w:rsidR="00406BF8" w:rsidRDefault="00406BF8">
            <w:pPr>
              <w:pStyle w:val="PargrafodaLista"/>
              <w:widowControl w:val="0"/>
              <w:spacing w:line="228" w:lineRule="auto"/>
              <w:ind w:left="0" w:right="20"/>
              <w:jc w:val="center"/>
            </w:pPr>
            <w:r>
              <w:t>Ampolas</w:t>
            </w:r>
          </w:p>
          <w:p w14:paraId="7B5A0123" w14:textId="77777777" w:rsidR="00406BF8" w:rsidRDefault="00406BF8">
            <w:pPr>
              <w:pStyle w:val="PargrafodaLista"/>
              <w:widowControl w:val="0"/>
              <w:spacing w:line="228" w:lineRule="auto"/>
              <w:ind w:left="0" w:right="20"/>
              <w:jc w:val="center"/>
            </w:pPr>
          </w:p>
        </w:tc>
        <w:tc>
          <w:tcPr>
            <w:tcW w:w="2078" w:type="dxa"/>
            <w:gridSpan w:val="3"/>
            <w:tcBorders>
              <w:top w:val="single" w:sz="4" w:space="0" w:color="auto"/>
              <w:left w:val="single" w:sz="4" w:space="0" w:color="auto"/>
              <w:bottom w:val="single" w:sz="4" w:space="0" w:color="auto"/>
              <w:right w:val="single" w:sz="4" w:space="0" w:color="auto"/>
            </w:tcBorders>
          </w:tcPr>
          <w:p w14:paraId="46EAA5BC" w14:textId="77777777" w:rsidR="00406BF8" w:rsidRDefault="00406BF8">
            <w:pPr>
              <w:widowControl w:val="0"/>
              <w:spacing w:line="228" w:lineRule="auto"/>
              <w:ind w:right="20"/>
              <w:jc w:val="center"/>
              <w:rPr>
                <w:sz w:val="20"/>
                <w:szCs w:val="20"/>
                <w:lang w:eastAsia="pt-BR"/>
              </w:rPr>
            </w:pPr>
          </w:p>
          <w:p w14:paraId="32E4E741" w14:textId="77777777" w:rsidR="00406BF8" w:rsidRDefault="00406BF8">
            <w:pPr>
              <w:widowControl w:val="0"/>
              <w:spacing w:line="228" w:lineRule="auto"/>
              <w:ind w:right="20"/>
              <w:jc w:val="center"/>
              <w:rPr>
                <w:sz w:val="20"/>
                <w:szCs w:val="20"/>
                <w:lang w:eastAsia="pt-BR"/>
              </w:rPr>
            </w:pPr>
            <w:r>
              <w:rPr>
                <w:sz w:val="20"/>
                <w:szCs w:val="20"/>
                <w:lang w:eastAsia="pt-BR"/>
              </w:rPr>
              <w:t>17</w:t>
            </w:r>
          </w:p>
          <w:p w14:paraId="128866CF" w14:textId="77777777" w:rsidR="00406BF8" w:rsidRDefault="00406BF8">
            <w:pPr>
              <w:widowControl w:val="0"/>
              <w:spacing w:line="228" w:lineRule="auto"/>
              <w:ind w:right="20"/>
              <w:jc w:val="center"/>
              <w:rPr>
                <w:sz w:val="20"/>
                <w:szCs w:val="20"/>
                <w:lang w:eastAsia="pt-BR"/>
              </w:rPr>
            </w:pPr>
            <w:r>
              <w:rPr>
                <w:sz w:val="20"/>
                <w:szCs w:val="20"/>
                <w:lang w:eastAsia="pt-BR"/>
              </w:rPr>
              <w:t>Ampolas</w:t>
            </w:r>
          </w:p>
        </w:tc>
        <w:tc>
          <w:tcPr>
            <w:tcW w:w="1599" w:type="dxa"/>
            <w:gridSpan w:val="2"/>
            <w:tcBorders>
              <w:top w:val="single" w:sz="4" w:space="0" w:color="auto"/>
              <w:left w:val="single" w:sz="4" w:space="0" w:color="auto"/>
              <w:bottom w:val="single" w:sz="4" w:space="0" w:color="auto"/>
              <w:right w:val="single" w:sz="4" w:space="0" w:color="auto"/>
            </w:tcBorders>
          </w:tcPr>
          <w:p w14:paraId="15DCBD89" w14:textId="77777777" w:rsidR="00406BF8" w:rsidRDefault="00406BF8">
            <w:pPr>
              <w:pStyle w:val="PargrafodaLista"/>
              <w:widowControl w:val="0"/>
              <w:spacing w:line="228" w:lineRule="auto"/>
              <w:ind w:left="0" w:right="20"/>
              <w:jc w:val="center"/>
            </w:pPr>
          </w:p>
          <w:p w14:paraId="505FFC4C" w14:textId="77777777" w:rsidR="00406BF8" w:rsidRDefault="00406BF8">
            <w:pPr>
              <w:pStyle w:val="PargrafodaLista"/>
              <w:widowControl w:val="0"/>
              <w:spacing w:line="228" w:lineRule="auto"/>
              <w:ind w:left="0" w:right="20"/>
              <w:jc w:val="center"/>
            </w:pPr>
            <w:r>
              <w:t>234,90</w:t>
            </w:r>
          </w:p>
          <w:p w14:paraId="0D5ECD0C" w14:textId="77777777" w:rsidR="00406BF8" w:rsidRDefault="00406BF8">
            <w:pPr>
              <w:pStyle w:val="PargrafodaLista"/>
              <w:widowControl w:val="0"/>
              <w:spacing w:line="228" w:lineRule="auto"/>
              <w:ind w:left="0" w:right="20"/>
              <w:jc w:val="center"/>
            </w:pPr>
            <w:proofErr w:type="spellStart"/>
            <w:r>
              <w:t>Cx</w:t>
            </w:r>
            <w:proofErr w:type="spellEnd"/>
            <w:r>
              <w:t xml:space="preserve"> c/ 50 unidades</w:t>
            </w:r>
          </w:p>
        </w:tc>
        <w:tc>
          <w:tcPr>
            <w:tcW w:w="1338" w:type="dxa"/>
            <w:tcBorders>
              <w:top w:val="single" w:sz="4" w:space="0" w:color="auto"/>
              <w:left w:val="single" w:sz="4" w:space="0" w:color="auto"/>
              <w:bottom w:val="single" w:sz="4" w:space="0" w:color="auto"/>
              <w:right w:val="single" w:sz="4" w:space="0" w:color="auto"/>
            </w:tcBorders>
          </w:tcPr>
          <w:p w14:paraId="08ED0C3F" w14:textId="77777777" w:rsidR="00406BF8" w:rsidRDefault="00406BF8">
            <w:pPr>
              <w:pStyle w:val="PargrafodaLista"/>
              <w:widowControl w:val="0"/>
              <w:spacing w:line="228" w:lineRule="auto"/>
              <w:ind w:left="0" w:right="20"/>
              <w:jc w:val="center"/>
            </w:pPr>
          </w:p>
          <w:p w14:paraId="08FB79EC" w14:textId="77777777" w:rsidR="00406BF8" w:rsidRDefault="00406BF8">
            <w:pPr>
              <w:pStyle w:val="PargrafodaLista"/>
              <w:widowControl w:val="0"/>
              <w:spacing w:line="228" w:lineRule="auto"/>
              <w:ind w:left="0" w:right="20"/>
              <w:jc w:val="center"/>
            </w:pPr>
            <w:r>
              <w:t>939,60</w:t>
            </w:r>
          </w:p>
        </w:tc>
      </w:tr>
      <w:tr w:rsidR="00406BF8" w14:paraId="0E8F7D72" w14:textId="77777777" w:rsidTr="00406BF8">
        <w:tc>
          <w:tcPr>
            <w:tcW w:w="2370" w:type="dxa"/>
            <w:gridSpan w:val="2"/>
            <w:tcBorders>
              <w:top w:val="single" w:sz="4" w:space="0" w:color="auto"/>
              <w:left w:val="single" w:sz="4" w:space="0" w:color="auto"/>
              <w:bottom w:val="single" w:sz="4" w:space="0" w:color="auto"/>
              <w:right w:val="single" w:sz="4" w:space="0" w:color="auto"/>
            </w:tcBorders>
            <w:hideMark/>
          </w:tcPr>
          <w:p w14:paraId="1BCC6C4D" w14:textId="77777777" w:rsidR="00406BF8" w:rsidRDefault="00406BF8">
            <w:pPr>
              <w:pStyle w:val="PargrafodaLista"/>
              <w:widowControl w:val="0"/>
              <w:spacing w:line="228" w:lineRule="auto"/>
              <w:ind w:left="0" w:right="20"/>
              <w:jc w:val="center"/>
            </w:pPr>
            <w:proofErr w:type="spellStart"/>
            <w:r>
              <w:t>Plasil</w:t>
            </w:r>
            <w:proofErr w:type="spellEnd"/>
            <w:r>
              <w:t xml:space="preserve"> (</w:t>
            </w:r>
            <w:proofErr w:type="spellStart"/>
            <w:r>
              <w:t>metoclopramida</w:t>
            </w:r>
            <w:proofErr w:type="spellEnd"/>
            <w:r>
              <w:t>)10 mg/ml</w:t>
            </w:r>
          </w:p>
        </w:tc>
        <w:tc>
          <w:tcPr>
            <w:tcW w:w="1416" w:type="dxa"/>
            <w:tcBorders>
              <w:top w:val="single" w:sz="4" w:space="0" w:color="auto"/>
              <w:left w:val="single" w:sz="4" w:space="0" w:color="auto"/>
              <w:bottom w:val="single" w:sz="4" w:space="0" w:color="auto"/>
              <w:right w:val="single" w:sz="4" w:space="0" w:color="auto"/>
            </w:tcBorders>
          </w:tcPr>
          <w:p w14:paraId="0C6373FB" w14:textId="77777777" w:rsidR="00406BF8" w:rsidRDefault="00406BF8">
            <w:pPr>
              <w:pStyle w:val="PargrafodaLista"/>
              <w:widowControl w:val="0"/>
              <w:spacing w:line="228" w:lineRule="auto"/>
              <w:ind w:left="0" w:right="20"/>
              <w:jc w:val="center"/>
            </w:pPr>
          </w:p>
          <w:p w14:paraId="5E652BE3" w14:textId="77777777" w:rsidR="00406BF8" w:rsidRDefault="00406BF8">
            <w:pPr>
              <w:pStyle w:val="PargrafodaLista"/>
              <w:widowControl w:val="0"/>
              <w:spacing w:line="228" w:lineRule="auto"/>
              <w:ind w:left="0" w:right="20"/>
              <w:jc w:val="center"/>
            </w:pPr>
            <w:r>
              <w:t>204</w:t>
            </w:r>
          </w:p>
          <w:p w14:paraId="6A519D25" w14:textId="77777777" w:rsidR="00406BF8" w:rsidRDefault="00406BF8">
            <w:pPr>
              <w:pStyle w:val="PargrafodaLista"/>
              <w:widowControl w:val="0"/>
              <w:spacing w:line="228" w:lineRule="auto"/>
              <w:ind w:left="0" w:right="20"/>
              <w:jc w:val="center"/>
            </w:pPr>
            <w:r>
              <w:t>Ampolas</w:t>
            </w:r>
          </w:p>
          <w:p w14:paraId="5806940B" w14:textId="77777777" w:rsidR="00406BF8" w:rsidRDefault="00406BF8">
            <w:pPr>
              <w:pStyle w:val="PargrafodaLista"/>
              <w:widowControl w:val="0"/>
              <w:spacing w:line="228" w:lineRule="auto"/>
              <w:ind w:left="0" w:right="20"/>
              <w:jc w:val="center"/>
            </w:pPr>
          </w:p>
        </w:tc>
        <w:tc>
          <w:tcPr>
            <w:tcW w:w="2078" w:type="dxa"/>
            <w:gridSpan w:val="3"/>
            <w:tcBorders>
              <w:top w:val="single" w:sz="4" w:space="0" w:color="auto"/>
              <w:left w:val="single" w:sz="4" w:space="0" w:color="auto"/>
              <w:bottom w:val="single" w:sz="4" w:space="0" w:color="auto"/>
              <w:right w:val="single" w:sz="4" w:space="0" w:color="auto"/>
            </w:tcBorders>
          </w:tcPr>
          <w:p w14:paraId="0F6A50A7" w14:textId="77777777" w:rsidR="00406BF8" w:rsidRDefault="00406BF8">
            <w:pPr>
              <w:widowControl w:val="0"/>
              <w:spacing w:line="228" w:lineRule="auto"/>
              <w:ind w:right="20"/>
              <w:jc w:val="center"/>
              <w:rPr>
                <w:sz w:val="20"/>
                <w:szCs w:val="20"/>
                <w:lang w:eastAsia="pt-BR"/>
              </w:rPr>
            </w:pPr>
          </w:p>
          <w:p w14:paraId="7CA4C44C" w14:textId="77777777" w:rsidR="00406BF8" w:rsidRDefault="00406BF8">
            <w:pPr>
              <w:widowControl w:val="0"/>
              <w:spacing w:line="228" w:lineRule="auto"/>
              <w:ind w:right="20"/>
              <w:jc w:val="center"/>
              <w:rPr>
                <w:sz w:val="20"/>
                <w:szCs w:val="20"/>
                <w:lang w:eastAsia="pt-BR"/>
              </w:rPr>
            </w:pPr>
            <w:r>
              <w:rPr>
                <w:sz w:val="20"/>
                <w:szCs w:val="20"/>
                <w:lang w:eastAsia="pt-BR"/>
              </w:rPr>
              <w:t>17</w:t>
            </w:r>
          </w:p>
          <w:p w14:paraId="580B8933" w14:textId="77777777" w:rsidR="00406BF8" w:rsidRDefault="00406BF8">
            <w:pPr>
              <w:widowControl w:val="0"/>
              <w:spacing w:line="228" w:lineRule="auto"/>
              <w:ind w:right="20"/>
              <w:jc w:val="center"/>
              <w:rPr>
                <w:sz w:val="20"/>
                <w:szCs w:val="20"/>
                <w:lang w:eastAsia="pt-BR"/>
              </w:rPr>
            </w:pPr>
            <w:r>
              <w:rPr>
                <w:sz w:val="20"/>
                <w:szCs w:val="20"/>
                <w:lang w:eastAsia="pt-BR"/>
              </w:rPr>
              <w:t>Ampolas</w:t>
            </w:r>
          </w:p>
        </w:tc>
        <w:tc>
          <w:tcPr>
            <w:tcW w:w="1599" w:type="dxa"/>
            <w:gridSpan w:val="2"/>
            <w:tcBorders>
              <w:top w:val="single" w:sz="4" w:space="0" w:color="auto"/>
              <w:left w:val="single" w:sz="4" w:space="0" w:color="auto"/>
              <w:bottom w:val="single" w:sz="4" w:space="0" w:color="auto"/>
              <w:right w:val="single" w:sz="4" w:space="0" w:color="auto"/>
            </w:tcBorders>
          </w:tcPr>
          <w:p w14:paraId="4D9B5174" w14:textId="77777777" w:rsidR="00406BF8" w:rsidRDefault="00406BF8">
            <w:pPr>
              <w:pStyle w:val="PargrafodaLista"/>
              <w:widowControl w:val="0"/>
              <w:spacing w:line="228" w:lineRule="auto"/>
              <w:ind w:left="0" w:right="20"/>
              <w:jc w:val="center"/>
            </w:pPr>
          </w:p>
          <w:p w14:paraId="5A90A681" w14:textId="77777777" w:rsidR="00406BF8" w:rsidRDefault="00406BF8">
            <w:pPr>
              <w:pStyle w:val="PargrafodaLista"/>
              <w:widowControl w:val="0"/>
              <w:spacing w:line="228" w:lineRule="auto"/>
              <w:ind w:left="0" w:right="20"/>
              <w:jc w:val="center"/>
            </w:pPr>
            <w:r>
              <w:t>1,32</w:t>
            </w:r>
          </w:p>
          <w:p w14:paraId="7A509B1F" w14:textId="77777777" w:rsidR="00406BF8" w:rsidRDefault="00406BF8">
            <w:pPr>
              <w:pStyle w:val="PargrafodaLista"/>
              <w:widowControl w:val="0"/>
              <w:spacing w:line="228" w:lineRule="auto"/>
              <w:ind w:left="0" w:right="20"/>
              <w:jc w:val="center"/>
            </w:pPr>
            <w:r>
              <w:t>Cada unidades</w:t>
            </w:r>
          </w:p>
        </w:tc>
        <w:tc>
          <w:tcPr>
            <w:tcW w:w="1338" w:type="dxa"/>
            <w:tcBorders>
              <w:top w:val="single" w:sz="4" w:space="0" w:color="auto"/>
              <w:left w:val="single" w:sz="4" w:space="0" w:color="auto"/>
              <w:bottom w:val="single" w:sz="4" w:space="0" w:color="auto"/>
              <w:right w:val="single" w:sz="4" w:space="0" w:color="auto"/>
            </w:tcBorders>
          </w:tcPr>
          <w:p w14:paraId="015BE28F" w14:textId="77777777" w:rsidR="00406BF8" w:rsidRDefault="00406BF8">
            <w:pPr>
              <w:pStyle w:val="PargrafodaLista"/>
              <w:widowControl w:val="0"/>
              <w:spacing w:line="228" w:lineRule="auto"/>
              <w:ind w:left="0" w:right="20"/>
              <w:jc w:val="center"/>
            </w:pPr>
          </w:p>
          <w:p w14:paraId="3D0F49D0" w14:textId="77777777" w:rsidR="00406BF8" w:rsidRDefault="00406BF8">
            <w:pPr>
              <w:pStyle w:val="PargrafodaLista"/>
              <w:widowControl w:val="0"/>
              <w:spacing w:line="228" w:lineRule="auto"/>
              <w:ind w:left="0" w:right="20"/>
              <w:jc w:val="center"/>
            </w:pPr>
            <w:r>
              <w:t>269,28</w:t>
            </w:r>
          </w:p>
        </w:tc>
      </w:tr>
      <w:tr w:rsidR="00406BF8" w14:paraId="29DAFDA0" w14:textId="77777777" w:rsidTr="00406BF8">
        <w:tc>
          <w:tcPr>
            <w:tcW w:w="2370" w:type="dxa"/>
            <w:gridSpan w:val="2"/>
            <w:tcBorders>
              <w:top w:val="single" w:sz="4" w:space="0" w:color="auto"/>
              <w:left w:val="single" w:sz="4" w:space="0" w:color="auto"/>
              <w:bottom w:val="single" w:sz="4" w:space="0" w:color="auto"/>
              <w:right w:val="single" w:sz="4" w:space="0" w:color="auto"/>
            </w:tcBorders>
          </w:tcPr>
          <w:p w14:paraId="31CC24EE" w14:textId="77777777" w:rsidR="00406BF8" w:rsidRDefault="00406BF8">
            <w:pPr>
              <w:pStyle w:val="PargrafodaLista"/>
              <w:widowControl w:val="0"/>
              <w:spacing w:line="228" w:lineRule="auto"/>
              <w:ind w:left="0" w:right="20"/>
              <w:jc w:val="center"/>
            </w:pPr>
          </w:p>
          <w:p w14:paraId="7FB17FDF" w14:textId="77777777" w:rsidR="00406BF8" w:rsidRDefault="00406BF8">
            <w:pPr>
              <w:pStyle w:val="PargrafodaLista"/>
              <w:widowControl w:val="0"/>
              <w:spacing w:line="228" w:lineRule="auto"/>
              <w:ind w:left="0" w:right="20"/>
              <w:jc w:val="center"/>
            </w:pPr>
            <w:proofErr w:type="spellStart"/>
            <w:r>
              <w:t>Dramin</w:t>
            </w:r>
            <w:proofErr w:type="spellEnd"/>
            <w:r>
              <w:t xml:space="preserve"> B6 DL (EV)</w:t>
            </w:r>
          </w:p>
        </w:tc>
        <w:tc>
          <w:tcPr>
            <w:tcW w:w="1416" w:type="dxa"/>
            <w:tcBorders>
              <w:top w:val="single" w:sz="4" w:space="0" w:color="auto"/>
              <w:left w:val="single" w:sz="4" w:space="0" w:color="auto"/>
              <w:bottom w:val="single" w:sz="4" w:space="0" w:color="auto"/>
              <w:right w:val="single" w:sz="4" w:space="0" w:color="auto"/>
            </w:tcBorders>
          </w:tcPr>
          <w:p w14:paraId="57837DCE" w14:textId="77777777" w:rsidR="00406BF8" w:rsidRDefault="00406BF8">
            <w:pPr>
              <w:pStyle w:val="PargrafodaLista"/>
              <w:widowControl w:val="0"/>
              <w:spacing w:line="228" w:lineRule="auto"/>
              <w:ind w:left="0" w:right="20"/>
              <w:jc w:val="center"/>
            </w:pPr>
          </w:p>
          <w:p w14:paraId="6A7E21F9" w14:textId="77777777" w:rsidR="00406BF8" w:rsidRDefault="00406BF8">
            <w:pPr>
              <w:pStyle w:val="PargrafodaLista"/>
              <w:widowControl w:val="0"/>
              <w:spacing w:line="228" w:lineRule="auto"/>
              <w:ind w:left="0" w:right="20"/>
              <w:jc w:val="center"/>
            </w:pPr>
            <w:r>
              <w:t>600</w:t>
            </w:r>
          </w:p>
          <w:p w14:paraId="03EA3B02" w14:textId="77777777" w:rsidR="00406BF8" w:rsidRDefault="00406BF8">
            <w:pPr>
              <w:pStyle w:val="PargrafodaLista"/>
              <w:widowControl w:val="0"/>
              <w:spacing w:line="228" w:lineRule="auto"/>
              <w:ind w:left="0" w:right="20"/>
              <w:jc w:val="center"/>
            </w:pPr>
            <w:r>
              <w:t>Ampolas</w:t>
            </w:r>
          </w:p>
          <w:p w14:paraId="4BE65E45" w14:textId="77777777" w:rsidR="00406BF8" w:rsidRDefault="00406BF8">
            <w:pPr>
              <w:pStyle w:val="PargrafodaLista"/>
              <w:widowControl w:val="0"/>
              <w:spacing w:line="228" w:lineRule="auto"/>
              <w:ind w:left="0" w:right="20"/>
              <w:jc w:val="center"/>
            </w:pPr>
          </w:p>
        </w:tc>
        <w:tc>
          <w:tcPr>
            <w:tcW w:w="2078" w:type="dxa"/>
            <w:gridSpan w:val="3"/>
            <w:tcBorders>
              <w:top w:val="single" w:sz="4" w:space="0" w:color="auto"/>
              <w:left w:val="single" w:sz="4" w:space="0" w:color="auto"/>
              <w:bottom w:val="single" w:sz="4" w:space="0" w:color="auto"/>
              <w:right w:val="single" w:sz="4" w:space="0" w:color="auto"/>
            </w:tcBorders>
          </w:tcPr>
          <w:p w14:paraId="5FBB4CCA" w14:textId="77777777" w:rsidR="00406BF8" w:rsidRDefault="00406BF8">
            <w:pPr>
              <w:widowControl w:val="0"/>
              <w:spacing w:line="228" w:lineRule="auto"/>
              <w:ind w:right="20"/>
              <w:jc w:val="center"/>
              <w:rPr>
                <w:sz w:val="20"/>
                <w:szCs w:val="20"/>
                <w:lang w:eastAsia="pt-BR"/>
              </w:rPr>
            </w:pPr>
          </w:p>
          <w:p w14:paraId="2F7DC56A" w14:textId="77777777" w:rsidR="00406BF8" w:rsidRDefault="00406BF8">
            <w:pPr>
              <w:widowControl w:val="0"/>
              <w:spacing w:line="228" w:lineRule="auto"/>
              <w:ind w:right="20"/>
              <w:jc w:val="center"/>
              <w:rPr>
                <w:sz w:val="20"/>
                <w:szCs w:val="20"/>
                <w:lang w:eastAsia="pt-BR"/>
              </w:rPr>
            </w:pPr>
            <w:r>
              <w:rPr>
                <w:sz w:val="20"/>
                <w:szCs w:val="20"/>
                <w:lang w:eastAsia="pt-BR"/>
              </w:rPr>
              <w:t>50</w:t>
            </w:r>
          </w:p>
          <w:p w14:paraId="070B39CB" w14:textId="77777777" w:rsidR="00406BF8" w:rsidRDefault="00406BF8">
            <w:pPr>
              <w:widowControl w:val="0"/>
              <w:spacing w:line="228" w:lineRule="auto"/>
              <w:ind w:right="20"/>
              <w:jc w:val="center"/>
              <w:rPr>
                <w:sz w:val="20"/>
                <w:szCs w:val="20"/>
                <w:lang w:eastAsia="pt-BR"/>
              </w:rPr>
            </w:pPr>
            <w:r>
              <w:rPr>
                <w:sz w:val="20"/>
                <w:szCs w:val="20"/>
                <w:lang w:eastAsia="pt-BR"/>
              </w:rPr>
              <w:t>Ampolas</w:t>
            </w:r>
          </w:p>
        </w:tc>
        <w:tc>
          <w:tcPr>
            <w:tcW w:w="1599" w:type="dxa"/>
            <w:gridSpan w:val="2"/>
            <w:tcBorders>
              <w:top w:val="single" w:sz="4" w:space="0" w:color="auto"/>
              <w:left w:val="single" w:sz="4" w:space="0" w:color="auto"/>
              <w:bottom w:val="single" w:sz="4" w:space="0" w:color="auto"/>
              <w:right w:val="single" w:sz="4" w:space="0" w:color="auto"/>
            </w:tcBorders>
          </w:tcPr>
          <w:p w14:paraId="54B4E2C2" w14:textId="77777777" w:rsidR="00406BF8" w:rsidRDefault="00406BF8">
            <w:pPr>
              <w:pStyle w:val="PargrafodaLista"/>
              <w:widowControl w:val="0"/>
              <w:spacing w:line="228" w:lineRule="auto"/>
              <w:ind w:left="0" w:right="20"/>
              <w:jc w:val="center"/>
            </w:pPr>
          </w:p>
          <w:p w14:paraId="3A6C074A" w14:textId="77777777" w:rsidR="00406BF8" w:rsidRDefault="00406BF8">
            <w:pPr>
              <w:pStyle w:val="PargrafodaLista"/>
              <w:widowControl w:val="0"/>
              <w:spacing w:line="228" w:lineRule="auto"/>
              <w:ind w:left="0" w:right="20"/>
              <w:jc w:val="center"/>
            </w:pPr>
            <w:r>
              <w:t>1.973,00</w:t>
            </w:r>
          </w:p>
          <w:p w14:paraId="5D60816A" w14:textId="77777777" w:rsidR="00406BF8" w:rsidRDefault="00406BF8">
            <w:pPr>
              <w:pStyle w:val="PargrafodaLista"/>
              <w:widowControl w:val="0"/>
              <w:spacing w:line="228" w:lineRule="auto"/>
              <w:ind w:left="0" w:right="20"/>
              <w:jc w:val="center"/>
            </w:pPr>
            <w:proofErr w:type="spellStart"/>
            <w:r>
              <w:t>Cx</w:t>
            </w:r>
            <w:proofErr w:type="spellEnd"/>
            <w:r>
              <w:t xml:space="preserve"> c/ 100 unidades</w:t>
            </w:r>
          </w:p>
        </w:tc>
        <w:tc>
          <w:tcPr>
            <w:tcW w:w="1338" w:type="dxa"/>
            <w:tcBorders>
              <w:top w:val="single" w:sz="4" w:space="0" w:color="auto"/>
              <w:left w:val="single" w:sz="4" w:space="0" w:color="auto"/>
              <w:bottom w:val="single" w:sz="4" w:space="0" w:color="auto"/>
              <w:right w:val="single" w:sz="4" w:space="0" w:color="auto"/>
            </w:tcBorders>
          </w:tcPr>
          <w:p w14:paraId="5A51B00C" w14:textId="77777777" w:rsidR="00406BF8" w:rsidRDefault="00406BF8">
            <w:pPr>
              <w:pStyle w:val="PargrafodaLista"/>
              <w:widowControl w:val="0"/>
              <w:spacing w:line="228" w:lineRule="auto"/>
              <w:ind w:left="0" w:right="20"/>
              <w:jc w:val="center"/>
            </w:pPr>
          </w:p>
          <w:p w14:paraId="0ADBB5D2" w14:textId="77777777" w:rsidR="00406BF8" w:rsidRDefault="00406BF8">
            <w:pPr>
              <w:pStyle w:val="PargrafodaLista"/>
              <w:widowControl w:val="0"/>
              <w:spacing w:line="228" w:lineRule="auto"/>
              <w:ind w:left="0" w:right="20"/>
              <w:jc w:val="center"/>
            </w:pPr>
            <w:r>
              <w:t>11.838,00</w:t>
            </w:r>
          </w:p>
        </w:tc>
      </w:tr>
      <w:tr w:rsidR="00406BF8" w14:paraId="6A9C5931" w14:textId="77777777" w:rsidTr="00406BF8">
        <w:tc>
          <w:tcPr>
            <w:tcW w:w="2370" w:type="dxa"/>
            <w:gridSpan w:val="2"/>
            <w:tcBorders>
              <w:top w:val="single" w:sz="4" w:space="0" w:color="auto"/>
              <w:left w:val="single" w:sz="4" w:space="0" w:color="auto"/>
              <w:bottom w:val="single" w:sz="4" w:space="0" w:color="auto"/>
              <w:right w:val="single" w:sz="4" w:space="0" w:color="auto"/>
            </w:tcBorders>
          </w:tcPr>
          <w:p w14:paraId="5140AFC7" w14:textId="77777777" w:rsidR="00406BF8" w:rsidRDefault="00406BF8">
            <w:pPr>
              <w:pStyle w:val="PargrafodaLista"/>
              <w:widowControl w:val="0"/>
              <w:spacing w:line="228" w:lineRule="auto"/>
              <w:ind w:left="0" w:right="20"/>
              <w:jc w:val="center"/>
            </w:pPr>
          </w:p>
          <w:p w14:paraId="39A4382A" w14:textId="77777777" w:rsidR="00406BF8" w:rsidRDefault="00406BF8">
            <w:pPr>
              <w:pStyle w:val="PargrafodaLista"/>
              <w:widowControl w:val="0"/>
              <w:spacing w:line="228" w:lineRule="auto"/>
              <w:ind w:left="0" w:right="20"/>
              <w:jc w:val="center"/>
            </w:pPr>
            <w:proofErr w:type="spellStart"/>
            <w:r>
              <w:t>Dramin</w:t>
            </w:r>
            <w:proofErr w:type="spellEnd"/>
            <w:r>
              <w:t xml:space="preserve"> B6 (IM)</w:t>
            </w:r>
          </w:p>
        </w:tc>
        <w:tc>
          <w:tcPr>
            <w:tcW w:w="1416" w:type="dxa"/>
            <w:tcBorders>
              <w:top w:val="single" w:sz="4" w:space="0" w:color="auto"/>
              <w:left w:val="single" w:sz="4" w:space="0" w:color="auto"/>
              <w:bottom w:val="single" w:sz="4" w:space="0" w:color="auto"/>
              <w:right w:val="single" w:sz="4" w:space="0" w:color="auto"/>
            </w:tcBorders>
          </w:tcPr>
          <w:p w14:paraId="6C0B790C" w14:textId="77777777" w:rsidR="00406BF8" w:rsidRDefault="00406BF8">
            <w:pPr>
              <w:pStyle w:val="PargrafodaLista"/>
              <w:widowControl w:val="0"/>
              <w:spacing w:line="228" w:lineRule="auto"/>
              <w:ind w:left="0" w:right="20"/>
              <w:jc w:val="center"/>
            </w:pPr>
          </w:p>
          <w:p w14:paraId="0F2FC0BE" w14:textId="77777777" w:rsidR="00406BF8" w:rsidRDefault="00406BF8">
            <w:pPr>
              <w:pStyle w:val="PargrafodaLista"/>
              <w:widowControl w:val="0"/>
              <w:spacing w:line="228" w:lineRule="auto"/>
              <w:ind w:left="0" w:right="20"/>
              <w:jc w:val="center"/>
            </w:pPr>
            <w:r>
              <w:t>200</w:t>
            </w:r>
          </w:p>
          <w:p w14:paraId="3601E468" w14:textId="77777777" w:rsidR="00406BF8" w:rsidRDefault="00406BF8">
            <w:pPr>
              <w:pStyle w:val="PargrafodaLista"/>
              <w:widowControl w:val="0"/>
              <w:spacing w:line="228" w:lineRule="auto"/>
              <w:ind w:left="0" w:right="20"/>
              <w:jc w:val="center"/>
            </w:pPr>
            <w:r>
              <w:t>Ampolas</w:t>
            </w:r>
          </w:p>
          <w:p w14:paraId="01A44A25" w14:textId="77777777" w:rsidR="00406BF8" w:rsidRDefault="00406BF8">
            <w:pPr>
              <w:pStyle w:val="PargrafodaLista"/>
              <w:widowControl w:val="0"/>
              <w:spacing w:line="228" w:lineRule="auto"/>
              <w:ind w:left="0" w:right="20"/>
              <w:jc w:val="center"/>
            </w:pPr>
          </w:p>
        </w:tc>
        <w:tc>
          <w:tcPr>
            <w:tcW w:w="2078" w:type="dxa"/>
            <w:gridSpan w:val="3"/>
            <w:tcBorders>
              <w:top w:val="single" w:sz="4" w:space="0" w:color="auto"/>
              <w:left w:val="single" w:sz="4" w:space="0" w:color="auto"/>
              <w:bottom w:val="single" w:sz="4" w:space="0" w:color="auto"/>
              <w:right w:val="single" w:sz="4" w:space="0" w:color="auto"/>
            </w:tcBorders>
          </w:tcPr>
          <w:p w14:paraId="16BD112F" w14:textId="77777777" w:rsidR="00406BF8" w:rsidRDefault="00406BF8">
            <w:pPr>
              <w:widowControl w:val="0"/>
              <w:spacing w:line="228" w:lineRule="auto"/>
              <w:ind w:right="20"/>
              <w:jc w:val="center"/>
              <w:rPr>
                <w:sz w:val="20"/>
                <w:szCs w:val="20"/>
                <w:lang w:eastAsia="pt-BR"/>
              </w:rPr>
            </w:pPr>
          </w:p>
          <w:p w14:paraId="6E490433" w14:textId="77777777" w:rsidR="00406BF8" w:rsidRDefault="00406BF8">
            <w:pPr>
              <w:widowControl w:val="0"/>
              <w:spacing w:line="228" w:lineRule="auto"/>
              <w:ind w:right="20"/>
              <w:jc w:val="center"/>
              <w:rPr>
                <w:sz w:val="20"/>
                <w:szCs w:val="20"/>
                <w:lang w:eastAsia="pt-BR"/>
              </w:rPr>
            </w:pPr>
            <w:r>
              <w:rPr>
                <w:sz w:val="20"/>
                <w:szCs w:val="20"/>
                <w:lang w:eastAsia="pt-BR"/>
              </w:rPr>
              <w:t>17</w:t>
            </w:r>
          </w:p>
          <w:p w14:paraId="023312DA" w14:textId="77777777" w:rsidR="00406BF8" w:rsidRDefault="00406BF8">
            <w:pPr>
              <w:widowControl w:val="0"/>
              <w:spacing w:line="228" w:lineRule="auto"/>
              <w:ind w:right="20"/>
              <w:jc w:val="center"/>
              <w:rPr>
                <w:sz w:val="20"/>
                <w:szCs w:val="20"/>
                <w:lang w:eastAsia="pt-BR"/>
              </w:rPr>
            </w:pPr>
            <w:r>
              <w:rPr>
                <w:sz w:val="20"/>
                <w:szCs w:val="20"/>
                <w:lang w:eastAsia="pt-BR"/>
              </w:rPr>
              <w:t>Ampolas</w:t>
            </w:r>
          </w:p>
        </w:tc>
        <w:tc>
          <w:tcPr>
            <w:tcW w:w="1599" w:type="dxa"/>
            <w:gridSpan w:val="2"/>
            <w:tcBorders>
              <w:top w:val="single" w:sz="4" w:space="0" w:color="auto"/>
              <w:left w:val="single" w:sz="4" w:space="0" w:color="auto"/>
              <w:bottom w:val="single" w:sz="4" w:space="0" w:color="auto"/>
              <w:right w:val="single" w:sz="4" w:space="0" w:color="auto"/>
            </w:tcBorders>
          </w:tcPr>
          <w:p w14:paraId="7C66E9DE" w14:textId="77777777" w:rsidR="00406BF8" w:rsidRDefault="00406BF8">
            <w:pPr>
              <w:pStyle w:val="PargrafodaLista"/>
              <w:widowControl w:val="0"/>
              <w:spacing w:line="228" w:lineRule="auto"/>
              <w:ind w:left="0" w:right="20"/>
              <w:jc w:val="center"/>
            </w:pPr>
          </w:p>
          <w:p w14:paraId="1326DE18" w14:textId="77777777" w:rsidR="00406BF8" w:rsidRDefault="00406BF8">
            <w:pPr>
              <w:pStyle w:val="PargrafodaLista"/>
              <w:widowControl w:val="0"/>
              <w:spacing w:line="228" w:lineRule="auto"/>
              <w:ind w:left="0" w:right="20"/>
              <w:jc w:val="center"/>
            </w:pPr>
            <w:r>
              <w:t>28,44</w:t>
            </w:r>
          </w:p>
          <w:p w14:paraId="5522ED40" w14:textId="77777777" w:rsidR="00406BF8" w:rsidRDefault="00406BF8">
            <w:pPr>
              <w:pStyle w:val="PargrafodaLista"/>
              <w:widowControl w:val="0"/>
              <w:spacing w:line="228" w:lineRule="auto"/>
              <w:ind w:left="0" w:right="20"/>
              <w:jc w:val="center"/>
            </w:pPr>
            <w:proofErr w:type="spellStart"/>
            <w:r>
              <w:t>Cx</w:t>
            </w:r>
            <w:proofErr w:type="spellEnd"/>
            <w:r>
              <w:t xml:space="preserve"> c/ 10 unidades</w:t>
            </w:r>
          </w:p>
        </w:tc>
        <w:tc>
          <w:tcPr>
            <w:tcW w:w="1338" w:type="dxa"/>
            <w:tcBorders>
              <w:top w:val="single" w:sz="4" w:space="0" w:color="auto"/>
              <w:left w:val="single" w:sz="4" w:space="0" w:color="auto"/>
              <w:bottom w:val="single" w:sz="4" w:space="0" w:color="auto"/>
              <w:right w:val="single" w:sz="4" w:space="0" w:color="auto"/>
            </w:tcBorders>
          </w:tcPr>
          <w:p w14:paraId="37F4825F" w14:textId="77777777" w:rsidR="00406BF8" w:rsidRDefault="00406BF8">
            <w:pPr>
              <w:pStyle w:val="PargrafodaLista"/>
              <w:widowControl w:val="0"/>
              <w:spacing w:line="228" w:lineRule="auto"/>
              <w:ind w:left="0" w:right="20"/>
              <w:jc w:val="center"/>
            </w:pPr>
          </w:p>
          <w:p w14:paraId="3A3A5359" w14:textId="77777777" w:rsidR="00406BF8" w:rsidRDefault="00406BF8">
            <w:pPr>
              <w:pStyle w:val="PargrafodaLista"/>
              <w:widowControl w:val="0"/>
              <w:spacing w:line="228" w:lineRule="auto"/>
              <w:ind w:left="0" w:right="20"/>
              <w:jc w:val="center"/>
            </w:pPr>
            <w:r>
              <w:t>568,80</w:t>
            </w:r>
          </w:p>
        </w:tc>
      </w:tr>
      <w:tr w:rsidR="00406BF8" w14:paraId="679D7537" w14:textId="77777777" w:rsidTr="00406BF8">
        <w:tc>
          <w:tcPr>
            <w:tcW w:w="7463" w:type="dxa"/>
            <w:gridSpan w:val="8"/>
            <w:tcBorders>
              <w:top w:val="single" w:sz="4" w:space="0" w:color="auto"/>
              <w:left w:val="single" w:sz="4" w:space="0" w:color="auto"/>
              <w:bottom w:val="single" w:sz="4" w:space="0" w:color="auto"/>
              <w:right w:val="single" w:sz="4" w:space="0" w:color="auto"/>
            </w:tcBorders>
            <w:shd w:val="clear" w:color="auto" w:fill="92D050"/>
          </w:tcPr>
          <w:p w14:paraId="0B16A12B" w14:textId="77777777" w:rsidR="00406BF8" w:rsidRDefault="00406BF8">
            <w:pPr>
              <w:pStyle w:val="PargrafodaLista"/>
              <w:widowControl w:val="0"/>
              <w:spacing w:line="228" w:lineRule="auto"/>
              <w:ind w:left="0" w:right="20"/>
              <w:jc w:val="center"/>
              <w:rPr>
                <w:b/>
                <w:bCs/>
              </w:rPr>
            </w:pPr>
          </w:p>
          <w:p w14:paraId="7E31A577" w14:textId="77777777" w:rsidR="00406BF8" w:rsidRDefault="00406BF8">
            <w:pPr>
              <w:pStyle w:val="PargrafodaLista"/>
              <w:widowControl w:val="0"/>
              <w:spacing w:line="228" w:lineRule="auto"/>
              <w:ind w:left="0" w:right="20"/>
              <w:jc w:val="center"/>
              <w:rPr>
                <w:b/>
                <w:bCs/>
              </w:rPr>
            </w:pPr>
            <w:r>
              <w:rPr>
                <w:b/>
                <w:bCs/>
              </w:rPr>
              <w:t>MEDICAMENTOS PARA USO PRONTO SOCORRO</w:t>
            </w:r>
          </w:p>
          <w:p w14:paraId="51A5C4EF" w14:textId="77777777" w:rsidR="00406BF8" w:rsidRDefault="00406BF8">
            <w:pPr>
              <w:pStyle w:val="PargrafodaLista"/>
              <w:widowControl w:val="0"/>
              <w:spacing w:line="228" w:lineRule="auto"/>
              <w:ind w:left="0" w:right="20"/>
              <w:jc w:val="center"/>
              <w:rPr>
                <w:b/>
                <w:bCs/>
              </w:rPr>
            </w:pPr>
          </w:p>
          <w:p w14:paraId="5F80E4A8" w14:textId="77777777" w:rsidR="00406BF8" w:rsidRDefault="00406BF8">
            <w:pPr>
              <w:pStyle w:val="PargrafodaLista"/>
              <w:widowControl w:val="0"/>
              <w:spacing w:line="228" w:lineRule="auto"/>
              <w:ind w:left="0" w:right="20"/>
              <w:jc w:val="center"/>
              <w:rPr>
                <w:b/>
                <w:bCs/>
              </w:rPr>
            </w:pPr>
          </w:p>
        </w:tc>
        <w:tc>
          <w:tcPr>
            <w:tcW w:w="1338" w:type="dxa"/>
            <w:tcBorders>
              <w:top w:val="single" w:sz="4" w:space="0" w:color="auto"/>
              <w:left w:val="single" w:sz="4" w:space="0" w:color="auto"/>
              <w:bottom w:val="single" w:sz="4" w:space="0" w:color="auto"/>
              <w:right w:val="single" w:sz="4" w:space="0" w:color="auto"/>
            </w:tcBorders>
            <w:shd w:val="clear" w:color="auto" w:fill="92D050"/>
          </w:tcPr>
          <w:p w14:paraId="6ED0E715" w14:textId="77777777" w:rsidR="00406BF8" w:rsidRDefault="00406BF8">
            <w:pPr>
              <w:pStyle w:val="PargrafodaLista"/>
              <w:widowControl w:val="0"/>
              <w:spacing w:line="228" w:lineRule="auto"/>
              <w:ind w:left="0" w:right="20"/>
              <w:jc w:val="center"/>
              <w:rPr>
                <w:b/>
                <w:bCs/>
              </w:rPr>
            </w:pPr>
          </w:p>
          <w:p w14:paraId="5F3DF99A" w14:textId="77777777" w:rsidR="00406BF8" w:rsidRDefault="00406BF8">
            <w:pPr>
              <w:pStyle w:val="PargrafodaLista"/>
              <w:widowControl w:val="0"/>
              <w:spacing w:line="228" w:lineRule="auto"/>
              <w:ind w:left="0" w:right="20"/>
              <w:jc w:val="center"/>
              <w:rPr>
                <w:b/>
                <w:bCs/>
                <w:sz w:val="22"/>
                <w:szCs w:val="22"/>
              </w:rPr>
            </w:pPr>
            <w:r>
              <w:rPr>
                <w:b/>
                <w:bCs/>
                <w:sz w:val="22"/>
                <w:szCs w:val="22"/>
              </w:rPr>
              <w:t>171.707,84</w:t>
            </w:r>
          </w:p>
        </w:tc>
      </w:tr>
    </w:tbl>
    <w:p w14:paraId="1EA6AAE1" w14:textId="77777777" w:rsidR="00406BF8" w:rsidRDefault="00406BF8" w:rsidP="00406BF8">
      <w:pPr>
        <w:spacing w:line="228" w:lineRule="auto"/>
        <w:ind w:right="20"/>
        <w:jc w:val="both"/>
        <w:rPr>
          <w:b/>
          <w:bCs/>
          <w:sz w:val="22"/>
          <w:szCs w:val="22"/>
          <w:lang w:eastAsia="en-US"/>
        </w:rPr>
      </w:pPr>
    </w:p>
    <w:p w14:paraId="7AF642CA" w14:textId="77777777" w:rsidR="00406BF8" w:rsidRDefault="00406BF8" w:rsidP="00406BF8">
      <w:pPr>
        <w:spacing w:line="228" w:lineRule="auto"/>
        <w:ind w:right="20"/>
        <w:jc w:val="both"/>
        <w:rPr>
          <w:b/>
          <w:bCs/>
        </w:rPr>
      </w:pPr>
    </w:p>
    <w:p w14:paraId="546D4368" w14:textId="77777777" w:rsidR="00406BF8" w:rsidRDefault="00406BF8" w:rsidP="00406BF8">
      <w:pPr>
        <w:spacing w:line="228" w:lineRule="auto"/>
        <w:ind w:right="20"/>
        <w:jc w:val="center"/>
        <w:rPr>
          <w:u w:val="single"/>
        </w:rPr>
      </w:pPr>
      <w:r>
        <w:rPr>
          <w:b/>
          <w:bCs/>
          <w:u w:val="single"/>
        </w:rPr>
        <w:t>MATERIAL DE CONSUMO UTILIZADOS NA HIGIENIZAÇÃO DA UNIDADE SAÚDE DA FAMILIA DE RIBEIRÃO GRANDE:</w:t>
      </w:r>
    </w:p>
    <w:p w14:paraId="7EBFC8B7" w14:textId="77777777" w:rsidR="00406BF8" w:rsidRDefault="00406BF8" w:rsidP="00406BF8">
      <w:pPr>
        <w:spacing w:line="228" w:lineRule="auto"/>
        <w:ind w:right="20"/>
        <w:jc w:val="both"/>
      </w:pPr>
    </w:p>
    <w:tbl>
      <w:tblPr>
        <w:tblW w:w="8805" w:type="dxa"/>
        <w:tblInd w:w="-5" w:type="dxa"/>
        <w:tblLayout w:type="fixed"/>
        <w:tblLook w:val="04A0" w:firstRow="1" w:lastRow="0" w:firstColumn="1" w:lastColumn="0" w:noHBand="0" w:noVBand="1"/>
      </w:tblPr>
      <w:tblGrid>
        <w:gridCol w:w="2407"/>
        <w:gridCol w:w="1844"/>
        <w:gridCol w:w="1703"/>
        <w:gridCol w:w="1286"/>
        <w:gridCol w:w="1565"/>
      </w:tblGrid>
      <w:tr w:rsidR="00406BF8" w14:paraId="461050D6" w14:textId="77777777" w:rsidTr="00406BF8">
        <w:tc>
          <w:tcPr>
            <w:tcW w:w="2407" w:type="dxa"/>
            <w:tcBorders>
              <w:top w:val="single" w:sz="4" w:space="0" w:color="auto"/>
              <w:left w:val="single" w:sz="4" w:space="0" w:color="auto"/>
              <w:bottom w:val="single" w:sz="4" w:space="0" w:color="auto"/>
              <w:right w:val="single" w:sz="4" w:space="0" w:color="auto"/>
            </w:tcBorders>
            <w:shd w:val="clear" w:color="auto" w:fill="92D050"/>
            <w:hideMark/>
          </w:tcPr>
          <w:p w14:paraId="1E840FD1" w14:textId="77777777" w:rsidR="00406BF8" w:rsidRDefault="00406BF8">
            <w:pPr>
              <w:pStyle w:val="PargrafodaLista"/>
              <w:widowControl w:val="0"/>
              <w:spacing w:line="228" w:lineRule="auto"/>
              <w:ind w:left="0" w:right="20"/>
              <w:jc w:val="center"/>
              <w:rPr>
                <w:b/>
                <w:bCs/>
              </w:rPr>
            </w:pPr>
            <w:r>
              <w:rPr>
                <w:b/>
                <w:bCs/>
              </w:rPr>
              <w:t xml:space="preserve">Discriminação </w:t>
            </w:r>
          </w:p>
        </w:tc>
        <w:tc>
          <w:tcPr>
            <w:tcW w:w="1843" w:type="dxa"/>
            <w:tcBorders>
              <w:top w:val="single" w:sz="4" w:space="0" w:color="auto"/>
              <w:left w:val="single" w:sz="4" w:space="0" w:color="auto"/>
              <w:bottom w:val="single" w:sz="4" w:space="0" w:color="auto"/>
              <w:right w:val="single" w:sz="4" w:space="0" w:color="auto"/>
            </w:tcBorders>
            <w:shd w:val="clear" w:color="auto" w:fill="92D050"/>
            <w:hideMark/>
          </w:tcPr>
          <w:p w14:paraId="4B5F77CD" w14:textId="77777777" w:rsidR="00406BF8" w:rsidRDefault="00406BF8">
            <w:pPr>
              <w:pStyle w:val="PargrafodaLista"/>
              <w:widowControl w:val="0"/>
              <w:spacing w:line="228" w:lineRule="auto"/>
              <w:ind w:left="0" w:right="20"/>
              <w:jc w:val="center"/>
              <w:rPr>
                <w:b/>
                <w:bCs/>
              </w:rPr>
            </w:pPr>
            <w:r>
              <w:rPr>
                <w:b/>
                <w:bCs/>
              </w:rPr>
              <w:t>Anual</w:t>
            </w:r>
          </w:p>
        </w:tc>
        <w:tc>
          <w:tcPr>
            <w:tcW w:w="1702" w:type="dxa"/>
            <w:tcBorders>
              <w:top w:val="single" w:sz="4" w:space="0" w:color="auto"/>
              <w:left w:val="single" w:sz="4" w:space="0" w:color="auto"/>
              <w:bottom w:val="single" w:sz="4" w:space="0" w:color="auto"/>
              <w:right w:val="single" w:sz="4" w:space="0" w:color="auto"/>
            </w:tcBorders>
            <w:shd w:val="clear" w:color="auto" w:fill="92D050"/>
            <w:hideMark/>
          </w:tcPr>
          <w:p w14:paraId="2883DA20" w14:textId="77777777" w:rsidR="00406BF8" w:rsidRDefault="00406BF8">
            <w:pPr>
              <w:pStyle w:val="PargrafodaLista"/>
              <w:widowControl w:val="0"/>
              <w:spacing w:line="228" w:lineRule="auto"/>
              <w:ind w:left="0" w:right="20"/>
              <w:jc w:val="center"/>
              <w:rPr>
                <w:b/>
                <w:bCs/>
                <w:sz w:val="22"/>
                <w:szCs w:val="22"/>
              </w:rPr>
            </w:pPr>
            <w:r>
              <w:rPr>
                <w:b/>
                <w:bCs/>
                <w:sz w:val="22"/>
                <w:szCs w:val="22"/>
              </w:rPr>
              <w:t>Média/Mensal</w:t>
            </w:r>
          </w:p>
        </w:tc>
        <w:tc>
          <w:tcPr>
            <w:tcW w:w="1285" w:type="dxa"/>
            <w:tcBorders>
              <w:top w:val="single" w:sz="4" w:space="0" w:color="auto"/>
              <w:left w:val="single" w:sz="4" w:space="0" w:color="auto"/>
              <w:bottom w:val="single" w:sz="4" w:space="0" w:color="auto"/>
              <w:right w:val="single" w:sz="4" w:space="0" w:color="auto"/>
            </w:tcBorders>
            <w:shd w:val="clear" w:color="auto" w:fill="92D050"/>
            <w:hideMark/>
          </w:tcPr>
          <w:p w14:paraId="6553D19E" w14:textId="77777777" w:rsidR="00406BF8" w:rsidRDefault="00406BF8">
            <w:pPr>
              <w:pStyle w:val="PargrafodaLista"/>
              <w:widowControl w:val="0"/>
              <w:spacing w:line="228" w:lineRule="auto"/>
              <w:ind w:left="0" w:right="20"/>
              <w:jc w:val="center"/>
              <w:rPr>
                <w:b/>
                <w:bCs/>
              </w:rPr>
            </w:pPr>
            <w:r>
              <w:rPr>
                <w:b/>
                <w:bCs/>
              </w:rPr>
              <w:t>Valor Unitário</w:t>
            </w:r>
          </w:p>
        </w:tc>
        <w:tc>
          <w:tcPr>
            <w:tcW w:w="1564" w:type="dxa"/>
            <w:tcBorders>
              <w:top w:val="single" w:sz="4" w:space="0" w:color="auto"/>
              <w:left w:val="single" w:sz="4" w:space="0" w:color="auto"/>
              <w:bottom w:val="single" w:sz="4" w:space="0" w:color="auto"/>
              <w:right w:val="single" w:sz="4" w:space="0" w:color="auto"/>
            </w:tcBorders>
            <w:shd w:val="clear" w:color="auto" w:fill="92D050"/>
            <w:hideMark/>
          </w:tcPr>
          <w:p w14:paraId="5B9D8BFD" w14:textId="77777777" w:rsidR="00406BF8" w:rsidRDefault="00406BF8">
            <w:pPr>
              <w:pStyle w:val="PargrafodaLista"/>
              <w:widowControl w:val="0"/>
              <w:spacing w:line="228" w:lineRule="auto"/>
              <w:ind w:left="0" w:right="20"/>
              <w:jc w:val="center"/>
              <w:rPr>
                <w:b/>
                <w:bCs/>
              </w:rPr>
            </w:pPr>
            <w:r>
              <w:rPr>
                <w:b/>
                <w:bCs/>
              </w:rPr>
              <w:t>Total</w:t>
            </w:r>
          </w:p>
        </w:tc>
      </w:tr>
      <w:tr w:rsidR="00406BF8" w14:paraId="64059BF0"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7AF9F91B" w14:textId="77777777" w:rsidR="00406BF8" w:rsidRDefault="00406BF8">
            <w:pPr>
              <w:pStyle w:val="PargrafodaLista"/>
              <w:widowControl w:val="0"/>
              <w:spacing w:line="228" w:lineRule="auto"/>
              <w:ind w:left="0" w:right="20"/>
              <w:jc w:val="center"/>
            </w:pPr>
            <w:r>
              <w:t>Lençol de pano resistente p/ leitos</w:t>
            </w:r>
          </w:p>
        </w:tc>
        <w:tc>
          <w:tcPr>
            <w:tcW w:w="1843" w:type="dxa"/>
            <w:tcBorders>
              <w:top w:val="single" w:sz="4" w:space="0" w:color="auto"/>
              <w:left w:val="single" w:sz="4" w:space="0" w:color="auto"/>
              <w:bottom w:val="single" w:sz="4" w:space="0" w:color="auto"/>
              <w:right w:val="single" w:sz="4" w:space="0" w:color="auto"/>
            </w:tcBorders>
            <w:hideMark/>
          </w:tcPr>
          <w:p w14:paraId="62D67911" w14:textId="77777777" w:rsidR="00406BF8" w:rsidRDefault="00406BF8">
            <w:pPr>
              <w:pStyle w:val="PargrafodaLista"/>
              <w:widowControl w:val="0"/>
              <w:spacing w:line="228" w:lineRule="auto"/>
              <w:ind w:left="0" w:right="20"/>
              <w:jc w:val="center"/>
            </w:pPr>
            <w:r>
              <w:t>120 unidades</w:t>
            </w:r>
          </w:p>
        </w:tc>
        <w:tc>
          <w:tcPr>
            <w:tcW w:w="1702" w:type="dxa"/>
            <w:tcBorders>
              <w:top w:val="single" w:sz="4" w:space="0" w:color="auto"/>
              <w:left w:val="single" w:sz="4" w:space="0" w:color="auto"/>
              <w:bottom w:val="single" w:sz="4" w:space="0" w:color="auto"/>
              <w:right w:val="single" w:sz="4" w:space="0" w:color="auto"/>
            </w:tcBorders>
            <w:hideMark/>
          </w:tcPr>
          <w:p w14:paraId="58EF6F8B" w14:textId="77777777" w:rsidR="00406BF8" w:rsidRDefault="00406BF8">
            <w:pPr>
              <w:pStyle w:val="PargrafodaLista"/>
              <w:widowControl w:val="0"/>
              <w:spacing w:line="228" w:lineRule="auto"/>
              <w:ind w:left="0" w:right="20"/>
              <w:jc w:val="center"/>
            </w:pPr>
            <w:r>
              <w:t>10 unidades</w:t>
            </w:r>
          </w:p>
        </w:tc>
        <w:tc>
          <w:tcPr>
            <w:tcW w:w="1285" w:type="dxa"/>
            <w:tcBorders>
              <w:top w:val="single" w:sz="4" w:space="0" w:color="auto"/>
              <w:left w:val="single" w:sz="4" w:space="0" w:color="auto"/>
              <w:bottom w:val="single" w:sz="4" w:space="0" w:color="auto"/>
              <w:right w:val="single" w:sz="4" w:space="0" w:color="auto"/>
            </w:tcBorders>
            <w:hideMark/>
          </w:tcPr>
          <w:p w14:paraId="749716B0" w14:textId="77777777" w:rsidR="00406BF8" w:rsidRDefault="00406BF8">
            <w:pPr>
              <w:pStyle w:val="PargrafodaLista"/>
              <w:widowControl w:val="0"/>
              <w:spacing w:line="228" w:lineRule="auto"/>
              <w:ind w:left="0" w:right="20"/>
              <w:jc w:val="center"/>
            </w:pPr>
            <w:r>
              <w:t>42,00</w:t>
            </w:r>
          </w:p>
          <w:p w14:paraId="634E4D0E" w14:textId="77777777" w:rsidR="00406BF8" w:rsidRDefault="00406BF8">
            <w:pPr>
              <w:pStyle w:val="PargrafodaLista"/>
              <w:widowControl w:val="0"/>
              <w:spacing w:line="228" w:lineRule="auto"/>
              <w:ind w:left="0" w:right="20"/>
              <w:jc w:val="center"/>
            </w:pPr>
            <w:r>
              <w:t>Unidades</w:t>
            </w:r>
          </w:p>
        </w:tc>
        <w:tc>
          <w:tcPr>
            <w:tcW w:w="1564" w:type="dxa"/>
            <w:tcBorders>
              <w:top w:val="single" w:sz="4" w:space="0" w:color="auto"/>
              <w:left w:val="single" w:sz="4" w:space="0" w:color="auto"/>
              <w:bottom w:val="single" w:sz="4" w:space="0" w:color="auto"/>
              <w:right w:val="single" w:sz="4" w:space="0" w:color="auto"/>
            </w:tcBorders>
            <w:hideMark/>
          </w:tcPr>
          <w:p w14:paraId="4DEEFA50" w14:textId="77777777" w:rsidR="00406BF8" w:rsidRDefault="00406BF8">
            <w:pPr>
              <w:pStyle w:val="PargrafodaLista"/>
              <w:widowControl w:val="0"/>
              <w:spacing w:line="228" w:lineRule="auto"/>
              <w:ind w:left="0" w:right="20"/>
              <w:jc w:val="center"/>
            </w:pPr>
            <w:r>
              <w:t>5.040,00</w:t>
            </w:r>
          </w:p>
        </w:tc>
      </w:tr>
      <w:tr w:rsidR="00406BF8" w14:paraId="066E75A9"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463C2DF7" w14:textId="77777777" w:rsidR="00406BF8" w:rsidRDefault="00406BF8">
            <w:pPr>
              <w:pStyle w:val="PargrafodaLista"/>
              <w:widowControl w:val="0"/>
              <w:spacing w:line="228" w:lineRule="auto"/>
              <w:ind w:left="0" w:right="20"/>
              <w:jc w:val="center"/>
            </w:pPr>
            <w:r>
              <w:t>Manta de casal para os leitos</w:t>
            </w:r>
          </w:p>
        </w:tc>
        <w:tc>
          <w:tcPr>
            <w:tcW w:w="1843" w:type="dxa"/>
            <w:tcBorders>
              <w:top w:val="single" w:sz="4" w:space="0" w:color="auto"/>
              <w:left w:val="single" w:sz="4" w:space="0" w:color="auto"/>
              <w:bottom w:val="single" w:sz="4" w:space="0" w:color="auto"/>
              <w:right w:val="single" w:sz="4" w:space="0" w:color="auto"/>
            </w:tcBorders>
            <w:hideMark/>
          </w:tcPr>
          <w:p w14:paraId="0DBC262A" w14:textId="77777777" w:rsidR="00406BF8" w:rsidRDefault="00406BF8">
            <w:pPr>
              <w:pStyle w:val="PargrafodaLista"/>
              <w:widowControl w:val="0"/>
              <w:spacing w:line="228" w:lineRule="auto"/>
              <w:ind w:left="0" w:right="20"/>
              <w:jc w:val="center"/>
            </w:pPr>
            <w:r>
              <w:t>60 unidades</w:t>
            </w:r>
          </w:p>
        </w:tc>
        <w:tc>
          <w:tcPr>
            <w:tcW w:w="1702" w:type="dxa"/>
            <w:tcBorders>
              <w:top w:val="single" w:sz="4" w:space="0" w:color="auto"/>
              <w:left w:val="single" w:sz="4" w:space="0" w:color="auto"/>
              <w:bottom w:val="single" w:sz="4" w:space="0" w:color="auto"/>
              <w:right w:val="single" w:sz="4" w:space="0" w:color="auto"/>
            </w:tcBorders>
            <w:hideMark/>
          </w:tcPr>
          <w:p w14:paraId="0610CD0A" w14:textId="77777777" w:rsidR="00406BF8" w:rsidRDefault="00406BF8">
            <w:pPr>
              <w:pStyle w:val="PargrafodaLista"/>
              <w:widowControl w:val="0"/>
              <w:spacing w:line="228" w:lineRule="auto"/>
              <w:ind w:left="0" w:right="20"/>
              <w:jc w:val="center"/>
            </w:pPr>
            <w:r>
              <w:t>05 unidades</w:t>
            </w:r>
          </w:p>
        </w:tc>
        <w:tc>
          <w:tcPr>
            <w:tcW w:w="1285" w:type="dxa"/>
            <w:tcBorders>
              <w:top w:val="single" w:sz="4" w:space="0" w:color="auto"/>
              <w:left w:val="single" w:sz="4" w:space="0" w:color="auto"/>
              <w:bottom w:val="single" w:sz="4" w:space="0" w:color="auto"/>
              <w:right w:val="single" w:sz="4" w:space="0" w:color="auto"/>
            </w:tcBorders>
            <w:hideMark/>
          </w:tcPr>
          <w:p w14:paraId="4D969973" w14:textId="77777777" w:rsidR="00406BF8" w:rsidRDefault="00406BF8">
            <w:pPr>
              <w:pStyle w:val="PargrafodaLista"/>
              <w:widowControl w:val="0"/>
              <w:spacing w:line="228" w:lineRule="auto"/>
              <w:ind w:left="0" w:right="20"/>
              <w:jc w:val="center"/>
            </w:pPr>
            <w:r>
              <w:t>60,00</w:t>
            </w:r>
          </w:p>
          <w:p w14:paraId="2589C00C" w14:textId="77777777" w:rsidR="00406BF8" w:rsidRDefault="00406BF8">
            <w:pPr>
              <w:pStyle w:val="PargrafodaLista"/>
              <w:widowControl w:val="0"/>
              <w:spacing w:line="228" w:lineRule="auto"/>
              <w:ind w:left="0" w:right="20"/>
              <w:jc w:val="center"/>
            </w:pPr>
            <w:r>
              <w:t>Unidades</w:t>
            </w:r>
          </w:p>
        </w:tc>
        <w:tc>
          <w:tcPr>
            <w:tcW w:w="1564" w:type="dxa"/>
            <w:tcBorders>
              <w:top w:val="single" w:sz="4" w:space="0" w:color="auto"/>
              <w:left w:val="single" w:sz="4" w:space="0" w:color="auto"/>
              <w:bottom w:val="single" w:sz="4" w:space="0" w:color="auto"/>
              <w:right w:val="single" w:sz="4" w:space="0" w:color="auto"/>
            </w:tcBorders>
            <w:hideMark/>
          </w:tcPr>
          <w:p w14:paraId="30995C16" w14:textId="77777777" w:rsidR="00406BF8" w:rsidRDefault="00406BF8">
            <w:pPr>
              <w:pStyle w:val="PargrafodaLista"/>
              <w:widowControl w:val="0"/>
              <w:spacing w:line="228" w:lineRule="auto"/>
              <w:ind w:left="0" w:right="20"/>
              <w:jc w:val="center"/>
            </w:pPr>
            <w:r>
              <w:t>3.600,00</w:t>
            </w:r>
          </w:p>
        </w:tc>
      </w:tr>
      <w:tr w:rsidR="00406BF8" w14:paraId="487CE3CB"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56A49AAD" w14:textId="77777777" w:rsidR="00406BF8" w:rsidRDefault="00406BF8">
            <w:pPr>
              <w:pStyle w:val="PargrafodaLista"/>
              <w:widowControl w:val="0"/>
              <w:spacing w:line="228" w:lineRule="auto"/>
              <w:ind w:left="0" w:right="20"/>
              <w:jc w:val="center"/>
            </w:pPr>
            <w:r>
              <w:t>Travesseiros c/ capa impermeável p/ leitos</w:t>
            </w:r>
          </w:p>
        </w:tc>
        <w:tc>
          <w:tcPr>
            <w:tcW w:w="1843" w:type="dxa"/>
            <w:tcBorders>
              <w:top w:val="single" w:sz="4" w:space="0" w:color="auto"/>
              <w:left w:val="single" w:sz="4" w:space="0" w:color="auto"/>
              <w:bottom w:val="single" w:sz="4" w:space="0" w:color="auto"/>
              <w:right w:val="single" w:sz="4" w:space="0" w:color="auto"/>
            </w:tcBorders>
            <w:hideMark/>
          </w:tcPr>
          <w:p w14:paraId="03CEC73A" w14:textId="77777777" w:rsidR="00406BF8" w:rsidRDefault="00406BF8">
            <w:pPr>
              <w:pStyle w:val="PargrafodaLista"/>
              <w:widowControl w:val="0"/>
              <w:spacing w:line="228" w:lineRule="auto"/>
              <w:ind w:left="0" w:right="20"/>
              <w:jc w:val="center"/>
            </w:pPr>
            <w:r>
              <w:t>24 unidades</w:t>
            </w:r>
          </w:p>
        </w:tc>
        <w:tc>
          <w:tcPr>
            <w:tcW w:w="1702" w:type="dxa"/>
            <w:tcBorders>
              <w:top w:val="single" w:sz="4" w:space="0" w:color="auto"/>
              <w:left w:val="single" w:sz="4" w:space="0" w:color="auto"/>
              <w:bottom w:val="single" w:sz="4" w:space="0" w:color="auto"/>
              <w:right w:val="single" w:sz="4" w:space="0" w:color="auto"/>
            </w:tcBorders>
            <w:hideMark/>
          </w:tcPr>
          <w:p w14:paraId="2EBDB086" w14:textId="77777777" w:rsidR="00406BF8" w:rsidRDefault="00406BF8">
            <w:pPr>
              <w:pStyle w:val="PargrafodaLista"/>
              <w:widowControl w:val="0"/>
              <w:spacing w:line="228" w:lineRule="auto"/>
              <w:ind w:left="0" w:right="20"/>
              <w:jc w:val="center"/>
            </w:pPr>
            <w:r>
              <w:t>02 unidades</w:t>
            </w:r>
          </w:p>
        </w:tc>
        <w:tc>
          <w:tcPr>
            <w:tcW w:w="1285" w:type="dxa"/>
            <w:tcBorders>
              <w:top w:val="single" w:sz="4" w:space="0" w:color="auto"/>
              <w:left w:val="single" w:sz="4" w:space="0" w:color="auto"/>
              <w:bottom w:val="single" w:sz="4" w:space="0" w:color="auto"/>
              <w:right w:val="single" w:sz="4" w:space="0" w:color="auto"/>
            </w:tcBorders>
            <w:hideMark/>
          </w:tcPr>
          <w:p w14:paraId="3E29BDDA" w14:textId="77777777" w:rsidR="00406BF8" w:rsidRDefault="00406BF8">
            <w:pPr>
              <w:pStyle w:val="PargrafodaLista"/>
              <w:widowControl w:val="0"/>
              <w:spacing w:line="228" w:lineRule="auto"/>
              <w:ind w:left="0" w:right="20"/>
              <w:jc w:val="center"/>
            </w:pPr>
            <w:r>
              <w:t>47,50</w:t>
            </w:r>
          </w:p>
          <w:p w14:paraId="62651E5F" w14:textId="77777777" w:rsidR="00406BF8" w:rsidRDefault="00406BF8">
            <w:pPr>
              <w:pStyle w:val="PargrafodaLista"/>
              <w:widowControl w:val="0"/>
              <w:spacing w:line="228" w:lineRule="auto"/>
              <w:ind w:left="0" w:right="20"/>
              <w:jc w:val="center"/>
            </w:pPr>
            <w:r>
              <w:t>Unidades</w:t>
            </w:r>
          </w:p>
        </w:tc>
        <w:tc>
          <w:tcPr>
            <w:tcW w:w="1564" w:type="dxa"/>
            <w:tcBorders>
              <w:top w:val="single" w:sz="4" w:space="0" w:color="auto"/>
              <w:left w:val="single" w:sz="4" w:space="0" w:color="auto"/>
              <w:bottom w:val="single" w:sz="4" w:space="0" w:color="auto"/>
              <w:right w:val="single" w:sz="4" w:space="0" w:color="auto"/>
            </w:tcBorders>
            <w:hideMark/>
          </w:tcPr>
          <w:p w14:paraId="5C4B1BF8" w14:textId="77777777" w:rsidR="00406BF8" w:rsidRDefault="00406BF8">
            <w:pPr>
              <w:pStyle w:val="PargrafodaLista"/>
              <w:widowControl w:val="0"/>
              <w:spacing w:line="228" w:lineRule="auto"/>
              <w:ind w:left="0" w:right="20"/>
              <w:jc w:val="center"/>
            </w:pPr>
            <w:r>
              <w:t>1.140,00</w:t>
            </w:r>
          </w:p>
        </w:tc>
      </w:tr>
      <w:tr w:rsidR="00406BF8" w14:paraId="15CDE673"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7A3BAF65" w14:textId="77777777" w:rsidR="00406BF8" w:rsidRDefault="00406BF8">
            <w:pPr>
              <w:pStyle w:val="PargrafodaLista"/>
              <w:widowControl w:val="0"/>
              <w:spacing w:line="228" w:lineRule="auto"/>
              <w:ind w:left="0" w:right="20"/>
              <w:jc w:val="center"/>
            </w:pPr>
            <w:r>
              <w:t>Sabão em pó</w:t>
            </w:r>
          </w:p>
        </w:tc>
        <w:tc>
          <w:tcPr>
            <w:tcW w:w="1843" w:type="dxa"/>
            <w:tcBorders>
              <w:top w:val="single" w:sz="4" w:space="0" w:color="auto"/>
              <w:left w:val="single" w:sz="4" w:space="0" w:color="auto"/>
              <w:bottom w:val="single" w:sz="4" w:space="0" w:color="auto"/>
              <w:right w:val="single" w:sz="4" w:space="0" w:color="auto"/>
            </w:tcBorders>
            <w:hideMark/>
          </w:tcPr>
          <w:p w14:paraId="5EC4AEED" w14:textId="77777777" w:rsidR="00406BF8" w:rsidRDefault="00406BF8">
            <w:pPr>
              <w:pStyle w:val="PargrafodaLista"/>
              <w:widowControl w:val="0"/>
              <w:spacing w:line="228" w:lineRule="auto"/>
              <w:ind w:left="0" w:right="20"/>
              <w:jc w:val="center"/>
            </w:pPr>
            <w:r>
              <w:t>180 quilos</w:t>
            </w:r>
          </w:p>
        </w:tc>
        <w:tc>
          <w:tcPr>
            <w:tcW w:w="1702" w:type="dxa"/>
            <w:tcBorders>
              <w:top w:val="single" w:sz="4" w:space="0" w:color="auto"/>
              <w:left w:val="single" w:sz="4" w:space="0" w:color="auto"/>
              <w:bottom w:val="single" w:sz="4" w:space="0" w:color="auto"/>
              <w:right w:val="single" w:sz="4" w:space="0" w:color="auto"/>
            </w:tcBorders>
            <w:hideMark/>
          </w:tcPr>
          <w:p w14:paraId="3A77900B" w14:textId="77777777" w:rsidR="00406BF8" w:rsidRDefault="00406BF8">
            <w:pPr>
              <w:pStyle w:val="PargrafodaLista"/>
              <w:widowControl w:val="0"/>
              <w:spacing w:line="228" w:lineRule="auto"/>
              <w:ind w:left="0" w:right="20"/>
              <w:jc w:val="center"/>
            </w:pPr>
            <w:r>
              <w:t>15 quilos</w:t>
            </w:r>
          </w:p>
        </w:tc>
        <w:tc>
          <w:tcPr>
            <w:tcW w:w="1285" w:type="dxa"/>
            <w:tcBorders>
              <w:top w:val="single" w:sz="4" w:space="0" w:color="auto"/>
              <w:left w:val="single" w:sz="4" w:space="0" w:color="auto"/>
              <w:bottom w:val="single" w:sz="4" w:space="0" w:color="auto"/>
              <w:right w:val="single" w:sz="4" w:space="0" w:color="auto"/>
            </w:tcBorders>
            <w:hideMark/>
          </w:tcPr>
          <w:p w14:paraId="17DDB696" w14:textId="77777777" w:rsidR="00406BF8" w:rsidRDefault="00406BF8">
            <w:pPr>
              <w:pStyle w:val="PargrafodaLista"/>
              <w:widowControl w:val="0"/>
              <w:spacing w:line="228" w:lineRule="auto"/>
              <w:ind w:left="0" w:right="20"/>
              <w:jc w:val="center"/>
            </w:pPr>
            <w:r>
              <w:t xml:space="preserve">15,00 </w:t>
            </w:r>
          </w:p>
          <w:p w14:paraId="2FB26200" w14:textId="77777777" w:rsidR="00406BF8" w:rsidRDefault="00406BF8">
            <w:pPr>
              <w:pStyle w:val="PargrafodaLista"/>
              <w:widowControl w:val="0"/>
              <w:spacing w:line="228" w:lineRule="auto"/>
              <w:ind w:left="0" w:right="20"/>
              <w:jc w:val="center"/>
            </w:pPr>
            <w:r>
              <w:t>kg</w:t>
            </w:r>
          </w:p>
        </w:tc>
        <w:tc>
          <w:tcPr>
            <w:tcW w:w="1564" w:type="dxa"/>
            <w:tcBorders>
              <w:top w:val="single" w:sz="4" w:space="0" w:color="auto"/>
              <w:left w:val="single" w:sz="4" w:space="0" w:color="auto"/>
              <w:bottom w:val="single" w:sz="4" w:space="0" w:color="auto"/>
              <w:right w:val="single" w:sz="4" w:space="0" w:color="auto"/>
            </w:tcBorders>
            <w:hideMark/>
          </w:tcPr>
          <w:p w14:paraId="696654BE" w14:textId="77777777" w:rsidR="00406BF8" w:rsidRDefault="00406BF8">
            <w:pPr>
              <w:pStyle w:val="PargrafodaLista"/>
              <w:widowControl w:val="0"/>
              <w:spacing w:line="228" w:lineRule="auto"/>
              <w:ind w:left="0" w:right="20"/>
              <w:jc w:val="center"/>
            </w:pPr>
            <w:r>
              <w:t>2.700,00</w:t>
            </w:r>
          </w:p>
        </w:tc>
      </w:tr>
      <w:tr w:rsidR="00406BF8" w14:paraId="795D8089"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170E930F" w14:textId="77777777" w:rsidR="00406BF8" w:rsidRDefault="00406BF8">
            <w:pPr>
              <w:pStyle w:val="PargrafodaLista"/>
              <w:widowControl w:val="0"/>
              <w:spacing w:line="228" w:lineRule="auto"/>
              <w:ind w:left="0" w:right="20"/>
              <w:jc w:val="center"/>
            </w:pPr>
            <w:r>
              <w:t>Detergente</w:t>
            </w:r>
          </w:p>
        </w:tc>
        <w:tc>
          <w:tcPr>
            <w:tcW w:w="1843" w:type="dxa"/>
            <w:tcBorders>
              <w:top w:val="single" w:sz="4" w:space="0" w:color="auto"/>
              <w:left w:val="single" w:sz="4" w:space="0" w:color="auto"/>
              <w:bottom w:val="single" w:sz="4" w:space="0" w:color="auto"/>
              <w:right w:val="single" w:sz="4" w:space="0" w:color="auto"/>
            </w:tcBorders>
            <w:hideMark/>
          </w:tcPr>
          <w:p w14:paraId="252C72A7" w14:textId="77777777" w:rsidR="00406BF8" w:rsidRDefault="00406BF8">
            <w:pPr>
              <w:pStyle w:val="PargrafodaLista"/>
              <w:widowControl w:val="0"/>
              <w:spacing w:line="228" w:lineRule="auto"/>
              <w:ind w:left="0" w:right="20"/>
              <w:jc w:val="center"/>
            </w:pPr>
            <w:r>
              <w:t>144 litros</w:t>
            </w:r>
          </w:p>
        </w:tc>
        <w:tc>
          <w:tcPr>
            <w:tcW w:w="1702" w:type="dxa"/>
            <w:tcBorders>
              <w:top w:val="single" w:sz="4" w:space="0" w:color="auto"/>
              <w:left w:val="single" w:sz="4" w:space="0" w:color="auto"/>
              <w:bottom w:val="single" w:sz="4" w:space="0" w:color="auto"/>
              <w:right w:val="single" w:sz="4" w:space="0" w:color="auto"/>
            </w:tcBorders>
            <w:hideMark/>
          </w:tcPr>
          <w:p w14:paraId="35374018" w14:textId="77777777" w:rsidR="00406BF8" w:rsidRDefault="00406BF8">
            <w:pPr>
              <w:pStyle w:val="PargrafodaLista"/>
              <w:widowControl w:val="0"/>
              <w:spacing w:line="228" w:lineRule="auto"/>
              <w:ind w:left="0" w:right="20"/>
              <w:jc w:val="center"/>
            </w:pPr>
            <w:r>
              <w:t>12 litros</w:t>
            </w:r>
          </w:p>
        </w:tc>
        <w:tc>
          <w:tcPr>
            <w:tcW w:w="1285" w:type="dxa"/>
            <w:tcBorders>
              <w:top w:val="single" w:sz="4" w:space="0" w:color="auto"/>
              <w:left w:val="single" w:sz="4" w:space="0" w:color="auto"/>
              <w:bottom w:val="single" w:sz="4" w:space="0" w:color="auto"/>
              <w:right w:val="single" w:sz="4" w:space="0" w:color="auto"/>
            </w:tcBorders>
            <w:hideMark/>
          </w:tcPr>
          <w:p w14:paraId="23A2A0E0" w14:textId="77777777" w:rsidR="00406BF8" w:rsidRDefault="00406BF8">
            <w:pPr>
              <w:pStyle w:val="PargrafodaLista"/>
              <w:widowControl w:val="0"/>
              <w:spacing w:line="228" w:lineRule="auto"/>
              <w:ind w:left="0" w:right="20"/>
              <w:jc w:val="center"/>
            </w:pPr>
            <w:r>
              <w:t>4,78</w:t>
            </w:r>
          </w:p>
          <w:p w14:paraId="31028825" w14:textId="77777777" w:rsidR="00406BF8" w:rsidRDefault="00406BF8">
            <w:pPr>
              <w:pStyle w:val="PargrafodaLista"/>
              <w:widowControl w:val="0"/>
              <w:spacing w:line="228" w:lineRule="auto"/>
              <w:ind w:left="0" w:right="20"/>
              <w:jc w:val="center"/>
            </w:pPr>
            <w:r>
              <w:t>Litro</w:t>
            </w:r>
          </w:p>
        </w:tc>
        <w:tc>
          <w:tcPr>
            <w:tcW w:w="1564" w:type="dxa"/>
            <w:tcBorders>
              <w:top w:val="single" w:sz="4" w:space="0" w:color="auto"/>
              <w:left w:val="single" w:sz="4" w:space="0" w:color="auto"/>
              <w:bottom w:val="single" w:sz="4" w:space="0" w:color="auto"/>
              <w:right w:val="single" w:sz="4" w:space="0" w:color="auto"/>
            </w:tcBorders>
            <w:hideMark/>
          </w:tcPr>
          <w:p w14:paraId="492DB3F4" w14:textId="77777777" w:rsidR="00406BF8" w:rsidRDefault="00406BF8">
            <w:pPr>
              <w:pStyle w:val="PargrafodaLista"/>
              <w:widowControl w:val="0"/>
              <w:spacing w:line="228" w:lineRule="auto"/>
              <w:ind w:left="0" w:right="20"/>
              <w:jc w:val="center"/>
            </w:pPr>
            <w:r>
              <w:t>688,32</w:t>
            </w:r>
          </w:p>
        </w:tc>
      </w:tr>
      <w:tr w:rsidR="00406BF8" w14:paraId="4CD479F2"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1319135D" w14:textId="77777777" w:rsidR="00406BF8" w:rsidRDefault="00406BF8">
            <w:pPr>
              <w:pStyle w:val="PargrafodaLista"/>
              <w:widowControl w:val="0"/>
              <w:spacing w:line="228" w:lineRule="auto"/>
              <w:ind w:left="0" w:right="20"/>
              <w:jc w:val="center"/>
            </w:pPr>
            <w:r>
              <w:t>Desinfetante</w:t>
            </w:r>
          </w:p>
        </w:tc>
        <w:tc>
          <w:tcPr>
            <w:tcW w:w="1843" w:type="dxa"/>
            <w:tcBorders>
              <w:top w:val="single" w:sz="4" w:space="0" w:color="auto"/>
              <w:left w:val="single" w:sz="4" w:space="0" w:color="auto"/>
              <w:bottom w:val="single" w:sz="4" w:space="0" w:color="auto"/>
              <w:right w:val="single" w:sz="4" w:space="0" w:color="auto"/>
            </w:tcBorders>
            <w:hideMark/>
          </w:tcPr>
          <w:p w14:paraId="4408998C" w14:textId="77777777" w:rsidR="00406BF8" w:rsidRDefault="00406BF8">
            <w:pPr>
              <w:pStyle w:val="PargrafodaLista"/>
              <w:widowControl w:val="0"/>
              <w:spacing w:line="228" w:lineRule="auto"/>
              <w:ind w:left="0" w:right="20"/>
              <w:jc w:val="center"/>
            </w:pPr>
            <w:r>
              <w:t>804 litros</w:t>
            </w:r>
          </w:p>
        </w:tc>
        <w:tc>
          <w:tcPr>
            <w:tcW w:w="1702" w:type="dxa"/>
            <w:tcBorders>
              <w:top w:val="single" w:sz="4" w:space="0" w:color="auto"/>
              <w:left w:val="single" w:sz="4" w:space="0" w:color="auto"/>
              <w:bottom w:val="single" w:sz="4" w:space="0" w:color="auto"/>
              <w:right w:val="single" w:sz="4" w:space="0" w:color="auto"/>
            </w:tcBorders>
            <w:hideMark/>
          </w:tcPr>
          <w:p w14:paraId="18F763A2" w14:textId="77777777" w:rsidR="00406BF8" w:rsidRDefault="00406BF8">
            <w:pPr>
              <w:pStyle w:val="PargrafodaLista"/>
              <w:widowControl w:val="0"/>
              <w:spacing w:line="228" w:lineRule="auto"/>
              <w:ind w:left="0" w:right="20"/>
              <w:jc w:val="center"/>
            </w:pPr>
            <w:r>
              <w:t>67 litros</w:t>
            </w:r>
          </w:p>
        </w:tc>
        <w:tc>
          <w:tcPr>
            <w:tcW w:w="1285" w:type="dxa"/>
            <w:tcBorders>
              <w:top w:val="single" w:sz="4" w:space="0" w:color="auto"/>
              <w:left w:val="single" w:sz="4" w:space="0" w:color="auto"/>
              <w:bottom w:val="single" w:sz="4" w:space="0" w:color="auto"/>
              <w:right w:val="single" w:sz="4" w:space="0" w:color="auto"/>
            </w:tcBorders>
            <w:hideMark/>
          </w:tcPr>
          <w:p w14:paraId="65B5F42C" w14:textId="77777777" w:rsidR="00406BF8" w:rsidRDefault="00406BF8">
            <w:pPr>
              <w:pStyle w:val="PargrafodaLista"/>
              <w:widowControl w:val="0"/>
              <w:spacing w:line="228" w:lineRule="auto"/>
              <w:ind w:left="0" w:right="20"/>
              <w:jc w:val="center"/>
            </w:pPr>
            <w:r>
              <w:t>9,75</w:t>
            </w:r>
          </w:p>
          <w:p w14:paraId="10653047" w14:textId="77777777" w:rsidR="00406BF8" w:rsidRDefault="00406BF8">
            <w:pPr>
              <w:pStyle w:val="PargrafodaLista"/>
              <w:widowControl w:val="0"/>
              <w:spacing w:line="228" w:lineRule="auto"/>
              <w:ind w:left="0" w:right="20"/>
              <w:jc w:val="center"/>
            </w:pPr>
            <w:r>
              <w:t>Litro</w:t>
            </w:r>
          </w:p>
        </w:tc>
        <w:tc>
          <w:tcPr>
            <w:tcW w:w="1564" w:type="dxa"/>
            <w:tcBorders>
              <w:top w:val="single" w:sz="4" w:space="0" w:color="auto"/>
              <w:left w:val="single" w:sz="4" w:space="0" w:color="auto"/>
              <w:bottom w:val="single" w:sz="4" w:space="0" w:color="auto"/>
              <w:right w:val="single" w:sz="4" w:space="0" w:color="auto"/>
            </w:tcBorders>
            <w:hideMark/>
          </w:tcPr>
          <w:p w14:paraId="14F9C3AD" w14:textId="77777777" w:rsidR="00406BF8" w:rsidRDefault="00406BF8">
            <w:pPr>
              <w:pStyle w:val="PargrafodaLista"/>
              <w:widowControl w:val="0"/>
              <w:spacing w:line="228" w:lineRule="auto"/>
              <w:ind w:left="0" w:right="20"/>
              <w:jc w:val="center"/>
            </w:pPr>
            <w:r>
              <w:t>7.839,00</w:t>
            </w:r>
          </w:p>
        </w:tc>
      </w:tr>
      <w:tr w:rsidR="00406BF8" w14:paraId="6FD53885"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0E57184D" w14:textId="77777777" w:rsidR="00406BF8" w:rsidRDefault="00406BF8">
            <w:pPr>
              <w:pStyle w:val="PargrafodaLista"/>
              <w:widowControl w:val="0"/>
              <w:spacing w:line="228" w:lineRule="auto"/>
              <w:ind w:left="0" w:right="20"/>
              <w:jc w:val="center"/>
            </w:pPr>
            <w:r>
              <w:t>Desincrustante</w:t>
            </w:r>
          </w:p>
        </w:tc>
        <w:tc>
          <w:tcPr>
            <w:tcW w:w="1843" w:type="dxa"/>
            <w:tcBorders>
              <w:top w:val="single" w:sz="4" w:space="0" w:color="auto"/>
              <w:left w:val="single" w:sz="4" w:space="0" w:color="auto"/>
              <w:bottom w:val="single" w:sz="4" w:space="0" w:color="auto"/>
              <w:right w:val="single" w:sz="4" w:space="0" w:color="auto"/>
            </w:tcBorders>
            <w:hideMark/>
          </w:tcPr>
          <w:p w14:paraId="3E4BFE37" w14:textId="77777777" w:rsidR="00406BF8" w:rsidRDefault="00406BF8">
            <w:pPr>
              <w:pStyle w:val="PargrafodaLista"/>
              <w:widowControl w:val="0"/>
              <w:spacing w:line="228" w:lineRule="auto"/>
              <w:ind w:left="0" w:right="20"/>
              <w:jc w:val="center"/>
            </w:pPr>
            <w:r>
              <w:t>492 litros</w:t>
            </w:r>
          </w:p>
        </w:tc>
        <w:tc>
          <w:tcPr>
            <w:tcW w:w="1702" w:type="dxa"/>
            <w:tcBorders>
              <w:top w:val="single" w:sz="4" w:space="0" w:color="auto"/>
              <w:left w:val="single" w:sz="4" w:space="0" w:color="auto"/>
              <w:bottom w:val="single" w:sz="4" w:space="0" w:color="auto"/>
              <w:right w:val="single" w:sz="4" w:space="0" w:color="auto"/>
            </w:tcBorders>
            <w:hideMark/>
          </w:tcPr>
          <w:p w14:paraId="04645F52" w14:textId="77777777" w:rsidR="00406BF8" w:rsidRDefault="00406BF8">
            <w:pPr>
              <w:pStyle w:val="PargrafodaLista"/>
              <w:widowControl w:val="0"/>
              <w:spacing w:line="228" w:lineRule="auto"/>
              <w:ind w:left="0" w:right="20"/>
              <w:jc w:val="center"/>
            </w:pPr>
            <w:r>
              <w:t>41 litros</w:t>
            </w:r>
          </w:p>
        </w:tc>
        <w:tc>
          <w:tcPr>
            <w:tcW w:w="1285" w:type="dxa"/>
            <w:tcBorders>
              <w:top w:val="single" w:sz="4" w:space="0" w:color="auto"/>
              <w:left w:val="single" w:sz="4" w:space="0" w:color="auto"/>
              <w:bottom w:val="single" w:sz="4" w:space="0" w:color="auto"/>
              <w:right w:val="single" w:sz="4" w:space="0" w:color="auto"/>
            </w:tcBorders>
            <w:hideMark/>
          </w:tcPr>
          <w:p w14:paraId="19A99061" w14:textId="77777777" w:rsidR="00406BF8" w:rsidRDefault="00406BF8">
            <w:pPr>
              <w:pStyle w:val="PargrafodaLista"/>
              <w:widowControl w:val="0"/>
              <w:spacing w:line="228" w:lineRule="auto"/>
              <w:ind w:left="0" w:right="20"/>
              <w:jc w:val="center"/>
            </w:pPr>
            <w:r>
              <w:t>9,75</w:t>
            </w:r>
          </w:p>
          <w:p w14:paraId="19148693" w14:textId="77777777" w:rsidR="00406BF8" w:rsidRDefault="00406BF8">
            <w:pPr>
              <w:pStyle w:val="PargrafodaLista"/>
              <w:widowControl w:val="0"/>
              <w:spacing w:line="228" w:lineRule="auto"/>
              <w:ind w:left="0" w:right="20"/>
              <w:jc w:val="center"/>
            </w:pPr>
            <w:r>
              <w:t>Litro</w:t>
            </w:r>
          </w:p>
        </w:tc>
        <w:tc>
          <w:tcPr>
            <w:tcW w:w="1564" w:type="dxa"/>
            <w:tcBorders>
              <w:top w:val="single" w:sz="4" w:space="0" w:color="auto"/>
              <w:left w:val="single" w:sz="4" w:space="0" w:color="auto"/>
              <w:bottom w:val="single" w:sz="4" w:space="0" w:color="auto"/>
              <w:right w:val="single" w:sz="4" w:space="0" w:color="auto"/>
            </w:tcBorders>
            <w:hideMark/>
          </w:tcPr>
          <w:p w14:paraId="437B64C2" w14:textId="77777777" w:rsidR="00406BF8" w:rsidRDefault="00406BF8">
            <w:pPr>
              <w:pStyle w:val="PargrafodaLista"/>
              <w:widowControl w:val="0"/>
              <w:spacing w:line="228" w:lineRule="auto"/>
              <w:ind w:left="0" w:right="20"/>
              <w:jc w:val="center"/>
            </w:pPr>
            <w:r>
              <w:t>4.797,00</w:t>
            </w:r>
          </w:p>
        </w:tc>
      </w:tr>
      <w:tr w:rsidR="00406BF8" w14:paraId="5ED0BED4"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61E6428C" w14:textId="77777777" w:rsidR="00406BF8" w:rsidRDefault="00406BF8">
            <w:pPr>
              <w:pStyle w:val="PargrafodaLista"/>
              <w:widowControl w:val="0"/>
              <w:spacing w:line="228" w:lineRule="auto"/>
              <w:ind w:left="0" w:right="20"/>
              <w:jc w:val="center"/>
            </w:pPr>
            <w:r>
              <w:t>Pano de chão</w:t>
            </w:r>
          </w:p>
        </w:tc>
        <w:tc>
          <w:tcPr>
            <w:tcW w:w="1843" w:type="dxa"/>
            <w:tcBorders>
              <w:top w:val="single" w:sz="4" w:space="0" w:color="auto"/>
              <w:left w:val="single" w:sz="4" w:space="0" w:color="auto"/>
              <w:bottom w:val="single" w:sz="4" w:space="0" w:color="auto"/>
              <w:right w:val="single" w:sz="4" w:space="0" w:color="auto"/>
            </w:tcBorders>
            <w:hideMark/>
          </w:tcPr>
          <w:p w14:paraId="5993D4FE" w14:textId="77777777" w:rsidR="00406BF8" w:rsidRDefault="00406BF8">
            <w:pPr>
              <w:pStyle w:val="PargrafodaLista"/>
              <w:widowControl w:val="0"/>
              <w:spacing w:line="228" w:lineRule="auto"/>
              <w:ind w:left="0" w:right="20"/>
              <w:jc w:val="center"/>
            </w:pPr>
            <w:r>
              <w:t>120 unidades</w:t>
            </w:r>
          </w:p>
        </w:tc>
        <w:tc>
          <w:tcPr>
            <w:tcW w:w="1702" w:type="dxa"/>
            <w:tcBorders>
              <w:top w:val="single" w:sz="4" w:space="0" w:color="auto"/>
              <w:left w:val="single" w:sz="4" w:space="0" w:color="auto"/>
              <w:bottom w:val="single" w:sz="4" w:space="0" w:color="auto"/>
              <w:right w:val="single" w:sz="4" w:space="0" w:color="auto"/>
            </w:tcBorders>
            <w:hideMark/>
          </w:tcPr>
          <w:p w14:paraId="175EEFD7" w14:textId="77777777" w:rsidR="00406BF8" w:rsidRDefault="00406BF8">
            <w:pPr>
              <w:pStyle w:val="PargrafodaLista"/>
              <w:widowControl w:val="0"/>
              <w:spacing w:line="228" w:lineRule="auto"/>
              <w:ind w:left="0" w:right="20"/>
              <w:jc w:val="center"/>
            </w:pPr>
            <w:r>
              <w:t>10 unidades</w:t>
            </w:r>
          </w:p>
        </w:tc>
        <w:tc>
          <w:tcPr>
            <w:tcW w:w="1285" w:type="dxa"/>
            <w:tcBorders>
              <w:top w:val="single" w:sz="4" w:space="0" w:color="auto"/>
              <w:left w:val="single" w:sz="4" w:space="0" w:color="auto"/>
              <w:bottom w:val="single" w:sz="4" w:space="0" w:color="auto"/>
              <w:right w:val="single" w:sz="4" w:space="0" w:color="auto"/>
            </w:tcBorders>
            <w:hideMark/>
          </w:tcPr>
          <w:p w14:paraId="3023BD3C" w14:textId="77777777" w:rsidR="00406BF8" w:rsidRDefault="00406BF8">
            <w:pPr>
              <w:pStyle w:val="PargrafodaLista"/>
              <w:widowControl w:val="0"/>
              <w:spacing w:line="228" w:lineRule="auto"/>
              <w:ind w:left="0" w:right="20"/>
              <w:jc w:val="center"/>
            </w:pPr>
            <w:r>
              <w:t xml:space="preserve">3,99 </w:t>
            </w:r>
            <w:proofErr w:type="spellStart"/>
            <w:r>
              <w:t>cd</w:t>
            </w:r>
            <w:proofErr w:type="spellEnd"/>
          </w:p>
        </w:tc>
        <w:tc>
          <w:tcPr>
            <w:tcW w:w="1564" w:type="dxa"/>
            <w:tcBorders>
              <w:top w:val="single" w:sz="4" w:space="0" w:color="auto"/>
              <w:left w:val="single" w:sz="4" w:space="0" w:color="auto"/>
              <w:bottom w:val="single" w:sz="4" w:space="0" w:color="auto"/>
              <w:right w:val="single" w:sz="4" w:space="0" w:color="auto"/>
            </w:tcBorders>
            <w:hideMark/>
          </w:tcPr>
          <w:p w14:paraId="661F6E20" w14:textId="77777777" w:rsidR="00406BF8" w:rsidRDefault="00406BF8">
            <w:pPr>
              <w:pStyle w:val="PargrafodaLista"/>
              <w:widowControl w:val="0"/>
              <w:spacing w:line="228" w:lineRule="auto"/>
              <w:ind w:left="0" w:right="20"/>
              <w:jc w:val="center"/>
            </w:pPr>
            <w:r>
              <w:t>478,80</w:t>
            </w:r>
          </w:p>
        </w:tc>
      </w:tr>
      <w:tr w:rsidR="00406BF8" w14:paraId="739B0FA4"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0935B8DD" w14:textId="77777777" w:rsidR="00406BF8" w:rsidRDefault="00406BF8">
            <w:pPr>
              <w:pStyle w:val="PargrafodaLista"/>
              <w:widowControl w:val="0"/>
              <w:spacing w:line="228" w:lineRule="auto"/>
              <w:ind w:left="0" w:right="20"/>
              <w:jc w:val="center"/>
            </w:pPr>
            <w:r>
              <w:t>Rodo</w:t>
            </w:r>
          </w:p>
        </w:tc>
        <w:tc>
          <w:tcPr>
            <w:tcW w:w="1843" w:type="dxa"/>
            <w:tcBorders>
              <w:top w:val="single" w:sz="4" w:space="0" w:color="auto"/>
              <w:left w:val="single" w:sz="4" w:space="0" w:color="auto"/>
              <w:bottom w:val="single" w:sz="4" w:space="0" w:color="auto"/>
              <w:right w:val="single" w:sz="4" w:space="0" w:color="auto"/>
            </w:tcBorders>
            <w:hideMark/>
          </w:tcPr>
          <w:p w14:paraId="6D01B4B3" w14:textId="77777777" w:rsidR="00406BF8" w:rsidRDefault="00406BF8">
            <w:pPr>
              <w:pStyle w:val="PargrafodaLista"/>
              <w:widowControl w:val="0"/>
              <w:spacing w:line="228" w:lineRule="auto"/>
              <w:ind w:left="0" w:right="20"/>
              <w:jc w:val="center"/>
            </w:pPr>
            <w:r>
              <w:t>24 unidades</w:t>
            </w:r>
          </w:p>
        </w:tc>
        <w:tc>
          <w:tcPr>
            <w:tcW w:w="1702" w:type="dxa"/>
            <w:tcBorders>
              <w:top w:val="single" w:sz="4" w:space="0" w:color="auto"/>
              <w:left w:val="single" w:sz="4" w:space="0" w:color="auto"/>
              <w:bottom w:val="single" w:sz="4" w:space="0" w:color="auto"/>
              <w:right w:val="single" w:sz="4" w:space="0" w:color="auto"/>
            </w:tcBorders>
            <w:hideMark/>
          </w:tcPr>
          <w:p w14:paraId="757E1CA1" w14:textId="77777777" w:rsidR="00406BF8" w:rsidRDefault="00406BF8">
            <w:pPr>
              <w:pStyle w:val="PargrafodaLista"/>
              <w:widowControl w:val="0"/>
              <w:spacing w:line="228" w:lineRule="auto"/>
              <w:ind w:left="0" w:right="20"/>
              <w:jc w:val="center"/>
            </w:pPr>
            <w:r>
              <w:t>02 unidades</w:t>
            </w:r>
          </w:p>
        </w:tc>
        <w:tc>
          <w:tcPr>
            <w:tcW w:w="1285" w:type="dxa"/>
            <w:tcBorders>
              <w:top w:val="single" w:sz="4" w:space="0" w:color="auto"/>
              <w:left w:val="single" w:sz="4" w:space="0" w:color="auto"/>
              <w:bottom w:val="single" w:sz="4" w:space="0" w:color="auto"/>
              <w:right w:val="single" w:sz="4" w:space="0" w:color="auto"/>
            </w:tcBorders>
            <w:hideMark/>
          </w:tcPr>
          <w:p w14:paraId="021D3205" w14:textId="77777777" w:rsidR="00406BF8" w:rsidRDefault="00406BF8">
            <w:pPr>
              <w:pStyle w:val="PargrafodaLista"/>
              <w:widowControl w:val="0"/>
              <w:spacing w:line="228" w:lineRule="auto"/>
              <w:ind w:left="0" w:right="20"/>
              <w:jc w:val="center"/>
            </w:pPr>
            <w:r>
              <w:t xml:space="preserve">8,99 </w:t>
            </w:r>
            <w:proofErr w:type="spellStart"/>
            <w:r>
              <w:t>cd</w:t>
            </w:r>
            <w:proofErr w:type="spellEnd"/>
          </w:p>
        </w:tc>
        <w:tc>
          <w:tcPr>
            <w:tcW w:w="1564" w:type="dxa"/>
            <w:tcBorders>
              <w:top w:val="single" w:sz="4" w:space="0" w:color="auto"/>
              <w:left w:val="single" w:sz="4" w:space="0" w:color="auto"/>
              <w:bottom w:val="single" w:sz="4" w:space="0" w:color="auto"/>
              <w:right w:val="single" w:sz="4" w:space="0" w:color="auto"/>
            </w:tcBorders>
            <w:hideMark/>
          </w:tcPr>
          <w:p w14:paraId="3514A217" w14:textId="77777777" w:rsidR="00406BF8" w:rsidRDefault="00406BF8">
            <w:pPr>
              <w:pStyle w:val="PargrafodaLista"/>
              <w:widowControl w:val="0"/>
              <w:spacing w:line="228" w:lineRule="auto"/>
              <w:ind w:left="0" w:right="20"/>
              <w:jc w:val="center"/>
            </w:pPr>
            <w:r>
              <w:t>215,76</w:t>
            </w:r>
          </w:p>
        </w:tc>
      </w:tr>
      <w:tr w:rsidR="00406BF8" w14:paraId="2CC86491"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1EB3FBC5" w14:textId="77777777" w:rsidR="00406BF8" w:rsidRDefault="00406BF8">
            <w:pPr>
              <w:pStyle w:val="PargrafodaLista"/>
              <w:widowControl w:val="0"/>
              <w:spacing w:line="228" w:lineRule="auto"/>
              <w:ind w:left="0" w:right="20"/>
              <w:jc w:val="center"/>
            </w:pPr>
            <w:r>
              <w:t>Vassoura</w:t>
            </w:r>
          </w:p>
        </w:tc>
        <w:tc>
          <w:tcPr>
            <w:tcW w:w="1843" w:type="dxa"/>
            <w:tcBorders>
              <w:top w:val="single" w:sz="4" w:space="0" w:color="auto"/>
              <w:left w:val="single" w:sz="4" w:space="0" w:color="auto"/>
              <w:bottom w:val="single" w:sz="4" w:space="0" w:color="auto"/>
              <w:right w:val="single" w:sz="4" w:space="0" w:color="auto"/>
            </w:tcBorders>
            <w:hideMark/>
          </w:tcPr>
          <w:p w14:paraId="79CE6B56" w14:textId="77777777" w:rsidR="00406BF8" w:rsidRDefault="00406BF8">
            <w:pPr>
              <w:pStyle w:val="PargrafodaLista"/>
              <w:widowControl w:val="0"/>
              <w:spacing w:line="228" w:lineRule="auto"/>
              <w:ind w:left="0" w:right="20"/>
              <w:jc w:val="center"/>
            </w:pPr>
            <w:r>
              <w:t>24 unidades</w:t>
            </w:r>
          </w:p>
        </w:tc>
        <w:tc>
          <w:tcPr>
            <w:tcW w:w="1702" w:type="dxa"/>
            <w:tcBorders>
              <w:top w:val="single" w:sz="4" w:space="0" w:color="auto"/>
              <w:left w:val="single" w:sz="4" w:space="0" w:color="auto"/>
              <w:bottom w:val="single" w:sz="4" w:space="0" w:color="auto"/>
              <w:right w:val="single" w:sz="4" w:space="0" w:color="auto"/>
            </w:tcBorders>
            <w:hideMark/>
          </w:tcPr>
          <w:p w14:paraId="7EF8B9F9" w14:textId="77777777" w:rsidR="00406BF8" w:rsidRDefault="00406BF8">
            <w:pPr>
              <w:pStyle w:val="PargrafodaLista"/>
              <w:widowControl w:val="0"/>
              <w:spacing w:line="228" w:lineRule="auto"/>
              <w:ind w:left="0" w:right="20"/>
              <w:jc w:val="center"/>
            </w:pPr>
            <w:r>
              <w:t>02 unidades</w:t>
            </w:r>
          </w:p>
        </w:tc>
        <w:tc>
          <w:tcPr>
            <w:tcW w:w="1285" w:type="dxa"/>
            <w:tcBorders>
              <w:top w:val="single" w:sz="4" w:space="0" w:color="auto"/>
              <w:left w:val="single" w:sz="4" w:space="0" w:color="auto"/>
              <w:bottom w:val="single" w:sz="4" w:space="0" w:color="auto"/>
              <w:right w:val="single" w:sz="4" w:space="0" w:color="auto"/>
            </w:tcBorders>
            <w:hideMark/>
          </w:tcPr>
          <w:p w14:paraId="27038FDA" w14:textId="77777777" w:rsidR="00406BF8" w:rsidRDefault="00406BF8">
            <w:pPr>
              <w:pStyle w:val="PargrafodaLista"/>
              <w:widowControl w:val="0"/>
              <w:spacing w:line="228" w:lineRule="auto"/>
              <w:ind w:left="0" w:right="20"/>
              <w:jc w:val="center"/>
            </w:pPr>
            <w:r>
              <w:t xml:space="preserve">10,98 </w:t>
            </w:r>
            <w:proofErr w:type="spellStart"/>
            <w:r>
              <w:t>cd</w:t>
            </w:r>
            <w:proofErr w:type="spellEnd"/>
          </w:p>
        </w:tc>
        <w:tc>
          <w:tcPr>
            <w:tcW w:w="1564" w:type="dxa"/>
            <w:tcBorders>
              <w:top w:val="single" w:sz="4" w:space="0" w:color="auto"/>
              <w:left w:val="single" w:sz="4" w:space="0" w:color="auto"/>
              <w:bottom w:val="single" w:sz="4" w:space="0" w:color="auto"/>
              <w:right w:val="single" w:sz="4" w:space="0" w:color="auto"/>
            </w:tcBorders>
            <w:hideMark/>
          </w:tcPr>
          <w:p w14:paraId="4EB2648D" w14:textId="77777777" w:rsidR="00406BF8" w:rsidRDefault="00406BF8">
            <w:pPr>
              <w:pStyle w:val="PargrafodaLista"/>
              <w:widowControl w:val="0"/>
              <w:spacing w:line="228" w:lineRule="auto"/>
              <w:ind w:left="0" w:right="20"/>
              <w:jc w:val="center"/>
            </w:pPr>
            <w:r>
              <w:t>263,52</w:t>
            </w:r>
          </w:p>
        </w:tc>
      </w:tr>
      <w:tr w:rsidR="00406BF8" w14:paraId="1B332D24"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1EC6E55F" w14:textId="77777777" w:rsidR="00406BF8" w:rsidRDefault="00406BF8">
            <w:pPr>
              <w:pStyle w:val="PargrafodaLista"/>
              <w:widowControl w:val="0"/>
              <w:spacing w:line="228" w:lineRule="auto"/>
              <w:ind w:left="0" w:right="20"/>
              <w:jc w:val="center"/>
            </w:pPr>
            <w:r>
              <w:t>Sabonete líquido</w:t>
            </w:r>
          </w:p>
        </w:tc>
        <w:tc>
          <w:tcPr>
            <w:tcW w:w="1843" w:type="dxa"/>
            <w:tcBorders>
              <w:top w:val="single" w:sz="4" w:space="0" w:color="auto"/>
              <w:left w:val="single" w:sz="4" w:space="0" w:color="auto"/>
              <w:bottom w:val="single" w:sz="4" w:space="0" w:color="auto"/>
              <w:right w:val="single" w:sz="4" w:space="0" w:color="auto"/>
            </w:tcBorders>
            <w:hideMark/>
          </w:tcPr>
          <w:p w14:paraId="4F5A270E" w14:textId="77777777" w:rsidR="00406BF8" w:rsidRDefault="00406BF8">
            <w:pPr>
              <w:pStyle w:val="PargrafodaLista"/>
              <w:widowControl w:val="0"/>
              <w:spacing w:line="228" w:lineRule="auto"/>
              <w:ind w:left="0" w:right="20"/>
              <w:jc w:val="center"/>
            </w:pPr>
            <w:r>
              <w:t>360 litros</w:t>
            </w:r>
          </w:p>
        </w:tc>
        <w:tc>
          <w:tcPr>
            <w:tcW w:w="1702" w:type="dxa"/>
            <w:tcBorders>
              <w:top w:val="single" w:sz="4" w:space="0" w:color="auto"/>
              <w:left w:val="single" w:sz="4" w:space="0" w:color="auto"/>
              <w:bottom w:val="single" w:sz="4" w:space="0" w:color="auto"/>
              <w:right w:val="single" w:sz="4" w:space="0" w:color="auto"/>
            </w:tcBorders>
            <w:hideMark/>
          </w:tcPr>
          <w:p w14:paraId="5099311B" w14:textId="77777777" w:rsidR="00406BF8" w:rsidRDefault="00406BF8">
            <w:pPr>
              <w:pStyle w:val="PargrafodaLista"/>
              <w:widowControl w:val="0"/>
              <w:spacing w:line="228" w:lineRule="auto"/>
              <w:ind w:left="0" w:right="20"/>
              <w:jc w:val="center"/>
            </w:pPr>
            <w:r>
              <w:t>30 litros</w:t>
            </w:r>
          </w:p>
        </w:tc>
        <w:tc>
          <w:tcPr>
            <w:tcW w:w="1285" w:type="dxa"/>
            <w:tcBorders>
              <w:top w:val="single" w:sz="4" w:space="0" w:color="auto"/>
              <w:left w:val="single" w:sz="4" w:space="0" w:color="auto"/>
              <w:bottom w:val="single" w:sz="4" w:space="0" w:color="auto"/>
              <w:right w:val="single" w:sz="4" w:space="0" w:color="auto"/>
            </w:tcBorders>
            <w:hideMark/>
          </w:tcPr>
          <w:p w14:paraId="1FFDBDAA" w14:textId="77777777" w:rsidR="00406BF8" w:rsidRDefault="00406BF8">
            <w:pPr>
              <w:pStyle w:val="PargrafodaLista"/>
              <w:widowControl w:val="0"/>
              <w:spacing w:line="228" w:lineRule="auto"/>
              <w:ind w:left="0" w:right="20"/>
              <w:jc w:val="center"/>
            </w:pPr>
            <w:r>
              <w:t xml:space="preserve">21,79 </w:t>
            </w:r>
            <w:proofErr w:type="spellStart"/>
            <w:r>
              <w:t>lt</w:t>
            </w:r>
            <w:proofErr w:type="spellEnd"/>
          </w:p>
        </w:tc>
        <w:tc>
          <w:tcPr>
            <w:tcW w:w="1564" w:type="dxa"/>
            <w:tcBorders>
              <w:top w:val="single" w:sz="4" w:space="0" w:color="auto"/>
              <w:left w:val="single" w:sz="4" w:space="0" w:color="auto"/>
              <w:bottom w:val="single" w:sz="4" w:space="0" w:color="auto"/>
              <w:right w:val="single" w:sz="4" w:space="0" w:color="auto"/>
            </w:tcBorders>
            <w:hideMark/>
          </w:tcPr>
          <w:p w14:paraId="6461E8F7" w14:textId="77777777" w:rsidR="00406BF8" w:rsidRDefault="00406BF8">
            <w:pPr>
              <w:pStyle w:val="PargrafodaLista"/>
              <w:widowControl w:val="0"/>
              <w:spacing w:line="228" w:lineRule="auto"/>
              <w:ind w:left="0" w:right="20"/>
              <w:jc w:val="center"/>
            </w:pPr>
            <w:r>
              <w:t>7.844,40</w:t>
            </w:r>
          </w:p>
        </w:tc>
      </w:tr>
      <w:tr w:rsidR="00406BF8" w14:paraId="4E62231A"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155776A7" w14:textId="77777777" w:rsidR="00406BF8" w:rsidRDefault="00406BF8">
            <w:pPr>
              <w:pStyle w:val="PargrafodaLista"/>
              <w:widowControl w:val="0"/>
              <w:spacing w:line="228" w:lineRule="auto"/>
              <w:ind w:left="0" w:right="20"/>
              <w:jc w:val="center"/>
            </w:pPr>
            <w:r>
              <w:t>Álcool 70%</w:t>
            </w:r>
          </w:p>
        </w:tc>
        <w:tc>
          <w:tcPr>
            <w:tcW w:w="1843" w:type="dxa"/>
            <w:tcBorders>
              <w:top w:val="single" w:sz="4" w:space="0" w:color="auto"/>
              <w:left w:val="single" w:sz="4" w:space="0" w:color="auto"/>
              <w:bottom w:val="single" w:sz="4" w:space="0" w:color="auto"/>
              <w:right w:val="single" w:sz="4" w:space="0" w:color="auto"/>
            </w:tcBorders>
            <w:hideMark/>
          </w:tcPr>
          <w:p w14:paraId="576F9D76" w14:textId="77777777" w:rsidR="00406BF8" w:rsidRDefault="00406BF8">
            <w:pPr>
              <w:pStyle w:val="PargrafodaLista"/>
              <w:widowControl w:val="0"/>
              <w:spacing w:line="228" w:lineRule="auto"/>
              <w:ind w:left="0" w:right="20"/>
              <w:jc w:val="center"/>
            </w:pPr>
            <w:r>
              <w:t>360 litros</w:t>
            </w:r>
          </w:p>
        </w:tc>
        <w:tc>
          <w:tcPr>
            <w:tcW w:w="1702" w:type="dxa"/>
            <w:tcBorders>
              <w:top w:val="single" w:sz="4" w:space="0" w:color="auto"/>
              <w:left w:val="single" w:sz="4" w:space="0" w:color="auto"/>
              <w:bottom w:val="single" w:sz="4" w:space="0" w:color="auto"/>
              <w:right w:val="single" w:sz="4" w:space="0" w:color="auto"/>
            </w:tcBorders>
            <w:hideMark/>
          </w:tcPr>
          <w:p w14:paraId="6FF8ABEE" w14:textId="77777777" w:rsidR="00406BF8" w:rsidRDefault="00406BF8">
            <w:pPr>
              <w:pStyle w:val="PargrafodaLista"/>
              <w:widowControl w:val="0"/>
              <w:spacing w:line="228" w:lineRule="auto"/>
              <w:ind w:left="0" w:right="20"/>
              <w:jc w:val="center"/>
            </w:pPr>
            <w:r>
              <w:t>30 litros</w:t>
            </w:r>
          </w:p>
        </w:tc>
        <w:tc>
          <w:tcPr>
            <w:tcW w:w="1285" w:type="dxa"/>
            <w:tcBorders>
              <w:top w:val="single" w:sz="4" w:space="0" w:color="auto"/>
              <w:left w:val="single" w:sz="4" w:space="0" w:color="auto"/>
              <w:bottom w:val="single" w:sz="4" w:space="0" w:color="auto"/>
              <w:right w:val="single" w:sz="4" w:space="0" w:color="auto"/>
            </w:tcBorders>
            <w:hideMark/>
          </w:tcPr>
          <w:p w14:paraId="31E8B12A" w14:textId="77777777" w:rsidR="00406BF8" w:rsidRDefault="00406BF8">
            <w:pPr>
              <w:pStyle w:val="PargrafodaLista"/>
              <w:widowControl w:val="0"/>
              <w:spacing w:line="228" w:lineRule="auto"/>
              <w:ind w:left="0" w:right="20"/>
              <w:jc w:val="center"/>
            </w:pPr>
            <w:r>
              <w:t xml:space="preserve">8,99 </w:t>
            </w:r>
            <w:proofErr w:type="spellStart"/>
            <w:r>
              <w:t>cd</w:t>
            </w:r>
            <w:proofErr w:type="spellEnd"/>
          </w:p>
        </w:tc>
        <w:tc>
          <w:tcPr>
            <w:tcW w:w="1564" w:type="dxa"/>
            <w:tcBorders>
              <w:top w:val="single" w:sz="4" w:space="0" w:color="auto"/>
              <w:left w:val="single" w:sz="4" w:space="0" w:color="auto"/>
              <w:bottom w:val="single" w:sz="4" w:space="0" w:color="auto"/>
              <w:right w:val="single" w:sz="4" w:space="0" w:color="auto"/>
            </w:tcBorders>
            <w:hideMark/>
          </w:tcPr>
          <w:p w14:paraId="46E15AB8" w14:textId="77777777" w:rsidR="00406BF8" w:rsidRDefault="00406BF8">
            <w:pPr>
              <w:pStyle w:val="PargrafodaLista"/>
              <w:widowControl w:val="0"/>
              <w:spacing w:line="228" w:lineRule="auto"/>
              <w:ind w:left="0" w:right="20"/>
              <w:jc w:val="center"/>
            </w:pPr>
            <w:r>
              <w:t>3.236,40</w:t>
            </w:r>
          </w:p>
        </w:tc>
      </w:tr>
      <w:tr w:rsidR="00406BF8" w14:paraId="3A918D3A"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25E9899E" w14:textId="77777777" w:rsidR="00406BF8" w:rsidRDefault="00406BF8">
            <w:pPr>
              <w:pStyle w:val="PargrafodaLista"/>
              <w:widowControl w:val="0"/>
              <w:spacing w:line="228" w:lineRule="auto"/>
              <w:ind w:left="0" w:right="20"/>
              <w:jc w:val="center"/>
            </w:pPr>
            <w:r>
              <w:t xml:space="preserve">Luvas </w:t>
            </w:r>
            <w:proofErr w:type="spellStart"/>
            <w:r>
              <w:t>ranhurada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0B513ED4" w14:textId="77777777" w:rsidR="00406BF8" w:rsidRDefault="00406BF8">
            <w:pPr>
              <w:pStyle w:val="PargrafodaLista"/>
              <w:widowControl w:val="0"/>
              <w:spacing w:line="228" w:lineRule="auto"/>
              <w:ind w:left="0" w:right="20"/>
              <w:jc w:val="center"/>
            </w:pPr>
            <w:r>
              <w:t>36 pares</w:t>
            </w:r>
          </w:p>
        </w:tc>
        <w:tc>
          <w:tcPr>
            <w:tcW w:w="1702" w:type="dxa"/>
            <w:tcBorders>
              <w:top w:val="single" w:sz="4" w:space="0" w:color="auto"/>
              <w:left w:val="single" w:sz="4" w:space="0" w:color="auto"/>
              <w:bottom w:val="single" w:sz="4" w:space="0" w:color="auto"/>
              <w:right w:val="single" w:sz="4" w:space="0" w:color="auto"/>
            </w:tcBorders>
            <w:hideMark/>
          </w:tcPr>
          <w:p w14:paraId="46E408FB" w14:textId="77777777" w:rsidR="00406BF8" w:rsidRDefault="00406BF8">
            <w:pPr>
              <w:pStyle w:val="PargrafodaLista"/>
              <w:widowControl w:val="0"/>
              <w:spacing w:line="228" w:lineRule="auto"/>
              <w:ind w:left="0" w:right="20"/>
              <w:jc w:val="center"/>
            </w:pPr>
            <w:r>
              <w:t>03 pares</w:t>
            </w:r>
          </w:p>
        </w:tc>
        <w:tc>
          <w:tcPr>
            <w:tcW w:w="1285" w:type="dxa"/>
            <w:tcBorders>
              <w:top w:val="single" w:sz="4" w:space="0" w:color="auto"/>
              <w:left w:val="single" w:sz="4" w:space="0" w:color="auto"/>
              <w:bottom w:val="single" w:sz="4" w:space="0" w:color="auto"/>
              <w:right w:val="single" w:sz="4" w:space="0" w:color="auto"/>
            </w:tcBorders>
            <w:hideMark/>
          </w:tcPr>
          <w:p w14:paraId="35396757" w14:textId="77777777" w:rsidR="00406BF8" w:rsidRDefault="00406BF8">
            <w:pPr>
              <w:pStyle w:val="PargrafodaLista"/>
              <w:widowControl w:val="0"/>
              <w:spacing w:line="228" w:lineRule="auto"/>
              <w:ind w:left="0" w:right="20"/>
              <w:jc w:val="center"/>
            </w:pPr>
            <w:r>
              <w:t>13,45</w:t>
            </w:r>
          </w:p>
          <w:p w14:paraId="763E4C7E" w14:textId="77777777" w:rsidR="00406BF8" w:rsidRDefault="00406BF8">
            <w:pPr>
              <w:pStyle w:val="PargrafodaLista"/>
              <w:widowControl w:val="0"/>
              <w:spacing w:line="228" w:lineRule="auto"/>
              <w:ind w:left="0" w:right="20"/>
              <w:jc w:val="center"/>
            </w:pPr>
            <w:r>
              <w:t>Par</w:t>
            </w:r>
          </w:p>
        </w:tc>
        <w:tc>
          <w:tcPr>
            <w:tcW w:w="1564" w:type="dxa"/>
            <w:tcBorders>
              <w:top w:val="single" w:sz="4" w:space="0" w:color="auto"/>
              <w:left w:val="single" w:sz="4" w:space="0" w:color="auto"/>
              <w:bottom w:val="single" w:sz="4" w:space="0" w:color="auto"/>
              <w:right w:val="single" w:sz="4" w:space="0" w:color="auto"/>
            </w:tcBorders>
            <w:hideMark/>
          </w:tcPr>
          <w:p w14:paraId="4F098073" w14:textId="77777777" w:rsidR="00406BF8" w:rsidRDefault="00406BF8">
            <w:pPr>
              <w:pStyle w:val="PargrafodaLista"/>
              <w:widowControl w:val="0"/>
              <w:spacing w:line="228" w:lineRule="auto"/>
              <w:ind w:left="0" w:right="20"/>
              <w:jc w:val="center"/>
            </w:pPr>
            <w:r>
              <w:t>484,20</w:t>
            </w:r>
          </w:p>
        </w:tc>
      </w:tr>
      <w:tr w:rsidR="00406BF8" w14:paraId="58918DAD"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7CE3AE8D" w14:textId="77777777" w:rsidR="00406BF8" w:rsidRDefault="00406BF8">
            <w:pPr>
              <w:pStyle w:val="PargrafodaLista"/>
              <w:widowControl w:val="0"/>
              <w:spacing w:line="228" w:lineRule="auto"/>
              <w:ind w:left="0" w:right="20"/>
              <w:jc w:val="center"/>
            </w:pPr>
            <w:r>
              <w:t xml:space="preserve">Papel higiênico 500 </w:t>
            </w:r>
            <w:proofErr w:type="spellStart"/>
            <w:r>
              <w:t>mts</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45AC582D" w14:textId="77777777" w:rsidR="00406BF8" w:rsidRDefault="00406BF8">
            <w:pPr>
              <w:pStyle w:val="PargrafodaLista"/>
              <w:widowControl w:val="0"/>
              <w:spacing w:line="228" w:lineRule="auto"/>
              <w:ind w:left="0" w:right="20"/>
              <w:jc w:val="center"/>
              <w:rPr>
                <w:sz w:val="22"/>
                <w:szCs w:val="22"/>
              </w:rPr>
            </w:pPr>
            <w:r>
              <w:rPr>
                <w:sz w:val="22"/>
                <w:szCs w:val="22"/>
              </w:rPr>
              <w:t>120 fardos</w:t>
            </w:r>
          </w:p>
          <w:p w14:paraId="7FBF810C" w14:textId="77777777" w:rsidR="00406BF8" w:rsidRDefault="00406BF8">
            <w:pPr>
              <w:pStyle w:val="PargrafodaLista"/>
              <w:widowControl w:val="0"/>
              <w:spacing w:line="228" w:lineRule="auto"/>
              <w:ind w:left="0" w:right="20"/>
              <w:jc w:val="center"/>
              <w:rPr>
                <w:sz w:val="22"/>
                <w:szCs w:val="22"/>
              </w:rPr>
            </w:pPr>
            <w:r>
              <w:rPr>
                <w:sz w:val="22"/>
                <w:szCs w:val="22"/>
              </w:rPr>
              <w:t>c/ 8 rolos</w:t>
            </w:r>
          </w:p>
        </w:tc>
        <w:tc>
          <w:tcPr>
            <w:tcW w:w="1702" w:type="dxa"/>
            <w:tcBorders>
              <w:top w:val="single" w:sz="4" w:space="0" w:color="auto"/>
              <w:left w:val="single" w:sz="4" w:space="0" w:color="auto"/>
              <w:bottom w:val="single" w:sz="4" w:space="0" w:color="auto"/>
              <w:right w:val="single" w:sz="4" w:space="0" w:color="auto"/>
            </w:tcBorders>
            <w:hideMark/>
          </w:tcPr>
          <w:p w14:paraId="70C6AD3B" w14:textId="77777777" w:rsidR="00406BF8" w:rsidRDefault="00406BF8">
            <w:pPr>
              <w:pStyle w:val="PargrafodaLista"/>
              <w:widowControl w:val="0"/>
              <w:spacing w:line="228" w:lineRule="auto"/>
              <w:ind w:left="0" w:right="20"/>
              <w:jc w:val="center"/>
            </w:pPr>
            <w:r>
              <w:t>10 fardos</w:t>
            </w:r>
          </w:p>
          <w:p w14:paraId="10F0A4A7" w14:textId="77777777" w:rsidR="00406BF8" w:rsidRDefault="00406BF8">
            <w:pPr>
              <w:pStyle w:val="PargrafodaLista"/>
              <w:widowControl w:val="0"/>
              <w:spacing w:line="228" w:lineRule="auto"/>
              <w:ind w:left="0" w:right="20"/>
              <w:jc w:val="center"/>
            </w:pPr>
            <w:r>
              <w:t>p/ mês</w:t>
            </w:r>
          </w:p>
        </w:tc>
        <w:tc>
          <w:tcPr>
            <w:tcW w:w="1285" w:type="dxa"/>
            <w:tcBorders>
              <w:top w:val="single" w:sz="4" w:space="0" w:color="auto"/>
              <w:left w:val="single" w:sz="4" w:space="0" w:color="auto"/>
              <w:bottom w:val="single" w:sz="4" w:space="0" w:color="auto"/>
              <w:right w:val="single" w:sz="4" w:space="0" w:color="auto"/>
            </w:tcBorders>
            <w:hideMark/>
          </w:tcPr>
          <w:p w14:paraId="7AE943A7" w14:textId="77777777" w:rsidR="00406BF8" w:rsidRDefault="00406BF8">
            <w:pPr>
              <w:pStyle w:val="PargrafodaLista"/>
              <w:widowControl w:val="0"/>
              <w:spacing w:line="228" w:lineRule="auto"/>
              <w:ind w:left="0" w:right="20"/>
              <w:jc w:val="center"/>
            </w:pPr>
            <w:r>
              <w:t>135,45</w:t>
            </w:r>
          </w:p>
          <w:p w14:paraId="61D54538" w14:textId="77777777" w:rsidR="00406BF8" w:rsidRDefault="00406BF8">
            <w:pPr>
              <w:pStyle w:val="PargrafodaLista"/>
              <w:widowControl w:val="0"/>
              <w:spacing w:line="228" w:lineRule="auto"/>
              <w:ind w:left="0" w:right="20"/>
              <w:jc w:val="center"/>
            </w:pPr>
            <w:r>
              <w:t xml:space="preserve">Fardo c/ 8 </w:t>
            </w:r>
            <w:r>
              <w:lastRenderedPageBreak/>
              <w:t>rolos</w:t>
            </w:r>
          </w:p>
        </w:tc>
        <w:tc>
          <w:tcPr>
            <w:tcW w:w="1564" w:type="dxa"/>
            <w:tcBorders>
              <w:top w:val="single" w:sz="4" w:space="0" w:color="auto"/>
              <w:left w:val="single" w:sz="4" w:space="0" w:color="auto"/>
              <w:bottom w:val="single" w:sz="4" w:space="0" w:color="auto"/>
              <w:right w:val="single" w:sz="4" w:space="0" w:color="auto"/>
            </w:tcBorders>
            <w:hideMark/>
          </w:tcPr>
          <w:p w14:paraId="4DCD5062" w14:textId="77777777" w:rsidR="00406BF8" w:rsidRDefault="00406BF8">
            <w:pPr>
              <w:pStyle w:val="PargrafodaLista"/>
              <w:widowControl w:val="0"/>
              <w:spacing w:line="228" w:lineRule="auto"/>
              <w:ind w:left="0" w:right="20"/>
              <w:jc w:val="center"/>
            </w:pPr>
            <w:r>
              <w:lastRenderedPageBreak/>
              <w:t>16.254,00</w:t>
            </w:r>
          </w:p>
        </w:tc>
      </w:tr>
      <w:tr w:rsidR="00406BF8" w14:paraId="54F86612"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62F50A06" w14:textId="77777777" w:rsidR="00406BF8" w:rsidRDefault="00406BF8">
            <w:pPr>
              <w:pStyle w:val="PargrafodaLista"/>
              <w:widowControl w:val="0"/>
              <w:spacing w:line="228" w:lineRule="auto"/>
              <w:ind w:left="0" w:right="20"/>
              <w:jc w:val="center"/>
            </w:pPr>
            <w:r>
              <w:t>Água Sanitária</w:t>
            </w:r>
          </w:p>
        </w:tc>
        <w:tc>
          <w:tcPr>
            <w:tcW w:w="1843" w:type="dxa"/>
            <w:tcBorders>
              <w:top w:val="single" w:sz="4" w:space="0" w:color="auto"/>
              <w:left w:val="single" w:sz="4" w:space="0" w:color="auto"/>
              <w:bottom w:val="single" w:sz="4" w:space="0" w:color="auto"/>
              <w:right w:val="single" w:sz="4" w:space="0" w:color="auto"/>
            </w:tcBorders>
            <w:hideMark/>
          </w:tcPr>
          <w:p w14:paraId="6D8E82C3" w14:textId="77777777" w:rsidR="00406BF8" w:rsidRDefault="00406BF8">
            <w:pPr>
              <w:pStyle w:val="PargrafodaLista"/>
              <w:widowControl w:val="0"/>
              <w:spacing w:line="228" w:lineRule="auto"/>
              <w:ind w:left="0" w:right="20"/>
              <w:jc w:val="center"/>
            </w:pPr>
            <w:r>
              <w:t>504 litros</w:t>
            </w:r>
          </w:p>
        </w:tc>
        <w:tc>
          <w:tcPr>
            <w:tcW w:w="1702" w:type="dxa"/>
            <w:tcBorders>
              <w:top w:val="single" w:sz="4" w:space="0" w:color="auto"/>
              <w:left w:val="single" w:sz="4" w:space="0" w:color="auto"/>
              <w:bottom w:val="single" w:sz="4" w:space="0" w:color="auto"/>
              <w:right w:val="single" w:sz="4" w:space="0" w:color="auto"/>
            </w:tcBorders>
            <w:hideMark/>
          </w:tcPr>
          <w:p w14:paraId="0F3B52FA" w14:textId="77777777" w:rsidR="00406BF8" w:rsidRDefault="00406BF8">
            <w:pPr>
              <w:pStyle w:val="PargrafodaLista"/>
              <w:widowControl w:val="0"/>
              <w:spacing w:line="228" w:lineRule="auto"/>
              <w:ind w:left="0" w:right="20"/>
              <w:jc w:val="center"/>
            </w:pPr>
            <w:r>
              <w:t>42 litros</w:t>
            </w:r>
          </w:p>
        </w:tc>
        <w:tc>
          <w:tcPr>
            <w:tcW w:w="1285" w:type="dxa"/>
            <w:tcBorders>
              <w:top w:val="single" w:sz="4" w:space="0" w:color="auto"/>
              <w:left w:val="single" w:sz="4" w:space="0" w:color="auto"/>
              <w:bottom w:val="single" w:sz="4" w:space="0" w:color="auto"/>
              <w:right w:val="single" w:sz="4" w:space="0" w:color="auto"/>
            </w:tcBorders>
            <w:hideMark/>
          </w:tcPr>
          <w:p w14:paraId="71EAF617" w14:textId="77777777" w:rsidR="00406BF8" w:rsidRDefault="00406BF8">
            <w:pPr>
              <w:pStyle w:val="PargrafodaLista"/>
              <w:widowControl w:val="0"/>
              <w:spacing w:line="228" w:lineRule="auto"/>
              <w:ind w:left="0" w:right="20"/>
              <w:jc w:val="center"/>
            </w:pPr>
            <w:r>
              <w:t xml:space="preserve">4,33 </w:t>
            </w:r>
            <w:proofErr w:type="spellStart"/>
            <w:r>
              <w:t>lt</w:t>
            </w:r>
            <w:proofErr w:type="spellEnd"/>
          </w:p>
        </w:tc>
        <w:tc>
          <w:tcPr>
            <w:tcW w:w="1564" w:type="dxa"/>
            <w:tcBorders>
              <w:top w:val="single" w:sz="4" w:space="0" w:color="auto"/>
              <w:left w:val="single" w:sz="4" w:space="0" w:color="auto"/>
              <w:bottom w:val="single" w:sz="4" w:space="0" w:color="auto"/>
              <w:right w:val="single" w:sz="4" w:space="0" w:color="auto"/>
            </w:tcBorders>
            <w:hideMark/>
          </w:tcPr>
          <w:p w14:paraId="5DEFD62D" w14:textId="77777777" w:rsidR="00406BF8" w:rsidRDefault="00406BF8">
            <w:pPr>
              <w:pStyle w:val="PargrafodaLista"/>
              <w:widowControl w:val="0"/>
              <w:spacing w:line="228" w:lineRule="auto"/>
              <w:ind w:left="0" w:right="20"/>
              <w:jc w:val="center"/>
            </w:pPr>
            <w:r>
              <w:t>2.182,32</w:t>
            </w:r>
          </w:p>
        </w:tc>
      </w:tr>
      <w:tr w:rsidR="00406BF8" w14:paraId="5A8FC5C0"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5870A5B1" w14:textId="77777777" w:rsidR="00406BF8" w:rsidRDefault="00406BF8">
            <w:pPr>
              <w:pStyle w:val="PargrafodaLista"/>
              <w:widowControl w:val="0"/>
              <w:spacing w:line="228" w:lineRule="auto"/>
              <w:ind w:left="0" w:right="20"/>
              <w:jc w:val="center"/>
            </w:pPr>
            <w:r>
              <w:t>Papel toalha hospitalar</w:t>
            </w:r>
          </w:p>
        </w:tc>
        <w:tc>
          <w:tcPr>
            <w:tcW w:w="1843" w:type="dxa"/>
            <w:tcBorders>
              <w:top w:val="single" w:sz="4" w:space="0" w:color="auto"/>
              <w:left w:val="single" w:sz="4" w:space="0" w:color="auto"/>
              <w:bottom w:val="single" w:sz="4" w:space="0" w:color="auto"/>
              <w:right w:val="single" w:sz="4" w:space="0" w:color="auto"/>
            </w:tcBorders>
            <w:hideMark/>
          </w:tcPr>
          <w:p w14:paraId="74915961" w14:textId="77777777" w:rsidR="00406BF8" w:rsidRDefault="00406BF8">
            <w:pPr>
              <w:pStyle w:val="PargrafodaLista"/>
              <w:widowControl w:val="0"/>
              <w:spacing w:line="228" w:lineRule="auto"/>
              <w:ind w:left="0" w:right="20"/>
              <w:jc w:val="center"/>
              <w:rPr>
                <w:sz w:val="22"/>
                <w:szCs w:val="22"/>
              </w:rPr>
            </w:pPr>
            <w:r>
              <w:rPr>
                <w:sz w:val="22"/>
                <w:szCs w:val="22"/>
              </w:rPr>
              <w:t>720 unidades com 1000 folhas</w:t>
            </w:r>
          </w:p>
        </w:tc>
        <w:tc>
          <w:tcPr>
            <w:tcW w:w="1702" w:type="dxa"/>
            <w:tcBorders>
              <w:top w:val="single" w:sz="4" w:space="0" w:color="auto"/>
              <w:left w:val="single" w:sz="4" w:space="0" w:color="auto"/>
              <w:bottom w:val="single" w:sz="4" w:space="0" w:color="auto"/>
              <w:right w:val="single" w:sz="4" w:space="0" w:color="auto"/>
            </w:tcBorders>
            <w:hideMark/>
          </w:tcPr>
          <w:p w14:paraId="071ED587" w14:textId="77777777" w:rsidR="00406BF8" w:rsidRDefault="00406BF8">
            <w:pPr>
              <w:pStyle w:val="PargrafodaLista"/>
              <w:widowControl w:val="0"/>
              <w:spacing w:line="228" w:lineRule="auto"/>
              <w:ind w:left="0" w:right="20"/>
              <w:jc w:val="center"/>
            </w:pPr>
            <w:r>
              <w:t>60 unidades</w:t>
            </w:r>
          </w:p>
          <w:p w14:paraId="44F2561D" w14:textId="77777777" w:rsidR="00406BF8" w:rsidRDefault="00406BF8">
            <w:pPr>
              <w:pStyle w:val="PargrafodaLista"/>
              <w:widowControl w:val="0"/>
              <w:spacing w:line="228" w:lineRule="auto"/>
              <w:ind w:left="0" w:right="20"/>
              <w:jc w:val="center"/>
            </w:pPr>
            <w:r>
              <w:t>c/ 1000</w:t>
            </w:r>
          </w:p>
        </w:tc>
        <w:tc>
          <w:tcPr>
            <w:tcW w:w="1285" w:type="dxa"/>
            <w:tcBorders>
              <w:top w:val="single" w:sz="4" w:space="0" w:color="auto"/>
              <w:left w:val="single" w:sz="4" w:space="0" w:color="auto"/>
              <w:bottom w:val="single" w:sz="4" w:space="0" w:color="auto"/>
              <w:right w:val="single" w:sz="4" w:space="0" w:color="auto"/>
            </w:tcBorders>
            <w:hideMark/>
          </w:tcPr>
          <w:p w14:paraId="1FDE679C" w14:textId="77777777" w:rsidR="00406BF8" w:rsidRDefault="00406BF8">
            <w:pPr>
              <w:pStyle w:val="PargrafodaLista"/>
              <w:widowControl w:val="0"/>
              <w:spacing w:line="228" w:lineRule="auto"/>
              <w:ind w:left="0" w:right="20"/>
              <w:jc w:val="center"/>
            </w:pPr>
            <w:r>
              <w:t>18,89</w:t>
            </w:r>
          </w:p>
          <w:p w14:paraId="323993AE" w14:textId="77777777" w:rsidR="00406BF8" w:rsidRDefault="00406BF8">
            <w:pPr>
              <w:pStyle w:val="PargrafodaLista"/>
              <w:widowControl w:val="0"/>
              <w:spacing w:line="228" w:lineRule="auto"/>
              <w:ind w:left="0" w:right="20"/>
              <w:jc w:val="center"/>
            </w:pPr>
            <w:proofErr w:type="spellStart"/>
            <w:r>
              <w:t>Pct</w:t>
            </w:r>
            <w:proofErr w:type="spellEnd"/>
            <w:r>
              <w:t xml:space="preserve"> 1000 folhas</w:t>
            </w:r>
          </w:p>
        </w:tc>
        <w:tc>
          <w:tcPr>
            <w:tcW w:w="1564" w:type="dxa"/>
            <w:tcBorders>
              <w:top w:val="single" w:sz="4" w:space="0" w:color="auto"/>
              <w:left w:val="single" w:sz="4" w:space="0" w:color="auto"/>
              <w:bottom w:val="single" w:sz="4" w:space="0" w:color="auto"/>
              <w:right w:val="single" w:sz="4" w:space="0" w:color="auto"/>
            </w:tcBorders>
            <w:hideMark/>
          </w:tcPr>
          <w:p w14:paraId="65E3430A" w14:textId="77777777" w:rsidR="00406BF8" w:rsidRDefault="00406BF8">
            <w:pPr>
              <w:pStyle w:val="PargrafodaLista"/>
              <w:widowControl w:val="0"/>
              <w:spacing w:line="228" w:lineRule="auto"/>
              <w:ind w:left="0" w:right="20"/>
              <w:jc w:val="center"/>
            </w:pPr>
            <w:r>
              <w:t>13.600,80</w:t>
            </w:r>
          </w:p>
        </w:tc>
      </w:tr>
      <w:tr w:rsidR="00406BF8" w14:paraId="0212D47F"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58A23EE6" w14:textId="77777777" w:rsidR="00406BF8" w:rsidRDefault="00406BF8">
            <w:pPr>
              <w:pStyle w:val="PargrafodaLista"/>
              <w:widowControl w:val="0"/>
              <w:spacing w:line="228" w:lineRule="auto"/>
              <w:ind w:left="0" w:right="20"/>
              <w:jc w:val="center"/>
            </w:pPr>
            <w:r>
              <w:t>Sapato permeável</w:t>
            </w:r>
          </w:p>
        </w:tc>
        <w:tc>
          <w:tcPr>
            <w:tcW w:w="1843" w:type="dxa"/>
            <w:tcBorders>
              <w:top w:val="single" w:sz="4" w:space="0" w:color="auto"/>
              <w:left w:val="single" w:sz="4" w:space="0" w:color="auto"/>
              <w:bottom w:val="single" w:sz="4" w:space="0" w:color="auto"/>
              <w:right w:val="single" w:sz="4" w:space="0" w:color="auto"/>
            </w:tcBorders>
            <w:hideMark/>
          </w:tcPr>
          <w:p w14:paraId="6353E9D3" w14:textId="77777777" w:rsidR="00406BF8" w:rsidRDefault="00406BF8">
            <w:pPr>
              <w:pStyle w:val="PargrafodaLista"/>
              <w:widowControl w:val="0"/>
              <w:spacing w:line="228" w:lineRule="auto"/>
              <w:ind w:left="0" w:right="20"/>
              <w:jc w:val="center"/>
            </w:pPr>
            <w:r>
              <w:t>12 pares</w:t>
            </w:r>
          </w:p>
        </w:tc>
        <w:tc>
          <w:tcPr>
            <w:tcW w:w="1702" w:type="dxa"/>
            <w:tcBorders>
              <w:top w:val="single" w:sz="4" w:space="0" w:color="auto"/>
              <w:left w:val="single" w:sz="4" w:space="0" w:color="auto"/>
              <w:bottom w:val="single" w:sz="4" w:space="0" w:color="auto"/>
              <w:right w:val="single" w:sz="4" w:space="0" w:color="auto"/>
            </w:tcBorders>
            <w:hideMark/>
          </w:tcPr>
          <w:p w14:paraId="253E2F8D" w14:textId="77777777" w:rsidR="00406BF8" w:rsidRDefault="00406BF8">
            <w:pPr>
              <w:pStyle w:val="PargrafodaLista"/>
              <w:widowControl w:val="0"/>
              <w:spacing w:line="228" w:lineRule="auto"/>
              <w:ind w:left="0" w:right="20"/>
              <w:jc w:val="center"/>
            </w:pPr>
            <w:r>
              <w:t>01 pares</w:t>
            </w:r>
          </w:p>
        </w:tc>
        <w:tc>
          <w:tcPr>
            <w:tcW w:w="1285" w:type="dxa"/>
            <w:tcBorders>
              <w:top w:val="single" w:sz="4" w:space="0" w:color="auto"/>
              <w:left w:val="single" w:sz="4" w:space="0" w:color="auto"/>
              <w:bottom w:val="single" w:sz="4" w:space="0" w:color="auto"/>
              <w:right w:val="single" w:sz="4" w:space="0" w:color="auto"/>
            </w:tcBorders>
            <w:hideMark/>
          </w:tcPr>
          <w:p w14:paraId="5DB2FD47" w14:textId="77777777" w:rsidR="00406BF8" w:rsidRDefault="00406BF8">
            <w:pPr>
              <w:pStyle w:val="PargrafodaLista"/>
              <w:widowControl w:val="0"/>
              <w:spacing w:line="228" w:lineRule="auto"/>
              <w:ind w:left="0" w:right="20"/>
              <w:jc w:val="center"/>
            </w:pPr>
            <w:r>
              <w:t>77,90</w:t>
            </w:r>
          </w:p>
          <w:p w14:paraId="36AB6A74" w14:textId="77777777" w:rsidR="00406BF8" w:rsidRDefault="00406BF8">
            <w:pPr>
              <w:pStyle w:val="PargrafodaLista"/>
              <w:widowControl w:val="0"/>
              <w:spacing w:line="228" w:lineRule="auto"/>
              <w:ind w:left="0" w:right="20"/>
              <w:jc w:val="center"/>
            </w:pPr>
            <w:r>
              <w:t>Par</w:t>
            </w:r>
          </w:p>
        </w:tc>
        <w:tc>
          <w:tcPr>
            <w:tcW w:w="1564" w:type="dxa"/>
            <w:tcBorders>
              <w:top w:val="single" w:sz="4" w:space="0" w:color="auto"/>
              <w:left w:val="single" w:sz="4" w:space="0" w:color="auto"/>
              <w:bottom w:val="single" w:sz="4" w:space="0" w:color="auto"/>
              <w:right w:val="single" w:sz="4" w:space="0" w:color="auto"/>
            </w:tcBorders>
            <w:hideMark/>
          </w:tcPr>
          <w:p w14:paraId="691FBFED" w14:textId="77777777" w:rsidR="00406BF8" w:rsidRDefault="00406BF8">
            <w:pPr>
              <w:pStyle w:val="PargrafodaLista"/>
              <w:widowControl w:val="0"/>
              <w:spacing w:line="228" w:lineRule="auto"/>
              <w:ind w:left="0" w:right="20"/>
              <w:jc w:val="center"/>
            </w:pPr>
            <w:r>
              <w:t>934,80</w:t>
            </w:r>
          </w:p>
        </w:tc>
      </w:tr>
      <w:tr w:rsidR="00406BF8" w14:paraId="09C6F640"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276EC71B" w14:textId="77777777" w:rsidR="00406BF8" w:rsidRDefault="00406BF8">
            <w:pPr>
              <w:pStyle w:val="PargrafodaLista"/>
              <w:widowControl w:val="0"/>
              <w:spacing w:line="228" w:lineRule="auto"/>
              <w:ind w:left="0" w:right="20"/>
              <w:jc w:val="center"/>
            </w:pPr>
            <w:r>
              <w:t>Avental permeável</w:t>
            </w:r>
          </w:p>
        </w:tc>
        <w:tc>
          <w:tcPr>
            <w:tcW w:w="1843" w:type="dxa"/>
            <w:tcBorders>
              <w:top w:val="single" w:sz="4" w:space="0" w:color="auto"/>
              <w:left w:val="single" w:sz="4" w:space="0" w:color="auto"/>
              <w:bottom w:val="single" w:sz="4" w:space="0" w:color="auto"/>
              <w:right w:val="single" w:sz="4" w:space="0" w:color="auto"/>
            </w:tcBorders>
            <w:hideMark/>
          </w:tcPr>
          <w:p w14:paraId="5FD92EC6" w14:textId="77777777" w:rsidR="00406BF8" w:rsidRDefault="00406BF8">
            <w:pPr>
              <w:pStyle w:val="PargrafodaLista"/>
              <w:widowControl w:val="0"/>
              <w:spacing w:line="228" w:lineRule="auto"/>
              <w:ind w:left="0" w:right="20"/>
              <w:jc w:val="center"/>
            </w:pPr>
            <w:r>
              <w:t>12 pares</w:t>
            </w:r>
          </w:p>
        </w:tc>
        <w:tc>
          <w:tcPr>
            <w:tcW w:w="1702" w:type="dxa"/>
            <w:tcBorders>
              <w:top w:val="single" w:sz="4" w:space="0" w:color="auto"/>
              <w:left w:val="single" w:sz="4" w:space="0" w:color="auto"/>
              <w:bottom w:val="single" w:sz="4" w:space="0" w:color="auto"/>
              <w:right w:val="single" w:sz="4" w:space="0" w:color="auto"/>
            </w:tcBorders>
            <w:hideMark/>
          </w:tcPr>
          <w:p w14:paraId="29E45C37" w14:textId="77777777" w:rsidR="00406BF8" w:rsidRDefault="00406BF8">
            <w:pPr>
              <w:pStyle w:val="PargrafodaLista"/>
              <w:widowControl w:val="0"/>
              <w:spacing w:line="228" w:lineRule="auto"/>
              <w:ind w:left="0" w:right="20"/>
              <w:jc w:val="center"/>
            </w:pPr>
            <w:r>
              <w:t>01 pares</w:t>
            </w:r>
          </w:p>
        </w:tc>
        <w:tc>
          <w:tcPr>
            <w:tcW w:w="1285" w:type="dxa"/>
            <w:tcBorders>
              <w:top w:val="single" w:sz="4" w:space="0" w:color="auto"/>
              <w:left w:val="single" w:sz="4" w:space="0" w:color="auto"/>
              <w:bottom w:val="single" w:sz="4" w:space="0" w:color="auto"/>
              <w:right w:val="single" w:sz="4" w:space="0" w:color="auto"/>
            </w:tcBorders>
            <w:hideMark/>
          </w:tcPr>
          <w:p w14:paraId="38B26E3E" w14:textId="77777777" w:rsidR="00406BF8" w:rsidRDefault="00406BF8">
            <w:pPr>
              <w:pStyle w:val="PargrafodaLista"/>
              <w:widowControl w:val="0"/>
              <w:spacing w:line="228" w:lineRule="auto"/>
              <w:ind w:left="0" w:right="20"/>
              <w:jc w:val="center"/>
            </w:pPr>
            <w:r>
              <w:t xml:space="preserve">2,18 </w:t>
            </w:r>
            <w:proofErr w:type="spellStart"/>
            <w:r>
              <w:t>cd</w:t>
            </w:r>
            <w:proofErr w:type="spellEnd"/>
          </w:p>
        </w:tc>
        <w:tc>
          <w:tcPr>
            <w:tcW w:w="1564" w:type="dxa"/>
            <w:tcBorders>
              <w:top w:val="single" w:sz="4" w:space="0" w:color="auto"/>
              <w:left w:val="single" w:sz="4" w:space="0" w:color="auto"/>
              <w:bottom w:val="single" w:sz="4" w:space="0" w:color="auto"/>
              <w:right w:val="single" w:sz="4" w:space="0" w:color="auto"/>
            </w:tcBorders>
            <w:hideMark/>
          </w:tcPr>
          <w:p w14:paraId="303C0635" w14:textId="77777777" w:rsidR="00406BF8" w:rsidRDefault="00406BF8">
            <w:pPr>
              <w:pStyle w:val="PargrafodaLista"/>
              <w:widowControl w:val="0"/>
              <w:spacing w:line="228" w:lineRule="auto"/>
              <w:ind w:left="0" w:right="20"/>
              <w:jc w:val="center"/>
            </w:pPr>
            <w:r>
              <w:t>26,16</w:t>
            </w:r>
          </w:p>
        </w:tc>
      </w:tr>
      <w:tr w:rsidR="00406BF8" w14:paraId="3C13C330"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30E1A44E" w14:textId="77777777" w:rsidR="00406BF8" w:rsidRDefault="00406BF8">
            <w:pPr>
              <w:pStyle w:val="PargrafodaLista"/>
              <w:widowControl w:val="0"/>
              <w:spacing w:line="228" w:lineRule="auto"/>
              <w:ind w:left="0" w:right="20"/>
              <w:jc w:val="center"/>
            </w:pPr>
            <w:r>
              <w:t>Esponja lava louças</w:t>
            </w:r>
          </w:p>
        </w:tc>
        <w:tc>
          <w:tcPr>
            <w:tcW w:w="1843" w:type="dxa"/>
            <w:tcBorders>
              <w:top w:val="single" w:sz="4" w:space="0" w:color="auto"/>
              <w:left w:val="single" w:sz="4" w:space="0" w:color="auto"/>
              <w:bottom w:val="single" w:sz="4" w:space="0" w:color="auto"/>
              <w:right w:val="single" w:sz="4" w:space="0" w:color="auto"/>
            </w:tcBorders>
            <w:hideMark/>
          </w:tcPr>
          <w:p w14:paraId="5B6920DF" w14:textId="77777777" w:rsidR="00406BF8" w:rsidRDefault="00406BF8">
            <w:pPr>
              <w:pStyle w:val="PargrafodaLista"/>
              <w:widowControl w:val="0"/>
              <w:spacing w:line="228" w:lineRule="auto"/>
              <w:ind w:left="0" w:right="20"/>
              <w:jc w:val="center"/>
            </w:pPr>
            <w:r>
              <w:t>200 unidades</w:t>
            </w:r>
          </w:p>
        </w:tc>
        <w:tc>
          <w:tcPr>
            <w:tcW w:w="1702" w:type="dxa"/>
            <w:tcBorders>
              <w:top w:val="single" w:sz="4" w:space="0" w:color="auto"/>
              <w:left w:val="single" w:sz="4" w:space="0" w:color="auto"/>
              <w:bottom w:val="single" w:sz="4" w:space="0" w:color="auto"/>
              <w:right w:val="single" w:sz="4" w:space="0" w:color="auto"/>
            </w:tcBorders>
            <w:hideMark/>
          </w:tcPr>
          <w:p w14:paraId="6B1EF15D" w14:textId="77777777" w:rsidR="00406BF8" w:rsidRDefault="00406BF8">
            <w:pPr>
              <w:pStyle w:val="PargrafodaLista"/>
              <w:widowControl w:val="0"/>
              <w:spacing w:line="228" w:lineRule="auto"/>
              <w:ind w:left="0" w:right="20"/>
              <w:jc w:val="center"/>
            </w:pPr>
            <w:r>
              <w:t>14 unidades</w:t>
            </w:r>
          </w:p>
        </w:tc>
        <w:tc>
          <w:tcPr>
            <w:tcW w:w="1285" w:type="dxa"/>
            <w:tcBorders>
              <w:top w:val="single" w:sz="4" w:space="0" w:color="auto"/>
              <w:left w:val="single" w:sz="4" w:space="0" w:color="auto"/>
              <w:bottom w:val="single" w:sz="4" w:space="0" w:color="auto"/>
              <w:right w:val="single" w:sz="4" w:space="0" w:color="auto"/>
            </w:tcBorders>
            <w:hideMark/>
          </w:tcPr>
          <w:p w14:paraId="1D1E5B46" w14:textId="77777777" w:rsidR="00406BF8" w:rsidRDefault="00406BF8">
            <w:pPr>
              <w:pStyle w:val="PargrafodaLista"/>
              <w:widowControl w:val="0"/>
              <w:spacing w:line="228" w:lineRule="auto"/>
              <w:ind w:left="0" w:right="20"/>
              <w:jc w:val="center"/>
            </w:pPr>
            <w:r>
              <w:t>46,69</w:t>
            </w:r>
          </w:p>
          <w:p w14:paraId="30A041DB" w14:textId="77777777" w:rsidR="00406BF8" w:rsidRDefault="00406BF8">
            <w:pPr>
              <w:pStyle w:val="PargrafodaLista"/>
              <w:widowControl w:val="0"/>
              <w:spacing w:line="228" w:lineRule="auto"/>
              <w:ind w:left="0" w:right="20"/>
              <w:jc w:val="center"/>
            </w:pPr>
            <w:proofErr w:type="spellStart"/>
            <w:r>
              <w:t>Pct</w:t>
            </w:r>
            <w:proofErr w:type="spellEnd"/>
            <w:r>
              <w:t xml:space="preserve"> c/ 10</w:t>
            </w:r>
          </w:p>
        </w:tc>
        <w:tc>
          <w:tcPr>
            <w:tcW w:w="1564" w:type="dxa"/>
            <w:tcBorders>
              <w:top w:val="single" w:sz="4" w:space="0" w:color="auto"/>
              <w:left w:val="single" w:sz="4" w:space="0" w:color="auto"/>
              <w:bottom w:val="single" w:sz="4" w:space="0" w:color="auto"/>
              <w:right w:val="single" w:sz="4" w:space="0" w:color="auto"/>
            </w:tcBorders>
            <w:hideMark/>
          </w:tcPr>
          <w:p w14:paraId="0F0B3598" w14:textId="77777777" w:rsidR="00406BF8" w:rsidRDefault="00406BF8">
            <w:pPr>
              <w:pStyle w:val="PargrafodaLista"/>
              <w:widowControl w:val="0"/>
              <w:spacing w:line="228" w:lineRule="auto"/>
              <w:ind w:left="0" w:right="20"/>
              <w:jc w:val="center"/>
            </w:pPr>
            <w:r>
              <w:t>933,80</w:t>
            </w:r>
          </w:p>
        </w:tc>
      </w:tr>
      <w:tr w:rsidR="00406BF8" w14:paraId="0B9A0D52"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5D33E067" w14:textId="77777777" w:rsidR="00406BF8" w:rsidRDefault="00406BF8">
            <w:pPr>
              <w:pStyle w:val="PargrafodaLista"/>
              <w:widowControl w:val="0"/>
              <w:spacing w:line="228" w:lineRule="auto"/>
              <w:ind w:left="0" w:right="20"/>
              <w:jc w:val="center"/>
            </w:pPr>
            <w:r>
              <w:t>Amaciante</w:t>
            </w:r>
          </w:p>
        </w:tc>
        <w:tc>
          <w:tcPr>
            <w:tcW w:w="1843" w:type="dxa"/>
            <w:tcBorders>
              <w:top w:val="single" w:sz="4" w:space="0" w:color="auto"/>
              <w:left w:val="single" w:sz="4" w:space="0" w:color="auto"/>
              <w:bottom w:val="single" w:sz="4" w:space="0" w:color="auto"/>
              <w:right w:val="single" w:sz="4" w:space="0" w:color="auto"/>
            </w:tcBorders>
            <w:hideMark/>
          </w:tcPr>
          <w:p w14:paraId="2A34B2B3" w14:textId="77777777" w:rsidR="00406BF8" w:rsidRDefault="00406BF8">
            <w:pPr>
              <w:pStyle w:val="PargrafodaLista"/>
              <w:widowControl w:val="0"/>
              <w:spacing w:line="228" w:lineRule="auto"/>
              <w:ind w:left="0" w:right="20"/>
              <w:jc w:val="center"/>
            </w:pPr>
            <w:r>
              <w:t>204 litros</w:t>
            </w:r>
          </w:p>
        </w:tc>
        <w:tc>
          <w:tcPr>
            <w:tcW w:w="1702" w:type="dxa"/>
            <w:tcBorders>
              <w:top w:val="single" w:sz="4" w:space="0" w:color="auto"/>
              <w:left w:val="single" w:sz="4" w:space="0" w:color="auto"/>
              <w:bottom w:val="single" w:sz="4" w:space="0" w:color="auto"/>
              <w:right w:val="single" w:sz="4" w:space="0" w:color="auto"/>
            </w:tcBorders>
            <w:hideMark/>
          </w:tcPr>
          <w:p w14:paraId="42B84A5A" w14:textId="77777777" w:rsidR="00406BF8" w:rsidRDefault="00406BF8">
            <w:pPr>
              <w:pStyle w:val="PargrafodaLista"/>
              <w:widowControl w:val="0"/>
              <w:spacing w:line="228" w:lineRule="auto"/>
              <w:ind w:left="0" w:right="20"/>
              <w:jc w:val="center"/>
            </w:pPr>
            <w:r>
              <w:t>17 unidades</w:t>
            </w:r>
          </w:p>
        </w:tc>
        <w:tc>
          <w:tcPr>
            <w:tcW w:w="1285" w:type="dxa"/>
            <w:tcBorders>
              <w:top w:val="single" w:sz="4" w:space="0" w:color="auto"/>
              <w:left w:val="single" w:sz="4" w:space="0" w:color="auto"/>
              <w:bottom w:val="single" w:sz="4" w:space="0" w:color="auto"/>
              <w:right w:val="single" w:sz="4" w:space="0" w:color="auto"/>
            </w:tcBorders>
            <w:hideMark/>
          </w:tcPr>
          <w:p w14:paraId="330949EB" w14:textId="77777777" w:rsidR="00406BF8" w:rsidRDefault="00406BF8">
            <w:pPr>
              <w:pStyle w:val="PargrafodaLista"/>
              <w:widowControl w:val="0"/>
              <w:spacing w:line="228" w:lineRule="auto"/>
              <w:ind w:left="0" w:right="20"/>
              <w:jc w:val="center"/>
            </w:pPr>
            <w:r>
              <w:t>10,59</w:t>
            </w:r>
          </w:p>
          <w:p w14:paraId="06659371" w14:textId="77777777" w:rsidR="00406BF8" w:rsidRDefault="00406BF8">
            <w:pPr>
              <w:pStyle w:val="PargrafodaLista"/>
              <w:widowControl w:val="0"/>
              <w:spacing w:line="228" w:lineRule="auto"/>
              <w:ind w:left="0" w:right="20"/>
              <w:jc w:val="center"/>
            </w:pPr>
            <w:r>
              <w:t>Unidades</w:t>
            </w:r>
          </w:p>
        </w:tc>
        <w:tc>
          <w:tcPr>
            <w:tcW w:w="1564" w:type="dxa"/>
            <w:tcBorders>
              <w:top w:val="single" w:sz="4" w:space="0" w:color="auto"/>
              <w:left w:val="single" w:sz="4" w:space="0" w:color="auto"/>
              <w:bottom w:val="single" w:sz="4" w:space="0" w:color="auto"/>
              <w:right w:val="single" w:sz="4" w:space="0" w:color="auto"/>
            </w:tcBorders>
            <w:hideMark/>
          </w:tcPr>
          <w:p w14:paraId="01D60C14" w14:textId="77777777" w:rsidR="00406BF8" w:rsidRDefault="00406BF8">
            <w:pPr>
              <w:pStyle w:val="PargrafodaLista"/>
              <w:widowControl w:val="0"/>
              <w:spacing w:line="228" w:lineRule="auto"/>
              <w:ind w:left="0" w:right="20"/>
              <w:jc w:val="center"/>
            </w:pPr>
            <w:r>
              <w:t>2.160,36</w:t>
            </w:r>
          </w:p>
        </w:tc>
      </w:tr>
      <w:tr w:rsidR="00406BF8" w14:paraId="663C8957"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2FFDC328" w14:textId="77777777" w:rsidR="00406BF8" w:rsidRDefault="00406BF8">
            <w:pPr>
              <w:pStyle w:val="PargrafodaLista"/>
              <w:widowControl w:val="0"/>
              <w:spacing w:line="228" w:lineRule="auto"/>
              <w:ind w:left="0" w:right="20"/>
              <w:jc w:val="center"/>
            </w:pPr>
            <w:r>
              <w:t>Palha de aço</w:t>
            </w:r>
          </w:p>
        </w:tc>
        <w:tc>
          <w:tcPr>
            <w:tcW w:w="1843" w:type="dxa"/>
            <w:tcBorders>
              <w:top w:val="single" w:sz="4" w:space="0" w:color="auto"/>
              <w:left w:val="single" w:sz="4" w:space="0" w:color="auto"/>
              <w:bottom w:val="single" w:sz="4" w:space="0" w:color="auto"/>
              <w:right w:val="single" w:sz="4" w:space="0" w:color="auto"/>
            </w:tcBorders>
            <w:hideMark/>
          </w:tcPr>
          <w:p w14:paraId="3534A120" w14:textId="77777777" w:rsidR="00406BF8" w:rsidRDefault="00406BF8">
            <w:pPr>
              <w:pStyle w:val="PargrafodaLista"/>
              <w:widowControl w:val="0"/>
              <w:spacing w:line="228" w:lineRule="auto"/>
              <w:ind w:left="0" w:right="20"/>
              <w:jc w:val="center"/>
            </w:pPr>
            <w:r>
              <w:t>240 pacotes</w:t>
            </w:r>
          </w:p>
        </w:tc>
        <w:tc>
          <w:tcPr>
            <w:tcW w:w="1702" w:type="dxa"/>
            <w:tcBorders>
              <w:top w:val="single" w:sz="4" w:space="0" w:color="auto"/>
              <w:left w:val="single" w:sz="4" w:space="0" w:color="auto"/>
              <w:bottom w:val="single" w:sz="4" w:space="0" w:color="auto"/>
              <w:right w:val="single" w:sz="4" w:space="0" w:color="auto"/>
            </w:tcBorders>
            <w:hideMark/>
          </w:tcPr>
          <w:p w14:paraId="3F161DC8" w14:textId="77777777" w:rsidR="00406BF8" w:rsidRDefault="00406BF8">
            <w:pPr>
              <w:pStyle w:val="PargrafodaLista"/>
              <w:widowControl w:val="0"/>
              <w:spacing w:line="228" w:lineRule="auto"/>
              <w:ind w:left="0" w:right="20"/>
              <w:jc w:val="center"/>
            </w:pPr>
            <w:r>
              <w:t>20 pacotes</w:t>
            </w:r>
          </w:p>
        </w:tc>
        <w:tc>
          <w:tcPr>
            <w:tcW w:w="1285" w:type="dxa"/>
            <w:tcBorders>
              <w:top w:val="single" w:sz="4" w:space="0" w:color="auto"/>
              <w:left w:val="single" w:sz="4" w:space="0" w:color="auto"/>
              <w:bottom w:val="single" w:sz="4" w:space="0" w:color="auto"/>
              <w:right w:val="single" w:sz="4" w:space="0" w:color="auto"/>
            </w:tcBorders>
            <w:hideMark/>
          </w:tcPr>
          <w:p w14:paraId="4E8158FC" w14:textId="77777777" w:rsidR="00406BF8" w:rsidRDefault="00406BF8">
            <w:pPr>
              <w:pStyle w:val="PargrafodaLista"/>
              <w:widowControl w:val="0"/>
              <w:spacing w:line="228" w:lineRule="auto"/>
              <w:ind w:left="0" w:right="20"/>
              <w:jc w:val="center"/>
            </w:pPr>
            <w:r>
              <w:t>2,29</w:t>
            </w:r>
          </w:p>
          <w:p w14:paraId="533F9D1A" w14:textId="77777777" w:rsidR="00406BF8" w:rsidRDefault="00406BF8">
            <w:pPr>
              <w:pStyle w:val="PargrafodaLista"/>
              <w:widowControl w:val="0"/>
              <w:spacing w:line="228" w:lineRule="auto"/>
              <w:ind w:left="0" w:right="20"/>
              <w:jc w:val="center"/>
            </w:pPr>
            <w:r>
              <w:t>Cada</w:t>
            </w:r>
          </w:p>
        </w:tc>
        <w:tc>
          <w:tcPr>
            <w:tcW w:w="1564" w:type="dxa"/>
            <w:tcBorders>
              <w:top w:val="single" w:sz="4" w:space="0" w:color="auto"/>
              <w:left w:val="single" w:sz="4" w:space="0" w:color="auto"/>
              <w:bottom w:val="single" w:sz="4" w:space="0" w:color="auto"/>
              <w:right w:val="single" w:sz="4" w:space="0" w:color="auto"/>
            </w:tcBorders>
            <w:hideMark/>
          </w:tcPr>
          <w:p w14:paraId="4A7ADB51" w14:textId="77777777" w:rsidR="00406BF8" w:rsidRDefault="00406BF8">
            <w:pPr>
              <w:pStyle w:val="PargrafodaLista"/>
              <w:widowControl w:val="0"/>
              <w:spacing w:line="228" w:lineRule="auto"/>
              <w:ind w:left="0" w:right="20"/>
              <w:jc w:val="center"/>
            </w:pPr>
            <w:r>
              <w:t>549,60</w:t>
            </w:r>
          </w:p>
        </w:tc>
      </w:tr>
      <w:tr w:rsidR="00406BF8" w14:paraId="7462ECF2"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3B6DC36B" w14:textId="77777777" w:rsidR="00406BF8" w:rsidRDefault="00406BF8">
            <w:pPr>
              <w:pStyle w:val="PargrafodaLista"/>
              <w:widowControl w:val="0"/>
              <w:spacing w:line="228" w:lineRule="auto"/>
              <w:ind w:left="0" w:right="20"/>
              <w:jc w:val="center"/>
              <w:rPr>
                <w:sz w:val="22"/>
                <w:szCs w:val="22"/>
              </w:rPr>
            </w:pPr>
            <w:r>
              <w:rPr>
                <w:sz w:val="22"/>
                <w:szCs w:val="22"/>
              </w:rPr>
              <w:t>Escova lavar roupas</w:t>
            </w:r>
          </w:p>
        </w:tc>
        <w:tc>
          <w:tcPr>
            <w:tcW w:w="1843" w:type="dxa"/>
            <w:tcBorders>
              <w:top w:val="single" w:sz="4" w:space="0" w:color="auto"/>
              <w:left w:val="single" w:sz="4" w:space="0" w:color="auto"/>
              <w:bottom w:val="single" w:sz="4" w:space="0" w:color="auto"/>
              <w:right w:val="single" w:sz="4" w:space="0" w:color="auto"/>
            </w:tcBorders>
            <w:hideMark/>
          </w:tcPr>
          <w:p w14:paraId="7CEEC086" w14:textId="77777777" w:rsidR="00406BF8" w:rsidRDefault="00406BF8">
            <w:pPr>
              <w:pStyle w:val="PargrafodaLista"/>
              <w:widowControl w:val="0"/>
              <w:spacing w:line="228" w:lineRule="auto"/>
              <w:ind w:left="0" w:right="20"/>
              <w:jc w:val="center"/>
            </w:pPr>
            <w:r>
              <w:t>24 unidades</w:t>
            </w:r>
          </w:p>
        </w:tc>
        <w:tc>
          <w:tcPr>
            <w:tcW w:w="1702" w:type="dxa"/>
            <w:tcBorders>
              <w:top w:val="single" w:sz="4" w:space="0" w:color="auto"/>
              <w:left w:val="single" w:sz="4" w:space="0" w:color="auto"/>
              <w:bottom w:val="single" w:sz="4" w:space="0" w:color="auto"/>
              <w:right w:val="single" w:sz="4" w:space="0" w:color="auto"/>
            </w:tcBorders>
            <w:hideMark/>
          </w:tcPr>
          <w:p w14:paraId="6E5CE105" w14:textId="77777777" w:rsidR="00406BF8" w:rsidRDefault="00406BF8">
            <w:pPr>
              <w:pStyle w:val="PargrafodaLista"/>
              <w:widowControl w:val="0"/>
              <w:spacing w:line="228" w:lineRule="auto"/>
              <w:ind w:left="0" w:right="20"/>
              <w:jc w:val="center"/>
            </w:pPr>
            <w:r>
              <w:t>02 unidades</w:t>
            </w:r>
          </w:p>
        </w:tc>
        <w:tc>
          <w:tcPr>
            <w:tcW w:w="1285" w:type="dxa"/>
            <w:tcBorders>
              <w:top w:val="single" w:sz="4" w:space="0" w:color="auto"/>
              <w:left w:val="single" w:sz="4" w:space="0" w:color="auto"/>
              <w:bottom w:val="single" w:sz="4" w:space="0" w:color="auto"/>
              <w:right w:val="single" w:sz="4" w:space="0" w:color="auto"/>
            </w:tcBorders>
            <w:hideMark/>
          </w:tcPr>
          <w:p w14:paraId="7C315EE5" w14:textId="77777777" w:rsidR="00406BF8" w:rsidRDefault="00406BF8">
            <w:pPr>
              <w:pStyle w:val="PargrafodaLista"/>
              <w:widowControl w:val="0"/>
              <w:spacing w:line="228" w:lineRule="auto"/>
              <w:ind w:left="0" w:right="20"/>
              <w:jc w:val="center"/>
            </w:pPr>
            <w:r>
              <w:t>3,15</w:t>
            </w:r>
          </w:p>
          <w:p w14:paraId="0D126E8E" w14:textId="77777777" w:rsidR="00406BF8" w:rsidRDefault="00406BF8">
            <w:pPr>
              <w:pStyle w:val="PargrafodaLista"/>
              <w:widowControl w:val="0"/>
              <w:spacing w:line="228" w:lineRule="auto"/>
              <w:ind w:left="0" w:right="20"/>
              <w:jc w:val="center"/>
            </w:pPr>
            <w:r>
              <w:t>Cada</w:t>
            </w:r>
          </w:p>
        </w:tc>
        <w:tc>
          <w:tcPr>
            <w:tcW w:w="1564" w:type="dxa"/>
            <w:tcBorders>
              <w:top w:val="single" w:sz="4" w:space="0" w:color="auto"/>
              <w:left w:val="single" w:sz="4" w:space="0" w:color="auto"/>
              <w:bottom w:val="single" w:sz="4" w:space="0" w:color="auto"/>
              <w:right w:val="single" w:sz="4" w:space="0" w:color="auto"/>
            </w:tcBorders>
            <w:hideMark/>
          </w:tcPr>
          <w:p w14:paraId="1727FEB4" w14:textId="77777777" w:rsidR="00406BF8" w:rsidRDefault="00406BF8">
            <w:pPr>
              <w:pStyle w:val="PargrafodaLista"/>
              <w:widowControl w:val="0"/>
              <w:spacing w:line="228" w:lineRule="auto"/>
              <w:ind w:left="0" w:right="20"/>
              <w:jc w:val="center"/>
            </w:pPr>
            <w:r>
              <w:t>75,60</w:t>
            </w:r>
          </w:p>
        </w:tc>
      </w:tr>
      <w:tr w:rsidR="00406BF8" w14:paraId="78D9CB5B"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1228EA8A" w14:textId="77777777" w:rsidR="00406BF8" w:rsidRDefault="00406BF8">
            <w:pPr>
              <w:pStyle w:val="PargrafodaLista"/>
              <w:widowControl w:val="0"/>
              <w:spacing w:line="228" w:lineRule="auto"/>
              <w:ind w:left="0" w:right="20"/>
              <w:jc w:val="center"/>
            </w:pPr>
            <w:r>
              <w:t>Papel lençol hospitalar</w:t>
            </w:r>
          </w:p>
        </w:tc>
        <w:tc>
          <w:tcPr>
            <w:tcW w:w="1843" w:type="dxa"/>
            <w:tcBorders>
              <w:top w:val="single" w:sz="4" w:space="0" w:color="auto"/>
              <w:left w:val="single" w:sz="4" w:space="0" w:color="auto"/>
              <w:bottom w:val="single" w:sz="4" w:space="0" w:color="auto"/>
              <w:right w:val="single" w:sz="4" w:space="0" w:color="auto"/>
            </w:tcBorders>
            <w:hideMark/>
          </w:tcPr>
          <w:p w14:paraId="46BA75E4" w14:textId="77777777" w:rsidR="00406BF8" w:rsidRDefault="00406BF8">
            <w:pPr>
              <w:pStyle w:val="PargrafodaLista"/>
              <w:widowControl w:val="0"/>
              <w:spacing w:line="228" w:lineRule="auto"/>
              <w:ind w:left="0" w:right="20"/>
              <w:jc w:val="center"/>
            </w:pPr>
            <w:r>
              <w:t>360 rolos</w:t>
            </w:r>
          </w:p>
        </w:tc>
        <w:tc>
          <w:tcPr>
            <w:tcW w:w="1702" w:type="dxa"/>
            <w:tcBorders>
              <w:top w:val="single" w:sz="4" w:space="0" w:color="auto"/>
              <w:left w:val="single" w:sz="4" w:space="0" w:color="auto"/>
              <w:bottom w:val="single" w:sz="4" w:space="0" w:color="auto"/>
              <w:right w:val="single" w:sz="4" w:space="0" w:color="auto"/>
            </w:tcBorders>
            <w:hideMark/>
          </w:tcPr>
          <w:p w14:paraId="7A4989C9" w14:textId="77777777" w:rsidR="00406BF8" w:rsidRDefault="00406BF8">
            <w:pPr>
              <w:pStyle w:val="PargrafodaLista"/>
              <w:widowControl w:val="0"/>
              <w:spacing w:line="228" w:lineRule="auto"/>
              <w:ind w:left="0" w:right="20"/>
              <w:jc w:val="center"/>
            </w:pPr>
            <w:r>
              <w:t>30 rolos</w:t>
            </w:r>
          </w:p>
        </w:tc>
        <w:tc>
          <w:tcPr>
            <w:tcW w:w="1285" w:type="dxa"/>
            <w:tcBorders>
              <w:top w:val="single" w:sz="4" w:space="0" w:color="auto"/>
              <w:left w:val="single" w:sz="4" w:space="0" w:color="auto"/>
              <w:bottom w:val="single" w:sz="4" w:space="0" w:color="auto"/>
              <w:right w:val="single" w:sz="4" w:space="0" w:color="auto"/>
            </w:tcBorders>
            <w:hideMark/>
          </w:tcPr>
          <w:p w14:paraId="7237DBAD" w14:textId="77777777" w:rsidR="00406BF8" w:rsidRDefault="00406BF8">
            <w:pPr>
              <w:pStyle w:val="PargrafodaLista"/>
              <w:widowControl w:val="0"/>
              <w:spacing w:line="228" w:lineRule="auto"/>
              <w:ind w:left="0" w:right="20"/>
              <w:jc w:val="center"/>
            </w:pPr>
            <w:r>
              <w:t>69,90</w:t>
            </w:r>
          </w:p>
          <w:p w14:paraId="63F37F32" w14:textId="77777777" w:rsidR="00406BF8" w:rsidRDefault="00406BF8">
            <w:pPr>
              <w:pStyle w:val="PargrafodaLista"/>
              <w:widowControl w:val="0"/>
              <w:spacing w:line="228" w:lineRule="auto"/>
              <w:ind w:left="0" w:right="20"/>
              <w:jc w:val="center"/>
            </w:pPr>
            <w:proofErr w:type="spellStart"/>
            <w:r>
              <w:t>Pct</w:t>
            </w:r>
            <w:proofErr w:type="spellEnd"/>
            <w:r>
              <w:t xml:space="preserve"> c/ 10</w:t>
            </w:r>
          </w:p>
        </w:tc>
        <w:tc>
          <w:tcPr>
            <w:tcW w:w="1564" w:type="dxa"/>
            <w:tcBorders>
              <w:top w:val="single" w:sz="4" w:space="0" w:color="auto"/>
              <w:left w:val="single" w:sz="4" w:space="0" w:color="auto"/>
              <w:bottom w:val="single" w:sz="4" w:space="0" w:color="auto"/>
              <w:right w:val="single" w:sz="4" w:space="0" w:color="auto"/>
            </w:tcBorders>
            <w:hideMark/>
          </w:tcPr>
          <w:p w14:paraId="0F638B0B" w14:textId="77777777" w:rsidR="00406BF8" w:rsidRDefault="00406BF8">
            <w:pPr>
              <w:pStyle w:val="PargrafodaLista"/>
              <w:widowControl w:val="0"/>
              <w:spacing w:line="228" w:lineRule="auto"/>
              <w:ind w:left="0" w:right="20"/>
              <w:jc w:val="center"/>
            </w:pPr>
            <w:r>
              <w:t>2.516,40</w:t>
            </w:r>
          </w:p>
        </w:tc>
      </w:tr>
      <w:tr w:rsidR="00406BF8" w14:paraId="13CB53B3"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565B6243" w14:textId="77777777" w:rsidR="00406BF8" w:rsidRDefault="00406BF8">
            <w:pPr>
              <w:pStyle w:val="PargrafodaLista"/>
              <w:widowControl w:val="0"/>
              <w:spacing w:line="228" w:lineRule="auto"/>
              <w:ind w:left="0" w:right="20"/>
              <w:jc w:val="center"/>
            </w:pPr>
            <w:r>
              <w:t>Saco preto de lixo de 100 litros</w:t>
            </w:r>
          </w:p>
        </w:tc>
        <w:tc>
          <w:tcPr>
            <w:tcW w:w="1843" w:type="dxa"/>
            <w:tcBorders>
              <w:top w:val="single" w:sz="4" w:space="0" w:color="auto"/>
              <w:left w:val="single" w:sz="4" w:space="0" w:color="auto"/>
              <w:bottom w:val="single" w:sz="4" w:space="0" w:color="auto"/>
              <w:right w:val="single" w:sz="4" w:space="0" w:color="auto"/>
            </w:tcBorders>
            <w:hideMark/>
          </w:tcPr>
          <w:p w14:paraId="0AD57617" w14:textId="77777777" w:rsidR="00406BF8" w:rsidRDefault="00406BF8">
            <w:pPr>
              <w:pStyle w:val="PargrafodaLista"/>
              <w:widowControl w:val="0"/>
              <w:spacing w:line="228" w:lineRule="auto"/>
              <w:ind w:left="0" w:right="20"/>
              <w:jc w:val="center"/>
            </w:pPr>
            <w:r>
              <w:t>48 fardos</w:t>
            </w:r>
          </w:p>
        </w:tc>
        <w:tc>
          <w:tcPr>
            <w:tcW w:w="1702" w:type="dxa"/>
            <w:tcBorders>
              <w:top w:val="single" w:sz="4" w:space="0" w:color="auto"/>
              <w:left w:val="single" w:sz="4" w:space="0" w:color="auto"/>
              <w:bottom w:val="single" w:sz="4" w:space="0" w:color="auto"/>
              <w:right w:val="single" w:sz="4" w:space="0" w:color="auto"/>
            </w:tcBorders>
            <w:hideMark/>
          </w:tcPr>
          <w:p w14:paraId="3A200A5A" w14:textId="77777777" w:rsidR="00406BF8" w:rsidRDefault="00406BF8">
            <w:pPr>
              <w:pStyle w:val="PargrafodaLista"/>
              <w:widowControl w:val="0"/>
              <w:spacing w:line="228" w:lineRule="auto"/>
              <w:ind w:left="0" w:right="20"/>
              <w:jc w:val="center"/>
            </w:pPr>
            <w:r>
              <w:t>04 fardos</w:t>
            </w:r>
          </w:p>
        </w:tc>
        <w:tc>
          <w:tcPr>
            <w:tcW w:w="1285" w:type="dxa"/>
            <w:tcBorders>
              <w:top w:val="single" w:sz="4" w:space="0" w:color="auto"/>
              <w:left w:val="single" w:sz="4" w:space="0" w:color="auto"/>
              <w:bottom w:val="single" w:sz="4" w:space="0" w:color="auto"/>
              <w:right w:val="single" w:sz="4" w:space="0" w:color="auto"/>
            </w:tcBorders>
            <w:hideMark/>
          </w:tcPr>
          <w:p w14:paraId="7A39E8CC" w14:textId="77777777" w:rsidR="00406BF8" w:rsidRDefault="00406BF8">
            <w:pPr>
              <w:pStyle w:val="PargrafodaLista"/>
              <w:widowControl w:val="0"/>
              <w:spacing w:line="228" w:lineRule="auto"/>
              <w:ind w:left="0" w:right="20"/>
              <w:jc w:val="center"/>
            </w:pPr>
            <w:r>
              <w:t>111,73</w:t>
            </w:r>
          </w:p>
          <w:p w14:paraId="1AA4CC9A" w14:textId="77777777" w:rsidR="00406BF8" w:rsidRDefault="00406BF8">
            <w:pPr>
              <w:pStyle w:val="PargrafodaLista"/>
              <w:widowControl w:val="0"/>
              <w:spacing w:line="228" w:lineRule="auto"/>
              <w:ind w:left="0" w:right="20"/>
              <w:jc w:val="center"/>
            </w:pPr>
            <w:r>
              <w:t>c/ 100</w:t>
            </w:r>
          </w:p>
        </w:tc>
        <w:tc>
          <w:tcPr>
            <w:tcW w:w="1564" w:type="dxa"/>
            <w:tcBorders>
              <w:top w:val="single" w:sz="4" w:space="0" w:color="auto"/>
              <w:left w:val="single" w:sz="4" w:space="0" w:color="auto"/>
              <w:bottom w:val="single" w:sz="4" w:space="0" w:color="auto"/>
              <w:right w:val="single" w:sz="4" w:space="0" w:color="auto"/>
            </w:tcBorders>
            <w:hideMark/>
          </w:tcPr>
          <w:p w14:paraId="3F49F867" w14:textId="77777777" w:rsidR="00406BF8" w:rsidRDefault="00406BF8">
            <w:pPr>
              <w:pStyle w:val="PargrafodaLista"/>
              <w:widowControl w:val="0"/>
              <w:spacing w:line="228" w:lineRule="auto"/>
              <w:ind w:left="0" w:right="20"/>
              <w:jc w:val="center"/>
            </w:pPr>
            <w:r>
              <w:t>5.363,04</w:t>
            </w:r>
          </w:p>
        </w:tc>
      </w:tr>
      <w:tr w:rsidR="00406BF8" w14:paraId="5D8D42BD"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7A56AA0E" w14:textId="77777777" w:rsidR="00406BF8" w:rsidRDefault="00406BF8">
            <w:pPr>
              <w:pStyle w:val="PargrafodaLista"/>
              <w:widowControl w:val="0"/>
              <w:spacing w:line="228" w:lineRule="auto"/>
              <w:ind w:left="0" w:right="20"/>
              <w:jc w:val="center"/>
            </w:pPr>
            <w:r>
              <w:t>Saco preto de lixo de 60 litros</w:t>
            </w:r>
          </w:p>
        </w:tc>
        <w:tc>
          <w:tcPr>
            <w:tcW w:w="1843" w:type="dxa"/>
            <w:tcBorders>
              <w:top w:val="single" w:sz="4" w:space="0" w:color="auto"/>
              <w:left w:val="single" w:sz="4" w:space="0" w:color="auto"/>
              <w:bottom w:val="single" w:sz="4" w:space="0" w:color="auto"/>
              <w:right w:val="single" w:sz="4" w:space="0" w:color="auto"/>
            </w:tcBorders>
            <w:hideMark/>
          </w:tcPr>
          <w:p w14:paraId="69C6C57B" w14:textId="77777777" w:rsidR="00406BF8" w:rsidRDefault="00406BF8">
            <w:pPr>
              <w:pStyle w:val="PargrafodaLista"/>
              <w:widowControl w:val="0"/>
              <w:spacing w:line="228" w:lineRule="auto"/>
              <w:ind w:left="0" w:right="20"/>
              <w:jc w:val="center"/>
            </w:pPr>
            <w:r>
              <w:t>96 fardos</w:t>
            </w:r>
          </w:p>
        </w:tc>
        <w:tc>
          <w:tcPr>
            <w:tcW w:w="1702" w:type="dxa"/>
            <w:tcBorders>
              <w:top w:val="single" w:sz="4" w:space="0" w:color="auto"/>
              <w:left w:val="single" w:sz="4" w:space="0" w:color="auto"/>
              <w:bottom w:val="single" w:sz="4" w:space="0" w:color="auto"/>
              <w:right w:val="single" w:sz="4" w:space="0" w:color="auto"/>
            </w:tcBorders>
            <w:hideMark/>
          </w:tcPr>
          <w:p w14:paraId="0992FD31" w14:textId="77777777" w:rsidR="00406BF8" w:rsidRDefault="00406BF8">
            <w:pPr>
              <w:pStyle w:val="PargrafodaLista"/>
              <w:widowControl w:val="0"/>
              <w:spacing w:line="228" w:lineRule="auto"/>
              <w:ind w:left="0" w:right="20"/>
              <w:jc w:val="center"/>
            </w:pPr>
            <w:r>
              <w:t>08 fardos</w:t>
            </w:r>
          </w:p>
        </w:tc>
        <w:tc>
          <w:tcPr>
            <w:tcW w:w="1285" w:type="dxa"/>
            <w:tcBorders>
              <w:top w:val="single" w:sz="4" w:space="0" w:color="auto"/>
              <w:left w:val="single" w:sz="4" w:space="0" w:color="auto"/>
              <w:bottom w:val="single" w:sz="4" w:space="0" w:color="auto"/>
              <w:right w:val="single" w:sz="4" w:space="0" w:color="auto"/>
            </w:tcBorders>
            <w:hideMark/>
          </w:tcPr>
          <w:p w14:paraId="6707FDCA" w14:textId="77777777" w:rsidR="00406BF8" w:rsidRDefault="00406BF8">
            <w:pPr>
              <w:pStyle w:val="PargrafodaLista"/>
              <w:widowControl w:val="0"/>
              <w:spacing w:line="228" w:lineRule="auto"/>
              <w:ind w:left="0" w:right="20"/>
              <w:jc w:val="center"/>
            </w:pPr>
            <w:r>
              <w:t>64,14</w:t>
            </w:r>
          </w:p>
          <w:p w14:paraId="38A0290B" w14:textId="77777777" w:rsidR="00406BF8" w:rsidRDefault="00406BF8">
            <w:pPr>
              <w:pStyle w:val="PargrafodaLista"/>
              <w:widowControl w:val="0"/>
              <w:spacing w:line="228" w:lineRule="auto"/>
              <w:ind w:left="0" w:right="20"/>
              <w:jc w:val="center"/>
            </w:pPr>
            <w:r>
              <w:t>c/100</w:t>
            </w:r>
          </w:p>
        </w:tc>
        <w:tc>
          <w:tcPr>
            <w:tcW w:w="1564" w:type="dxa"/>
            <w:tcBorders>
              <w:top w:val="single" w:sz="4" w:space="0" w:color="auto"/>
              <w:left w:val="single" w:sz="4" w:space="0" w:color="auto"/>
              <w:bottom w:val="single" w:sz="4" w:space="0" w:color="auto"/>
              <w:right w:val="single" w:sz="4" w:space="0" w:color="auto"/>
            </w:tcBorders>
            <w:hideMark/>
          </w:tcPr>
          <w:p w14:paraId="73534BBB" w14:textId="77777777" w:rsidR="00406BF8" w:rsidRDefault="00406BF8">
            <w:pPr>
              <w:pStyle w:val="PargrafodaLista"/>
              <w:widowControl w:val="0"/>
              <w:spacing w:line="228" w:lineRule="auto"/>
              <w:ind w:left="0" w:right="20"/>
              <w:jc w:val="center"/>
            </w:pPr>
            <w:r>
              <w:t>6.517,44</w:t>
            </w:r>
          </w:p>
        </w:tc>
      </w:tr>
      <w:tr w:rsidR="00406BF8" w14:paraId="647BC8E4"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0F46259A" w14:textId="77777777" w:rsidR="00406BF8" w:rsidRDefault="00406BF8">
            <w:pPr>
              <w:pStyle w:val="PargrafodaLista"/>
              <w:widowControl w:val="0"/>
              <w:spacing w:line="228" w:lineRule="auto"/>
              <w:ind w:left="0" w:right="20"/>
              <w:jc w:val="center"/>
            </w:pPr>
            <w:r>
              <w:t>Saco preto de lixo de 40 litros</w:t>
            </w:r>
          </w:p>
        </w:tc>
        <w:tc>
          <w:tcPr>
            <w:tcW w:w="1843" w:type="dxa"/>
            <w:tcBorders>
              <w:top w:val="single" w:sz="4" w:space="0" w:color="auto"/>
              <w:left w:val="single" w:sz="4" w:space="0" w:color="auto"/>
              <w:bottom w:val="single" w:sz="4" w:space="0" w:color="auto"/>
              <w:right w:val="single" w:sz="4" w:space="0" w:color="auto"/>
            </w:tcBorders>
            <w:hideMark/>
          </w:tcPr>
          <w:p w14:paraId="111D4FBA" w14:textId="77777777" w:rsidR="00406BF8" w:rsidRDefault="00406BF8">
            <w:pPr>
              <w:pStyle w:val="PargrafodaLista"/>
              <w:widowControl w:val="0"/>
              <w:spacing w:line="228" w:lineRule="auto"/>
              <w:ind w:left="0" w:right="20"/>
              <w:jc w:val="center"/>
            </w:pPr>
            <w:r>
              <w:t>48 fardos</w:t>
            </w:r>
          </w:p>
        </w:tc>
        <w:tc>
          <w:tcPr>
            <w:tcW w:w="1702" w:type="dxa"/>
            <w:tcBorders>
              <w:top w:val="single" w:sz="4" w:space="0" w:color="auto"/>
              <w:left w:val="single" w:sz="4" w:space="0" w:color="auto"/>
              <w:bottom w:val="single" w:sz="4" w:space="0" w:color="auto"/>
              <w:right w:val="single" w:sz="4" w:space="0" w:color="auto"/>
            </w:tcBorders>
            <w:hideMark/>
          </w:tcPr>
          <w:p w14:paraId="2C8850B0" w14:textId="77777777" w:rsidR="00406BF8" w:rsidRDefault="00406BF8">
            <w:pPr>
              <w:pStyle w:val="PargrafodaLista"/>
              <w:widowControl w:val="0"/>
              <w:spacing w:line="228" w:lineRule="auto"/>
              <w:ind w:left="0" w:right="20"/>
              <w:jc w:val="center"/>
            </w:pPr>
            <w:r>
              <w:t>04 fardos</w:t>
            </w:r>
          </w:p>
        </w:tc>
        <w:tc>
          <w:tcPr>
            <w:tcW w:w="1285" w:type="dxa"/>
            <w:tcBorders>
              <w:top w:val="single" w:sz="4" w:space="0" w:color="auto"/>
              <w:left w:val="single" w:sz="4" w:space="0" w:color="auto"/>
              <w:bottom w:val="single" w:sz="4" w:space="0" w:color="auto"/>
              <w:right w:val="single" w:sz="4" w:space="0" w:color="auto"/>
            </w:tcBorders>
            <w:hideMark/>
          </w:tcPr>
          <w:p w14:paraId="048C39AC" w14:textId="77777777" w:rsidR="00406BF8" w:rsidRDefault="00406BF8">
            <w:pPr>
              <w:pStyle w:val="PargrafodaLista"/>
              <w:widowControl w:val="0"/>
              <w:spacing w:line="228" w:lineRule="auto"/>
              <w:ind w:left="0" w:right="20"/>
              <w:jc w:val="center"/>
            </w:pPr>
            <w:r>
              <w:t>41,90</w:t>
            </w:r>
          </w:p>
          <w:p w14:paraId="128D24C6" w14:textId="77777777" w:rsidR="00406BF8" w:rsidRDefault="00406BF8">
            <w:pPr>
              <w:pStyle w:val="PargrafodaLista"/>
              <w:widowControl w:val="0"/>
              <w:spacing w:line="228" w:lineRule="auto"/>
              <w:ind w:left="0" w:right="20"/>
              <w:jc w:val="center"/>
            </w:pPr>
            <w:r>
              <w:t>c/100</w:t>
            </w:r>
          </w:p>
        </w:tc>
        <w:tc>
          <w:tcPr>
            <w:tcW w:w="1564" w:type="dxa"/>
            <w:tcBorders>
              <w:top w:val="single" w:sz="4" w:space="0" w:color="auto"/>
              <w:left w:val="single" w:sz="4" w:space="0" w:color="auto"/>
              <w:bottom w:val="single" w:sz="4" w:space="0" w:color="auto"/>
              <w:right w:val="single" w:sz="4" w:space="0" w:color="auto"/>
            </w:tcBorders>
            <w:hideMark/>
          </w:tcPr>
          <w:p w14:paraId="4BC876A0" w14:textId="77777777" w:rsidR="00406BF8" w:rsidRDefault="00406BF8">
            <w:pPr>
              <w:pStyle w:val="PargrafodaLista"/>
              <w:widowControl w:val="0"/>
              <w:spacing w:line="228" w:lineRule="auto"/>
              <w:ind w:left="0" w:right="20"/>
              <w:jc w:val="center"/>
            </w:pPr>
            <w:r>
              <w:t>2.011,20</w:t>
            </w:r>
          </w:p>
        </w:tc>
      </w:tr>
      <w:tr w:rsidR="00406BF8" w14:paraId="112AD9B6"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7BD6BAD3" w14:textId="77777777" w:rsidR="00406BF8" w:rsidRDefault="00406BF8">
            <w:pPr>
              <w:pStyle w:val="PargrafodaLista"/>
              <w:widowControl w:val="0"/>
              <w:spacing w:line="228" w:lineRule="auto"/>
              <w:ind w:left="0" w:right="20"/>
              <w:jc w:val="center"/>
            </w:pPr>
            <w:r>
              <w:t>Saco preto de lixo de 20 litros</w:t>
            </w:r>
          </w:p>
        </w:tc>
        <w:tc>
          <w:tcPr>
            <w:tcW w:w="1843" w:type="dxa"/>
            <w:tcBorders>
              <w:top w:val="single" w:sz="4" w:space="0" w:color="auto"/>
              <w:left w:val="single" w:sz="4" w:space="0" w:color="auto"/>
              <w:bottom w:val="single" w:sz="4" w:space="0" w:color="auto"/>
              <w:right w:val="single" w:sz="4" w:space="0" w:color="auto"/>
            </w:tcBorders>
            <w:hideMark/>
          </w:tcPr>
          <w:p w14:paraId="77CA3559" w14:textId="77777777" w:rsidR="00406BF8" w:rsidRDefault="00406BF8">
            <w:pPr>
              <w:pStyle w:val="PargrafodaLista"/>
              <w:widowControl w:val="0"/>
              <w:spacing w:line="228" w:lineRule="auto"/>
              <w:ind w:left="0" w:right="20"/>
              <w:jc w:val="center"/>
            </w:pPr>
            <w:r>
              <w:t>48 fardos</w:t>
            </w:r>
          </w:p>
        </w:tc>
        <w:tc>
          <w:tcPr>
            <w:tcW w:w="1702" w:type="dxa"/>
            <w:tcBorders>
              <w:top w:val="single" w:sz="4" w:space="0" w:color="auto"/>
              <w:left w:val="single" w:sz="4" w:space="0" w:color="auto"/>
              <w:bottom w:val="single" w:sz="4" w:space="0" w:color="auto"/>
              <w:right w:val="single" w:sz="4" w:space="0" w:color="auto"/>
            </w:tcBorders>
            <w:hideMark/>
          </w:tcPr>
          <w:p w14:paraId="236D8B8C" w14:textId="77777777" w:rsidR="00406BF8" w:rsidRDefault="00406BF8">
            <w:pPr>
              <w:pStyle w:val="PargrafodaLista"/>
              <w:widowControl w:val="0"/>
              <w:spacing w:line="228" w:lineRule="auto"/>
              <w:ind w:left="0" w:right="20"/>
              <w:jc w:val="center"/>
            </w:pPr>
            <w:r>
              <w:t>04 fardos</w:t>
            </w:r>
          </w:p>
        </w:tc>
        <w:tc>
          <w:tcPr>
            <w:tcW w:w="1285" w:type="dxa"/>
            <w:tcBorders>
              <w:top w:val="single" w:sz="4" w:space="0" w:color="auto"/>
              <w:left w:val="single" w:sz="4" w:space="0" w:color="auto"/>
              <w:bottom w:val="single" w:sz="4" w:space="0" w:color="auto"/>
              <w:right w:val="single" w:sz="4" w:space="0" w:color="auto"/>
            </w:tcBorders>
            <w:hideMark/>
          </w:tcPr>
          <w:p w14:paraId="3C8F4935" w14:textId="77777777" w:rsidR="00406BF8" w:rsidRDefault="00406BF8">
            <w:pPr>
              <w:pStyle w:val="PargrafodaLista"/>
              <w:widowControl w:val="0"/>
              <w:spacing w:line="228" w:lineRule="auto"/>
              <w:ind w:left="0" w:right="20"/>
              <w:jc w:val="center"/>
            </w:pPr>
            <w:r>
              <w:t>27,93</w:t>
            </w:r>
          </w:p>
          <w:p w14:paraId="5FF85DCE" w14:textId="77777777" w:rsidR="00406BF8" w:rsidRDefault="00406BF8">
            <w:pPr>
              <w:pStyle w:val="PargrafodaLista"/>
              <w:widowControl w:val="0"/>
              <w:spacing w:line="228" w:lineRule="auto"/>
              <w:ind w:left="0" w:right="20"/>
              <w:jc w:val="center"/>
            </w:pPr>
            <w:r>
              <w:t>c/ 100</w:t>
            </w:r>
          </w:p>
        </w:tc>
        <w:tc>
          <w:tcPr>
            <w:tcW w:w="1564" w:type="dxa"/>
            <w:tcBorders>
              <w:top w:val="single" w:sz="4" w:space="0" w:color="auto"/>
              <w:left w:val="single" w:sz="4" w:space="0" w:color="auto"/>
              <w:bottom w:val="single" w:sz="4" w:space="0" w:color="auto"/>
              <w:right w:val="single" w:sz="4" w:space="0" w:color="auto"/>
            </w:tcBorders>
            <w:hideMark/>
          </w:tcPr>
          <w:p w14:paraId="563382B9" w14:textId="77777777" w:rsidR="00406BF8" w:rsidRDefault="00406BF8">
            <w:pPr>
              <w:pStyle w:val="PargrafodaLista"/>
              <w:widowControl w:val="0"/>
              <w:spacing w:line="228" w:lineRule="auto"/>
              <w:ind w:left="0" w:right="20"/>
              <w:jc w:val="center"/>
            </w:pPr>
            <w:r>
              <w:t>1.340,64</w:t>
            </w:r>
          </w:p>
        </w:tc>
      </w:tr>
      <w:tr w:rsidR="00406BF8" w14:paraId="7A5F2B98"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33EEE12D" w14:textId="77777777" w:rsidR="00406BF8" w:rsidRDefault="00406BF8">
            <w:pPr>
              <w:pStyle w:val="PargrafodaLista"/>
              <w:widowControl w:val="0"/>
              <w:spacing w:line="228" w:lineRule="auto"/>
              <w:ind w:left="0" w:right="20"/>
              <w:jc w:val="center"/>
            </w:pPr>
            <w:r>
              <w:t>Saco branco de lixo de 100 litros</w:t>
            </w:r>
          </w:p>
        </w:tc>
        <w:tc>
          <w:tcPr>
            <w:tcW w:w="1843" w:type="dxa"/>
            <w:tcBorders>
              <w:top w:val="single" w:sz="4" w:space="0" w:color="auto"/>
              <w:left w:val="single" w:sz="4" w:space="0" w:color="auto"/>
              <w:bottom w:val="single" w:sz="4" w:space="0" w:color="auto"/>
              <w:right w:val="single" w:sz="4" w:space="0" w:color="auto"/>
            </w:tcBorders>
            <w:hideMark/>
          </w:tcPr>
          <w:p w14:paraId="6E414ED1" w14:textId="77777777" w:rsidR="00406BF8" w:rsidRDefault="00406BF8">
            <w:pPr>
              <w:pStyle w:val="PargrafodaLista"/>
              <w:widowControl w:val="0"/>
              <w:spacing w:line="228" w:lineRule="auto"/>
              <w:ind w:left="0" w:right="20"/>
              <w:jc w:val="center"/>
            </w:pPr>
            <w:r>
              <w:t>36 fardos</w:t>
            </w:r>
          </w:p>
        </w:tc>
        <w:tc>
          <w:tcPr>
            <w:tcW w:w="1702" w:type="dxa"/>
            <w:tcBorders>
              <w:top w:val="single" w:sz="4" w:space="0" w:color="auto"/>
              <w:left w:val="single" w:sz="4" w:space="0" w:color="auto"/>
              <w:bottom w:val="single" w:sz="4" w:space="0" w:color="auto"/>
              <w:right w:val="single" w:sz="4" w:space="0" w:color="auto"/>
            </w:tcBorders>
            <w:hideMark/>
          </w:tcPr>
          <w:p w14:paraId="5A798F1A" w14:textId="77777777" w:rsidR="00406BF8" w:rsidRDefault="00406BF8">
            <w:pPr>
              <w:pStyle w:val="PargrafodaLista"/>
              <w:widowControl w:val="0"/>
              <w:spacing w:line="228" w:lineRule="auto"/>
              <w:ind w:left="0" w:right="20"/>
              <w:jc w:val="center"/>
            </w:pPr>
            <w:r>
              <w:t>03 fardos</w:t>
            </w:r>
          </w:p>
        </w:tc>
        <w:tc>
          <w:tcPr>
            <w:tcW w:w="1285" w:type="dxa"/>
            <w:tcBorders>
              <w:top w:val="single" w:sz="4" w:space="0" w:color="auto"/>
              <w:left w:val="single" w:sz="4" w:space="0" w:color="auto"/>
              <w:bottom w:val="single" w:sz="4" w:space="0" w:color="auto"/>
              <w:right w:val="single" w:sz="4" w:space="0" w:color="auto"/>
            </w:tcBorders>
            <w:hideMark/>
          </w:tcPr>
          <w:p w14:paraId="0473B6EF" w14:textId="77777777" w:rsidR="00406BF8" w:rsidRDefault="00406BF8">
            <w:pPr>
              <w:pStyle w:val="PargrafodaLista"/>
              <w:widowControl w:val="0"/>
              <w:spacing w:line="228" w:lineRule="auto"/>
              <w:ind w:left="0" w:right="20"/>
              <w:jc w:val="center"/>
            </w:pPr>
            <w:r>
              <w:t>158,00</w:t>
            </w:r>
          </w:p>
          <w:p w14:paraId="663DA42C" w14:textId="77777777" w:rsidR="00406BF8" w:rsidRDefault="00406BF8">
            <w:pPr>
              <w:pStyle w:val="PargrafodaLista"/>
              <w:widowControl w:val="0"/>
              <w:spacing w:line="228" w:lineRule="auto"/>
              <w:ind w:left="0" w:right="20"/>
              <w:jc w:val="center"/>
            </w:pPr>
            <w:r>
              <w:t>c/ 100</w:t>
            </w:r>
          </w:p>
        </w:tc>
        <w:tc>
          <w:tcPr>
            <w:tcW w:w="1564" w:type="dxa"/>
            <w:tcBorders>
              <w:top w:val="single" w:sz="4" w:space="0" w:color="auto"/>
              <w:left w:val="single" w:sz="4" w:space="0" w:color="auto"/>
              <w:bottom w:val="single" w:sz="4" w:space="0" w:color="auto"/>
              <w:right w:val="single" w:sz="4" w:space="0" w:color="auto"/>
            </w:tcBorders>
            <w:hideMark/>
          </w:tcPr>
          <w:p w14:paraId="65D01269" w14:textId="77777777" w:rsidR="00406BF8" w:rsidRDefault="00406BF8">
            <w:pPr>
              <w:pStyle w:val="PargrafodaLista"/>
              <w:widowControl w:val="0"/>
              <w:spacing w:line="228" w:lineRule="auto"/>
              <w:ind w:left="0" w:right="20"/>
              <w:jc w:val="center"/>
            </w:pPr>
            <w:r>
              <w:t>5.688,00</w:t>
            </w:r>
          </w:p>
        </w:tc>
      </w:tr>
      <w:tr w:rsidR="00406BF8" w14:paraId="53808710"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3018642D" w14:textId="77777777" w:rsidR="00406BF8" w:rsidRDefault="00406BF8">
            <w:pPr>
              <w:pStyle w:val="PargrafodaLista"/>
              <w:widowControl w:val="0"/>
              <w:spacing w:line="228" w:lineRule="auto"/>
              <w:ind w:left="0" w:right="20"/>
              <w:jc w:val="center"/>
            </w:pPr>
            <w:r>
              <w:t>Saco branco de lixo de 60 litros</w:t>
            </w:r>
          </w:p>
        </w:tc>
        <w:tc>
          <w:tcPr>
            <w:tcW w:w="1843" w:type="dxa"/>
            <w:tcBorders>
              <w:top w:val="single" w:sz="4" w:space="0" w:color="auto"/>
              <w:left w:val="single" w:sz="4" w:space="0" w:color="auto"/>
              <w:bottom w:val="single" w:sz="4" w:space="0" w:color="auto"/>
              <w:right w:val="single" w:sz="4" w:space="0" w:color="auto"/>
            </w:tcBorders>
            <w:hideMark/>
          </w:tcPr>
          <w:p w14:paraId="32C7D2DD" w14:textId="77777777" w:rsidR="00406BF8" w:rsidRDefault="00406BF8">
            <w:pPr>
              <w:pStyle w:val="PargrafodaLista"/>
              <w:widowControl w:val="0"/>
              <w:spacing w:line="228" w:lineRule="auto"/>
              <w:ind w:left="0" w:right="20"/>
              <w:jc w:val="center"/>
            </w:pPr>
            <w:r>
              <w:t>72 fardos</w:t>
            </w:r>
          </w:p>
        </w:tc>
        <w:tc>
          <w:tcPr>
            <w:tcW w:w="1702" w:type="dxa"/>
            <w:tcBorders>
              <w:top w:val="single" w:sz="4" w:space="0" w:color="auto"/>
              <w:left w:val="single" w:sz="4" w:space="0" w:color="auto"/>
              <w:bottom w:val="single" w:sz="4" w:space="0" w:color="auto"/>
              <w:right w:val="single" w:sz="4" w:space="0" w:color="auto"/>
            </w:tcBorders>
            <w:hideMark/>
          </w:tcPr>
          <w:p w14:paraId="36F12AD3" w14:textId="77777777" w:rsidR="00406BF8" w:rsidRDefault="00406BF8">
            <w:pPr>
              <w:pStyle w:val="PargrafodaLista"/>
              <w:widowControl w:val="0"/>
              <w:spacing w:line="228" w:lineRule="auto"/>
              <w:ind w:left="0" w:right="20"/>
              <w:jc w:val="center"/>
            </w:pPr>
            <w:r>
              <w:t xml:space="preserve"> fardos</w:t>
            </w:r>
          </w:p>
        </w:tc>
        <w:tc>
          <w:tcPr>
            <w:tcW w:w="1285" w:type="dxa"/>
            <w:tcBorders>
              <w:top w:val="single" w:sz="4" w:space="0" w:color="auto"/>
              <w:left w:val="single" w:sz="4" w:space="0" w:color="auto"/>
              <w:bottom w:val="single" w:sz="4" w:space="0" w:color="auto"/>
              <w:right w:val="single" w:sz="4" w:space="0" w:color="auto"/>
            </w:tcBorders>
            <w:hideMark/>
          </w:tcPr>
          <w:p w14:paraId="5D049F84" w14:textId="77777777" w:rsidR="00406BF8" w:rsidRDefault="00406BF8">
            <w:pPr>
              <w:pStyle w:val="PargrafodaLista"/>
              <w:widowControl w:val="0"/>
              <w:spacing w:line="228" w:lineRule="auto"/>
              <w:ind w:left="0" w:right="20"/>
              <w:jc w:val="center"/>
            </w:pPr>
            <w:r>
              <w:t>81,64</w:t>
            </w:r>
          </w:p>
          <w:p w14:paraId="15687401" w14:textId="77777777" w:rsidR="00406BF8" w:rsidRDefault="00406BF8">
            <w:pPr>
              <w:pStyle w:val="PargrafodaLista"/>
              <w:widowControl w:val="0"/>
              <w:spacing w:line="228" w:lineRule="auto"/>
              <w:ind w:left="0" w:right="20"/>
              <w:jc w:val="center"/>
            </w:pPr>
            <w:r>
              <w:t>c/ 100</w:t>
            </w:r>
          </w:p>
        </w:tc>
        <w:tc>
          <w:tcPr>
            <w:tcW w:w="1564" w:type="dxa"/>
            <w:tcBorders>
              <w:top w:val="single" w:sz="4" w:space="0" w:color="auto"/>
              <w:left w:val="single" w:sz="4" w:space="0" w:color="auto"/>
              <w:bottom w:val="single" w:sz="4" w:space="0" w:color="auto"/>
              <w:right w:val="single" w:sz="4" w:space="0" w:color="auto"/>
            </w:tcBorders>
            <w:hideMark/>
          </w:tcPr>
          <w:p w14:paraId="6337172A" w14:textId="77777777" w:rsidR="00406BF8" w:rsidRDefault="00406BF8">
            <w:pPr>
              <w:pStyle w:val="PargrafodaLista"/>
              <w:widowControl w:val="0"/>
              <w:spacing w:line="228" w:lineRule="auto"/>
              <w:ind w:left="0" w:right="20"/>
              <w:jc w:val="center"/>
            </w:pPr>
            <w:r>
              <w:t>5.878,08</w:t>
            </w:r>
          </w:p>
        </w:tc>
      </w:tr>
      <w:tr w:rsidR="00406BF8" w14:paraId="2D34384F"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04CA64BB" w14:textId="77777777" w:rsidR="00406BF8" w:rsidRDefault="00406BF8">
            <w:pPr>
              <w:pStyle w:val="PargrafodaLista"/>
              <w:widowControl w:val="0"/>
              <w:spacing w:line="228" w:lineRule="auto"/>
              <w:ind w:left="0" w:right="20"/>
              <w:jc w:val="center"/>
            </w:pPr>
            <w:r>
              <w:t>Saco branco de lixo de 40 litros</w:t>
            </w:r>
          </w:p>
        </w:tc>
        <w:tc>
          <w:tcPr>
            <w:tcW w:w="1843" w:type="dxa"/>
            <w:tcBorders>
              <w:top w:val="single" w:sz="4" w:space="0" w:color="auto"/>
              <w:left w:val="single" w:sz="4" w:space="0" w:color="auto"/>
              <w:bottom w:val="single" w:sz="4" w:space="0" w:color="auto"/>
              <w:right w:val="single" w:sz="4" w:space="0" w:color="auto"/>
            </w:tcBorders>
            <w:hideMark/>
          </w:tcPr>
          <w:p w14:paraId="63870D55" w14:textId="77777777" w:rsidR="00406BF8" w:rsidRDefault="00406BF8">
            <w:pPr>
              <w:pStyle w:val="PargrafodaLista"/>
              <w:widowControl w:val="0"/>
              <w:spacing w:line="228" w:lineRule="auto"/>
              <w:ind w:left="0" w:right="20"/>
              <w:jc w:val="center"/>
            </w:pPr>
            <w:r>
              <w:t>48 fardos</w:t>
            </w:r>
          </w:p>
        </w:tc>
        <w:tc>
          <w:tcPr>
            <w:tcW w:w="1702" w:type="dxa"/>
            <w:tcBorders>
              <w:top w:val="single" w:sz="4" w:space="0" w:color="auto"/>
              <w:left w:val="single" w:sz="4" w:space="0" w:color="auto"/>
              <w:bottom w:val="single" w:sz="4" w:space="0" w:color="auto"/>
              <w:right w:val="single" w:sz="4" w:space="0" w:color="auto"/>
            </w:tcBorders>
            <w:hideMark/>
          </w:tcPr>
          <w:p w14:paraId="4F1766F2" w14:textId="77777777" w:rsidR="00406BF8" w:rsidRDefault="00406BF8">
            <w:pPr>
              <w:pStyle w:val="PargrafodaLista"/>
              <w:widowControl w:val="0"/>
              <w:spacing w:line="228" w:lineRule="auto"/>
              <w:ind w:left="0" w:right="20"/>
              <w:jc w:val="center"/>
            </w:pPr>
            <w:r>
              <w:t>04 fardos</w:t>
            </w:r>
          </w:p>
        </w:tc>
        <w:tc>
          <w:tcPr>
            <w:tcW w:w="1285" w:type="dxa"/>
            <w:tcBorders>
              <w:top w:val="single" w:sz="4" w:space="0" w:color="auto"/>
              <w:left w:val="single" w:sz="4" w:space="0" w:color="auto"/>
              <w:bottom w:val="single" w:sz="4" w:space="0" w:color="auto"/>
              <w:right w:val="single" w:sz="4" w:space="0" w:color="auto"/>
            </w:tcBorders>
            <w:hideMark/>
          </w:tcPr>
          <w:p w14:paraId="4FD52F6D" w14:textId="77777777" w:rsidR="00406BF8" w:rsidRDefault="00406BF8">
            <w:pPr>
              <w:pStyle w:val="PargrafodaLista"/>
              <w:widowControl w:val="0"/>
              <w:spacing w:line="228" w:lineRule="auto"/>
              <w:ind w:left="0" w:right="20"/>
              <w:jc w:val="center"/>
            </w:pPr>
            <w:r>
              <w:t>59,25</w:t>
            </w:r>
          </w:p>
          <w:p w14:paraId="40893673" w14:textId="77777777" w:rsidR="00406BF8" w:rsidRDefault="00406BF8">
            <w:pPr>
              <w:pStyle w:val="PargrafodaLista"/>
              <w:widowControl w:val="0"/>
              <w:spacing w:line="228" w:lineRule="auto"/>
              <w:ind w:left="0" w:right="20"/>
              <w:jc w:val="center"/>
            </w:pPr>
            <w:r>
              <w:t>c/ 100</w:t>
            </w:r>
          </w:p>
        </w:tc>
        <w:tc>
          <w:tcPr>
            <w:tcW w:w="1564" w:type="dxa"/>
            <w:tcBorders>
              <w:top w:val="single" w:sz="4" w:space="0" w:color="auto"/>
              <w:left w:val="single" w:sz="4" w:space="0" w:color="auto"/>
              <w:bottom w:val="single" w:sz="4" w:space="0" w:color="auto"/>
              <w:right w:val="single" w:sz="4" w:space="0" w:color="auto"/>
            </w:tcBorders>
            <w:hideMark/>
          </w:tcPr>
          <w:p w14:paraId="6AFAA90D" w14:textId="77777777" w:rsidR="00406BF8" w:rsidRDefault="00406BF8">
            <w:pPr>
              <w:pStyle w:val="PargrafodaLista"/>
              <w:widowControl w:val="0"/>
              <w:spacing w:line="228" w:lineRule="auto"/>
              <w:ind w:left="0" w:right="20"/>
              <w:jc w:val="center"/>
            </w:pPr>
            <w:r>
              <w:t>2.844,00</w:t>
            </w:r>
          </w:p>
        </w:tc>
      </w:tr>
      <w:tr w:rsidR="00406BF8" w14:paraId="646789A7"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4760E76B" w14:textId="77777777" w:rsidR="00406BF8" w:rsidRDefault="00406BF8">
            <w:pPr>
              <w:pStyle w:val="PargrafodaLista"/>
              <w:widowControl w:val="0"/>
              <w:spacing w:line="228" w:lineRule="auto"/>
              <w:ind w:left="0" w:right="20"/>
              <w:jc w:val="center"/>
            </w:pPr>
            <w:r>
              <w:t>Saco branco de lixo de 20 litros</w:t>
            </w:r>
          </w:p>
        </w:tc>
        <w:tc>
          <w:tcPr>
            <w:tcW w:w="1843" w:type="dxa"/>
            <w:tcBorders>
              <w:top w:val="single" w:sz="4" w:space="0" w:color="auto"/>
              <w:left w:val="single" w:sz="4" w:space="0" w:color="auto"/>
              <w:bottom w:val="single" w:sz="4" w:space="0" w:color="auto"/>
              <w:right w:val="single" w:sz="4" w:space="0" w:color="auto"/>
            </w:tcBorders>
            <w:hideMark/>
          </w:tcPr>
          <w:p w14:paraId="6B9AE0F7" w14:textId="77777777" w:rsidR="00406BF8" w:rsidRDefault="00406BF8">
            <w:pPr>
              <w:pStyle w:val="PargrafodaLista"/>
              <w:widowControl w:val="0"/>
              <w:spacing w:line="228" w:lineRule="auto"/>
              <w:ind w:left="0" w:right="20"/>
              <w:jc w:val="center"/>
            </w:pPr>
            <w:r>
              <w:t>48 fardos</w:t>
            </w:r>
          </w:p>
        </w:tc>
        <w:tc>
          <w:tcPr>
            <w:tcW w:w="1702" w:type="dxa"/>
            <w:tcBorders>
              <w:top w:val="single" w:sz="4" w:space="0" w:color="auto"/>
              <w:left w:val="single" w:sz="4" w:space="0" w:color="auto"/>
              <w:bottom w:val="single" w:sz="4" w:space="0" w:color="auto"/>
              <w:right w:val="single" w:sz="4" w:space="0" w:color="auto"/>
            </w:tcBorders>
            <w:hideMark/>
          </w:tcPr>
          <w:p w14:paraId="2FB54F8E" w14:textId="77777777" w:rsidR="00406BF8" w:rsidRDefault="00406BF8">
            <w:pPr>
              <w:pStyle w:val="PargrafodaLista"/>
              <w:widowControl w:val="0"/>
              <w:spacing w:line="228" w:lineRule="auto"/>
              <w:ind w:left="0" w:right="20"/>
              <w:jc w:val="center"/>
            </w:pPr>
            <w:r>
              <w:t>04 fardos</w:t>
            </w:r>
          </w:p>
        </w:tc>
        <w:tc>
          <w:tcPr>
            <w:tcW w:w="1285" w:type="dxa"/>
            <w:tcBorders>
              <w:top w:val="single" w:sz="4" w:space="0" w:color="auto"/>
              <w:left w:val="single" w:sz="4" w:space="0" w:color="auto"/>
              <w:bottom w:val="single" w:sz="4" w:space="0" w:color="auto"/>
              <w:right w:val="single" w:sz="4" w:space="0" w:color="auto"/>
            </w:tcBorders>
            <w:hideMark/>
          </w:tcPr>
          <w:p w14:paraId="59B9BCBF" w14:textId="77777777" w:rsidR="00406BF8" w:rsidRDefault="00406BF8">
            <w:pPr>
              <w:pStyle w:val="PargrafodaLista"/>
              <w:widowControl w:val="0"/>
              <w:spacing w:line="228" w:lineRule="auto"/>
              <w:ind w:left="0" w:right="20"/>
              <w:jc w:val="center"/>
            </w:pPr>
            <w:r>
              <w:t>39,50</w:t>
            </w:r>
          </w:p>
          <w:p w14:paraId="458AD423" w14:textId="77777777" w:rsidR="00406BF8" w:rsidRDefault="00406BF8">
            <w:pPr>
              <w:pStyle w:val="PargrafodaLista"/>
              <w:widowControl w:val="0"/>
              <w:spacing w:line="228" w:lineRule="auto"/>
              <w:ind w:left="0" w:right="20"/>
              <w:jc w:val="center"/>
            </w:pPr>
            <w:r>
              <w:t>c/ 100</w:t>
            </w:r>
          </w:p>
        </w:tc>
        <w:tc>
          <w:tcPr>
            <w:tcW w:w="1564" w:type="dxa"/>
            <w:tcBorders>
              <w:top w:val="single" w:sz="4" w:space="0" w:color="auto"/>
              <w:left w:val="single" w:sz="4" w:space="0" w:color="auto"/>
              <w:bottom w:val="single" w:sz="4" w:space="0" w:color="auto"/>
              <w:right w:val="single" w:sz="4" w:space="0" w:color="auto"/>
            </w:tcBorders>
            <w:hideMark/>
          </w:tcPr>
          <w:p w14:paraId="79F91A01" w14:textId="77777777" w:rsidR="00406BF8" w:rsidRDefault="00406BF8">
            <w:pPr>
              <w:pStyle w:val="PargrafodaLista"/>
              <w:widowControl w:val="0"/>
              <w:spacing w:line="228" w:lineRule="auto"/>
              <w:ind w:left="0" w:right="20"/>
              <w:jc w:val="center"/>
            </w:pPr>
            <w:r>
              <w:t>1.896,00</w:t>
            </w:r>
          </w:p>
        </w:tc>
      </w:tr>
      <w:tr w:rsidR="00406BF8" w14:paraId="4416B357" w14:textId="77777777" w:rsidTr="00406BF8">
        <w:tc>
          <w:tcPr>
            <w:tcW w:w="7237" w:type="dxa"/>
            <w:gridSpan w:val="4"/>
            <w:tcBorders>
              <w:top w:val="single" w:sz="4" w:space="0" w:color="auto"/>
              <w:left w:val="single" w:sz="4" w:space="0" w:color="auto"/>
              <w:bottom w:val="single" w:sz="4" w:space="0" w:color="auto"/>
              <w:right w:val="single" w:sz="4" w:space="0" w:color="auto"/>
            </w:tcBorders>
            <w:shd w:val="clear" w:color="auto" w:fill="92D050"/>
          </w:tcPr>
          <w:p w14:paraId="7318BE15" w14:textId="77777777" w:rsidR="00406BF8" w:rsidRDefault="00406BF8">
            <w:pPr>
              <w:pStyle w:val="PargrafodaLista"/>
              <w:widowControl w:val="0"/>
              <w:spacing w:line="228" w:lineRule="auto"/>
              <w:ind w:left="0" w:right="20"/>
              <w:jc w:val="center"/>
              <w:rPr>
                <w:b/>
                <w:bCs/>
              </w:rPr>
            </w:pPr>
          </w:p>
          <w:p w14:paraId="1741137B" w14:textId="77777777" w:rsidR="00406BF8" w:rsidRDefault="00406BF8">
            <w:pPr>
              <w:pStyle w:val="PargrafodaLista"/>
              <w:widowControl w:val="0"/>
              <w:spacing w:line="228" w:lineRule="auto"/>
              <w:ind w:left="0" w:right="20"/>
              <w:jc w:val="center"/>
              <w:rPr>
                <w:b/>
                <w:bCs/>
              </w:rPr>
            </w:pPr>
            <w:r>
              <w:rPr>
                <w:b/>
                <w:bCs/>
              </w:rPr>
              <w:t>Material de Consumo</w:t>
            </w:r>
          </w:p>
          <w:p w14:paraId="3695263B" w14:textId="77777777" w:rsidR="00406BF8" w:rsidRDefault="00406BF8">
            <w:pPr>
              <w:pStyle w:val="PargrafodaLista"/>
              <w:widowControl w:val="0"/>
              <w:spacing w:line="228" w:lineRule="auto"/>
              <w:ind w:left="0" w:right="20"/>
              <w:jc w:val="center"/>
              <w:rPr>
                <w:b/>
                <w:bCs/>
              </w:rPr>
            </w:pPr>
          </w:p>
          <w:p w14:paraId="12E88964" w14:textId="77777777" w:rsidR="00406BF8" w:rsidRDefault="00406BF8">
            <w:pPr>
              <w:pStyle w:val="PargrafodaLista"/>
              <w:widowControl w:val="0"/>
              <w:spacing w:line="228" w:lineRule="auto"/>
              <w:ind w:left="0" w:right="20"/>
              <w:jc w:val="center"/>
              <w:rPr>
                <w:b/>
                <w:bCs/>
              </w:rPr>
            </w:pPr>
          </w:p>
        </w:tc>
        <w:tc>
          <w:tcPr>
            <w:tcW w:w="1564" w:type="dxa"/>
            <w:tcBorders>
              <w:top w:val="single" w:sz="4" w:space="0" w:color="auto"/>
              <w:left w:val="single" w:sz="4" w:space="0" w:color="auto"/>
              <w:bottom w:val="single" w:sz="4" w:space="0" w:color="auto"/>
              <w:right w:val="single" w:sz="4" w:space="0" w:color="auto"/>
            </w:tcBorders>
            <w:shd w:val="clear" w:color="auto" w:fill="92D050"/>
          </w:tcPr>
          <w:p w14:paraId="7DEB80A4" w14:textId="77777777" w:rsidR="00406BF8" w:rsidRDefault="00406BF8">
            <w:pPr>
              <w:pStyle w:val="PargrafodaLista"/>
              <w:widowControl w:val="0"/>
              <w:spacing w:line="228" w:lineRule="auto"/>
              <w:ind w:left="0" w:right="20"/>
              <w:jc w:val="center"/>
              <w:rPr>
                <w:b/>
                <w:bCs/>
              </w:rPr>
            </w:pPr>
          </w:p>
          <w:p w14:paraId="4EB30013" w14:textId="77777777" w:rsidR="00406BF8" w:rsidRDefault="00406BF8">
            <w:pPr>
              <w:pStyle w:val="PargrafodaLista"/>
              <w:widowControl w:val="0"/>
              <w:spacing w:line="228" w:lineRule="auto"/>
              <w:ind w:left="0" w:right="20"/>
              <w:jc w:val="center"/>
              <w:rPr>
                <w:b/>
                <w:bCs/>
              </w:rPr>
            </w:pPr>
            <w:r>
              <w:rPr>
                <w:b/>
                <w:bCs/>
              </w:rPr>
              <w:t>109.099,65</w:t>
            </w:r>
          </w:p>
        </w:tc>
      </w:tr>
    </w:tbl>
    <w:p w14:paraId="35EAF3A9" w14:textId="77777777" w:rsidR="00406BF8" w:rsidRDefault="00406BF8" w:rsidP="00406BF8">
      <w:pPr>
        <w:spacing w:line="228" w:lineRule="auto"/>
        <w:ind w:right="20"/>
        <w:jc w:val="center"/>
        <w:rPr>
          <w:b/>
          <w:bCs/>
          <w:sz w:val="22"/>
          <w:szCs w:val="22"/>
          <w:u w:val="single"/>
          <w:lang w:eastAsia="en-US"/>
        </w:rPr>
      </w:pPr>
    </w:p>
    <w:p w14:paraId="1192792F" w14:textId="77777777" w:rsidR="00406BF8" w:rsidRDefault="00406BF8" w:rsidP="00406BF8">
      <w:pPr>
        <w:spacing w:line="228" w:lineRule="auto"/>
        <w:ind w:right="20"/>
        <w:jc w:val="center"/>
        <w:rPr>
          <w:b/>
          <w:bCs/>
          <w:u w:val="single"/>
        </w:rPr>
      </w:pPr>
    </w:p>
    <w:p w14:paraId="3B3FAAEF" w14:textId="77777777" w:rsidR="00406BF8" w:rsidRDefault="00406BF8" w:rsidP="00406BF8">
      <w:pPr>
        <w:spacing w:line="228" w:lineRule="auto"/>
        <w:ind w:right="20"/>
        <w:jc w:val="center"/>
        <w:rPr>
          <w:b/>
          <w:bCs/>
          <w:u w:val="single"/>
        </w:rPr>
      </w:pPr>
      <w:r>
        <w:rPr>
          <w:b/>
          <w:bCs/>
          <w:u w:val="single"/>
        </w:rPr>
        <w:t>MATERIAL DE ESCRITÓRIO:</w:t>
      </w:r>
    </w:p>
    <w:tbl>
      <w:tblPr>
        <w:tblW w:w="8805" w:type="dxa"/>
        <w:tblInd w:w="-5" w:type="dxa"/>
        <w:tblLayout w:type="fixed"/>
        <w:tblLook w:val="04A0" w:firstRow="1" w:lastRow="0" w:firstColumn="1" w:lastColumn="0" w:noHBand="0" w:noVBand="1"/>
      </w:tblPr>
      <w:tblGrid>
        <w:gridCol w:w="2407"/>
        <w:gridCol w:w="1844"/>
        <w:gridCol w:w="1703"/>
        <w:gridCol w:w="1286"/>
        <w:gridCol w:w="1565"/>
      </w:tblGrid>
      <w:tr w:rsidR="00406BF8" w14:paraId="10DCCF41" w14:textId="77777777" w:rsidTr="00406BF8">
        <w:tc>
          <w:tcPr>
            <w:tcW w:w="2407" w:type="dxa"/>
            <w:tcBorders>
              <w:top w:val="single" w:sz="4" w:space="0" w:color="auto"/>
              <w:left w:val="single" w:sz="4" w:space="0" w:color="auto"/>
              <w:bottom w:val="single" w:sz="4" w:space="0" w:color="auto"/>
              <w:right w:val="single" w:sz="4" w:space="0" w:color="auto"/>
            </w:tcBorders>
            <w:shd w:val="clear" w:color="auto" w:fill="92D050"/>
            <w:hideMark/>
          </w:tcPr>
          <w:p w14:paraId="148D68C5" w14:textId="77777777" w:rsidR="00406BF8" w:rsidRDefault="00406BF8">
            <w:pPr>
              <w:pStyle w:val="PargrafodaLista"/>
              <w:widowControl w:val="0"/>
              <w:spacing w:line="228" w:lineRule="auto"/>
              <w:ind w:left="0" w:right="20"/>
              <w:jc w:val="center"/>
              <w:rPr>
                <w:b/>
                <w:bCs/>
              </w:rPr>
            </w:pPr>
            <w:r>
              <w:rPr>
                <w:b/>
                <w:bCs/>
              </w:rPr>
              <w:t xml:space="preserve">Discriminação </w:t>
            </w:r>
          </w:p>
        </w:tc>
        <w:tc>
          <w:tcPr>
            <w:tcW w:w="1843" w:type="dxa"/>
            <w:tcBorders>
              <w:top w:val="single" w:sz="4" w:space="0" w:color="auto"/>
              <w:left w:val="single" w:sz="4" w:space="0" w:color="auto"/>
              <w:bottom w:val="single" w:sz="4" w:space="0" w:color="auto"/>
              <w:right w:val="single" w:sz="4" w:space="0" w:color="auto"/>
            </w:tcBorders>
            <w:shd w:val="clear" w:color="auto" w:fill="92D050"/>
            <w:hideMark/>
          </w:tcPr>
          <w:p w14:paraId="0FF90E28" w14:textId="77777777" w:rsidR="00406BF8" w:rsidRDefault="00406BF8">
            <w:pPr>
              <w:pStyle w:val="PargrafodaLista"/>
              <w:widowControl w:val="0"/>
              <w:spacing w:line="228" w:lineRule="auto"/>
              <w:ind w:left="0" w:right="20"/>
              <w:jc w:val="center"/>
              <w:rPr>
                <w:b/>
                <w:bCs/>
              </w:rPr>
            </w:pPr>
            <w:r>
              <w:rPr>
                <w:b/>
                <w:bCs/>
              </w:rPr>
              <w:t>Anual</w:t>
            </w:r>
          </w:p>
        </w:tc>
        <w:tc>
          <w:tcPr>
            <w:tcW w:w="1702" w:type="dxa"/>
            <w:tcBorders>
              <w:top w:val="single" w:sz="4" w:space="0" w:color="auto"/>
              <w:left w:val="single" w:sz="4" w:space="0" w:color="auto"/>
              <w:bottom w:val="single" w:sz="4" w:space="0" w:color="auto"/>
              <w:right w:val="single" w:sz="4" w:space="0" w:color="auto"/>
            </w:tcBorders>
            <w:shd w:val="clear" w:color="auto" w:fill="92D050"/>
            <w:hideMark/>
          </w:tcPr>
          <w:p w14:paraId="60A0DE09" w14:textId="77777777" w:rsidR="00406BF8" w:rsidRDefault="00406BF8">
            <w:pPr>
              <w:pStyle w:val="PargrafodaLista"/>
              <w:widowControl w:val="0"/>
              <w:spacing w:line="228" w:lineRule="auto"/>
              <w:ind w:left="0" w:right="20"/>
              <w:jc w:val="center"/>
              <w:rPr>
                <w:b/>
                <w:bCs/>
                <w:sz w:val="22"/>
                <w:szCs w:val="22"/>
              </w:rPr>
            </w:pPr>
            <w:r>
              <w:rPr>
                <w:b/>
                <w:bCs/>
                <w:sz w:val="22"/>
                <w:szCs w:val="22"/>
              </w:rPr>
              <w:t>Média/Mensal</w:t>
            </w:r>
          </w:p>
        </w:tc>
        <w:tc>
          <w:tcPr>
            <w:tcW w:w="1285" w:type="dxa"/>
            <w:tcBorders>
              <w:top w:val="single" w:sz="4" w:space="0" w:color="auto"/>
              <w:left w:val="single" w:sz="4" w:space="0" w:color="auto"/>
              <w:bottom w:val="single" w:sz="4" w:space="0" w:color="auto"/>
              <w:right w:val="single" w:sz="4" w:space="0" w:color="auto"/>
            </w:tcBorders>
            <w:shd w:val="clear" w:color="auto" w:fill="92D050"/>
            <w:hideMark/>
          </w:tcPr>
          <w:p w14:paraId="1672E061" w14:textId="77777777" w:rsidR="00406BF8" w:rsidRDefault="00406BF8">
            <w:pPr>
              <w:pStyle w:val="PargrafodaLista"/>
              <w:widowControl w:val="0"/>
              <w:spacing w:line="228" w:lineRule="auto"/>
              <w:ind w:left="0" w:right="20"/>
              <w:jc w:val="center"/>
              <w:rPr>
                <w:b/>
                <w:bCs/>
              </w:rPr>
            </w:pPr>
            <w:r>
              <w:rPr>
                <w:b/>
                <w:bCs/>
              </w:rPr>
              <w:t>Valor Unitário</w:t>
            </w:r>
          </w:p>
        </w:tc>
        <w:tc>
          <w:tcPr>
            <w:tcW w:w="1564" w:type="dxa"/>
            <w:tcBorders>
              <w:top w:val="single" w:sz="4" w:space="0" w:color="auto"/>
              <w:left w:val="single" w:sz="4" w:space="0" w:color="auto"/>
              <w:bottom w:val="single" w:sz="4" w:space="0" w:color="auto"/>
              <w:right w:val="single" w:sz="4" w:space="0" w:color="auto"/>
            </w:tcBorders>
            <w:shd w:val="clear" w:color="auto" w:fill="92D050"/>
            <w:hideMark/>
          </w:tcPr>
          <w:p w14:paraId="5016AC4C" w14:textId="77777777" w:rsidR="00406BF8" w:rsidRDefault="00406BF8">
            <w:pPr>
              <w:pStyle w:val="PargrafodaLista"/>
              <w:widowControl w:val="0"/>
              <w:spacing w:line="228" w:lineRule="auto"/>
              <w:ind w:left="0" w:right="20"/>
              <w:jc w:val="center"/>
              <w:rPr>
                <w:b/>
                <w:bCs/>
              </w:rPr>
            </w:pPr>
            <w:r>
              <w:rPr>
                <w:b/>
                <w:bCs/>
              </w:rPr>
              <w:t>Total</w:t>
            </w:r>
          </w:p>
        </w:tc>
      </w:tr>
      <w:tr w:rsidR="00406BF8" w14:paraId="451B9FB6"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0207BCD2" w14:textId="77777777" w:rsidR="00406BF8" w:rsidRDefault="00406BF8">
            <w:pPr>
              <w:pStyle w:val="PargrafodaLista"/>
              <w:widowControl w:val="0"/>
              <w:spacing w:line="228" w:lineRule="auto"/>
              <w:ind w:left="0" w:right="20"/>
              <w:jc w:val="center"/>
            </w:pPr>
            <w:r>
              <w:t xml:space="preserve">Sulfite c/ 500 folhas </w:t>
            </w:r>
          </w:p>
        </w:tc>
        <w:tc>
          <w:tcPr>
            <w:tcW w:w="1843" w:type="dxa"/>
            <w:tcBorders>
              <w:top w:val="single" w:sz="4" w:space="0" w:color="auto"/>
              <w:left w:val="single" w:sz="4" w:space="0" w:color="auto"/>
              <w:bottom w:val="single" w:sz="4" w:space="0" w:color="auto"/>
              <w:right w:val="single" w:sz="4" w:space="0" w:color="auto"/>
            </w:tcBorders>
            <w:hideMark/>
          </w:tcPr>
          <w:p w14:paraId="7DE36D59" w14:textId="77777777" w:rsidR="00406BF8" w:rsidRDefault="00406BF8">
            <w:pPr>
              <w:pStyle w:val="PargrafodaLista"/>
              <w:widowControl w:val="0"/>
              <w:spacing w:line="228" w:lineRule="auto"/>
              <w:ind w:left="0" w:right="20"/>
              <w:jc w:val="center"/>
            </w:pPr>
            <w:r>
              <w:t>300 unidades</w:t>
            </w:r>
          </w:p>
        </w:tc>
        <w:tc>
          <w:tcPr>
            <w:tcW w:w="1702" w:type="dxa"/>
            <w:tcBorders>
              <w:top w:val="single" w:sz="4" w:space="0" w:color="auto"/>
              <w:left w:val="single" w:sz="4" w:space="0" w:color="auto"/>
              <w:bottom w:val="single" w:sz="4" w:space="0" w:color="auto"/>
              <w:right w:val="single" w:sz="4" w:space="0" w:color="auto"/>
            </w:tcBorders>
            <w:hideMark/>
          </w:tcPr>
          <w:p w14:paraId="18E6DDDB" w14:textId="77777777" w:rsidR="00406BF8" w:rsidRDefault="00406BF8">
            <w:pPr>
              <w:pStyle w:val="PargrafodaLista"/>
              <w:widowControl w:val="0"/>
              <w:spacing w:line="228" w:lineRule="auto"/>
              <w:ind w:left="0" w:right="20"/>
              <w:jc w:val="center"/>
            </w:pPr>
            <w:r>
              <w:t>25 unidades</w:t>
            </w:r>
          </w:p>
        </w:tc>
        <w:tc>
          <w:tcPr>
            <w:tcW w:w="1285" w:type="dxa"/>
            <w:tcBorders>
              <w:top w:val="single" w:sz="4" w:space="0" w:color="auto"/>
              <w:left w:val="single" w:sz="4" w:space="0" w:color="auto"/>
              <w:bottom w:val="single" w:sz="4" w:space="0" w:color="auto"/>
              <w:right w:val="single" w:sz="4" w:space="0" w:color="auto"/>
            </w:tcBorders>
            <w:hideMark/>
          </w:tcPr>
          <w:p w14:paraId="6BD9E1F7" w14:textId="77777777" w:rsidR="00406BF8" w:rsidRDefault="00406BF8">
            <w:pPr>
              <w:pStyle w:val="PargrafodaLista"/>
              <w:widowControl w:val="0"/>
              <w:spacing w:line="228" w:lineRule="auto"/>
              <w:ind w:left="0" w:right="20"/>
              <w:jc w:val="center"/>
            </w:pPr>
            <w:r>
              <w:t>198,40</w:t>
            </w:r>
          </w:p>
          <w:p w14:paraId="20BE9E8B" w14:textId="77777777" w:rsidR="00406BF8" w:rsidRDefault="00406BF8">
            <w:pPr>
              <w:pStyle w:val="PargrafodaLista"/>
              <w:widowControl w:val="0"/>
              <w:spacing w:line="228" w:lineRule="auto"/>
              <w:ind w:left="0" w:right="20"/>
              <w:jc w:val="center"/>
            </w:pPr>
            <w:proofErr w:type="spellStart"/>
            <w:r>
              <w:t>Cx</w:t>
            </w:r>
            <w:proofErr w:type="spellEnd"/>
            <w:r>
              <w:t xml:space="preserve"> c/ 05 unidades</w:t>
            </w:r>
          </w:p>
        </w:tc>
        <w:tc>
          <w:tcPr>
            <w:tcW w:w="1564" w:type="dxa"/>
            <w:tcBorders>
              <w:top w:val="single" w:sz="4" w:space="0" w:color="auto"/>
              <w:left w:val="single" w:sz="4" w:space="0" w:color="auto"/>
              <w:bottom w:val="single" w:sz="4" w:space="0" w:color="auto"/>
              <w:right w:val="single" w:sz="4" w:space="0" w:color="auto"/>
            </w:tcBorders>
            <w:hideMark/>
          </w:tcPr>
          <w:p w14:paraId="4BD4FDDB" w14:textId="77777777" w:rsidR="00406BF8" w:rsidRDefault="00406BF8">
            <w:pPr>
              <w:pStyle w:val="PargrafodaLista"/>
              <w:widowControl w:val="0"/>
              <w:spacing w:line="228" w:lineRule="auto"/>
              <w:ind w:left="0" w:right="20"/>
              <w:jc w:val="center"/>
            </w:pPr>
            <w:r>
              <w:t>11.904,00</w:t>
            </w:r>
          </w:p>
        </w:tc>
      </w:tr>
      <w:tr w:rsidR="00406BF8" w14:paraId="573DD329"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4FCAEB33" w14:textId="77777777" w:rsidR="00406BF8" w:rsidRDefault="00406BF8">
            <w:pPr>
              <w:pStyle w:val="PargrafodaLista"/>
              <w:widowControl w:val="0"/>
              <w:spacing w:line="228" w:lineRule="auto"/>
              <w:ind w:left="0" w:right="20"/>
              <w:jc w:val="center"/>
              <w:rPr>
                <w:sz w:val="22"/>
                <w:szCs w:val="22"/>
              </w:rPr>
            </w:pPr>
            <w:r>
              <w:rPr>
                <w:sz w:val="22"/>
                <w:szCs w:val="22"/>
              </w:rPr>
              <w:t>Caneta Esferográfica Azul</w:t>
            </w:r>
          </w:p>
        </w:tc>
        <w:tc>
          <w:tcPr>
            <w:tcW w:w="1843" w:type="dxa"/>
            <w:tcBorders>
              <w:top w:val="single" w:sz="4" w:space="0" w:color="auto"/>
              <w:left w:val="single" w:sz="4" w:space="0" w:color="auto"/>
              <w:bottom w:val="single" w:sz="4" w:space="0" w:color="auto"/>
              <w:right w:val="single" w:sz="4" w:space="0" w:color="auto"/>
            </w:tcBorders>
            <w:hideMark/>
          </w:tcPr>
          <w:p w14:paraId="36ADD473" w14:textId="77777777" w:rsidR="00406BF8" w:rsidRDefault="00406BF8">
            <w:pPr>
              <w:pStyle w:val="PargrafodaLista"/>
              <w:widowControl w:val="0"/>
              <w:spacing w:line="228" w:lineRule="auto"/>
              <w:ind w:left="0" w:right="20"/>
              <w:jc w:val="center"/>
            </w:pPr>
            <w:r>
              <w:t>36 caixas</w:t>
            </w:r>
          </w:p>
        </w:tc>
        <w:tc>
          <w:tcPr>
            <w:tcW w:w="1702" w:type="dxa"/>
            <w:tcBorders>
              <w:top w:val="single" w:sz="4" w:space="0" w:color="auto"/>
              <w:left w:val="single" w:sz="4" w:space="0" w:color="auto"/>
              <w:bottom w:val="single" w:sz="4" w:space="0" w:color="auto"/>
              <w:right w:val="single" w:sz="4" w:space="0" w:color="auto"/>
            </w:tcBorders>
            <w:hideMark/>
          </w:tcPr>
          <w:p w14:paraId="45BC2036" w14:textId="77777777" w:rsidR="00406BF8" w:rsidRDefault="00406BF8">
            <w:pPr>
              <w:pStyle w:val="PargrafodaLista"/>
              <w:widowControl w:val="0"/>
              <w:spacing w:line="228" w:lineRule="auto"/>
              <w:ind w:left="0" w:right="20"/>
              <w:jc w:val="center"/>
            </w:pPr>
            <w:r>
              <w:t>03 caixas</w:t>
            </w:r>
          </w:p>
        </w:tc>
        <w:tc>
          <w:tcPr>
            <w:tcW w:w="1285" w:type="dxa"/>
            <w:tcBorders>
              <w:top w:val="single" w:sz="4" w:space="0" w:color="auto"/>
              <w:left w:val="single" w:sz="4" w:space="0" w:color="auto"/>
              <w:bottom w:val="single" w:sz="4" w:space="0" w:color="auto"/>
              <w:right w:val="single" w:sz="4" w:space="0" w:color="auto"/>
            </w:tcBorders>
            <w:hideMark/>
          </w:tcPr>
          <w:p w14:paraId="5D2C88B0" w14:textId="77777777" w:rsidR="00406BF8" w:rsidRDefault="00406BF8">
            <w:pPr>
              <w:pStyle w:val="PargrafodaLista"/>
              <w:widowControl w:val="0"/>
              <w:spacing w:line="228" w:lineRule="auto"/>
              <w:ind w:left="0" w:right="20"/>
              <w:jc w:val="center"/>
            </w:pPr>
            <w:r>
              <w:t>48,35</w:t>
            </w:r>
          </w:p>
          <w:p w14:paraId="1084B64F" w14:textId="77777777" w:rsidR="00406BF8" w:rsidRDefault="00406BF8">
            <w:pPr>
              <w:pStyle w:val="PargrafodaLista"/>
              <w:widowControl w:val="0"/>
              <w:spacing w:line="228" w:lineRule="auto"/>
              <w:ind w:left="0" w:right="20"/>
              <w:jc w:val="center"/>
            </w:pPr>
            <w:proofErr w:type="spellStart"/>
            <w:r>
              <w:t>Cx</w:t>
            </w:r>
            <w:proofErr w:type="spellEnd"/>
            <w:r>
              <w:t xml:space="preserve"> c/ 50 unidades</w:t>
            </w:r>
          </w:p>
        </w:tc>
        <w:tc>
          <w:tcPr>
            <w:tcW w:w="1564" w:type="dxa"/>
            <w:tcBorders>
              <w:top w:val="single" w:sz="4" w:space="0" w:color="auto"/>
              <w:left w:val="single" w:sz="4" w:space="0" w:color="auto"/>
              <w:bottom w:val="single" w:sz="4" w:space="0" w:color="auto"/>
              <w:right w:val="single" w:sz="4" w:space="0" w:color="auto"/>
            </w:tcBorders>
            <w:hideMark/>
          </w:tcPr>
          <w:p w14:paraId="4E52BD87" w14:textId="77777777" w:rsidR="00406BF8" w:rsidRDefault="00406BF8">
            <w:pPr>
              <w:pStyle w:val="PargrafodaLista"/>
              <w:widowControl w:val="0"/>
              <w:spacing w:line="228" w:lineRule="auto"/>
              <w:ind w:left="0" w:right="20"/>
              <w:jc w:val="center"/>
            </w:pPr>
            <w:r>
              <w:t>1.740,60</w:t>
            </w:r>
          </w:p>
        </w:tc>
      </w:tr>
      <w:tr w:rsidR="00406BF8" w14:paraId="7E9E2C79"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79DAB40B" w14:textId="77777777" w:rsidR="00406BF8" w:rsidRDefault="00406BF8">
            <w:pPr>
              <w:pStyle w:val="PargrafodaLista"/>
              <w:widowControl w:val="0"/>
              <w:spacing w:line="228" w:lineRule="auto"/>
              <w:ind w:left="0" w:right="20"/>
              <w:jc w:val="center"/>
              <w:rPr>
                <w:sz w:val="22"/>
                <w:szCs w:val="22"/>
              </w:rPr>
            </w:pPr>
            <w:r>
              <w:rPr>
                <w:sz w:val="22"/>
                <w:szCs w:val="22"/>
              </w:rPr>
              <w:t xml:space="preserve">Caneta Esferográfica </w:t>
            </w:r>
            <w:r>
              <w:rPr>
                <w:sz w:val="22"/>
                <w:szCs w:val="22"/>
              </w:rPr>
              <w:lastRenderedPageBreak/>
              <w:t>Preta</w:t>
            </w:r>
          </w:p>
        </w:tc>
        <w:tc>
          <w:tcPr>
            <w:tcW w:w="1843" w:type="dxa"/>
            <w:tcBorders>
              <w:top w:val="single" w:sz="4" w:space="0" w:color="auto"/>
              <w:left w:val="single" w:sz="4" w:space="0" w:color="auto"/>
              <w:bottom w:val="single" w:sz="4" w:space="0" w:color="auto"/>
              <w:right w:val="single" w:sz="4" w:space="0" w:color="auto"/>
            </w:tcBorders>
            <w:hideMark/>
          </w:tcPr>
          <w:p w14:paraId="5639F644" w14:textId="77777777" w:rsidR="00406BF8" w:rsidRDefault="00406BF8">
            <w:pPr>
              <w:pStyle w:val="PargrafodaLista"/>
              <w:widowControl w:val="0"/>
              <w:spacing w:line="228" w:lineRule="auto"/>
              <w:ind w:left="0" w:right="20"/>
              <w:jc w:val="center"/>
            </w:pPr>
            <w:r>
              <w:lastRenderedPageBreak/>
              <w:t>12 caixas</w:t>
            </w:r>
          </w:p>
        </w:tc>
        <w:tc>
          <w:tcPr>
            <w:tcW w:w="1702" w:type="dxa"/>
            <w:tcBorders>
              <w:top w:val="single" w:sz="4" w:space="0" w:color="auto"/>
              <w:left w:val="single" w:sz="4" w:space="0" w:color="auto"/>
              <w:bottom w:val="single" w:sz="4" w:space="0" w:color="auto"/>
              <w:right w:val="single" w:sz="4" w:space="0" w:color="auto"/>
            </w:tcBorders>
            <w:hideMark/>
          </w:tcPr>
          <w:p w14:paraId="08A97AAE" w14:textId="77777777" w:rsidR="00406BF8" w:rsidRDefault="00406BF8">
            <w:pPr>
              <w:pStyle w:val="PargrafodaLista"/>
              <w:widowControl w:val="0"/>
              <w:spacing w:line="228" w:lineRule="auto"/>
              <w:ind w:left="0" w:right="20"/>
              <w:jc w:val="center"/>
            </w:pPr>
            <w:r>
              <w:t>01 caixas</w:t>
            </w:r>
          </w:p>
        </w:tc>
        <w:tc>
          <w:tcPr>
            <w:tcW w:w="1285" w:type="dxa"/>
            <w:tcBorders>
              <w:top w:val="single" w:sz="4" w:space="0" w:color="auto"/>
              <w:left w:val="single" w:sz="4" w:space="0" w:color="auto"/>
              <w:bottom w:val="single" w:sz="4" w:space="0" w:color="auto"/>
              <w:right w:val="single" w:sz="4" w:space="0" w:color="auto"/>
            </w:tcBorders>
            <w:hideMark/>
          </w:tcPr>
          <w:p w14:paraId="68D40EDE" w14:textId="77777777" w:rsidR="00406BF8" w:rsidRDefault="00406BF8">
            <w:pPr>
              <w:pStyle w:val="PargrafodaLista"/>
              <w:widowControl w:val="0"/>
              <w:spacing w:line="228" w:lineRule="auto"/>
              <w:ind w:left="0" w:right="20"/>
              <w:jc w:val="center"/>
            </w:pPr>
            <w:r>
              <w:t>48,35</w:t>
            </w:r>
          </w:p>
          <w:p w14:paraId="2A4B5A8D" w14:textId="77777777" w:rsidR="00406BF8" w:rsidRDefault="00406BF8">
            <w:pPr>
              <w:pStyle w:val="PargrafodaLista"/>
              <w:widowControl w:val="0"/>
              <w:spacing w:line="228" w:lineRule="auto"/>
              <w:ind w:left="0" w:right="20"/>
              <w:jc w:val="center"/>
            </w:pPr>
            <w:proofErr w:type="spellStart"/>
            <w:r>
              <w:lastRenderedPageBreak/>
              <w:t>Cx</w:t>
            </w:r>
            <w:proofErr w:type="spellEnd"/>
            <w:r>
              <w:t xml:space="preserve"> c/ 50 unidades</w:t>
            </w:r>
          </w:p>
        </w:tc>
        <w:tc>
          <w:tcPr>
            <w:tcW w:w="1564" w:type="dxa"/>
            <w:tcBorders>
              <w:top w:val="single" w:sz="4" w:space="0" w:color="auto"/>
              <w:left w:val="single" w:sz="4" w:space="0" w:color="auto"/>
              <w:bottom w:val="single" w:sz="4" w:space="0" w:color="auto"/>
              <w:right w:val="single" w:sz="4" w:space="0" w:color="auto"/>
            </w:tcBorders>
            <w:hideMark/>
          </w:tcPr>
          <w:p w14:paraId="27DDAF63" w14:textId="77777777" w:rsidR="00406BF8" w:rsidRDefault="00406BF8">
            <w:pPr>
              <w:pStyle w:val="PargrafodaLista"/>
              <w:widowControl w:val="0"/>
              <w:spacing w:line="228" w:lineRule="auto"/>
              <w:ind w:left="0" w:right="20"/>
              <w:jc w:val="center"/>
            </w:pPr>
            <w:r>
              <w:lastRenderedPageBreak/>
              <w:t>580,20</w:t>
            </w:r>
          </w:p>
        </w:tc>
      </w:tr>
      <w:tr w:rsidR="00406BF8" w14:paraId="1849EF39"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151D110D" w14:textId="77777777" w:rsidR="00406BF8" w:rsidRDefault="00406BF8">
            <w:pPr>
              <w:pStyle w:val="PargrafodaLista"/>
              <w:widowControl w:val="0"/>
              <w:spacing w:line="228" w:lineRule="auto"/>
              <w:ind w:left="0" w:right="20"/>
              <w:jc w:val="center"/>
              <w:rPr>
                <w:sz w:val="22"/>
                <w:szCs w:val="22"/>
              </w:rPr>
            </w:pPr>
            <w:r>
              <w:rPr>
                <w:sz w:val="22"/>
                <w:szCs w:val="22"/>
              </w:rPr>
              <w:t>Caneta Esferográfica Vermelha</w:t>
            </w:r>
          </w:p>
        </w:tc>
        <w:tc>
          <w:tcPr>
            <w:tcW w:w="1843" w:type="dxa"/>
            <w:tcBorders>
              <w:top w:val="single" w:sz="4" w:space="0" w:color="auto"/>
              <w:left w:val="single" w:sz="4" w:space="0" w:color="auto"/>
              <w:bottom w:val="single" w:sz="4" w:space="0" w:color="auto"/>
              <w:right w:val="single" w:sz="4" w:space="0" w:color="auto"/>
            </w:tcBorders>
            <w:hideMark/>
          </w:tcPr>
          <w:p w14:paraId="1723D334" w14:textId="77777777" w:rsidR="00406BF8" w:rsidRDefault="00406BF8">
            <w:pPr>
              <w:pStyle w:val="PargrafodaLista"/>
              <w:widowControl w:val="0"/>
              <w:spacing w:line="228" w:lineRule="auto"/>
              <w:ind w:left="0" w:right="20"/>
              <w:jc w:val="center"/>
            </w:pPr>
            <w:r>
              <w:t>24 caixas</w:t>
            </w:r>
          </w:p>
        </w:tc>
        <w:tc>
          <w:tcPr>
            <w:tcW w:w="1702" w:type="dxa"/>
            <w:tcBorders>
              <w:top w:val="single" w:sz="4" w:space="0" w:color="auto"/>
              <w:left w:val="single" w:sz="4" w:space="0" w:color="auto"/>
              <w:bottom w:val="single" w:sz="4" w:space="0" w:color="auto"/>
              <w:right w:val="single" w:sz="4" w:space="0" w:color="auto"/>
            </w:tcBorders>
            <w:hideMark/>
          </w:tcPr>
          <w:p w14:paraId="546A1D33" w14:textId="77777777" w:rsidR="00406BF8" w:rsidRDefault="00406BF8">
            <w:pPr>
              <w:pStyle w:val="PargrafodaLista"/>
              <w:widowControl w:val="0"/>
              <w:spacing w:line="228" w:lineRule="auto"/>
              <w:ind w:left="0" w:right="20"/>
              <w:jc w:val="center"/>
            </w:pPr>
            <w:r>
              <w:t>02 caixas</w:t>
            </w:r>
          </w:p>
        </w:tc>
        <w:tc>
          <w:tcPr>
            <w:tcW w:w="1285" w:type="dxa"/>
            <w:tcBorders>
              <w:top w:val="single" w:sz="4" w:space="0" w:color="auto"/>
              <w:left w:val="single" w:sz="4" w:space="0" w:color="auto"/>
              <w:bottom w:val="single" w:sz="4" w:space="0" w:color="auto"/>
              <w:right w:val="single" w:sz="4" w:space="0" w:color="auto"/>
            </w:tcBorders>
            <w:hideMark/>
          </w:tcPr>
          <w:p w14:paraId="05EF06EC" w14:textId="77777777" w:rsidR="00406BF8" w:rsidRDefault="00406BF8">
            <w:pPr>
              <w:pStyle w:val="PargrafodaLista"/>
              <w:widowControl w:val="0"/>
              <w:spacing w:line="228" w:lineRule="auto"/>
              <w:ind w:left="0" w:right="20"/>
              <w:jc w:val="center"/>
            </w:pPr>
            <w:r>
              <w:t>48,35</w:t>
            </w:r>
          </w:p>
          <w:p w14:paraId="3DE93399" w14:textId="77777777" w:rsidR="00406BF8" w:rsidRDefault="00406BF8">
            <w:pPr>
              <w:pStyle w:val="PargrafodaLista"/>
              <w:widowControl w:val="0"/>
              <w:spacing w:line="228" w:lineRule="auto"/>
              <w:ind w:left="0" w:right="20"/>
              <w:jc w:val="center"/>
            </w:pPr>
            <w:proofErr w:type="spellStart"/>
            <w:r>
              <w:t>Cx</w:t>
            </w:r>
            <w:proofErr w:type="spellEnd"/>
            <w:r>
              <w:t xml:space="preserve"> c/ 50 unidades</w:t>
            </w:r>
          </w:p>
        </w:tc>
        <w:tc>
          <w:tcPr>
            <w:tcW w:w="1564" w:type="dxa"/>
            <w:tcBorders>
              <w:top w:val="single" w:sz="4" w:space="0" w:color="auto"/>
              <w:left w:val="single" w:sz="4" w:space="0" w:color="auto"/>
              <w:bottom w:val="single" w:sz="4" w:space="0" w:color="auto"/>
              <w:right w:val="single" w:sz="4" w:space="0" w:color="auto"/>
            </w:tcBorders>
            <w:hideMark/>
          </w:tcPr>
          <w:p w14:paraId="366D4056" w14:textId="77777777" w:rsidR="00406BF8" w:rsidRDefault="00406BF8">
            <w:pPr>
              <w:pStyle w:val="PargrafodaLista"/>
              <w:widowControl w:val="0"/>
              <w:spacing w:line="228" w:lineRule="auto"/>
              <w:ind w:left="0" w:right="20"/>
              <w:jc w:val="center"/>
            </w:pPr>
            <w:r>
              <w:t>1.160,40</w:t>
            </w:r>
          </w:p>
        </w:tc>
      </w:tr>
      <w:tr w:rsidR="00406BF8" w14:paraId="5647745A"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676B1839" w14:textId="77777777" w:rsidR="00406BF8" w:rsidRDefault="00406BF8">
            <w:pPr>
              <w:pStyle w:val="PargrafodaLista"/>
              <w:widowControl w:val="0"/>
              <w:spacing w:line="228" w:lineRule="auto"/>
              <w:ind w:left="0" w:right="20"/>
              <w:jc w:val="center"/>
            </w:pPr>
            <w:r>
              <w:t>Lápis nº 02</w:t>
            </w:r>
          </w:p>
        </w:tc>
        <w:tc>
          <w:tcPr>
            <w:tcW w:w="1843" w:type="dxa"/>
            <w:tcBorders>
              <w:top w:val="single" w:sz="4" w:space="0" w:color="auto"/>
              <w:left w:val="single" w:sz="4" w:space="0" w:color="auto"/>
              <w:bottom w:val="single" w:sz="4" w:space="0" w:color="auto"/>
              <w:right w:val="single" w:sz="4" w:space="0" w:color="auto"/>
            </w:tcBorders>
            <w:hideMark/>
          </w:tcPr>
          <w:p w14:paraId="128D3D98" w14:textId="77777777" w:rsidR="00406BF8" w:rsidRDefault="00406BF8">
            <w:pPr>
              <w:pStyle w:val="PargrafodaLista"/>
              <w:widowControl w:val="0"/>
              <w:spacing w:line="228" w:lineRule="auto"/>
              <w:ind w:left="0" w:right="20"/>
              <w:jc w:val="center"/>
            </w:pPr>
            <w:r>
              <w:t>60 caixas</w:t>
            </w:r>
          </w:p>
        </w:tc>
        <w:tc>
          <w:tcPr>
            <w:tcW w:w="1702" w:type="dxa"/>
            <w:tcBorders>
              <w:top w:val="single" w:sz="4" w:space="0" w:color="auto"/>
              <w:left w:val="single" w:sz="4" w:space="0" w:color="auto"/>
              <w:bottom w:val="single" w:sz="4" w:space="0" w:color="auto"/>
              <w:right w:val="single" w:sz="4" w:space="0" w:color="auto"/>
            </w:tcBorders>
            <w:hideMark/>
          </w:tcPr>
          <w:p w14:paraId="4F809F7F" w14:textId="77777777" w:rsidR="00406BF8" w:rsidRDefault="00406BF8">
            <w:pPr>
              <w:pStyle w:val="PargrafodaLista"/>
              <w:widowControl w:val="0"/>
              <w:spacing w:line="228" w:lineRule="auto"/>
              <w:ind w:left="0" w:right="20"/>
              <w:jc w:val="center"/>
            </w:pPr>
            <w:r>
              <w:t>05 caixas</w:t>
            </w:r>
          </w:p>
        </w:tc>
        <w:tc>
          <w:tcPr>
            <w:tcW w:w="1285" w:type="dxa"/>
            <w:tcBorders>
              <w:top w:val="single" w:sz="4" w:space="0" w:color="auto"/>
              <w:left w:val="single" w:sz="4" w:space="0" w:color="auto"/>
              <w:bottom w:val="single" w:sz="4" w:space="0" w:color="auto"/>
              <w:right w:val="single" w:sz="4" w:space="0" w:color="auto"/>
            </w:tcBorders>
            <w:hideMark/>
          </w:tcPr>
          <w:p w14:paraId="1473BC95" w14:textId="77777777" w:rsidR="00406BF8" w:rsidRDefault="00406BF8">
            <w:pPr>
              <w:pStyle w:val="PargrafodaLista"/>
              <w:widowControl w:val="0"/>
              <w:spacing w:line="228" w:lineRule="auto"/>
              <w:ind w:left="0" w:right="20"/>
              <w:jc w:val="center"/>
            </w:pPr>
            <w:r>
              <w:t>9,95</w:t>
            </w:r>
          </w:p>
          <w:p w14:paraId="371653C1" w14:textId="77777777" w:rsidR="00406BF8" w:rsidRDefault="00406BF8">
            <w:pPr>
              <w:pStyle w:val="PargrafodaLista"/>
              <w:widowControl w:val="0"/>
              <w:spacing w:line="228" w:lineRule="auto"/>
              <w:ind w:left="0" w:right="20"/>
              <w:jc w:val="center"/>
            </w:pPr>
            <w:proofErr w:type="spellStart"/>
            <w:r>
              <w:t>Cx</w:t>
            </w:r>
            <w:proofErr w:type="spellEnd"/>
            <w:r>
              <w:t xml:space="preserve"> c/ 12 unidades</w:t>
            </w:r>
          </w:p>
        </w:tc>
        <w:tc>
          <w:tcPr>
            <w:tcW w:w="1564" w:type="dxa"/>
            <w:tcBorders>
              <w:top w:val="single" w:sz="4" w:space="0" w:color="auto"/>
              <w:left w:val="single" w:sz="4" w:space="0" w:color="auto"/>
              <w:bottom w:val="single" w:sz="4" w:space="0" w:color="auto"/>
              <w:right w:val="single" w:sz="4" w:space="0" w:color="auto"/>
            </w:tcBorders>
            <w:hideMark/>
          </w:tcPr>
          <w:p w14:paraId="6E97F2B8" w14:textId="77777777" w:rsidR="00406BF8" w:rsidRDefault="00406BF8">
            <w:pPr>
              <w:pStyle w:val="PargrafodaLista"/>
              <w:widowControl w:val="0"/>
              <w:spacing w:line="228" w:lineRule="auto"/>
              <w:ind w:left="0" w:right="20"/>
              <w:jc w:val="center"/>
            </w:pPr>
            <w:r>
              <w:t>597,00</w:t>
            </w:r>
          </w:p>
        </w:tc>
      </w:tr>
      <w:tr w:rsidR="00406BF8" w14:paraId="58F1428F"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0E47961C" w14:textId="77777777" w:rsidR="00406BF8" w:rsidRDefault="00406BF8">
            <w:pPr>
              <w:pStyle w:val="PargrafodaLista"/>
              <w:widowControl w:val="0"/>
              <w:spacing w:line="228" w:lineRule="auto"/>
              <w:ind w:left="0" w:right="20"/>
              <w:jc w:val="center"/>
            </w:pPr>
            <w:r>
              <w:t>Borracha</w:t>
            </w:r>
          </w:p>
        </w:tc>
        <w:tc>
          <w:tcPr>
            <w:tcW w:w="1843" w:type="dxa"/>
            <w:tcBorders>
              <w:top w:val="single" w:sz="4" w:space="0" w:color="auto"/>
              <w:left w:val="single" w:sz="4" w:space="0" w:color="auto"/>
              <w:bottom w:val="single" w:sz="4" w:space="0" w:color="auto"/>
              <w:right w:val="single" w:sz="4" w:space="0" w:color="auto"/>
            </w:tcBorders>
            <w:hideMark/>
          </w:tcPr>
          <w:p w14:paraId="6B567BD9" w14:textId="77777777" w:rsidR="00406BF8" w:rsidRDefault="00406BF8">
            <w:pPr>
              <w:pStyle w:val="PargrafodaLista"/>
              <w:widowControl w:val="0"/>
              <w:spacing w:line="228" w:lineRule="auto"/>
              <w:ind w:left="0" w:right="20"/>
              <w:jc w:val="center"/>
            </w:pPr>
            <w:r>
              <w:t>12 caixas</w:t>
            </w:r>
          </w:p>
        </w:tc>
        <w:tc>
          <w:tcPr>
            <w:tcW w:w="1702" w:type="dxa"/>
            <w:tcBorders>
              <w:top w:val="single" w:sz="4" w:space="0" w:color="auto"/>
              <w:left w:val="single" w:sz="4" w:space="0" w:color="auto"/>
              <w:bottom w:val="single" w:sz="4" w:space="0" w:color="auto"/>
              <w:right w:val="single" w:sz="4" w:space="0" w:color="auto"/>
            </w:tcBorders>
            <w:hideMark/>
          </w:tcPr>
          <w:p w14:paraId="6FDA1F34" w14:textId="77777777" w:rsidR="00406BF8" w:rsidRDefault="00406BF8">
            <w:pPr>
              <w:pStyle w:val="PargrafodaLista"/>
              <w:widowControl w:val="0"/>
              <w:spacing w:line="228" w:lineRule="auto"/>
              <w:ind w:left="0" w:right="20"/>
              <w:jc w:val="center"/>
            </w:pPr>
            <w:r>
              <w:t>01 caixas</w:t>
            </w:r>
          </w:p>
        </w:tc>
        <w:tc>
          <w:tcPr>
            <w:tcW w:w="1285" w:type="dxa"/>
            <w:tcBorders>
              <w:top w:val="single" w:sz="4" w:space="0" w:color="auto"/>
              <w:left w:val="single" w:sz="4" w:space="0" w:color="auto"/>
              <w:bottom w:val="single" w:sz="4" w:space="0" w:color="auto"/>
              <w:right w:val="single" w:sz="4" w:space="0" w:color="auto"/>
            </w:tcBorders>
            <w:hideMark/>
          </w:tcPr>
          <w:p w14:paraId="1DEBF2F9" w14:textId="77777777" w:rsidR="00406BF8" w:rsidRDefault="00406BF8">
            <w:pPr>
              <w:pStyle w:val="PargrafodaLista"/>
              <w:widowControl w:val="0"/>
              <w:spacing w:line="228" w:lineRule="auto"/>
              <w:ind w:left="0" w:right="20"/>
              <w:jc w:val="center"/>
            </w:pPr>
            <w:r>
              <w:t>29,85</w:t>
            </w:r>
          </w:p>
          <w:p w14:paraId="7FD4EF47" w14:textId="77777777" w:rsidR="00406BF8" w:rsidRDefault="00406BF8">
            <w:pPr>
              <w:pStyle w:val="PargrafodaLista"/>
              <w:widowControl w:val="0"/>
              <w:spacing w:line="228" w:lineRule="auto"/>
              <w:ind w:left="0" w:right="20"/>
              <w:jc w:val="center"/>
            </w:pPr>
            <w:proofErr w:type="spellStart"/>
            <w:r>
              <w:t>Cx</w:t>
            </w:r>
            <w:proofErr w:type="spellEnd"/>
            <w:r>
              <w:t xml:space="preserve"> c/ 40 unidades</w:t>
            </w:r>
          </w:p>
        </w:tc>
        <w:tc>
          <w:tcPr>
            <w:tcW w:w="1564" w:type="dxa"/>
            <w:tcBorders>
              <w:top w:val="single" w:sz="4" w:space="0" w:color="auto"/>
              <w:left w:val="single" w:sz="4" w:space="0" w:color="auto"/>
              <w:bottom w:val="single" w:sz="4" w:space="0" w:color="auto"/>
              <w:right w:val="single" w:sz="4" w:space="0" w:color="auto"/>
            </w:tcBorders>
            <w:hideMark/>
          </w:tcPr>
          <w:p w14:paraId="26EC792C" w14:textId="77777777" w:rsidR="00406BF8" w:rsidRDefault="00406BF8">
            <w:pPr>
              <w:pStyle w:val="PargrafodaLista"/>
              <w:widowControl w:val="0"/>
              <w:spacing w:line="228" w:lineRule="auto"/>
              <w:ind w:left="0" w:right="20"/>
              <w:jc w:val="center"/>
            </w:pPr>
            <w:r>
              <w:t>358,20</w:t>
            </w:r>
          </w:p>
        </w:tc>
      </w:tr>
      <w:tr w:rsidR="00406BF8" w14:paraId="5B553818"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3A933CEB" w14:textId="77777777" w:rsidR="00406BF8" w:rsidRDefault="00406BF8">
            <w:pPr>
              <w:pStyle w:val="PargrafodaLista"/>
              <w:widowControl w:val="0"/>
              <w:spacing w:line="228" w:lineRule="auto"/>
              <w:ind w:left="0" w:right="20"/>
              <w:jc w:val="center"/>
            </w:pPr>
            <w:r>
              <w:t>Régua</w:t>
            </w:r>
          </w:p>
        </w:tc>
        <w:tc>
          <w:tcPr>
            <w:tcW w:w="1843" w:type="dxa"/>
            <w:tcBorders>
              <w:top w:val="single" w:sz="4" w:space="0" w:color="auto"/>
              <w:left w:val="single" w:sz="4" w:space="0" w:color="auto"/>
              <w:bottom w:val="single" w:sz="4" w:space="0" w:color="auto"/>
              <w:right w:val="single" w:sz="4" w:space="0" w:color="auto"/>
            </w:tcBorders>
            <w:hideMark/>
          </w:tcPr>
          <w:p w14:paraId="3D94DC76" w14:textId="77777777" w:rsidR="00406BF8" w:rsidRDefault="00406BF8">
            <w:pPr>
              <w:pStyle w:val="PargrafodaLista"/>
              <w:widowControl w:val="0"/>
              <w:spacing w:line="228" w:lineRule="auto"/>
              <w:ind w:left="0" w:right="20"/>
              <w:jc w:val="center"/>
            </w:pPr>
            <w:r>
              <w:t>100 unidades</w:t>
            </w:r>
          </w:p>
        </w:tc>
        <w:tc>
          <w:tcPr>
            <w:tcW w:w="1702" w:type="dxa"/>
            <w:tcBorders>
              <w:top w:val="single" w:sz="4" w:space="0" w:color="auto"/>
              <w:left w:val="single" w:sz="4" w:space="0" w:color="auto"/>
              <w:bottom w:val="single" w:sz="4" w:space="0" w:color="auto"/>
              <w:right w:val="single" w:sz="4" w:space="0" w:color="auto"/>
            </w:tcBorders>
            <w:hideMark/>
          </w:tcPr>
          <w:p w14:paraId="12DA7396" w14:textId="77777777" w:rsidR="00406BF8" w:rsidRDefault="00406BF8">
            <w:pPr>
              <w:pStyle w:val="PargrafodaLista"/>
              <w:widowControl w:val="0"/>
              <w:spacing w:line="228" w:lineRule="auto"/>
              <w:ind w:left="0" w:right="20"/>
              <w:jc w:val="center"/>
            </w:pPr>
            <w:r>
              <w:t>08 unidades</w:t>
            </w:r>
          </w:p>
        </w:tc>
        <w:tc>
          <w:tcPr>
            <w:tcW w:w="1285" w:type="dxa"/>
            <w:tcBorders>
              <w:top w:val="single" w:sz="4" w:space="0" w:color="auto"/>
              <w:left w:val="single" w:sz="4" w:space="0" w:color="auto"/>
              <w:bottom w:val="single" w:sz="4" w:space="0" w:color="auto"/>
              <w:right w:val="single" w:sz="4" w:space="0" w:color="auto"/>
            </w:tcBorders>
            <w:hideMark/>
          </w:tcPr>
          <w:p w14:paraId="6190F75D" w14:textId="77777777" w:rsidR="00406BF8" w:rsidRDefault="00406BF8">
            <w:pPr>
              <w:pStyle w:val="PargrafodaLista"/>
              <w:widowControl w:val="0"/>
              <w:spacing w:line="228" w:lineRule="auto"/>
              <w:ind w:left="0" w:right="20"/>
              <w:jc w:val="center"/>
            </w:pPr>
            <w:r>
              <w:t xml:space="preserve">1,09 </w:t>
            </w:r>
            <w:proofErr w:type="spellStart"/>
            <w:r>
              <w:t>cd</w:t>
            </w:r>
            <w:proofErr w:type="spellEnd"/>
          </w:p>
        </w:tc>
        <w:tc>
          <w:tcPr>
            <w:tcW w:w="1564" w:type="dxa"/>
            <w:tcBorders>
              <w:top w:val="single" w:sz="4" w:space="0" w:color="auto"/>
              <w:left w:val="single" w:sz="4" w:space="0" w:color="auto"/>
              <w:bottom w:val="single" w:sz="4" w:space="0" w:color="auto"/>
              <w:right w:val="single" w:sz="4" w:space="0" w:color="auto"/>
            </w:tcBorders>
            <w:hideMark/>
          </w:tcPr>
          <w:p w14:paraId="116E9BA1" w14:textId="77777777" w:rsidR="00406BF8" w:rsidRDefault="00406BF8">
            <w:pPr>
              <w:pStyle w:val="PargrafodaLista"/>
              <w:widowControl w:val="0"/>
              <w:spacing w:line="228" w:lineRule="auto"/>
              <w:ind w:left="0" w:right="20"/>
              <w:jc w:val="center"/>
            </w:pPr>
            <w:r>
              <w:t>109,00</w:t>
            </w:r>
          </w:p>
        </w:tc>
      </w:tr>
      <w:tr w:rsidR="00406BF8" w14:paraId="5E1B985A"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6F55CAEE" w14:textId="77777777" w:rsidR="00406BF8" w:rsidRDefault="00406BF8">
            <w:pPr>
              <w:pStyle w:val="PargrafodaLista"/>
              <w:widowControl w:val="0"/>
              <w:spacing w:line="228" w:lineRule="auto"/>
              <w:ind w:left="0" w:right="20"/>
              <w:jc w:val="center"/>
            </w:pPr>
            <w:r>
              <w:t>Grampeador</w:t>
            </w:r>
          </w:p>
        </w:tc>
        <w:tc>
          <w:tcPr>
            <w:tcW w:w="1843" w:type="dxa"/>
            <w:tcBorders>
              <w:top w:val="single" w:sz="4" w:space="0" w:color="auto"/>
              <w:left w:val="single" w:sz="4" w:space="0" w:color="auto"/>
              <w:bottom w:val="single" w:sz="4" w:space="0" w:color="auto"/>
              <w:right w:val="single" w:sz="4" w:space="0" w:color="auto"/>
            </w:tcBorders>
            <w:hideMark/>
          </w:tcPr>
          <w:p w14:paraId="495700F9" w14:textId="77777777" w:rsidR="00406BF8" w:rsidRDefault="00406BF8">
            <w:pPr>
              <w:pStyle w:val="PargrafodaLista"/>
              <w:widowControl w:val="0"/>
              <w:spacing w:line="228" w:lineRule="auto"/>
              <w:ind w:left="0" w:right="20"/>
              <w:jc w:val="center"/>
            </w:pPr>
            <w:r>
              <w:t>24 unidades</w:t>
            </w:r>
          </w:p>
        </w:tc>
        <w:tc>
          <w:tcPr>
            <w:tcW w:w="1702" w:type="dxa"/>
            <w:tcBorders>
              <w:top w:val="single" w:sz="4" w:space="0" w:color="auto"/>
              <w:left w:val="single" w:sz="4" w:space="0" w:color="auto"/>
              <w:bottom w:val="single" w:sz="4" w:space="0" w:color="auto"/>
              <w:right w:val="single" w:sz="4" w:space="0" w:color="auto"/>
            </w:tcBorders>
            <w:hideMark/>
          </w:tcPr>
          <w:p w14:paraId="29CD3BAE" w14:textId="77777777" w:rsidR="00406BF8" w:rsidRDefault="00406BF8">
            <w:pPr>
              <w:pStyle w:val="PargrafodaLista"/>
              <w:widowControl w:val="0"/>
              <w:spacing w:line="228" w:lineRule="auto"/>
              <w:ind w:left="0" w:right="20"/>
              <w:jc w:val="center"/>
            </w:pPr>
            <w:r>
              <w:t>02 unidades</w:t>
            </w:r>
          </w:p>
        </w:tc>
        <w:tc>
          <w:tcPr>
            <w:tcW w:w="1285" w:type="dxa"/>
            <w:tcBorders>
              <w:top w:val="single" w:sz="4" w:space="0" w:color="auto"/>
              <w:left w:val="single" w:sz="4" w:space="0" w:color="auto"/>
              <w:bottom w:val="single" w:sz="4" w:space="0" w:color="auto"/>
              <w:right w:val="single" w:sz="4" w:space="0" w:color="auto"/>
            </w:tcBorders>
            <w:hideMark/>
          </w:tcPr>
          <w:p w14:paraId="41775947" w14:textId="77777777" w:rsidR="00406BF8" w:rsidRDefault="00406BF8">
            <w:pPr>
              <w:pStyle w:val="PargrafodaLista"/>
              <w:widowControl w:val="0"/>
              <w:spacing w:line="228" w:lineRule="auto"/>
              <w:ind w:left="0" w:right="20"/>
              <w:jc w:val="center"/>
            </w:pPr>
            <w:r>
              <w:t>43,45</w:t>
            </w:r>
          </w:p>
          <w:p w14:paraId="1AA8D52F" w14:textId="77777777" w:rsidR="00406BF8" w:rsidRDefault="00406BF8">
            <w:pPr>
              <w:pStyle w:val="PargrafodaLista"/>
              <w:widowControl w:val="0"/>
              <w:spacing w:line="228" w:lineRule="auto"/>
              <w:ind w:left="0" w:right="20"/>
              <w:jc w:val="center"/>
            </w:pPr>
            <w:r>
              <w:t>Unidade</w:t>
            </w:r>
          </w:p>
        </w:tc>
        <w:tc>
          <w:tcPr>
            <w:tcW w:w="1564" w:type="dxa"/>
            <w:tcBorders>
              <w:top w:val="single" w:sz="4" w:space="0" w:color="auto"/>
              <w:left w:val="single" w:sz="4" w:space="0" w:color="auto"/>
              <w:bottom w:val="single" w:sz="4" w:space="0" w:color="auto"/>
              <w:right w:val="single" w:sz="4" w:space="0" w:color="auto"/>
            </w:tcBorders>
            <w:hideMark/>
          </w:tcPr>
          <w:p w14:paraId="5A071E20" w14:textId="77777777" w:rsidR="00406BF8" w:rsidRDefault="00406BF8">
            <w:pPr>
              <w:pStyle w:val="PargrafodaLista"/>
              <w:widowControl w:val="0"/>
              <w:spacing w:line="228" w:lineRule="auto"/>
              <w:ind w:left="0" w:right="20"/>
              <w:jc w:val="center"/>
            </w:pPr>
            <w:r>
              <w:t>1.042,80</w:t>
            </w:r>
          </w:p>
        </w:tc>
      </w:tr>
      <w:tr w:rsidR="00406BF8" w14:paraId="389B514E"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63B08FA8" w14:textId="77777777" w:rsidR="00406BF8" w:rsidRDefault="00406BF8">
            <w:pPr>
              <w:pStyle w:val="PargrafodaLista"/>
              <w:widowControl w:val="0"/>
              <w:spacing w:line="228" w:lineRule="auto"/>
              <w:ind w:left="0" w:right="20"/>
              <w:jc w:val="center"/>
            </w:pPr>
            <w:r>
              <w:t>Tesoura</w:t>
            </w:r>
          </w:p>
        </w:tc>
        <w:tc>
          <w:tcPr>
            <w:tcW w:w="1843" w:type="dxa"/>
            <w:tcBorders>
              <w:top w:val="single" w:sz="4" w:space="0" w:color="auto"/>
              <w:left w:val="single" w:sz="4" w:space="0" w:color="auto"/>
              <w:bottom w:val="single" w:sz="4" w:space="0" w:color="auto"/>
              <w:right w:val="single" w:sz="4" w:space="0" w:color="auto"/>
            </w:tcBorders>
            <w:hideMark/>
          </w:tcPr>
          <w:p w14:paraId="07840D81" w14:textId="77777777" w:rsidR="00406BF8" w:rsidRDefault="00406BF8">
            <w:pPr>
              <w:pStyle w:val="PargrafodaLista"/>
              <w:widowControl w:val="0"/>
              <w:spacing w:line="228" w:lineRule="auto"/>
              <w:ind w:left="0" w:right="20"/>
              <w:jc w:val="center"/>
            </w:pPr>
            <w:r>
              <w:t>24 unidades</w:t>
            </w:r>
          </w:p>
        </w:tc>
        <w:tc>
          <w:tcPr>
            <w:tcW w:w="1702" w:type="dxa"/>
            <w:tcBorders>
              <w:top w:val="single" w:sz="4" w:space="0" w:color="auto"/>
              <w:left w:val="single" w:sz="4" w:space="0" w:color="auto"/>
              <w:bottom w:val="single" w:sz="4" w:space="0" w:color="auto"/>
              <w:right w:val="single" w:sz="4" w:space="0" w:color="auto"/>
            </w:tcBorders>
            <w:hideMark/>
          </w:tcPr>
          <w:p w14:paraId="7006CFCC" w14:textId="77777777" w:rsidR="00406BF8" w:rsidRDefault="00406BF8">
            <w:pPr>
              <w:pStyle w:val="PargrafodaLista"/>
              <w:widowControl w:val="0"/>
              <w:spacing w:line="228" w:lineRule="auto"/>
              <w:ind w:left="0" w:right="20"/>
              <w:jc w:val="center"/>
            </w:pPr>
            <w:r>
              <w:t>02 unidades</w:t>
            </w:r>
          </w:p>
        </w:tc>
        <w:tc>
          <w:tcPr>
            <w:tcW w:w="1285" w:type="dxa"/>
            <w:tcBorders>
              <w:top w:val="single" w:sz="4" w:space="0" w:color="auto"/>
              <w:left w:val="single" w:sz="4" w:space="0" w:color="auto"/>
              <w:bottom w:val="single" w:sz="4" w:space="0" w:color="auto"/>
              <w:right w:val="single" w:sz="4" w:space="0" w:color="auto"/>
            </w:tcBorders>
            <w:hideMark/>
          </w:tcPr>
          <w:p w14:paraId="505EBF51" w14:textId="77777777" w:rsidR="00406BF8" w:rsidRDefault="00406BF8">
            <w:pPr>
              <w:pStyle w:val="PargrafodaLista"/>
              <w:widowControl w:val="0"/>
              <w:spacing w:line="228" w:lineRule="auto"/>
              <w:ind w:left="0" w:right="20"/>
              <w:jc w:val="center"/>
            </w:pPr>
            <w:r>
              <w:t xml:space="preserve">34,90 </w:t>
            </w:r>
            <w:proofErr w:type="spellStart"/>
            <w:r>
              <w:t>cd</w:t>
            </w:r>
            <w:proofErr w:type="spellEnd"/>
          </w:p>
        </w:tc>
        <w:tc>
          <w:tcPr>
            <w:tcW w:w="1564" w:type="dxa"/>
            <w:tcBorders>
              <w:top w:val="single" w:sz="4" w:space="0" w:color="auto"/>
              <w:left w:val="single" w:sz="4" w:space="0" w:color="auto"/>
              <w:bottom w:val="single" w:sz="4" w:space="0" w:color="auto"/>
              <w:right w:val="single" w:sz="4" w:space="0" w:color="auto"/>
            </w:tcBorders>
            <w:hideMark/>
          </w:tcPr>
          <w:p w14:paraId="5DDE6A27" w14:textId="77777777" w:rsidR="00406BF8" w:rsidRDefault="00406BF8">
            <w:pPr>
              <w:pStyle w:val="PargrafodaLista"/>
              <w:widowControl w:val="0"/>
              <w:spacing w:line="228" w:lineRule="auto"/>
              <w:ind w:left="0" w:right="20"/>
              <w:jc w:val="center"/>
            </w:pPr>
            <w:r>
              <w:t>837,60</w:t>
            </w:r>
          </w:p>
        </w:tc>
      </w:tr>
      <w:tr w:rsidR="00406BF8" w14:paraId="5BA92C80"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398AEFD5" w14:textId="77777777" w:rsidR="00406BF8" w:rsidRDefault="00406BF8">
            <w:pPr>
              <w:pStyle w:val="PargrafodaLista"/>
              <w:widowControl w:val="0"/>
              <w:spacing w:line="228" w:lineRule="auto"/>
              <w:ind w:left="0" w:right="20"/>
              <w:jc w:val="center"/>
            </w:pPr>
            <w:r>
              <w:t>Corretivo</w:t>
            </w:r>
          </w:p>
        </w:tc>
        <w:tc>
          <w:tcPr>
            <w:tcW w:w="1843" w:type="dxa"/>
            <w:tcBorders>
              <w:top w:val="single" w:sz="4" w:space="0" w:color="auto"/>
              <w:left w:val="single" w:sz="4" w:space="0" w:color="auto"/>
              <w:bottom w:val="single" w:sz="4" w:space="0" w:color="auto"/>
              <w:right w:val="single" w:sz="4" w:space="0" w:color="auto"/>
            </w:tcBorders>
            <w:hideMark/>
          </w:tcPr>
          <w:p w14:paraId="221F97B2" w14:textId="77777777" w:rsidR="00406BF8" w:rsidRDefault="00406BF8">
            <w:pPr>
              <w:pStyle w:val="PargrafodaLista"/>
              <w:widowControl w:val="0"/>
              <w:spacing w:line="228" w:lineRule="auto"/>
              <w:ind w:left="0" w:right="20"/>
              <w:jc w:val="center"/>
            </w:pPr>
            <w:r>
              <w:t>48 unidades</w:t>
            </w:r>
          </w:p>
        </w:tc>
        <w:tc>
          <w:tcPr>
            <w:tcW w:w="1702" w:type="dxa"/>
            <w:tcBorders>
              <w:top w:val="single" w:sz="4" w:space="0" w:color="auto"/>
              <w:left w:val="single" w:sz="4" w:space="0" w:color="auto"/>
              <w:bottom w:val="single" w:sz="4" w:space="0" w:color="auto"/>
              <w:right w:val="single" w:sz="4" w:space="0" w:color="auto"/>
            </w:tcBorders>
            <w:hideMark/>
          </w:tcPr>
          <w:p w14:paraId="310B4EEC" w14:textId="77777777" w:rsidR="00406BF8" w:rsidRDefault="00406BF8">
            <w:pPr>
              <w:pStyle w:val="PargrafodaLista"/>
              <w:widowControl w:val="0"/>
              <w:spacing w:line="228" w:lineRule="auto"/>
              <w:ind w:left="0" w:right="20"/>
              <w:jc w:val="center"/>
            </w:pPr>
            <w:r>
              <w:t>04 unidades</w:t>
            </w:r>
          </w:p>
        </w:tc>
        <w:tc>
          <w:tcPr>
            <w:tcW w:w="1285" w:type="dxa"/>
            <w:tcBorders>
              <w:top w:val="single" w:sz="4" w:space="0" w:color="auto"/>
              <w:left w:val="single" w:sz="4" w:space="0" w:color="auto"/>
              <w:bottom w:val="single" w:sz="4" w:space="0" w:color="auto"/>
              <w:right w:val="single" w:sz="4" w:space="0" w:color="auto"/>
            </w:tcBorders>
            <w:hideMark/>
          </w:tcPr>
          <w:p w14:paraId="19DF839C" w14:textId="77777777" w:rsidR="00406BF8" w:rsidRDefault="00406BF8">
            <w:pPr>
              <w:pStyle w:val="PargrafodaLista"/>
              <w:widowControl w:val="0"/>
              <w:spacing w:line="228" w:lineRule="auto"/>
              <w:ind w:left="0" w:right="20"/>
              <w:jc w:val="center"/>
            </w:pPr>
            <w:r>
              <w:t>11,63</w:t>
            </w:r>
          </w:p>
          <w:p w14:paraId="2EC8C347" w14:textId="77777777" w:rsidR="00406BF8" w:rsidRDefault="00406BF8">
            <w:pPr>
              <w:pStyle w:val="PargrafodaLista"/>
              <w:widowControl w:val="0"/>
              <w:spacing w:line="228" w:lineRule="auto"/>
              <w:ind w:left="0" w:right="20"/>
              <w:jc w:val="center"/>
            </w:pPr>
            <w:r>
              <w:t>Unidade</w:t>
            </w:r>
          </w:p>
        </w:tc>
        <w:tc>
          <w:tcPr>
            <w:tcW w:w="1564" w:type="dxa"/>
            <w:tcBorders>
              <w:top w:val="single" w:sz="4" w:space="0" w:color="auto"/>
              <w:left w:val="single" w:sz="4" w:space="0" w:color="auto"/>
              <w:bottom w:val="single" w:sz="4" w:space="0" w:color="auto"/>
              <w:right w:val="single" w:sz="4" w:space="0" w:color="auto"/>
            </w:tcBorders>
            <w:hideMark/>
          </w:tcPr>
          <w:p w14:paraId="66F838D5" w14:textId="77777777" w:rsidR="00406BF8" w:rsidRDefault="00406BF8">
            <w:pPr>
              <w:pStyle w:val="PargrafodaLista"/>
              <w:widowControl w:val="0"/>
              <w:spacing w:line="228" w:lineRule="auto"/>
              <w:ind w:left="0" w:right="20"/>
              <w:jc w:val="center"/>
            </w:pPr>
            <w:r>
              <w:t>558,24</w:t>
            </w:r>
          </w:p>
        </w:tc>
      </w:tr>
      <w:tr w:rsidR="00406BF8" w14:paraId="1E8C8367"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041D24A3" w14:textId="77777777" w:rsidR="00406BF8" w:rsidRDefault="00406BF8">
            <w:pPr>
              <w:pStyle w:val="PargrafodaLista"/>
              <w:widowControl w:val="0"/>
              <w:spacing w:line="228" w:lineRule="auto"/>
              <w:ind w:left="0" w:right="20"/>
              <w:jc w:val="center"/>
            </w:pPr>
            <w:r>
              <w:t>Marca texto</w:t>
            </w:r>
          </w:p>
        </w:tc>
        <w:tc>
          <w:tcPr>
            <w:tcW w:w="1843" w:type="dxa"/>
            <w:tcBorders>
              <w:top w:val="single" w:sz="4" w:space="0" w:color="auto"/>
              <w:left w:val="single" w:sz="4" w:space="0" w:color="auto"/>
              <w:bottom w:val="single" w:sz="4" w:space="0" w:color="auto"/>
              <w:right w:val="single" w:sz="4" w:space="0" w:color="auto"/>
            </w:tcBorders>
            <w:hideMark/>
          </w:tcPr>
          <w:p w14:paraId="6D133789" w14:textId="77777777" w:rsidR="00406BF8" w:rsidRDefault="00406BF8">
            <w:pPr>
              <w:pStyle w:val="PargrafodaLista"/>
              <w:widowControl w:val="0"/>
              <w:spacing w:line="228" w:lineRule="auto"/>
              <w:ind w:left="0" w:right="20"/>
              <w:jc w:val="center"/>
            </w:pPr>
            <w:r>
              <w:t>12 caixas</w:t>
            </w:r>
          </w:p>
        </w:tc>
        <w:tc>
          <w:tcPr>
            <w:tcW w:w="1702" w:type="dxa"/>
            <w:tcBorders>
              <w:top w:val="single" w:sz="4" w:space="0" w:color="auto"/>
              <w:left w:val="single" w:sz="4" w:space="0" w:color="auto"/>
              <w:bottom w:val="single" w:sz="4" w:space="0" w:color="auto"/>
              <w:right w:val="single" w:sz="4" w:space="0" w:color="auto"/>
            </w:tcBorders>
            <w:hideMark/>
          </w:tcPr>
          <w:p w14:paraId="15467710" w14:textId="77777777" w:rsidR="00406BF8" w:rsidRDefault="00406BF8">
            <w:pPr>
              <w:pStyle w:val="PargrafodaLista"/>
              <w:widowControl w:val="0"/>
              <w:spacing w:line="228" w:lineRule="auto"/>
              <w:ind w:left="0" w:right="20"/>
              <w:jc w:val="center"/>
            </w:pPr>
            <w:r>
              <w:t>01 caixas</w:t>
            </w:r>
          </w:p>
        </w:tc>
        <w:tc>
          <w:tcPr>
            <w:tcW w:w="1285" w:type="dxa"/>
            <w:tcBorders>
              <w:top w:val="single" w:sz="4" w:space="0" w:color="auto"/>
              <w:left w:val="single" w:sz="4" w:space="0" w:color="auto"/>
              <w:bottom w:val="single" w:sz="4" w:space="0" w:color="auto"/>
              <w:right w:val="single" w:sz="4" w:space="0" w:color="auto"/>
            </w:tcBorders>
            <w:hideMark/>
          </w:tcPr>
          <w:p w14:paraId="4B5250B1" w14:textId="77777777" w:rsidR="00406BF8" w:rsidRDefault="00406BF8">
            <w:pPr>
              <w:pStyle w:val="PargrafodaLista"/>
              <w:widowControl w:val="0"/>
              <w:spacing w:line="228" w:lineRule="auto"/>
              <w:ind w:left="0" w:right="20"/>
              <w:jc w:val="center"/>
            </w:pPr>
            <w:r>
              <w:t>34,03</w:t>
            </w:r>
          </w:p>
          <w:p w14:paraId="2FEE72C3" w14:textId="77777777" w:rsidR="00406BF8" w:rsidRDefault="00406BF8">
            <w:pPr>
              <w:pStyle w:val="PargrafodaLista"/>
              <w:widowControl w:val="0"/>
              <w:spacing w:line="228" w:lineRule="auto"/>
              <w:ind w:left="0" w:right="20"/>
              <w:jc w:val="center"/>
            </w:pPr>
            <w:proofErr w:type="spellStart"/>
            <w:r>
              <w:t>Cx</w:t>
            </w:r>
            <w:proofErr w:type="spellEnd"/>
            <w:r>
              <w:t xml:space="preserve"> c/ 12 unidades</w:t>
            </w:r>
          </w:p>
        </w:tc>
        <w:tc>
          <w:tcPr>
            <w:tcW w:w="1564" w:type="dxa"/>
            <w:tcBorders>
              <w:top w:val="single" w:sz="4" w:space="0" w:color="auto"/>
              <w:left w:val="single" w:sz="4" w:space="0" w:color="auto"/>
              <w:bottom w:val="single" w:sz="4" w:space="0" w:color="auto"/>
              <w:right w:val="single" w:sz="4" w:space="0" w:color="auto"/>
            </w:tcBorders>
          </w:tcPr>
          <w:p w14:paraId="69B58239" w14:textId="77777777" w:rsidR="00406BF8" w:rsidRDefault="00406BF8">
            <w:pPr>
              <w:pStyle w:val="PargrafodaLista"/>
              <w:widowControl w:val="0"/>
              <w:spacing w:line="228" w:lineRule="auto"/>
              <w:ind w:left="0" w:right="20"/>
              <w:jc w:val="center"/>
            </w:pPr>
            <w:r>
              <w:t>408,36</w:t>
            </w:r>
          </w:p>
          <w:p w14:paraId="7351A74F" w14:textId="77777777" w:rsidR="00406BF8" w:rsidRDefault="00406BF8">
            <w:pPr>
              <w:pStyle w:val="PargrafodaLista"/>
              <w:widowControl w:val="0"/>
              <w:spacing w:line="228" w:lineRule="auto"/>
              <w:ind w:left="0" w:right="20"/>
              <w:jc w:val="center"/>
            </w:pPr>
          </w:p>
        </w:tc>
      </w:tr>
      <w:tr w:rsidR="00406BF8" w14:paraId="481FADE0"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0F99CA15" w14:textId="77777777" w:rsidR="00406BF8" w:rsidRDefault="00406BF8">
            <w:pPr>
              <w:pStyle w:val="PargrafodaLista"/>
              <w:widowControl w:val="0"/>
              <w:spacing w:line="228" w:lineRule="auto"/>
              <w:ind w:left="0" w:right="20"/>
              <w:jc w:val="center"/>
            </w:pPr>
            <w:r>
              <w:t>Fita adesiva 48mmx45mm</w:t>
            </w:r>
          </w:p>
        </w:tc>
        <w:tc>
          <w:tcPr>
            <w:tcW w:w="1843" w:type="dxa"/>
            <w:tcBorders>
              <w:top w:val="single" w:sz="4" w:space="0" w:color="auto"/>
              <w:left w:val="single" w:sz="4" w:space="0" w:color="auto"/>
              <w:bottom w:val="single" w:sz="4" w:space="0" w:color="auto"/>
              <w:right w:val="single" w:sz="4" w:space="0" w:color="auto"/>
            </w:tcBorders>
            <w:hideMark/>
          </w:tcPr>
          <w:p w14:paraId="19EA3BEE" w14:textId="77777777" w:rsidR="00406BF8" w:rsidRDefault="00406BF8">
            <w:pPr>
              <w:pStyle w:val="PargrafodaLista"/>
              <w:widowControl w:val="0"/>
              <w:spacing w:line="228" w:lineRule="auto"/>
              <w:ind w:left="0" w:right="20"/>
              <w:jc w:val="center"/>
            </w:pPr>
            <w:r>
              <w:t>24 unidades</w:t>
            </w:r>
          </w:p>
        </w:tc>
        <w:tc>
          <w:tcPr>
            <w:tcW w:w="1702" w:type="dxa"/>
            <w:tcBorders>
              <w:top w:val="single" w:sz="4" w:space="0" w:color="auto"/>
              <w:left w:val="single" w:sz="4" w:space="0" w:color="auto"/>
              <w:bottom w:val="single" w:sz="4" w:space="0" w:color="auto"/>
              <w:right w:val="single" w:sz="4" w:space="0" w:color="auto"/>
            </w:tcBorders>
            <w:hideMark/>
          </w:tcPr>
          <w:p w14:paraId="4A09EB0F" w14:textId="77777777" w:rsidR="00406BF8" w:rsidRDefault="00406BF8">
            <w:pPr>
              <w:pStyle w:val="PargrafodaLista"/>
              <w:widowControl w:val="0"/>
              <w:spacing w:line="228" w:lineRule="auto"/>
              <w:ind w:left="0" w:right="20"/>
              <w:jc w:val="center"/>
            </w:pPr>
            <w:r>
              <w:t>02 unidades</w:t>
            </w:r>
          </w:p>
        </w:tc>
        <w:tc>
          <w:tcPr>
            <w:tcW w:w="1285" w:type="dxa"/>
            <w:tcBorders>
              <w:top w:val="single" w:sz="4" w:space="0" w:color="auto"/>
              <w:left w:val="single" w:sz="4" w:space="0" w:color="auto"/>
              <w:bottom w:val="single" w:sz="4" w:space="0" w:color="auto"/>
              <w:right w:val="single" w:sz="4" w:space="0" w:color="auto"/>
            </w:tcBorders>
            <w:hideMark/>
          </w:tcPr>
          <w:p w14:paraId="798B70DE" w14:textId="77777777" w:rsidR="00406BF8" w:rsidRDefault="00406BF8">
            <w:pPr>
              <w:pStyle w:val="PargrafodaLista"/>
              <w:widowControl w:val="0"/>
              <w:spacing w:line="228" w:lineRule="auto"/>
              <w:ind w:left="0" w:right="20"/>
              <w:jc w:val="center"/>
            </w:pPr>
            <w:r>
              <w:t xml:space="preserve">8,50 </w:t>
            </w:r>
            <w:proofErr w:type="spellStart"/>
            <w:r>
              <w:t>cd</w:t>
            </w:r>
            <w:proofErr w:type="spellEnd"/>
          </w:p>
        </w:tc>
        <w:tc>
          <w:tcPr>
            <w:tcW w:w="1564" w:type="dxa"/>
            <w:tcBorders>
              <w:top w:val="single" w:sz="4" w:space="0" w:color="auto"/>
              <w:left w:val="single" w:sz="4" w:space="0" w:color="auto"/>
              <w:bottom w:val="single" w:sz="4" w:space="0" w:color="auto"/>
              <w:right w:val="single" w:sz="4" w:space="0" w:color="auto"/>
            </w:tcBorders>
            <w:hideMark/>
          </w:tcPr>
          <w:p w14:paraId="7575ED5B" w14:textId="77777777" w:rsidR="00406BF8" w:rsidRDefault="00406BF8">
            <w:pPr>
              <w:pStyle w:val="PargrafodaLista"/>
              <w:widowControl w:val="0"/>
              <w:spacing w:line="228" w:lineRule="auto"/>
              <w:ind w:left="0" w:right="20"/>
              <w:jc w:val="center"/>
            </w:pPr>
            <w:r>
              <w:t>204,00</w:t>
            </w:r>
          </w:p>
        </w:tc>
      </w:tr>
      <w:tr w:rsidR="00406BF8" w14:paraId="19694C96"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025E40EC" w14:textId="77777777" w:rsidR="00406BF8" w:rsidRDefault="00406BF8">
            <w:pPr>
              <w:pStyle w:val="PargrafodaLista"/>
              <w:widowControl w:val="0"/>
              <w:spacing w:line="228" w:lineRule="auto"/>
              <w:ind w:left="0" w:right="20"/>
              <w:jc w:val="center"/>
            </w:pPr>
            <w:r>
              <w:t>Fita Adesiva</w:t>
            </w:r>
          </w:p>
          <w:p w14:paraId="74ED4957" w14:textId="77777777" w:rsidR="00406BF8" w:rsidRDefault="00406BF8">
            <w:pPr>
              <w:pStyle w:val="PargrafodaLista"/>
              <w:widowControl w:val="0"/>
              <w:spacing w:line="228" w:lineRule="auto"/>
              <w:ind w:left="0" w:right="20"/>
              <w:jc w:val="center"/>
            </w:pPr>
            <w:r>
              <w:t>18mmx50m</w:t>
            </w:r>
          </w:p>
        </w:tc>
        <w:tc>
          <w:tcPr>
            <w:tcW w:w="1843" w:type="dxa"/>
            <w:tcBorders>
              <w:top w:val="single" w:sz="4" w:space="0" w:color="auto"/>
              <w:left w:val="single" w:sz="4" w:space="0" w:color="auto"/>
              <w:bottom w:val="single" w:sz="4" w:space="0" w:color="auto"/>
              <w:right w:val="single" w:sz="4" w:space="0" w:color="auto"/>
            </w:tcBorders>
            <w:hideMark/>
          </w:tcPr>
          <w:p w14:paraId="4E2383DF" w14:textId="77777777" w:rsidR="00406BF8" w:rsidRDefault="00406BF8">
            <w:pPr>
              <w:pStyle w:val="PargrafodaLista"/>
              <w:widowControl w:val="0"/>
              <w:spacing w:line="228" w:lineRule="auto"/>
              <w:ind w:left="0" w:right="20"/>
              <w:jc w:val="center"/>
            </w:pPr>
            <w:r>
              <w:t>24 unidades</w:t>
            </w:r>
          </w:p>
        </w:tc>
        <w:tc>
          <w:tcPr>
            <w:tcW w:w="1702" w:type="dxa"/>
            <w:tcBorders>
              <w:top w:val="single" w:sz="4" w:space="0" w:color="auto"/>
              <w:left w:val="single" w:sz="4" w:space="0" w:color="auto"/>
              <w:bottom w:val="single" w:sz="4" w:space="0" w:color="auto"/>
              <w:right w:val="single" w:sz="4" w:space="0" w:color="auto"/>
            </w:tcBorders>
            <w:hideMark/>
          </w:tcPr>
          <w:p w14:paraId="4386D6C1" w14:textId="77777777" w:rsidR="00406BF8" w:rsidRDefault="00406BF8">
            <w:pPr>
              <w:pStyle w:val="PargrafodaLista"/>
              <w:widowControl w:val="0"/>
              <w:spacing w:line="228" w:lineRule="auto"/>
              <w:ind w:left="0" w:right="20"/>
              <w:jc w:val="center"/>
            </w:pPr>
            <w:r>
              <w:t>02 unidades</w:t>
            </w:r>
          </w:p>
        </w:tc>
        <w:tc>
          <w:tcPr>
            <w:tcW w:w="1285" w:type="dxa"/>
            <w:tcBorders>
              <w:top w:val="single" w:sz="4" w:space="0" w:color="auto"/>
              <w:left w:val="single" w:sz="4" w:space="0" w:color="auto"/>
              <w:bottom w:val="single" w:sz="4" w:space="0" w:color="auto"/>
              <w:right w:val="single" w:sz="4" w:space="0" w:color="auto"/>
            </w:tcBorders>
            <w:hideMark/>
          </w:tcPr>
          <w:p w14:paraId="26E994AA" w14:textId="77777777" w:rsidR="00406BF8" w:rsidRDefault="00406BF8">
            <w:pPr>
              <w:pStyle w:val="PargrafodaLista"/>
              <w:widowControl w:val="0"/>
              <w:spacing w:line="228" w:lineRule="auto"/>
              <w:ind w:left="0" w:right="20"/>
              <w:jc w:val="center"/>
            </w:pPr>
            <w:r>
              <w:t>2,33</w:t>
            </w:r>
          </w:p>
          <w:p w14:paraId="69F8FC78" w14:textId="77777777" w:rsidR="00406BF8" w:rsidRDefault="00406BF8">
            <w:pPr>
              <w:pStyle w:val="PargrafodaLista"/>
              <w:widowControl w:val="0"/>
              <w:spacing w:line="228" w:lineRule="auto"/>
              <w:ind w:left="0" w:right="20"/>
              <w:jc w:val="center"/>
            </w:pPr>
            <w:r>
              <w:t>Unidades</w:t>
            </w:r>
          </w:p>
        </w:tc>
        <w:tc>
          <w:tcPr>
            <w:tcW w:w="1564" w:type="dxa"/>
            <w:tcBorders>
              <w:top w:val="single" w:sz="4" w:space="0" w:color="auto"/>
              <w:left w:val="single" w:sz="4" w:space="0" w:color="auto"/>
              <w:bottom w:val="single" w:sz="4" w:space="0" w:color="auto"/>
              <w:right w:val="single" w:sz="4" w:space="0" w:color="auto"/>
            </w:tcBorders>
            <w:hideMark/>
          </w:tcPr>
          <w:p w14:paraId="0FFA8913" w14:textId="77777777" w:rsidR="00406BF8" w:rsidRDefault="00406BF8">
            <w:pPr>
              <w:pStyle w:val="PargrafodaLista"/>
              <w:widowControl w:val="0"/>
              <w:spacing w:line="228" w:lineRule="auto"/>
              <w:ind w:left="0" w:right="20"/>
              <w:jc w:val="center"/>
            </w:pPr>
            <w:r>
              <w:t>55,92</w:t>
            </w:r>
          </w:p>
        </w:tc>
      </w:tr>
      <w:tr w:rsidR="00406BF8" w14:paraId="00D6A5C7"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77ABD02F" w14:textId="77777777" w:rsidR="00406BF8" w:rsidRDefault="00406BF8">
            <w:pPr>
              <w:pStyle w:val="PargrafodaLista"/>
              <w:widowControl w:val="0"/>
              <w:spacing w:line="228" w:lineRule="auto"/>
              <w:ind w:left="0" w:right="20"/>
              <w:jc w:val="center"/>
            </w:pPr>
            <w:r>
              <w:t>Envelope p/ prontuário A4</w:t>
            </w:r>
          </w:p>
        </w:tc>
        <w:tc>
          <w:tcPr>
            <w:tcW w:w="1843" w:type="dxa"/>
            <w:tcBorders>
              <w:top w:val="single" w:sz="4" w:space="0" w:color="auto"/>
              <w:left w:val="single" w:sz="4" w:space="0" w:color="auto"/>
              <w:bottom w:val="single" w:sz="4" w:space="0" w:color="auto"/>
              <w:right w:val="single" w:sz="4" w:space="0" w:color="auto"/>
            </w:tcBorders>
            <w:hideMark/>
          </w:tcPr>
          <w:p w14:paraId="155E9609" w14:textId="77777777" w:rsidR="00406BF8" w:rsidRDefault="00406BF8">
            <w:pPr>
              <w:pStyle w:val="PargrafodaLista"/>
              <w:widowControl w:val="0"/>
              <w:spacing w:line="228" w:lineRule="auto"/>
              <w:ind w:left="0" w:right="20"/>
              <w:jc w:val="center"/>
            </w:pPr>
            <w:r>
              <w:t>2.400 unidades</w:t>
            </w:r>
          </w:p>
        </w:tc>
        <w:tc>
          <w:tcPr>
            <w:tcW w:w="1702" w:type="dxa"/>
            <w:tcBorders>
              <w:top w:val="single" w:sz="4" w:space="0" w:color="auto"/>
              <w:left w:val="single" w:sz="4" w:space="0" w:color="auto"/>
              <w:bottom w:val="single" w:sz="4" w:space="0" w:color="auto"/>
              <w:right w:val="single" w:sz="4" w:space="0" w:color="auto"/>
            </w:tcBorders>
            <w:hideMark/>
          </w:tcPr>
          <w:p w14:paraId="68AE8D97" w14:textId="77777777" w:rsidR="00406BF8" w:rsidRDefault="00406BF8">
            <w:pPr>
              <w:pStyle w:val="PargrafodaLista"/>
              <w:widowControl w:val="0"/>
              <w:spacing w:line="228" w:lineRule="auto"/>
              <w:ind w:left="0" w:right="20"/>
              <w:jc w:val="center"/>
            </w:pPr>
            <w:r>
              <w:t>200</w:t>
            </w:r>
          </w:p>
          <w:p w14:paraId="0B7ACE26" w14:textId="77777777" w:rsidR="00406BF8" w:rsidRDefault="00406BF8">
            <w:pPr>
              <w:pStyle w:val="PargrafodaLista"/>
              <w:widowControl w:val="0"/>
              <w:spacing w:line="228" w:lineRule="auto"/>
              <w:ind w:left="0" w:right="20"/>
              <w:jc w:val="center"/>
            </w:pPr>
            <w:r>
              <w:t>unidades</w:t>
            </w:r>
          </w:p>
        </w:tc>
        <w:tc>
          <w:tcPr>
            <w:tcW w:w="1285" w:type="dxa"/>
            <w:tcBorders>
              <w:top w:val="single" w:sz="4" w:space="0" w:color="auto"/>
              <w:left w:val="single" w:sz="4" w:space="0" w:color="auto"/>
              <w:bottom w:val="single" w:sz="4" w:space="0" w:color="auto"/>
              <w:right w:val="single" w:sz="4" w:space="0" w:color="auto"/>
            </w:tcBorders>
            <w:hideMark/>
          </w:tcPr>
          <w:p w14:paraId="014337B0" w14:textId="77777777" w:rsidR="00406BF8" w:rsidRDefault="00406BF8">
            <w:pPr>
              <w:pStyle w:val="PargrafodaLista"/>
              <w:widowControl w:val="0"/>
              <w:spacing w:line="228" w:lineRule="auto"/>
              <w:ind w:left="0" w:right="20"/>
              <w:jc w:val="center"/>
            </w:pPr>
            <w:r>
              <w:t>63,40</w:t>
            </w:r>
          </w:p>
          <w:p w14:paraId="0ABC110A" w14:textId="77777777" w:rsidR="00406BF8" w:rsidRDefault="00406BF8">
            <w:pPr>
              <w:pStyle w:val="PargrafodaLista"/>
              <w:widowControl w:val="0"/>
              <w:spacing w:line="228" w:lineRule="auto"/>
              <w:ind w:left="0" w:right="20"/>
              <w:jc w:val="center"/>
            </w:pPr>
            <w:proofErr w:type="spellStart"/>
            <w:r>
              <w:t>Cx</w:t>
            </w:r>
            <w:proofErr w:type="spellEnd"/>
            <w:r>
              <w:t xml:space="preserve"> c/ 100 unidades</w:t>
            </w:r>
          </w:p>
        </w:tc>
        <w:tc>
          <w:tcPr>
            <w:tcW w:w="1564" w:type="dxa"/>
            <w:tcBorders>
              <w:top w:val="single" w:sz="4" w:space="0" w:color="auto"/>
              <w:left w:val="single" w:sz="4" w:space="0" w:color="auto"/>
              <w:bottom w:val="single" w:sz="4" w:space="0" w:color="auto"/>
              <w:right w:val="single" w:sz="4" w:space="0" w:color="auto"/>
            </w:tcBorders>
            <w:hideMark/>
          </w:tcPr>
          <w:p w14:paraId="6BE665A7" w14:textId="77777777" w:rsidR="00406BF8" w:rsidRDefault="00406BF8">
            <w:pPr>
              <w:pStyle w:val="PargrafodaLista"/>
              <w:widowControl w:val="0"/>
              <w:spacing w:line="228" w:lineRule="auto"/>
              <w:ind w:left="0" w:right="20"/>
              <w:jc w:val="center"/>
            </w:pPr>
            <w:r>
              <w:t>1.521,60</w:t>
            </w:r>
          </w:p>
        </w:tc>
      </w:tr>
      <w:tr w:rsidR="00406BF8" w14:paraId="6772F431"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45A286F4" w14:textId="77777777" w:rsidR="00406BF8" w:rsidRDefault="00406BF8">
            <w:pPr>
              <w:pStyle w:val="PargrafodaLista"/>
              <w:widowControl w:val="0"/>
              <w:spacing w:line="228" w:lineRule="auto"/>
              <w:ind w:left="0" w:right="20"/>
              <w:jc w:val="center"/>
            </w:pPr>
            <w:r>
              <w:t>Canetão pra escrita em prontuário</w:t>
            </w:r>
          </w:p>
        </w:tc>
        <w:tc>
          <w:tcPr>
            <w:tcW w:w="1843" w:type="dxa"/>
            <w:tcBorders>
              <w:top w:val="single" w:sz="4" w:space="0" w:color="auto"/>
              <w:left w:val="single" w:sz="4" w:space="0" w:color="auto"/>
              <w:bottom w:val="single" w:sz="4" w:space="0" w:color="auto"/>
              <w:right w:val="single" w:sz="4" w:space="0" w:color="auto"/>
            </w:tcBorders>
            <w:hideMark/>
          </w:tcPr>
          <w:p w14:paraId="0720194F" w14:textId="77777777" w:rsidR="00406BF8" w:rsidRDefault="00406BF8">
            <w:pPr>
              <w:pStyle w:val="PargrafodaLista"/>
              <w:widowControl w:val="0"/>
              <w:spacing w:line="228" w:lineRule="auto"/>
              <w:ind w:left="0" w:right="20"/>
              <w:jc w:val="center"/>
            </w:pPr>
            <w:r>
              <w:t>60 unidades</w:t>
            </w:r>
          </w:p>
        </w:tc>
        <w:tc>
          <w:tcPr>
            <w:tcW w:w="1702" w:type="dxa"/>
            <w:tcBorders>
              <w:top w:val="single" w:sz="4" w:space="0" w:color="auto"/>
              <w:left w:val="single" w:sz="4" w:space="0" w:color="auto"/>
              <w:bottom w:val="single" w:sz="4" w:space="0" w:color="auto"/>
              <w:right w:val="single" w:sz="4" w:space="0" w:color="auto"/>
            </w:tcBorders>
            <w:hideMark/>
          </w:tcPr>
          <w:p w14:paraId="7577A265" w14:textId="77777777" w:rsidR="00406BF8" w:rsidRDefault="00406BF8">
            <w:pPr>
              <w:pStyle w:val="PargrafodaLista"/>
              <w:widowControl w:val="0"/>
              <w:spacing w:line="228" w:lineRule="auto"/>
              <w:ind w:left="0" w:right="20"/>
              <w:jc w:val="center"/>
            </w:pPr>
            <w:r>
              <w:t>05 unidades</w:t>
            </w:r>
          </w:p>
        </w:tc>
        <w:tc>
          <w:tcPr>
            <w:tcW w:w="1285" w:type="dxa"/>
            <w:tcBorders>
              <w:top w:val="single" w:sz="4" w:space="0" w:color="auto"/>
              <w:left w:val="single" w:sz="4" w:space="0" w:color="auto"/>
              <w:bottom w:val="single" w:sz="4" w:space="0" w:color="auto"/>
              <w:right w:val="single" w:sz="4" w:space="0" w:color="auto"/>
            </w:tcBorders>
            <w:hideMark/>
          </w:tcPr>
          <w:p w14:paraId="099DED76" w14:textId="77777777" w:rsidR="00406BF8" w:rsidRDefault="00406BF8">
            <w:pPr>
              <w:pStyle w:val="PargrafodaLista"/>
              <w:widowControl w:val="0"/>
              <w:spacing w:line="228" w:lineRule="auto"/>
              <w:ind w:left="0" w:right="20"/>
              <w:jc w:val="center"/>
            </w:pPr>
            <w:r>
              <w:t>51,99</w:t>
            </w:r>
          </w:p>
          <w:p w14:paraId="0AAB8995" w14:textId="77777777" w:rsidR="00406BF8" w:rsidRDefault="00406BF8">
            <w:pPr>
              <w:pStyle w:val="PargrafodaLista"/>
              <w:widowControl w:val="0"/>
              <w:spacing w:line="228" w:lineRule="auto"/>
              <w:ind w:left="0" w:right="20"/>
              <w:jc w:val="center"/>
            </w:pPr>
            <w:r>
              <w:t>Kit 3 cores</w:t>
            </w:r>
          </w:p>
        </w:tc>
        <w:tc>
          <w:tcPr>
            <w:tcW w:w="1564" w:type="dxa"/>
            <w:tcBorders>
              <w:top w:val="single" w:sz="4" w:space="0" w:color="auto"/>
              <w:left w:val="single" w:sz="4" w:space="0" w:color="auto"/>
              <w:bottom w:val="single" w:sz="4" w:space="0" w:color="auto"/>
              <w:right w:val="single" w:sz="4" w:space="0" w:color="auto"/>
            </w:tcBorders>
            <w:hideMark/>
          </w:tcPr>
          <w:p w14:paraId="71C9D811" w14:textId="77777777" w:rsidR="00406BF8" w:rsidRDefault="00406BF8">
            <w:pPr>
              <w:pStyle w:val="PargrafodaLista"/>
              <w:widowControl w:val="0"/>
              <w:spacing w:line="228" w:lineRule="auto"/>
              <w:ind w:left="0" w:right="20"/>
              <w:jc w:val="center"/>
            </w:pPr>
            <w:r>
              <w:t>1.036,80</w:t>
            </w:r>
          </w:p>
        </w:tc>
      </w:tr>
      <w:tr w:rsidR="00406BF8" w14:paraId="34145121"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400EEAEB" w14:textId="77777777" w:rsidR="00406BF8" w:rsidRDefault="00406BF8">
            <w:pPr>
              <w:pStyle w:val="PargrafodaLista"/>
              <w:widowControl w:val="0"/>
              <w:spacing w:line="228" w:lineRule="auto"/>
              <w:ind w:left="0" w:right="20"/>
              <w:jc w:val="center"/>
            </w:pPr>
            <w:proofErr w:type="spellStart"/>
            <w:r>
              <w:t>Tonner</w:t>
            </w:r>
            <w:proofErr w:type="spellEnd"/>
            <w:r>
              <w:t xml:space="preserve"> p/ impressora</w:t>
            </w:r>
          </w:p>
        </w:tc>
        <w:tc>
          <w:tcPr>
            <w:tcW w:w="1843" w:type="dxa"/>
            <w:tcBorders>
              <w:top w:val="single" w:sz="4" w:space="0" w:color="auto"/>
              <w:left w:val="single" w:sz="4" w:space="0" w:color="auto"/>
              <w:bottom w:val="single" w:sz="4" w:space="0" w:color="auto"/>
              <w:right w:val="single" w:sz="4" w:space="0" w:color="auto"/>
            </w:tcBorders>
            <w:hideMark/>
          </w:tcPr>
          <w:p w14:paraId="17572186" w14:textId="77777777" w:rsidR="00406BF8" w:rsidRDefault="00406BF8">
            <w:pPr>
              <w:pStyle w:val="PargrafodaLista"/>
              <w:widowControl w:val="0"/>
              <w:spacing w:line="228" w:lineRule="auto"/>
              <w:ind w:left="0" w:right="20"/>
              <w:jc w:val="center"/>
            </w:pPr>
            <w:r>
              <w:t>180 unidades</w:t>
            </w:r>
          </w:p>
        </w:tc>
        <w:tc>
          <w:tcPr>
            <w:tcW w:w="1702" w:type="dxa"/>
            <w:tcBorders>
              <w:top w:val="single" w:sz="4" w:space="0" w:color="auto"/>
              <w:left w:val="single" w:sz="4" w:space="0" w:color="auto"/>
              <w:bottom w:val="single" w:sz="4" w:space="0" w:color="auto"/>
              <w:right w:val="single" w:sz="4" w:space="0" w:color="auto"/>
            </w:tcBorders>
            <w:hideMark/>
          </w:tcPr>
          <w:p w14:paraId="04ADD797" w14:textId="77777777" w:rsidR="00406BF8" w:rsidRDefault="00406BF8">
            <w:pPr>
              <w:pStyle w:val="PargrafodaLista"/>
              <w:widowControl w:val="0"/>
              <w:spacing w:line="228" w:lineRule="auto"/>
              <w:ind w:left="0" w:right="20"/>
              <w:jc w:val="center"/>
            </w:pPr>
            <w:r>
              <w:t>15 unidades</w:t>
            </w:r>
          </w:p>
        </w:tc>
        <w:tc>
          <w:tcPr>
            <w:tcW w:w="1285" w:type="dxa"/>
            <w:tcBorders>
              <w:top w:val="single" w:sz="4" w:space="0" w:color="auto"/>
              <w:left w:val="single" w:sz="4" w:space="0" w:color="auto"/>
              <w:bottom w:val="single" w:sz="4" w:space="0" w:color="auto"/>
              <w:right w:val="single" w:sz="4" w:space="0" w:color="auto"/>
            </w:tcBorders>
            <w:hideMark/>
          </w:tcPr>
          <w:p w14:paraId="1C348164" w14:textId="77777777" w:rsidR="00406BF8" w:rsidRDefault="00406BF8">
            <w:pPr>
              <w:pStyle w:val="PargrafodaLista"/>
              <w:widowControl w:val="0"/>
              <w:spacing w:line="228" w:lineRule="auto"/>
              <w:ind w:left="0" w:right="20"/>
              <w:jc w:val="center"/>
            </w:pPr>
            <w:r>
              <w:t>80,00</w:t>
            </w:r>
          </w:p>
          <w:p w14:paraId="2554A263" w14:textId="77777777" w:rsidR="00406BF8" w:rsidRDefault="00406BF8">
            <w:pPr>
              <w:pStyle w:val="PargrafodaLista"/>
              <w:widowControl w:val="0"/>
              <w:spacing w:line="228" w:lineRule="auto"/>
              <w:ind w:left="0" w:right="20"/>
              <w:jc w:val="center"/>
            </w:pPr>
            <w:r>
              <w:t>Média</w:t>
            </w:r>
          </w:p>
        </w:tc>
        <w:tc>
          <w:tcPr>
            <w:tcW w:w="1564" w:type="dxa"/>
            <w:tcBorders>
              <w:top w:val="single" w:sz="4" w:space="0" w:color="auto"/>
              <w:left w:val="single" w:sz="4" w:space="0" w:color="auto"/>
              <w:bottom w:val="single" w:sz="4" w:space="0" w:color="auto"/>
              <w:right w:val="single" w:sz="4" w:space="0" w:color="auto"/>
            </w:tcBorders>
            <w:hideMark/>
          </w:tcPr>
          <w:p w14:paraId="3AE66743" w14:textId="77777777" w:rsidR="00406BF8" w:rsidRDefault="00406BF8">
            <w:pPr>
              <w:pStyle w:val="PargrafodaLista"/>
              <w:widowControl w:val="0"/>
              <w:spacing w:line="228" w:lineRule="auto"/>
              <w:ind w:left="0" w:right="20"/>
              <w:jc w:val="center"/>
            </w:pPr>
            <w:r>
              <w:t>14.400,00</w:t>
            </w:r>
          </w:p>
        </w:tc>
      </w:tr>
      <w:tr w:rsidR="00406BF8" w14:paraId="66E7D812"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0A792606" w14:textId="77777777" w:rsidR="00406BF8" w:rsidRDefault="00406BF8">
            <w:pPr>
              <w:pStyle w:val="PargrafodaLista"/>
              <w:widowControl w:val="0"/>
              <w:spacing w:line="228" w:lineRule="auto"/>
              <w:ind w:left="0" w:right="20"/>
              <w:jc w:val="center"/>
            </w:pPr>
            <w:r>
              <w:t>Livro preto p/ Ata c/ 100 folhas</w:t>
            </w:r>
          </w:p>
        </w:tc>
        <w:tc>
          <w:tcPr>
            <w:tcW w:w="1843" w:type="dxa"/>
            <w:tcBorders>
              <w:top w:val="single" w:sz="4" w:space="0" w:color="auto"/>
              <w:left w:val="single" w:sz="4" w:space="0" w:color="auto"/>
              <w:bottom w:val="single" w:sz="4" w:space="0" w:color="auto"/>
              <w:right w:val="single" w:sz="4" w:space="0" w:color="auto"/>
            </w:tcBorders>
            <w:hideMark/>
          </w:tcPr>
          <w:p w14:paraId="64B46F25" w14:textId="77777777" w:rsidR="00406BF8" w:rsidRDefault="00406BF8">
            <w:pPr>
              <w:pStyle w:val="PargrafodaLista"/>
              <w:widowControl w:val="0"/>
              <w:spacing w:line="228" w:lineRule="auto"/>
              <w:ind w:left="0" w:right="20"/>
              <w:jc w:val="center"/>
            </w:pPr>
            <w:r>
              <w:t>50 unidades</w:t>
            </w:r>
          </w:p>
        </w:tc>
        <w:tc>
          <w:tcPr>
            <w:tcW w:w="1702" w:type="dxa"/>
            <w:tcBorders>
              <w:top w:val="single" w:sz="4" w:space="0" w:color="auto"/>
              <w:left w:val="single" w:sz="4" w:space="0" w:color="auto"/>
              <w:bottom w:val="single" w:sz="4" w:space="0" w:color="auto"/>
              <w:right w:val="single" w:sz="4" w:space="0" w:color="auto"/>
            </w:tcBorders>
            <w:hideMark/>
          </w:tcPr>
          <w:p w14:paraId="7918DCC4" w14:textId="77777777" w:rsidR="00406BF8" w:rsidRDefault="00406BF8">
            <w:pPr>
              <w:pStyle w:val="PargrafodaLista"/>
              <w:widowControl w:val="0"/>
              <w:spacing w:line="228" w:lineRule="auto"/>
              <w:ind w:left="0" w:right="20"/>
              <w:jc w:val="center"/>
            </w:pPr>
            <w:r>
              <w:t>04 unidades</w:t>
            </w:r>
          </w:p>
        </w:tc>
        <w:tc>
          <w:tcPr>
            <w:tcW w:w="1285" w:type="dxa"/>
            <w:tcBorders>
              <w:top w:val="single" w:sz="4" w:space="0" w:color="auto"/>
              <w:left w:val="single" w:sz="4" w:space="0" w:color="auto"/>
              <w:bottom w:val="single" w:sz="4" w:space="0" w:color="auto"/>
              <w:right w:val="single" w:sz="4" w:space="0" w:color="auto"/>
            </w:tcBorders>
            <w:hideMark/>
          </w:tcPr>
          <w:p w14:paraId="49DA54D9" w14:textId="77777777" w:rsidR="00406BF8" w:rsidRDefault="00406BF8">
            <w:pPr>
              <w:pStyle w:val="PargrafodaLista"/>
              <w:widowControl w:val="0"/>
              <w:spacing w:line="228" w:lineRule="auto"/>
              <w:ind w:left="0" w:right="20"/>
              <w:jc w:val="center"/>
            </w:pPr>
            <w:r>
              <w:t>19,90</w:t>
            </w:r>
          </w:p>
          <w:p w14:paraId="57F5D63B" w14:textId="77777777" w:rsidR="00406BF8" w:rsidRDefault="00406BF8">
            <w:pPr>
              <w:pStyle w:val="PargrafodaLista"/>
              <w:widowControl w:val="0"/>
              <w:spacing w:line="228" w:lineRule="auto"/>
              <w:ind w:left="0" w:right="20"/>
              <w:jc w:val="center"/>
            </w:pPr>
            <w:r>
              <w:t>Unidades</w:t>
            </w:r>
          </w:p>
        </w:tc>
        <w:tc>
          <w:tcPr>
            <w:tcW w:w="1564" w:type="dxa"/>
            <w:tcBorders>
              <w:top w:val="single" w:sz="4" w:space="0" w:color="auto"/>
              <w:left w:val="single" w:sz="4" w:space="0" w:color="auto"/>
              <w:bottom w:val="single" w:sz="4" w:space="0" w:color="auto"/>
              <w:right w:val="single" w:sz="4" w:space="0" w:color="auto"/>
            </w:tcBorders>
            <w:hideMark/>
          </w:tcPr>
          <w:p w14:paraId="0D2887A1" w14:textId="77777777" w:rsidR="00406BF8" w:rsidRDefault="00406BF8">
            <w:pPr>
              <w:pStyle w:val="PargrafodaLista"/>
              <w:widowControl w:val="0"/>
              <w:spacing w:line="228" w:lineRule="auto"/>
              <w:ind w:left="0" w:right="20"/>
              <w:jc w:val="center"/>
            </w:pPr>
            <w:r>
              <w:t>995,00</w:t>
            </w:r>
          </w:p>
        </w:tc>
      </w:tr>
      <w:tr w:rsidR="00406BF8" w14:paraId="757AD05C"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6759074C" w14:textId="77777777" w:rsidR="00406BF8" w:rsidRDefault="00406BF8">
            <w:pPr>
              <w:pStyle w:val="PargrafodaLista"/>
              <w:widowControl w:val="0"/>
              <w:spacing w:line="228" w:lineRule="auto"/>
              <w:ind w:left="0" w:right="20"/>
              <w:jc w:val="center"/>
            </w:pPr>
            <w:r>
              <w:t>Livro Agenda</w:t>
            </w:r>
          </w:p>
        </w:tc>
        <w:tc>
          <w:tcPr>
            <w:tcW w:w="1843" w:type="dxa"/>
            <w:tcBorders>
              <w:top w:val="single" w:sz="4" w:space="0" w:color="auto"/>
              <w:left w:val="single" w:sz="4" w:space="0" w:color="auto"/>
              <w:bottom w:val="single" w:sz="4" w:space="0" w:color="auto"/>
              <w:right w:val="single" w:sz="4" w:space="0" w:color="auto"/>
            </w:tcBorders>
            <w:hideMark/>
          </w:tcPr>
          <w:p w14:paraId="5D79E9DD" w14:textId="77777777" w:rsidR="00406BF8" w:rsidRDefault="00406BF8">
            <w:pPr>
              <w:pStyle w:val="PargrafodaLista"/>
              <w:widowControl w:val="0"/>
              <w:spacing w:line="228" w:lineRule="auto"/>
              <w:ind w:left="0" w:right="20"/>
              <w:jc w:val="center"/>
            </w:pPr>
            <w:r>
              <w:t>24 unidades</w:t>
            </w:r>
          </w:p>
        </w:tc>
        <w:tc>
          <w:tcPr>
            <w:tcW w:w="1702" w:type="dxa"/>
            <w:tcBorders>
              <w:top w:val="single" w:sz="4" w:space="0" w:color="auto"/>
              <w:left w:val="single" w:sz="4" w:space="0" w:color="auto"/>
              <w:bottom w:val="single" w:sz="4" w:space="0" w:color="auto"/>
              <w:right w:val="single" w:sz="4" w:space="0" w:color="auto"/>
            </w:tcBorders>
          </w:tcPr>
          <w:p w14:paraId="290DBBC6" w14:textId="77777777" w:rsidR="00406BF8" w:rsidRDefault="00406BF8">
            <w:pPr>
              <w:pStyle w:val="PargrafodaLista"/>
              <w:widowControl w:val="0"/>
              <w:spacing w:line="228" w:lineRule="auto"/>
              <w:ind w:left="0" w:right="20"/>
              <w:jc w:val="center"/>
            </w:pPr>
            <w:r>
              <w:t>02 unidades</w:t>
            </w:r>
          </w:p>
          <w:p w14:paraId="0EE95168" w14:textId="77777777" w:rsidR="00406BF8" w:rsidRDefault="00406BF8">
            <w:pPr>
              <w:pStyle w:val="PargrafodaLista"/>
              <w:widowControl w:val="0"/>
              <w:spacing w:line="228" w:lineRule="auto"/>
              <w:ind w:left="0" w:right="20"/>
              <w:jc w:val="center"/>
            </w:pPr>
          </w:p>
        </w:tc>
        <w:tc>
          <w:tcPr>
            <w:tcW w:w="1285" w:type="dxa"/>
            <w:tcBorders>
              <w:top w:val="single" w:sz="4" w:space="0" w:color="auto"/>
              <w:left w:val="single" w:sz="4" w:space="0" w:color="auto"/>
              <w:bottom w:val="single" w:sz="4" w:space="0" w:color="auto"/>
              <w:right w:val="single" w:sz="4" w:space="0" w:color="auto"/>
            </w:tcBorders>
            <w:hideMark/>
          </w:tcPr>
          <w:p w14:paraId="27E4B848" w14:textId="77777777" w:rsidR="00406BF8" w:rsidRDefault="00406BF8">
            <w:pPr>
              <w:pStyle w:val="PargrafodaLista"/>
              <w:widowControl w:val="0"/>
              <w:spacing w:line="228" w:lineRule="auto"/>
              <w:ind w:left="0" w:right="20"/>
              <w:jc w:val="center"/>
            </w:pPr>
            <w:r>
              <w:t>28,90</w:t>
            </w:r>
          </w:p>
          <w:p w14:paraId="0C7E7029" w14:textId="77777777" w:rsidR="00406BF8" w:rsidRDefault="00406BF8">
            <w:pPr>
              <w:pStyle w:val="PargrafodaLista"/>
              <w:widowControl w:val="0"/>
              <w:spacing w:line="228" w:lineRule="auto"/>
              <w:ind w:left="0" w:right="20"/>
              <w:jc w:val="center"/>
            </w:pPr>
            <w:r>
              <w:t>Unidades</w:t>
            </w:r>
          </w:p>
        </w:tc>
        <w:tc>
          <w:tcPr>
            <w:tcW w:w="1564" w:type="dxa"/>
            <w:tcBorders>
              <w:top w:val="single" w:sz="4" w:space="0" w:color="auto"/>
              <w:left w:val="single" w:sz="4" w:space="0" w:color="auto"/>
              <w:bottom w:val="single" w:sz="4" w:space="0" w:color="auto"/>
              <w:right w:val="single" w:sz="4" w:space="0" w:color="auto"/>
            </w:tcBorders>
            <w:hideMark/>
          </w:tcPr>
          <w:p w14:paraId="69A18BBD" w14:textId="77777777" w:rsidR="00406BF8" w:rsidRDefault="00406BF8">
            <w:pPr>
              <w:pStyle w:val="PargrafodaLista"/>
              <w:widowControl w:val="0"/>
              <w:spacing w:line="228" w:lineRule="auto"/>
              <w:ind w:left="0" w:right="20"/>
              <w:jc w:val="center"/>
            </w:pPr>
            <w:r>
              <w:t>693,60</w:t>
            </w:r>
          </w:p>
        </w:tc>
      </w:tr>
      <w:tr w:rsidR="00406BF8" w14:paraId="6AD99AF5" w14:textId="77777777" w:rsidTr="00406BF8">
        <w:tc>
          <w:tcPr>
            <w:tcW w:w="7237" w:type="dxa"/>
            <w:gridSpan w:val="4"/>
            <w:tcBorders>
              <w:top w:val="single" w:sz="4" w:space="0" w:color="auto"/>
              <w:left w:val="single" w:sz="4" w:space="0" w:color="auto"/>
              <w:bottom w:val="single" w:sz="4" w:space="0" w:color="auto"/>
              <w:right w:val="single" w:sz="4" w:space="0" w:color="auto"/>
            </w:tcBorders>
            <w:shd w:val="clear" w:color="auto" w:fill="92D050"/>
          </w:tcPr>
          <w:p w14:paraId="03985F8C" w14:textId="77777777" w:rsidR="00406BF8" w:rsidRDefault="00406BF8">
            <w:pPr>
              <w:pStyle w:val="PargrafodaLista"/>
              <w:widowControl w:val="0"/>
              <w:spacing w:line="228" w:lineRule="auto"/>
              <w:ind w:left="0" w:right="20"/>
              <w:jc w:val="center"/>
              <w:rPr>
                <w:b/>
                <w:bCs/>
              </w:rPr>
            </w:pPr>
          </w:p>
          <w:p w14:paraId="079636BC" w14:textId="77777777" w:rsidR="00406BF8" w:rsidRDefault="00406BF8">
            <w:pPr>
              <w:pStyle w:val="PargrafodaLista"/>
              <w:widowControl w:val="0"/>
              <w:spacing w:line="228" w:lineRule="auto"/>
              <w:ind w:left="0" w:right="20"/>
              <w:jc w:val="center"/>
              <w:rPr>
                <w:b/>
                <w:bCs/>
              </w:rPr>
            </w:pPr>
            <w:r>
              <w:rPr>
                <w:b/>
                <w:bCs/>
              </w:rPr>
              <w:t>Total Material de Escritório</w:t>
            </w:r>
          </w:p>
          <w:p w14:paraId="28BE789B" w14:textId="77777777" w:rsidR="00406BF8" w:rsidRDefault="00406BF8">
            <w:pPr>
              <w:pStyle w:val="PargrafodaLista"/>
              <w:widowControl w:val="0"/>
              <w:spacing w:line="228" w:lineRule="auto"/>
              <w:ind w:left="0" w:right="20"/>
              <w:jc w:val="center"/>
              <w:rPr>
                <w:b/>
                <w:bCs/>
              </w:rPr>
            </w:pPr>
          </w:p>
          <w:p w14:paraId="2E258F87" w14:textId="77777777" w:rsidR="00406BF8" w:rsidRDefault="00406BF8">
            <w:pPr>
              <w:pStyle w:val="PargrafodaLista"/>
              <w:widowControl w:val="0"/>
              <w:spacing w:line="228" w:lineRule="auto"/>
              <w:ind w:left="0" w:right="20"/>
              <w:jc w:val="center"/>
              <w:rPr>
                <w:b/>
                <w:bCs/>
              </w:rPr>
            </w:pPr>
          </w:p>
        </w:tc>
        <w:tc>
          <w:tcPr>
            <w:tcW w:w="1564" w:type="dxa"/>
            <w:tcBorders>
              <w:top w:val="single" w:sz="4" w:space="0" w:color="auto"/>
              <w:left w:val="single" w:sz="4" w:space="0" w:color="auto"/>
              <w:bottom w:val="single" w:sz="4" w:space="0" w:color="auto"/>
              <w:right w:val="single" w:sz="4" w:space="0" w:color="auto"/>
            </w:tcBorders>
            <w:shd w:val="clear" w:color="auto" w:fill="92D050"/>
          </w:tcPr>
          <w:p w14:paraId="71FFF0E0" w14:textId="77777777" w:rsidR="00406BF8" w:rsidRDefault="00406BF8">
            <w:pPr>
              <w:pStyle w:val="PargrafodaLista"/>
              <w:widowControl w:val="0"/>
              <w:spacing w:line="228" w:lineRule="auto"/>
              <w:ind w:left="0" w:right="20"/>
              <w:jc w:val="center"/>
              <w:rPr>
                <w:b/>
                <w:bCs/>
              </w:rPr>
            </w:pPr>
          </w:p>
          <w:p w14:paraId="02C8C27B" w14:textId="77777777" w:rsidR="00406BF8" w:rsidRDefault="00406BF8">
            <w:pPr>
              <w:pStyle w:val="PargrafodaLista"/>
              <w:widowControl w:val="0"/>
              <w:spacing w:line="228" w:lineRule="auto"/>
              <w:ind w:left="0" w:right="20"/>
              <w:jc w:val="center"/>
              <w:rPr>
                <w:b/>
                <w:bCs/>
              </w:rPr>
            </w:pPr>
            <w:r>
              <w:rPr>
                <w:b/>
                <w:bCs/>
              </w:rPr>
              <w:t>38.203,22</w:t>
            </w:r>
          </w:p>
        </w:tc>
      </w:tr>
    </w:tbl>
    <w:p w14:paraId="391AA4A4" w14:textId="77777777" w:rsidR="00406BF8" w:rsidRDefault="00406BF8" w:rsidP="00406BF8">
      <w:pPr>
        <w:spacing w:line="228" w:lineRule="auto"/>
        <w:ind w:right="20"/>
        <w:jc w:val="center"/>
        <w:rPr>
          <w:b/>
          <w:bCs/>
          <w:sz w:val="22"/>
          <w:szCs w:val="22"/>
          <w:u w:val="single"/>
          <w:lang w:eastAsia="en-US"/>
        </w:rPr>
      </w:pPr>
    </w:p>
    <w:p w14:paraId="4E2AE6E4" w14:textId="77777777" w:rsidR="00406BF8" w:rsidRDefault="00406BF8" w:rsidP="00406BF8">
      <w:pPr>
        <w:spacing w:line="228" w:lineRule="auto"/>
        <w:ind w:right="20"/>
        <w:jc w:val="center"/>
        <w:rPr>
          <w:b/>
          <w:bCs/>
          <w:u w:val="single"/>
        </w:rPr>
      </w:pPr>
      <w:r>
        <w:rPr>
          <w:b/>
          <w:bCs/>
          <w:u w:val="single"/>
        </w:rPr>
        <w:t>SERVIÇOS GRÁFICOS:</w:t>
      </w:r>
    </w:p>
    <w:p w14:paraId="5EE8A553" w14:textId="77777777" w:rsidR="00406BF8" w:rsidRDefault="00406BF8" w:rsidP="00406BF8">
      <w:pPr>
        <w:spacing w:line="228" w:lineRule="auto"/>
        <w:ind w:right="20"/>
        <w:jc w:val="center"/>
        <w:rPr>
          <w:b/>
          <w:bCs/>
        </w:rPr>
      </w:pPr>
    </w:p>
    <w:tbl>
      <w:tblPr>
        <w:tblW w:w="8805" w:type="dxa"/>
        <w:tblInd w:w="-5" w:type="dxa"/>
        <w:tblLayout w:type="fixed"/>
        <w:tblLook w:val="04A0" w:firstRow="1" w:lastRow="0" w:firstColumn="1" w:lastColumn="0" w:noHBand="0" w:noVBand="1"/>
      </w:tblPr>
      <w:tblGrid>
        <w:gridCol w:w="2407"/>
        <w:gridCol w:w="1844"/>
        <w:gridCol w:w="1703"/>
        <w:gridCol w:w="1286"/>
        <w:gridCol w:w="1565"/>
      </w:tblGrid>
      <w:tr w:rsidR="00406BF8" w14:paraId="15BA3168" w14:textId="77777777" w:rsidTr="00406BF8">
        <w:tc>
          <w:tcPr>
            <w:tcW w:w="2407" w:type="dxa"/>
            <w:tcBorders>
              <w:top w:val="single" w:sz="4" w:space="0" w:color="auto"/>
              <w:left w:val="single" w:sz="4" w:space="0" w:color="auto"/>
              <w:bottom w:val="single" w:sz="4" w:space="0" w:color="auto"/>
              <w:right w:val="single" w:sz="4" w:space="0" w:color="auto"/>
            </w:tcBorders>
            <w:shd w:val="clear" w:color="auto" w:fill="92D050"/>
            <w:hideMark/>
          </w:tcPr>
          <w:p w14:paraId="1E1B3B98" w14:textId="77777777" w:rsidR="00406BF8" w:rsidRDefault="00406BF8">
            <w:pPr>
              <w:pStyle w:val="PargrafodaLista"/>
              <w:widowControl w:val="0"/>
              <w:spacing w:line="228" w:lineRule="auto"/>
              <w:ind w:left="0" w:right="20"/>
              <w:jc w:val="center"/>
              <w:rPr>
                <w:b/>
                <w:bCs/>
              </w:rPr>
            </w:pPr>
            <w:r>
              <w:rPr>
                <w:b/>
                <w:bCs/>
              </w:rPr>
              <w:t xml:space="preserve">Discriminação </w:t>
            </w:r>
          </w:p>
        </w:tc>
        <w:tc>
          <w:tcPr>
            <w:tcW w:w="1843" w:type="dxa"/>
            <w:tcBorders>
              <w:top w:val="single" w:sz="4" w:space="0" w:color="auto"/>
              <w:left w:val="single" w:sz="4" w:space="0" w:color="auto"/>
              <w:bottom w:val="single" w:sz="4" w:space="0" w:color="auto"/>
              <w:right w:val="single" w:sz="4" w:space="0" w:color="auto"/>
            </w:tcBorders>
            <w:shd w:val="clear" w:color="auto" w:fill="92D050"/>
            <w:hideMark/>
          </w:tcPr>
          <w:p w14:paraId="15C9F2EA" w14:textId="77777777" w:rsidR="00406BF8" w:rsidRDefault="00406BF8">
            <w:pPr>
              <w:pStyle w:val="PargrafodaLista"/>
              <w:widowControl w:val="0"/>
              <w:spacing w:line="228" w:lineRule="auto"/>
              <w:ind w:left="0" w:right="20"/>
              <w:jc w:val="center"/>
              <w:rPr>
                <w:b/>
                <w:bCs/>
              </w:rPr>
            </w:pPr>
            <w:r>
              <w:rPr>
                <w:b/>
                <w:bCs/>
              </w:rPr>
              <w:t>Anual</w:t>
            </w:r>
          </w:p>
        </w:tc>
        <w:tc>
          <w:tcPr>
            <w:tcW w:w="1702" w:type="dxa"/>
            <w:tcBorders>
              <w:top w:val="single" w:sz="4" w:space="0" w:color="auto"/>
              <w:left w:val="single" w:sz="4" w:space="0" w:color="auto"/>
              <w:bottom w:val="single" w:sz="4" w:space="0" w:color="auto"/>
              <w:right w:val="single" w:sz="4" w:space="0" w:color="auto"/>
            </w:tcBorders>
            <w:shd w:val="clear" w:color="auto" w:fill="92D050"/>
            <w:hideMark/>
          </w:tcPr>
          <w:p w14:paraId="7F78B36D" w14:textId="77777777" w:rsidR="00406BF8" w:rsidRDefault="00406BF8">
            <w:pPr>
              <w:pStyle w:val="PargrafodaLista"/>
              <w:widowControl w:val="0"/>
              <w:spacing w:line="228" w:lineRule="auto"/>
              <w:ind w:left="0" w:right="20"/>
              <w:jc w:val="center"/>
              <w:rPr>
                <w:b/>
                <w:bCs/>
                <w:sz w:val="22"/>
                <w:szCs w:val="22"/>
              </w:rPr>
            </w:pPr>
            <w:r>
              <w:rPr>
                <w:b/>
                <w:bCs/>
                <w:sz w:val="22"/>
                <w:szCs w:val="22"/>
              </w:rPr>
              <w:t>Média/Mensal</w:t>
            </w:r>
          </w:p>
        </w:tc>
        <w:tc>
          <w:tcPr>
            <w:tcW w:w="1285" w:type="dxa"/>
            <w:tcBorders>
              <w:top w:val="single" w:sz="4" w:space="0" w:color="auto"/>
              <w:left w:val="single" w:sz="4" w:space="0" w:color="auto"/>
              <w:bottom w:val="single" w:sz="4" w:space="0" w:color="auto"/>
              <w:right w:val="single" w:sz="4" w:space="0" w:color="auto"/>
            </w:tcBorders>
            <w:shd w:val="clear" w:color="auto" w:fill="92D050"/>
            <w:hideMark/>
          </w:tcPr>
          <w:p w14:paraId="5488542F" w14:textId="77777777" w:rsidR="00406BF8" w:rsidRDefault="00406BF8">
            <w:pPr>
              <w:pStyle w:val="PargrafodaLista"/>
              <w:widowControl w:val="0"/>
              <w:spacing w:line="228" w:lineRule="auto"/>
              <w:ind w:left="0" w:right="20"/>
              <w:jc w:val="center"/>
              <w:rPr>
                <w:b/>
                <w:bCs/>
              </w:rPr>
            </w:pPr>
            <w:r>
              <w:rPr>
                <w:b/>
                <w:bCs/>
              </w:rPr>
              <w:t>Valor Unitário</w:t>
            </w:r>
          </w:p>
        </w:tc>
        <w:tc>
          <w:tcPr>
            <w:tcW w:w="1564" w:type="dxa"/>
            <w:tcBorders>
              <w:top w:val="single" w:sz="4" w:space="0" w:color="auto"/>
              <w:left w:val="single" w:sz="4" w:space="0" w:color="auto"/>
              <w:bottom w:val="single" w:sz="4" w:space="0" w:color="auto"/>
              <w:right w:val="single" w:sz="4" w:space="0" w:color="auto"/>
            </w:tcBorders>
            <w:shd w:val="clear" w:color="auto" w:fill="92D050"/>
            <w:hideMark/>
          </w:tcPr>
          <w:p w14:paraId="0D126505" w14:textId="77777777" w:rsidR="00406BF8" w:rsidRDefault="00406BF8">
            <w:pPr>
              <w:pStyle w:val="PargrafodaLista"/>
              <w:widowControl w:val="0"/>
              <w:spacing w:line="228" w:lineRule="auto"/>
              <w:ind w:left="0" w:right="20"/>
              <w:jc w:val="center"/>
              <w:rPr>
                <w:b/>
                <w:bCs/>
              </w:rPr>
            </w:pPr>
            <w:r>
              <w:rPr>
                <w:b/>
                <w:bCs/>
              </w:rPr>
              <w:t>Total</w:t>
            </w:r>
          </w:p>
        </w:tc>
      </w:tr>
      <w:tr w:rsidR="00406BF8" w14:paraId="355DA5C4"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23062C4A" w14:textId="77777777" w:rsidR="00406BF8" w:rsidRDefault="00406BF8">
            <w:pPr>
              <w:pStyle w:val="PargrafodaLista"/>
              <w:widowControl w:val="0"/>
              <w:spacing w:line="228" w:lineRule="auto"/>
              <w:ind w:left="0" w:right="20"/>
              <w:jc w:val="center"/>
            </w:pPr>
            <w:r>
              <w:t>Receituário carbonado</w:t>
            </w:r>
          </w:p>
        </w:tc>
        <w:tc>
          <w:tcPr>
            <w:tcW w:w="1843" w:type="dxa"/>
            <w:tcBorders>
              <w:top w:val="single" w:sz="4" w:space="0" w:color="auto"/>
              <w:left w:val="single" w:sz="4" w:space="0" w:color="auto"/>
              <w:bottom w:val="single" w:sz="4" w:space="0" w:color="auto"/>
              <w:right w:val="single" w:sz="4" w:space="0" w:color="auto"/>
            </w:tcBorders>
            <w:hideMark/>
          </w:tcPr>
          <w:p w14:paraId="3EDDCDA1" w14:textId="77777777" w:rsidR="00406BF8" w:rsidRDefault="00406BF8">
            <w:pPr>
              <w:pStyle w:val="PargrafodaLista"/>
              <w:widowControl w:val="0"/>
              <w:spacing w:line="228" w:lineRule="auto"/>
              <w:ind w:left="0" w:right="20"/>
              <w:jc w:val="center"/>
            </w:pPr>
            <w:r>
              <w:t>180 blocos</w:t>
            </w:r>
          </w:p>
          <w:p w14:paraId="5E265C8C" w14:textId="77777777" w:rsidR="00406BF8" w:rsidRDefault="00406BF8">
            <w:pPr>
              <w:pStyle w:val="PargrafodaLista"/>
              <w:widowControl w:val="0"/>
              <w:spacing w:line="228" w:lineRule="auto"/>
              <w:ind w:left="0" w:right="20"/>
              <w:jc w:val="center"/>
            </w:pPr>
            <w:r>
              <w:t>50x2</w:t>
            </w:r>
          </w:p>
        </w:tc>
        <w:tc>
          <w:tcPr>
            <w:tcW w:w="1702" w:type="dxa"/>
            <w:tcBorders>
              <w:top w:val="single" w:sz="4" w:space="0" w:color="auto"/>
              <w:left w:val="single" w:sz="4" w:space="0" w:color="auto"/>
              <w:bottom w:val="single" w:sz="4" w:space="0" w:color="auto"/>
              <w:right w:val="single" w:sz="4" w:space="0" w:color="auto"/>
            </w:tcBorders>
            <w:hideMark/>
          </w:tcPr>
          <w:p w14:paraId="00B95682" w14:textId="77777777" w:rsidR="00406BF8" w:rsidRDefault="00406BF8">
            <w:pPr>
              <w:pStyle w:val="PargrafodaLista"/>
              <w:widowControl w:val="0"/>
              <w:spacing w:line="228" w:lineRule="auto"/>
              <w:ind w:left="0" w:right="20"/>
              <w:jc w:val="center"/>
            </w:pPr>
            <w:r>
              <w:t>15</w:t>
            </w:r>
          </w:p>
          <w:p w14:paraId="61385F10" w14:textId="77777777" w:rsidR="00406BF8" w:rsidRDefault="00406BF8">
            <w:pPr>
              <w:pStyle w:val="PargrafodaLista"/>
              <w:widowControl w:val="0"/>
              <w:spacing w:line="228" w:lineRule="auto"/>
              <w:ind w:left="0" w:right="20"/>
              <w:jc w:val="center"/>
            </w:pPr>
            <w:r>
              <w:t>Blocos</w:t>
            </w:r>
          </w:p>
        </w:tc>
        <w:tc>
          <w:tcPr>
            <w:tcW w:w="1285" w:type="dxa"/>
            <w:tcBorders>
              <w:top w:val="single" w:sz="4" w:space="0" w:color="auto"/>
              <w:left w:val="single" w:sz="4" w:space="0" w:color="auto"/>
              <w:bottom w:val="single" w:sz="4" w:space="0" w:color="auto"/>
              <w:right w:val="single" w:sz="4" w:space="0" w:color="auto"/>
            </w:tcBorders>
            <w:hideMark/>
          </w:tcPr>
          <w:p w14:paraId="4AA3DE9A" w14:textId="77777777" w:rsidR="00406BF8" w:rsidRDefault="00406BF8">
            <w:pPr>
              <w:pStyle w:val="PargrafodaLista"/>
              <w:widowControl w:val="0"/>
              <w:spacing w:line="228" w:lineRule="auto"/>
              <w:ind w:left="0" w:right="20"/>
              <w:jc w:val="center"/>
            </w:pPr>
            <w:r>
              <w:t>15,00</w:t>
            </w:r>
          </w:p>
          <w:p w14:paraId="0B9F8D92" w14:textId="77777777" w:rsidR="00406BF8" w:rsidRDefault="00406BF8">
            <w:pPr>
              <w:pStyle w:val="PargrafodaLista"/>
              <w:widowControl w:val="0"/>
              <w:spacing w:line="228" w:lineRule="auto"/>
              <w:ind w:left="0" w:right="20"/>
              <w:jc w:val="center"/>
            </w:pPr>
            <w:proofErr w:type="spellStart"/>
            <w:r>
              <w:t>Bl</w:t>
            </w:r>
            <w:proofErr w:type="spellEnd"/>
            <w:r>
              <w:t xml:space="preserve"> 50x2</w:t>
            </w:r>
          </w:p>
        </w:tc>
        <w:tc>
          <w:tcPr>
            <w:tcW w:w="1564" w:type="dxa"/>
            <w:tcBorders>
              <w:top w:val="single" w:sz="4" w:space="0" w:color="auto"/>
              <w:left w:val="single" w:sz="4" w:space="0" w:color="auto"/>
              <w:bottom w:val="single" w:sz="4" w:space="0" w:color="auto"/>
              <w:right w:val="single" w:sz="4" w:space="0" w:color="auto"/>
            </w:tcBorders>
            <w:hideMark/>
          </w:tcPr>
          <w:p w14:paraId="0306C26E" w14:textId="77777777" w:rsidR="00406BF8" w:rsidRDefault="00406BF8">
            <w:pPr>
              <w:pStyle w:val="PargrafodaLista"/>
              <w:widowControl w:val="0"/>
              <w:spacing w:line="228" w:lineRule="auto"/>
              <w:ind w:left="0" w:right="20"/>
              <w:jc w:val="center"/>
            </w:pPr>
            <w:r>
              <w:t>2.700,00</w:t>
            </w:r>
          </w:p>
        </w:tc>
      </w:tr>
      <w:tr w:rsidR="00406BF8" w14:paraId="4BFECC76"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64AD25B2" w14:textId="77777777" w:rsidR="00406BF8" w:rsidRDefault="00406BF8">
            <w:pPr>
              <w:pStyle w:val="PargrafodaLista"/>
              <w:widowControl w:val="0"/>
              <w:spacing w:line="228" w:lineRule="auto"/>
              <w:ind w:left="0" w:right="20"/>
              <w:jc w:val="center"/>
              <w:rPr>
                <w:sz w:val="22"/>
                <w:szCs w:val="22"/>
              </w:rPr>
            </w:pPr>
            <w:r>
              <w:t>Receituário simples</w:t>
            </w:r>
          </w:p>
        </w:tc>
        <w:tc>
          <w:tcPr>
            <w:tcW w:w="1843" w:type="dxa"/>
            <w:tcBorders>
              <w:top w:val="single" w:sz="4" w:space="0" w:color="auto"/>
              <w:left w:val="single" w:sz="4" w:space="0" w:color="auto"/>
              <w:bottom w:val="single" w:sz="4" w:space="0" w:color="auto"/>
              <w:right w:val="single" w:sz="4" w:space="0" w:color="auto"/>
            </w:tcBorders>
            <w:hideMark/>
          </w:tcPr>
          <w:p w14:paraId="618C182C" w14:textId="77777777" w:rsidR="00406BF8" w:rsidRDefault="00406BF8">
            <w:pPr>
              <w:pStyle w:val="PargrafodaLista"/>
              <w:widowControl w:val="0"/>
              <w:spacing w:line="228" w:lineRule="auto"/>
              <w:ind w:left="0" w:right="20"/>
              <w:jc w:val="center"/>
            </w:pPr>
            <w:r>
              <w:t>360 blocos</w:t>
            </w:r>
          </w:p>
          <w:p w14:paraId="56882926" w14:textId="77777777" w:rsidR="00406BF8" w:rsidRDefault="00406BF8">
            <w:pPr>
              <w:pStyle w:val="PargrafodaLista"/>
              <w:widowControl w:val="0"/>
              <w:spacing w:line="228" w:lineRule="auto"/>
              <w:ind w:left="0" w:right="20"/>
              <w:jc w:val="center"/>
            </w:pPr>
            <w:r>
              <w:t>50x2</w:t>
            </w:r>
          </w:p>
        </w:tc>
        <w:tc>
          <w:tcPr>
            <w:tcW w:w="1702" w:type="dxa"/>
            <w:tcBorders>
              <w:top w:val="single" w:sz="4" w:space="0" w:color="auto"/>
              <w:left w:val="single" w:sz="4" w:space="0" w:color="auto"/>
              <w:bottom w:val="single" w:sz="4" w:space="0" w:color="auto"/>
              <w:right w:val="single" w:sz="4" w:space="0" w:color="auto"/>
            </w:tcBorders>
            <w:hideMark/>
          </w:tcPr>
          <w:p w14:paraId="409F767D" w14:textId="77777777" w:rsidR="00406BF8" w:rsidRDefault="00406BF8">
            <w:pPr>
              <w:pStyle w:val="PargrafodaLista"/>
              <w:widowControl w:val="0"/>
              <w:spacing w:line="228" w:lineRule="auto"/>
              <w:ind w:left="0" w:right="20"/>
              <w:jc w:val="center"/>
            </w:pPr>
            <w:r>
              <w:t>30</w:t>
            </w:r>
          </w:p>
          <w:p w14:paraId="40917187" w14:textId="77777777" w:rsidR="00406BF8" w:rsidRDefault="00406BF8">
            <w:pPr>
              <w:pStyle w:val="PargrafodaLista"/>
              <w:widowControl w:val="0"/>
              <w:spacing w:line="228" w:lineRule="auto"/>
              <w:ind w:left="0" w:right="20"/>
              <w:jc w:val="center"/>
            </w:pPr>
            <w:r>
              <w:t>Blocos</w:t>
            </w:r>
          </w:p>
        </w:tc>
        <w:tc>
          <w:tcPr>
            <w:tcW w:w="1285" w:type="dxa"/>
            <w:tcBorders>
              <w:top w:val="single" w:sz="4" w:space="0" w:color="auto"/>
              <w:left w:val="single" w:sz="4" w:space="0" w:color="auto"/>
              <w:bottom w:val="single" w:sz="4" w:space="0" w:color="auto"/>
              <w:right w:val="single" w:sz="4" w:space="0" w:color="auto"/>
            </w:tcBorders>
            <w:hideMark/>
          </w:tcPr>
          <w:p w14:paraId="26BD12E6" w14:textId="77777777" w:rsidR="00406BF8" w:rsidRDefault="00406BF8">
            <w:pPr>
              <w:pStyle w:val="PargrafodaLista"/>
              <w:widowControl w:val="0"/>
              <w:spacing w:line="228" w:lineRule="auto"/>
              <w:ind w:left="0" w:right="20"/>
              <w:jc w:val="center"/>
            </w:pPr>
            <w:r>
              <w:t>12,00</w:t>
            </w:r>
          </w:p>
          <w:p w14:paraId="3E8AC6A4" w14:textId="77777777" w:rsidR="00406BF8" w:rsidRDefault="00406BF8">
            <w:pPr>
              <w:pStyle w:val="PargrafodaLista"/>
              <w:widowControl w:val="0"/>
              <w:spacing w:line="228" w:lineRule="auto"/>
              <w:ind w:left="0" w:right="20"/>
              <w:jc w:val="center"/>
            </w:pPr>
            <w:proofErr w:type="spellStart"/>
            <w:r>
              <w:t>Bl</w:t>
            </w:r>
            <w:proofErr w:type="spellEnd"/>
            <w:r>
              <w:t xml:space="preserve"> 50x2</w:t>
            </w:r>
          </w:p>
        </w:tc>
        <w:tc>
          <w:tcPr>
            <w:tcW w:w="1564" w:type="dxa"/>
            <w:tcBorders>
              <w:top w:val="single" w:sz="4" w:space="0" w:color="auto"/>
              <w:left w:val="single" w:sz="4" w:space="0" w:color="auto"/>
              <w:bottom w:val="single" w:sz="4" w:space="0" w:color="auto"/>
              <w:right w:val="single" w:sz="4" w:space="0" w:color="auto"/>
            </w:tcBorders>
            <w:hideMark/>
          </w:tcPr>
          <w:p w14:paraId="6CF3472F" w14:textId="77777777" w:rsidR="00406BF8" w:rsidRDefault="00406BF8">
            <w:pPr>
              <w:pStyle w:val="PargrafodaLista"/>
              <w:widowControl w:val="0"/>
              <w:spacing w:line="228" w:lineRule="auto"/>
              <w:ind w:left="0" w:right="20"/>
              <w:jc w:val="center"/>
            </w:pPr>
            <w:r>
              <w:t>4.320,00</w:t>
            </w:r>
          </w:p>
        </w:tc>
      </w:tr>
      <w:tr w:rsidR="00406BF8" w14:paraId="2F4A07BC"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08F6A469" w14:textId="77777777" w:rsidR="00406BF8" w:rsidRDefault="00406BF8">
            <w:pPr>
              <w:pStyle w:val="PargrafodaLista"/>
              <w:widowControl w:val="0"/>
              <w:spacing w:line="228" w:lineRule="auto"/>
              <w:ind w:left="0" w:right="20"/>
              <w:jc w:val="center"/>
            </w:pPr>
            <w:r>
              <w:t xml:space="preserve">Guias de contra </w:t>
            </w:r>
            <w:r>
              <w:lastRenderedPageBreak/>
              <w:t>referencias</w:t>
            </w:r>
          </w:p>
        </w:tc>
        <w:tc>
          <w:tcPr>
            <w:tcW w:w="1843" w:type="dxa"/>
            <w:tcBorders>
              <w:top w:val="single" w:sz="4" w:space="0" w:color="auto"/>
              <w:left w:val="single" w:sz="4" w:space="0" w:color="auto"/>
              <w:bottom w:val="single" w:sz="4" w:space="0" w:color="auto"/>
              <w:right w:val="single" w:sz="4" w:space="0" w:color="auto"/>
            </w:tcBorders>
            <w:hideMark/>
          </w:tcPr>
          <w:p w14:paraId="790E05F1" w14:textId="77777777" w:rsidR="00406BF8" w:rsidRDefault="00406BF8">
            <w:pPr>
              <w:pStyle w:val="PargrafodaLista"/>
              <w:widowControl w:val="0"/>
              <w:spacing w:line="228" w:lineRule="auto"/>
              <w:ind w:left="0" w:right="20"/>
              <w:jc w:val="center"/>
            </w:pPr>
            <w:r>
              <w:lastRenderedPageBreak/>
              <w:t>360 blocos</w:t>
            </w:r>
          </w:p>
          <w:p w14:paraId="2A06D86D" w14:textId="77777777" w:rsidR="00406BF8" w:rsidRDefault="00406BF8">
            <w:pPr>
              <w:pStyle w:val="PargrafodaLista"/>
              <w:widowControl w:val="0"/>
              <w:spacing w:line="228" w:lineRule="auto"/>
              <w:ind w:left="0" w:right="20"/>
              <w:jc w:val="center"/>
            </w:pPr>
            <w:r>
              <w:lastRenderedPageBreak/>
              <w:t>100x1</w:t>
            </w:r>
          </w:p>
        </w:tc>
        <w:tc>
          <w:tcPr>
            <w:tcW w:w="1702" w:type="dxa"/>
            <w:tcBorders>
              <w:top w:val="single" w:sz="4" w:space="0" w:color="auto"/>
              <w:left w:val="single" w:sz="4" w:space="0" w:color="auto"/>
              <w:bottom w:val="single" w:sz="4" w:space="0" w:color="auto"/>
              <w:right w:val="single" w:sz="4" w:space="0" w:color="auto"/>
            </w:tcBorders>
            <w:hideMark/>
          </w:tcPr>
          <w:p w14:paraId="63A99A66" w14:textId="77777777" w:rsidR="00406BF8" w:rsidRDefault="00406BF8">
            <w:pPr>
              <w:pStyle w:val="PargrafodaLista"/>
              <w:widowControl w:val="0"/>
              <w:spacing w:line="228" w:lineRule="auto"/>
              <w:ind w:left="0" w:right="20"/>
              <w:jc w:val="center"/>
            </w:pPr>
            <w:r>
              <w:lastRenderedPageBreak/>
              <w:t>30</w:t>
            </w:r>
          </w:p>
          <w:p w14:paraId="7C951BDC" w14:textId="77777777" w:rsidR="00406BF8" w:rsidRDefault="00406BF8">
            <w:pPr>
              <w:pStyle w:val="PargrafodaLista"/>
              <w:widowControl w:val="0"/>
              <w:spacing w:line="228" w:lineRule="auto"/>
              <w:ind w:left="0" w:right="20"/>
              <w:jc w:val="center"/>
            </w:pPr>
            <w:r>
              <w:lastRenderedPageBreak/>
              <w:t>Blocos</w:t>
            </w:r>
          </w:p>
        </w:tc>
        <w:tc>
          <w:tcPr>
            <w:tcW w:w="1285" w:type="dxa"/>
            <w:tcBorders>
              <w:top w:val="single" w:sz="4" w:space="0" w:color="auto"/>
              <w:left w:val="single" w:sz="4" w:space="0" w:color="auto"/>
              <w:bottom w:val="single" w:sz="4" w:space="0" w:color="auto"/>
              <w:right w:val="single" w:sz="4" w:space="0" w:color="auto"/>
            </w:tcBorders>
            <w:hideMark/>
          </w:tcPr>
          <w:p w14:paraId="7F5ABAD5" w14:textId="77777777" w:rsidR="00406BF8" w:rsidRDefault="00406BF8">
            <w:pPr>
              <w:pStyle w:val="PargrafodaLista"/>
              <w:widowControl w:val="0"/>
              <w:spacing w:line="228" w:lineRule="auto"/>
              <w:ind w:left="0" w:right="20"/>
              <w:jc w:val="center"/>
            </w:pPr>
            <w:r>
              <w:lastRenderedPageBreak/>
              <w:t>18,00</w:t>
            </w:r>
          </w:p>
          <w:p w14:paraId="56BE7D95" w14:textId="77777777" w:rsidR="00406BF8" w:rsidRDefault="00406BF8">
            <w:pPr>
              <w:pStyle w:val="PargrafodaLista"/>
              <w:widowControl w:val="0"/>
              <w:spacing w:line="228" w:lineRule="auto"/>
              <w:ind w:left="0" w:right="20"/>
              <w:jc w:val="center"/>
            </w:pPr>
            <w:proofErr w:type="spellStart"/>
            <w:r>
              <w:lastRenderedPageBreak/>
              <w:t>Bl</w:t>
            </w:r>
            <w:proofErr w:type="spellEnd"/>
            <w:r>
              <w:t xml:space="preserve"> 100x1</w:t>
            </w:r>
          </w:p>
        </w:tc>
        <w:tc>
          <w:tcPr>
            <w:tcW w:w="1564" w:type="dxa"/>
            <w:tcBorders>
              <w:top w:val="single" w:sz="4" w:space="0" w:color="auto"/>
              <w:left w:val="single" w:sz="4" w:space="0" w:color="auto"/>
              <w:bottom w:val="single" w:sz="4" w:space="0" w:color="auto"/>
              <w:right w:val="single" w:sz="4" w:space="0" w:color="auto"/>
            </w:tcBorders>
            <w:hideMark/>
          </w:tcPr>
          <w:p w14:paraId="64E48EE0" w14:textId="77777777" w:rsidR="00406BF8" w:rsidRDefault="00406BF8">
            <w:pPr>
              <w:pStyle w:val="PargrafodaLista"/>
              <w:widowControl w:val="0"/>
              <w:spacing w:line="228" w:lineRule="auto"/>
              <w:ind w:left="0" w:right="20"/>
              <w:jc w:val="center"/>
            </w:pPr>
            <w:r>
              <w:lastRenderedPageBreak/>
              <w:t>6.480,00</w:t>
            </w:r>
          </w:p>
        </w:tc>
      </w:tr>
      <w:tr w:rsidR="00406BF8" w14:paraId="1B49120B"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46178167" w14:textId="77777777" w:rsidR="00406BF8" w:rsidRDefault="00406BF8">
            <w:pPr>
              <w:pStyle w:val="PargrafodaLista"/>
              <w:widowControl w:val="0"/>
              <w:spacing w:line="228" w:lineRule="auto"/>
              <w:ind w:left="0" w:right="20"/>
              <w:jc w:val="center"/>
            </w:pPr>
            <w:r>
              <w:t>Guias de SADT</w:t>
            </w:r>
          </w:p>
        </w:tc>
        <w:tc>
          <w:tcPr>
            <w:tcW w:w="1843" w:type="dxa"/>
            <w:tcBorders>
              <w:top w:val="single" w:sz="4" w:space="0" w:color="auto"/>
              <w:left w:val="single" w:sz="4" w:space="0" w:color="auto"/>
              <w:bottom w:val="single" w:sz="4" w:space="0" w:color="auto"/>
              <w:right w:val="single" w:sz="4" w:space="0" w:color="auto"/>
            </w:tcBorders>
            <w:hideMark/>
          </w:tcPr>
          <w:p w14:paraId="0ECC188C" w14:textId="77777777" w:rsidR="00406BF8" w:rsidRDefault="00406BF8">
            <w:pPr>
              <w:pStyle w:val="PargrafodaLista"/>
              <w:widowControl w:val="0"/>
              <w:spacing w:line="228" w:lineRule="auto"/>
              <w:ind w:left="0" w:right="20"/>
              <w:jc w:val="center"/>
            </w:pPr>
            <w:r>
              <w:t>60 blocos</w:t>
            </w:r>
          </w:p>
          <w:p w14:paraId="46D67B51" w14:textId="77777777" w:rsidR="00406BF8" w:rsidRDefault="00406BF8">
            <w:pPr>
              <w:pStyle w:val="PargrafodaLista"/>
              <w:widowControl w:val="0"/>
              <w:spacing w:line="228" w:lineRule="auto"/>
              <w:ind w:left="0" w:right="20"/>
              <w:jc w:val="center"/>
            </w:pPr>
            <w:r>
              <w:t>100x1</w:t>
            </w:r>
          </w:p>
        </w:tc>
        <w:tc>
          <w:tcPr>
            <w:tcW w:w="1702" w:type="dxa"/>
            <w:tcBorders>
              <w:top w:val="single" w:sz="4" w:space="0" w:color="auto"/>
              <w:left w:val="single" w:sz="4" w:space="0" w:color="auto"/>
              <w:bottom w:val="single" w:sz="4" w:space="0" w:color="auto"/>
              <w:right w:val="single" w:sz="4" w:space="0" w:color="auto"/>
            </w:tcBorders>
            <w:hideMark/>
          </w:tcPr>
          <w:p w14:paraId="2D459EB4" w14:textId="77777777" w:rsidR="00406BF8" w:rsidRDefault="00406BF8">
            <w:pPr>
              <w:pStyle w:val="PargrafodaLista"/>
              <w:widowControl w:val="0"/>
              <w:spacing w:line="228" w:lineRule="auto"/>
              <w:ind w:left="0" w:right="20"/>
              <w:jc w:val="center"/>
            </w:pPr>
            <w:r>
              <w:t>05</w:t>
            </w:r>
          </w:p>
          <w:p w14:paraId="62E635C8" w14:textId="77777777" w:rsidR="00406BF8" w:rsidRDefault="00406BF8">
            <w:pPr>
              <w:pStyle w:val="PargrafodaLista"/>
              <w:widowControl w:val="0"/>
              <w:spacing w:line="228" w:lineRule="auto"/>
              <w:ind w:left="0" w:right="20"/>
              <w:jc w:val="center"/>
            </w:pPr>
            <w:r>
              <w:t>Blocos</w:t>
            </w:r>
          </w:p>
        </w:tc>
        <w:tc>
          <w:tcPr>
            <w:tcW w:w="1285" w:type="dxa"/>
            <w:tcBorders>
              <w:top w:val="single" w:sz="4" w:space="0" w:color="auto"/>
              <w:left w:val="single" w:sz="4" w:space="0" w:color="auto"/>
              <w:bottom w:val="single" w:sz="4" w:space="0" w:color="auto"/>
              <w:right w:val="single" w:sz="4" w:space="0" w:color="auto"/>
            </w:tcBorders>
            <w:hideMark/>
          </w:tcPr>
          <w:p w14:paraId="34AA240E" w14:textId="77777777" w:rsidR="00406BF8" w:rsidRDefault="00406BF8">
            <w:pPr>
              <w:pStyle w:val="PargrafodaLista"/>
              <w:widowControl w:val="0"/>
              <w:spacing w:line="228" w:lineRule="auto"/>
              <w:ind w:left="0" w:right="20"/>
              <w:jc w:val="center"/>
            </w:pPr>
            <w:r>
              <w:t>18,00</w:t>
            </w:r>
          </w:p>
          <w:p w14:paraId="7E360439" w14:textId="77777777" w:rsidR="00406BF8" w:rsidRDefault="00406BF8">
            <w:pPr>
              <w:pStyle w:val="PargrafodaLista"/>
              <w:widowControl w:val="0"/>
              <w:spacing w:line="228" w:lineRule="auto"/>
              <w:ind w:left="0" w:right="20"/>
              <w:jc w:val="center"/>
            </w:pPr>
            <w:proofErr w:type="spellStart"/>
            <w:r>
              <w:t>Bl</w:t>
            </w:r>
            <w:proofErr w:type="spellEnd"/>
            <w:r>
              <w:t xml:space="preserve"> 100x1</w:t>
            </w:r>
          </w:p>
        </w:tc>
        <w:tc>
          <w:tcPr>
            <w:tcW w:w="1564" w:type="dxa"/>
            <w:tcBorders>
              <w:top w:val="single" w:sz="4" w:space="0" w:color="auto"/>
              <w:left w:val="single" w:sz="4" w:space="0" w:color="auto"/>
              <w:bottom w:val="single" w:sz="4" w:space="0" w:color="auto"/>
              <w:right w:val="single" w:sz="4" w:space="0" w:color="auto"/>
            </w:tcBorders>
            <w:hideMark/>
          </w:tcPr>
          <w:p w14:paraId="794D086C" w14:textId="77777777" w:rsidR="00406BF8" w:rsidRDefault="00406BF8">
            <w:pPr>
              <w:pStyle w:val="PargrafodaLista"/>
              <w:widowControl w:val="0"/>
              <w:spacing w:line="228" w:lineRule="auto"/>
              <w:ind w:left="0" w:right="20"/>
              <w:jc w:val="center"/>
            </w:pPr>
            <w:r>
              <w:t>1.080,00</w:t>
            </w:r>
          </w:p>
        </w:tc>
      </w:tr>
      <w:tr w:rsidR="00406BF8" w14:paraId="6F14A9EE"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5D45FEBF" w14:textId="77777777" w:rsidR="00406BF8" w:rsidRDefault="00406BF8">
            <w:pPr>
              <w:pStyle w:val="PargrafodaLista"/>
              <w:widowControl w:val="0"/>
              <w:spacing w:line="228" w:lineRule="auto"/>
              <w:ind w:left="0" w:right="20"/>
              <w:jc w:val="center"/>
            </w:pPr>
            <w:r>
              <w:t>Ficha de atendimento médico e de enfermagem</w:t>
            </w:r>
          </w:p>
        </w:tc>
        <w:tc>
          <w:tcPr>
            <w:tcW w:w="1843" w:type="dxa"/>
            <w:tcBorders>
              <w:top w:val="single" w:sz="4" w:space="0" w:color="auto"/>
              <w:left w:val="single" w:sz="4" w:space="0" w:color="auto"/>
              <w:bottom w:val="single" w:sz="4" w:space="0" w:color="auto"/>
              <w:right w:val="single" w:sz="4" w:space="0" w:color="auto"/>
            </w:tcBorders>
            <w:hideMark/>
          </w:tcPr>
          <w:p w14:paraId="614ABB8D" w14:textId="77777777" w:rsidR="00406BF8" w:rsidRDefault="00406BF8">
            <w:pPr>
              <w:pStyle w:val="PargrafodaLista"/>
              <w:widowControl w:val="0"/>
              <w:spacing w:line="228" w:lineRule="auto"/>
              <w:ind w:left="0" w:right="20"/>
              <w:jc w:val="center"/>
            </w:pPr>
            <w:r>
              <w:t>96 blocos</w:t>
            </w:r>
          </w:p>
          <w:p w14:paraId="0B0A0C15" w14:textId="77777777" w:rsidR="00406BF8" w:rsidRDefault="00406BF8">
            <w:pPr>
              <w:pStyle w:val="PargrafodaLista"/>
              <w:widowControl w:val="0"/>
              <w:spacing w:line="228" w:lineRule="auto"/>
              <w:ind w:left="0" w:right="20"/>
              <w:jc w:val="center"/>
            </w:pPr>
            <w:r>
              <w:t>100x1</w:t>
            </w:r>
          </w:p>
        </w:tc>
        <w:tc>
          <w:tcPr>
            <w:tcW w:w="1702" w:type="dxa"/>
            <w:tcBorders>
              <w:top w:val="single" w:sz="4" w:space="0" w:color="auto"/>
              <w:left w:val="single" w:sz="4" w:space="0" w:color="auto"/>
              <w:bottom w:val="single" w:sz="4" w:space="0" w:color="auto"/>
              <w:right w:val="single" w:sz="4" w:space="0" w:color="auto"/>
            </w:tcBorders>
            <w:hideMark/>
          </w:tcPr>
          <w:p w14:paraId="1B7E3EC6" w14:textId="77777777" w:rsidR="00406BF8" w:rsidRDefault="00406BF8">
            <w:pPr>
              <w:pStyle w:val="PargrafodaLista"/>
              <w:widowControl w:val="0"/>
              <w:spacing w:line="228" w:lineRule="auto"/>
              <w:ind w:left="0" w:right="20"/>
              <w:jc w:val="center"/>
            </w:pPr>
            <w:r>
              <w:t>08</w:t>
            </w:r>
          </w:p>
          <w:p w14:paraId="553AEDCC" w14:textId="77777777" w:rsidR="00406BF8" w:rsidRDefault="00406BF8">
            <w:pPr>
              <w:pStyle w:val="PargrafodaLista"/>
              <w:widowControl w:val="0"/>
              <w:spacing w:line="228" w:lineRule="auto"/>
              <w:ind w:left="0" w:right="20"/>
              <w:jc w:val="center"/>
            </w:pPr>
            <w:r>
              <w:t>Blocos</w:t>
            </w:r>
          </w:p>
        </w:tc>
        <w:tc>
          <w:tcPr>
            <w:tcW w:w="1285" w:type="dxa"/>
            <w:tcBorders>
              <w:top w:val="single" w:sz="4" w:space="0" w:color="auto"/>
              <w:left w:val="single" w:sz="4" w:space="0" w:color="auto"/>
              <w:bottom w:val="single" w:sz="4" w:space="0" w:color="auto"/>
              <w:right w:val="single" w:sz="4" w:space="0" w:color="auto"/>
            </w:tcBorders>
            <w:hideMark/>
          </w:tcPr>
          <w:p w14:paraId="50C189F8" w14:textId="77777777" w:rsidR="00406BF8" w:rsidRDefault="00406BF8">
            <w:pPr>
              <w:pStyle w:val="PargrafodaLista"/>
              <w:widowControl w:val="0"/>
              <w:spacing w:line="228" w:lineRule="auto"/>
              <w:ind w:left="0" w:right="20"/>
              <w:jc w:val="center"/>
            </w:pPr>
            <w:r>
              <w:t>22,00</w:t>
            </w:r>
          </w:p>
          <w:p w14:paraId="2BD6C749" w14:textId="77777777" w:rsidR="00406BF8" w:rsidRDefault="00406BF8">
            <w:pPr>
              <w:pStyle w:val="PargrafodaLista"/>
              <w:widowControl w:val="0"/>
              <w:spacing w:line="228" w:lineRule="auto"/>
              <w:ind w:left="0" w:right="20"/>
              <w:jc w:val="center"/>
            </w:pPr>
            <w:proofErr w:type="spellStart"/>
            <w:r>
              <w:t>Bl</w:t>
            </w:r>
            <w:proofErr w:type="spellEnd"/>
            <w:r>
              <w:t xml:space="preserve"> 100x1</w:t>
            </w:r>
          </w:p>
        </w:tc>
        <w:tc>
          <w:tcPr>
            <w:tcW w:w="1564" w:type="dxa"/>
            <w:tcBorders>
              <w:top w:val="single" w:sz="4" w:space="0" w:color="auto"/>
              <w:left w:val="single" w:sz="4" w:space="0" w:color="auto"/>
              <w:bottom w:val="single" w:sz="4" w:space="0" w:color="auto"/>
              <w:right w:val="single" w:sz="4" w:space="0" w:color="auto"/>
            </w:tcBorders>
            <w:hideMark/>
          </w:tcPr>
          <w:p w14:paraId="69A80D57" w14:textId="77777777" w:rsidR="00406BF8" w:rsidRDefault="00406BF8">
            <w:pPr>
              <w:pStyle w:val="PargrafodaLista"/>
              <w:widowControl w:val="0"/>
              <w:spacing w:line="228" w:lineRule="auto"/>
              <w:ind w:left="0" w:right="20"/>
              <w:jc w:val="center"/>
            </w:pPr>
            <w:r>
              <w:t>2.112,00</w:t>
            </w:r>
          </w:p>
        </w:tc>
      </w:tr>
      <w:tr w:rsidR="00406BF8" w14:paraId="7BA8E039"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06C7FBD0" w14:textId="77777777" w:rsidR="00406BF8" w:rsidRDefault="00406BF8">
            <w:pPr>
              <w:pStyle w:val="PargrafodaLista"/>
              <w:widowControl w:val="0"/>
              <w:spacing w:line="228" w:lineRule="auto"/>
              <w:ind w:left="0" w:right="20"/>
              <w:jc w:val="center"/>
            </w:pPr>
            <w:r>
              <w:t>Ficha de solicitação de exames especial APAC</w:t>
            </w:r>
          </w:p>
        </w:tc>
        <w:tc>
          <w:tcPr>
            <w:tcW w:w="1843" w:type="dxa"/>
            <w:tcBorders>
              <w:top w:val="single" w:sz="4" w:space="0" w:color="auto"/>
              <w:left w:val="single" w:sz="4" w:space="0" w:color="auto"/>
              <w:bottom w:val="single" w:sz="4" w:space="0" w:color="auto"/>
              <w:right w:val="single" w:sz="4" w:space="0" w:color="auto"/>
            </w:tcBorders>
            <w:hideMark/>
          </w:tcPr>
          <w:p w14:paraId="411400DA" w14:textId="77777777" w:rsidR="00406BF8" w:rsidRDefault="00406BF8">
            <w:pPr>
              <w:pStyle w:val="PargrafodaLista"/>
              <w:widowControl w:val="0"/>
              <w:spacing w:line="228" w:lineRule="auto"/>
              <w:ind w:left="0" w:right="20"/>
              <w:jc w:val="center"/>
            </w:pPr>
            <w:r>
              <w:t>120 blocos</w:t>
            </w:r>
          </w:p>
          <w:p w14:paraId="37717E11" w14:textId="77777777" w:rsidR="00406BF8" w:rsidRDefault="00406BF8">
            <w:pPr>
              <w:pStyle w:val="PargrafodaLista"/>
              <w:widowControl w:val="0"/>
              <w:spacing w:line="228" w:lineRule="auto"/>
              <w:ind w:left="0" w:right="20"/>
              <w:jc w:val="center"/>
            </w:pPr>
            <w:r>
              <w:t>100x1</w:t>
            </w:r>
          </w:p>
        </w:tc>
        <w:tc>
          <w:tcPr>
            <w:tcW w:w="1702" w:type="dxa"/>
            <w:tcBorders>
              <w:top w:val="single" w:sz="4" w:space="0" w:color="auto"/>
              <w:left w:val="single" w:sz="4" w:space="0" w:color="auto"/>
              <w:bottom w:val="single" w:sz="4" w:space="0" w:color="auto"/>
              <w:right w:val="single" w:sz="4" w:space="0" w:color="auto"/>
            </w:tcBorders>
            <w:hideMark/>
          </w:tcPr>
          <w:p w14:paraId="17FE27F9" w14:textId="77777777" w:rsidR="00406BF8" w:rsidRDefault="00406BF8">
            <w:pPr>
              <w:pStyle w:val="PargrafodaLista"/>
              <w:widowControl w:val="0"/>
              <w:spacing w:line="228" w:lineRule="auto"/>
              <w:ind w:left="0" w:right="20"/>
              <w:jc w:val="center"/>
            </w:pPr>
            <w:r>
              <w:t>10</w:t>
            </w:r>
          </w:p>
          <w:p w14:paraId="0C502E1D" w14:textId="77777777" w:rsidR="00406BF8" w:rsidRDefault="00406BF8">
            <w:pPr>
              <w:pStyle w:val="PargrafodaLista"/>
              <w:widowControl w:val="0"/>
              <w:spacing w:line="228" w:lineRule="auto"/>
              <w:ind w:left="0" w:right="20"/>
              <w:jc w:val="center"/>
            </w:pPr>
            <w:r>
              <w:t>Blocos</w:t>
            </w:r>
          </w:p>
        </w:tc>
        <w:tc>
          <w:tcPr>
            <w:tcW w:w="1285" w:type="dxa"/>
            <w:tcBorders>
              <w:top w:val="single" w:sz="4" w:space="0" w:color="auto"/>
              <w:left w:val="single" w:sz="4" w:space="0" w:color="auto"/>
              <w:bottom w:val="single" w:sz="4" w:space="0" w:color="auto"/>
              <w:right w:val="single" w:sz="4" w:space="0" w:color="auto"/>
            </w:tcBorders>
          </w:tcPr>
          <w:p w14:paraId="7B05B9EA" w14:textId="77777777" w:rsidR="00406BF8" w:rsidRDefault="00406BF8">
            <w:pPr>
              <w:pStyle w:val="PargrafodaLista"/>
              <w:widowControl w:val="0"/>
              <w:spacing w:line="228" w:lineRule="auto"/>
              <w:ind w:left="0" w:right="20"/>
              <w:jc w:val="center"/>
            </w:pPr>
            <w:r>
              <w:t>22,00</w:t>
            </w:r>
          </w:p>
          <w:p w14:paraId="25BA4CBB" w14:textId="77777777" w:rsidR="00406BF8" w:rsidRDefault="00406BF8">
            <w:pPr>
              <w:pStyle w:val="PargrafodaLista"/>
              <w:widowControl w:val="0"/>
              <w:spacing w:line="228" w:lineRule="auto"/>
              <w:ind w:left="0" w:right="20"/>
              <w:jc w:val="center"/>
            </w:pPr>
            <w:proofErr w:type="spellStart"/>
            <w:r>
              <w:t>Bl</w:t>
            </w:r>
            <w:proofErr w:type="spellEnd"/>
            <w:r>
              <w:t xml:space="preserve"> 100x1</w:t>
            </w:r>
          </w:p>
          <w:p w14:paraId="771E6C2F" w14:textId="77777777" w:rsidR="00406BF8" w:rsidRDefault="00406BF8">
            <w:pPr>
              <w:pStyle w:val="PargrafodaLista"/>
              <w:widowControl w:val="0"/>
              <w:spacing w:line="228" w:lineRule="auto"/>
              <w:ind w:left="0" w:right="20"/>
              <w:jc w:val="center"/>
            </w:pPr>
          </w:p>
        </w:tc>
        <w:tc>
          <w:tcPr>
            <w:tcW w:w="1564" w:type="dxa"/>
            <w:tcBorders>
              <w:top w:val="single" w:sz="4" w:space="0" w:color="auto"/>
              <w:left w:val="single" w:sz="4" w:space="0" w:color="auto"/>
              <w:bottom w:val="single" w:sz="4" w:space="0" w:color="auto"/>
              <w:right w:val="single" w:sz="4" w:space="0" w:color="auto"/>
            </w:tcBorders>
            <w:hideMark/>
          </w:tcPr>
          <w:p w14:paraId="65294780" w14:textId="77777777" w:rsidR="00406BF8" w:rsidRDefault="00406BF8">
            <w:pPr>
              <w:pStyle w:val="PargrafodaLista"/>
              <w:widowControl w:val="0"/>
              <w:spacing w:line="228" w:lineRule="auto"/>
              <w:ind w:left="0" w:right="20"/>
              <w:jc w:val="center"/>
            </w:pPr>
            <w:r>
              <w:t>2.640,00</w:t>
            </w:r>
          </w:p>
        </w:tc>
      </w:tr>
      <w:tr w:rsidR="00406BF8" w14:paraId="6FD2E9C5"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18AEEC09" w14:textId="77777777" w:rsidR="00406BF8" w:rsidRDefault="00406BF8">
            <w:pPr>
              <w:pStyle w:val="PargrafodaLista"/>
              <w:widowControl w:val="0"/>
              <w:spacing w:line="228" w:lineRule="auto"/>
              <w:ind w:left="0" w:right="20"/>
              <w:jc w:val="center"/>
            </w:pPr>
            <w:r>
              <w:t>Cartões de hipertensos, saúde mental, diabéticos</w:t>
            </w:r>
          </w:p>
        </w:tc>
        <w:tc>
          <w:tcPr>
            <w:tcW w:w="1843" w:type="dxa"/>
            <w:tcBorders>
              <w:top w:val="single" w:sz="4" w:space="0" w:color="auto"/>
              <w:left w:val="single" w:sz="4" w:space="0" w:color="auto"/>
              <w:bottom w:val="single" w:sz="4" w:space="0" w:color="auto"/>
              <w:right w:val="single" w:sz="4" w:space="0" w:color="auto"/>
            </w:tcBorders>
            <w:hideMark/>
          </w:tcPr>
          <w:p w14:paraId="09A1DC88" w14:textId="77777777" w:rsidR="00406BF8" w:rsidRDefault="00406BF8">
            <w:pPr>
              <w:pStyle w:val="PargrafodaLista"/>
              <w:widowControl w:val="0"/>
              <w:spacing w:line="228" w:lineRule="auto"/>
              <w:ind w:left="0" w:right="20"/>
              <w:jc w:val="center"/>
            </w:pPr>
            <w:r>
              <w:t>1.560</w:t>
            </w:r>
          </w:p>
          <w:p w14:paraId="2195F6EB" w14:textId="77777777" w:rsidR="00406BF8" w:rsidRDefault="00406BF8">
            <w:pPr>
              <w:pStyle w:val="PargrafodaLista"/>
              <w:widowControl w:val="0"/>
              <w:spacing w:line="228" w:lineRule="auto"/>
              <w:ind w:left="0" w:right="20"/>
              <w:jc w:val="center"/>
            </w:pPr>
            <w:r>
              <w:t>unidades</w:t>
            </w:r>
          </w:p>
        </w:tc>
        <w:tc>
          <w:tcPr>
            <w:tcW w:w="1702" w:type="dxa"/>
            <w:tcBorders>
              <w:top w:val="single" w:sz="4" w:space="0" w:color="auto"/>
              <w:left w:val="single" w:sz="4" w:space="0" w:color="auto"/>
              <w:bottom w:val="single" w:sz="4" w:space="0" w:color="auto"/>
              <w:right w:val="single" w:sz="4" w:space="0" w:color="auto"/>
            </w:tcBorders>
            <w:hideMark/>
          </w:tcPr>
          <w:p w14:paraId="112E60FA" w14:textId="77777777" w:rsidR="00406BF8" w:rsidRDefault="00406BF8">
            <w:pPr>
              <w:pStyle w:val="PargrafodaLista"/>
              <w:widowControl w:val="0"/>
              <w:spacing w:line="228" w:lineRule="auto"/>
              <w:ind w:left="0" w:right="20"/>
              <w:jc w:val="center"/>
            </w:pPr>
            <w:r>
              <w:t>130</w:t>
            </w:r>
          </w:p>
          <w:p w14:paraId="3B4B14DD" w14:textId="77777777" w:rsidR="00406BF8" w:rsidRDefault="00406BF8">
            <w:pPr>
              <w:pStyle w:val="PargrafodaLista"/>
              <w:widowControl w:val="0"/>
              <w:spacing w:line="228" w:lineRule="auto"/>
              <w:ind w:left="0" w:right="20"/>
              <w:jc w:val="center"/>
            </w:pPr>
            <w:r>
              <w:t>Unidades</w:t>
            </w:r>
          </w:p>
        </w:tc>
        <w:tc>
          <w:tcPr>
            <w:tcW w:w="1285" w:type="dxa"/>
            <w:tcBorders>
              <w:top w:val="single" w:sz="4" w:space="0" w:color="auto"/>
              <w:left w:val="single" w:sz="4" w:space="0" w:color="auto"/>
              <w:bottom w:val="single" w:sz="4" w:space="0" w:color="auto"/>
              <w:right w:val="single" w:sz="4" w:space="0" w:color="auto"/>
            </w:tcBorders>
            <w:hideMark/>
          </w:tcPr>
          <w:p w14:paraId="4A6C250C" w14:textId="77777777" w:rsidR="00406BF8" w:rsidRDefault="00406BF8">
            <w:pPr>
              <w:pStyle w:val="PargrafodaLista"/>
              <w:widowControl w:val="0"/>
              <w:spacing w:line="228" w:lineRule="auto"/>
              <w:ind w:left="0" w:right="20"/>
              <w:jc w:val="center"/>
            </w:pPr>
            <w:r>
              <w:t>0,30</w:t>
            </w:r>
          </w:p>
          <w:p w14:paraId="31D61121" w14:textId="77777777" w:rsidR="00406BF8" w:rsidRDefault="00406BF8">
            <w:pPr>
              <w:pStyle w:val="PargrafodaLista"/>
              <w:widowControl w:val="0"/>
              <w:spacing w:line="228" w:lineRule="auto"/>
              <w:ind w:left="0" w:right="20"/>
              <w:jc w:val="center"/>
            </w:pPr>
            <w:r>
              <w:t>unidades</w:t>
            </w:r>
          </w:p>
        </w:tc>
        <w:tc>
          <w:tcPr>
            <w:tcW w:w="1564" w:type="dxa"/>
            <w:tcBorders>
              <w:top w:val="single" w:sz="4" w:space="0" w:color="auto"/>
              <w:left w:val="single" w:sz="4" w:space="0" w:color="auto"/>
              <w:bottom w:val="single" w:sz="4" w:space="0" w:color="auto"/>
              <w:right w:val="single" w:sz="4" w:space="0" w:color="auto"/>
            </w:tcBorders>
            <w:hideMark/>
          </w:tcPr>
          <w:p w14:paraId="7C5BFBAC" w14:textId="77777777" w:rsidR="00406BF8" w:rsidRDefault="00406BF8">
            <w:pPr>
              <w:pStyle w:val="PargrafodaLista"/>
              <w:widowControl w:val="0"/>
              <w:spacing w:line="228" w:lineRule="auto"/>
              <w:ind w:left="0" w:right="20"/>
              <w:jc w:val="center"/>
            </w:pPr>
            <w:r>
              <w:t>468,00</w:t>
            </w:r>
          </w:p>
        </w:tc>
      </w:tr>
      <w:tr w:rsidR="00406BF8" w14:paraId="122238B1"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095F272D" w14:textId="77777777" w:rsidR="00406BF8" w:rsidRDefault="00406BF8">
            <w:pPr>
              <w:pStyle w:val="PargrafodaLista"/>
              <w:widowControl w:val="0"/>
              <w:spacing w:line="228" w:lineRule="auto"/>
              <w:ind w:left="0" w:right="20"/>
              <w:jc w:val="center"/>
            </w:pPr>
            <w:r>
              <w:t>Ficha saúde da mulher</w:t>
            </w:r>
          </w:p>
        </w:tc>
        <w:tc>
          <w:tcPr>
            <w:tcW w:w="1843" w:type="dxa"/>
            <w:tcBorders>
              <w:top w:val="single" w:sz="4" w:space="0" w:color="auto"/>
              <w:left w:val="single" w:sz="4" w:space="0" w:color="auto"/>
              <w:bottom w:val="single" w:sz="4" w:space="0" w:color="auto"/>
              <w:right w:val="single" w:sz="4" w:space="0" w:color="auto"/>
            </w:tcBorders>
            <w:hideMark/>
          </w:tcPr>
          <w:p w14:paraId="226E9F86" w14:textId="77777777" w:rsidR="00406BF8" w:rsidRDefault="00406BF8">
            <w:pPr>
              <w:pStyle w:val="PargrafodaLista"/>
              <w:widowControl w:val="0"/>
              <w:spacing w:line="228" w:lineRule="auto"/>
              <w:ind w:left="0" w:right="20"/>
              <w:jc w:val="center"/>
            </w:pPr>
            <w:r>
              <w:t>24 blocos</w:t>
            </w:r>
          </w:p>
          <w:p w14:paraId="08EA97AC" w14:textId="77777777" w:rsidR="00406BF8" w:rsidRDefault="00406BF8">
            <w:pPr>
              <w:pStyle w:val="PargrafodaLista"/>
              <w:widowControl w:val="0"/>
              <w:spacing w:line="228" w:lineRule="auto"/>
              <w:ind w:left="0" w:right="20"/>
              <w:jc w:val="center"/>
            </w:pPr>
            <w:r>
              <w:t>100x1</w:t>
            </w:r>
          </w:p>
        </w:tc>
        <w:tc>
          <w:tcPr>
            <w:tcW w:w="1702" w:type="dxa"/>
            <w:tcBorders>
              <w:top w:val="single" w:sz="4" w:space="0" w:color="auto"/>
              <w:left w:val="single" w:sz="4" w:space="0" w:color="auto"/>
              <w:bottom w:val="single" w:sz="4" w:space="0" w:color="auto"/>
              <w:right w:val="single" w:sz="4" w:space="0" w:color="auto"/>
            </w:tcBorders>
            <w:hideMark/>
          </w:tcPr>
          <w:p w14:paraId="2AC9599B" w14:textId="77777777" w:rsidR="00406BF8" w:rsidRDefault="00406BF8">
            <w:pPr>
              <w:pStyle w:val="PargrafodaLista"/>
              <w:widowControl w:val="0"/>
              <w:spacing w:line="228" w:lineRule="auto"/>
              <w:ind w:left="0" w:right="20"/>
              <w:jc w:val="center"/>
            </w:pPr>
            <w:r>
              <w:t>02</w:t>
            </w:r>
          </w:p>
          <w:p w14:paraId="097F6B06" w14:textId="77777777" w:rsidR="00406BF8" w:rsidRDefault="00406BF8">
            <w:pPr>
              <w:pStyle w:val="PargrafodaLista"/>
              <w:widowControl w:val="0"/>
              <w:spacing w:line="228" w:lineRule="auto"/>
              <w:ind w:left="0" w:right="20"/>
              <w:jc w:val="center"/>
            </w:pPr>
            <w:r>
              <w:t>Blocos</w:t>
            </w:r>
          </w:p>
        </w:tc>
        <w:tc>
          <w:tcPr>
            <w:tcW w:w="1285" w:type="dxa"/>
            <w:tcBorders>
              <w:top w:val="single" w:sz="4" w:space="0" w:color="auto"/>
              <w:left w:val="single" w:sz="4" w:space="0" w:color="auto"/>
              <w:bottom w:val="single" w:sz="4" w:space="0" w:color="auto"/>
              <w:right w:val="single" w:sz="4" w:space="0" w:color="auto"/>
            </w:tcBorders>
            <w:hideMark/>
          </w:tcPr>
          <w:p w14:paraId="7839853E" w14:textId="77777777" w:rsidR="00406BF8" w:rsidRDefault="00406BF8">
            <w:pPr>
              <w:pStyle w:val="PargrafodaLista"/>
              <w:widowControl w:val="0"/>
              <w:spacing w:line="228" w:lineRule="auto"/>
              <w:ind w:left="0" w:right="20"/>
              <w:jc w:val="center"/>
            </w:pPr>
            <w:r>
              <w:t>22,00</w:t>
            </w:r>
          </w:p>
          <w:p w14:paraId="51B980FA" w14:textId="77777777" w:rsidR="00406BF8" w:rsidRDefault="00406BF8">
            <w:pPr>
              <w:pStyle w:val="PargrafodaLista"/>
              <w:widowControl w:val="0"/>
              <w:spacing w:line="228" w:lineRule="auto"/>
              <w:ind w:left="0" w:right="20"/>
              <w:jc w:val="center"/>
            </w:pPr>
            <w:proofErr w:type="spellStart"/>
            <w:r>
              <w:t>Bl</w:t>
            </w:r>
            <w:proofErr w:type="spellEnd"/>
            <w:r>
              <w:t xml:space="preserve"> 100x1</w:t>
            </w:r>
          </w:p>
        </w:tc>
        <w:tc>
          <w:tcPr>
            <w:tcW w:w="1564" w:type="dxa"/>
            <w:tcBorders>
              <w:top w:val="single" w:sz="4" w:space="0" w:color="auto"/>
              <w:left w:val="single" w:sz="4" w:space="0" w:color="auto"/>
              <w:bottom w:val="single" w:sz="4" w:space="0" w:color="auto"/>
              <w:right w:val="single" w:sz="4" w:space="0" w:color="auto"/>
            </w:tcBorders>
            <w:hideMark/>
          </w:tcPr>
          <w:p w14:paraId="5495CE8F" w14:textId="77777777" w:rsidR="00406BF8" w:rsidRDefault="00406BF8">
            <w:pPr>
              <w:pStyle w:val="PargrafodaLista"/>
              <w:widowControl w:val="0"/>
              <w:spacing w:line="228" w:lineRule="auto"/>
              <w:ind w:left="0" w:right="20"/>
              <w:jc w:val="center"/>
            </w:pPr>
            <w:r>
              <w:t>1.012,00</w:t>
            </w:r>
          </w:p>
        </w:tc>
      </w:tr>
      <w:tr w:rsidR="00406BF8" w14:paraId="78933A26"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45E591A0" w14:textId="77777777" w:rsidR="00406BF8" w:rsidRDefault="00406BF8">
            <w:pPr>
              <w:pStyle w:val="PargrafodaLista"/>
              <w:widowControl w:val="0"/>
              <w:spacing w:line="228" w:lineRule="auto"/>
              <w:ind w:left="0" w:right="20"/>
              <w:jc w:val="center"/>
            </w:pPr>
            <w:r>
              <w:t>Ficha obstétrica</w:t>
            </w:r>
          </w:p>
        </w:tc>
        <w:tc>
          <w:tcPr>
            <w:tcW w:w="1843" w:type="dxa"/>
            <w:tcBorders>
              <w:top w:val="single" w:sz="4" w:space="0" w:color="auto"/>
              <w:left w:val="single" w:sz="4" w:space="0" w:color="auto"/>
              <w:bottom w:val="single" w:sz="4" w:space="0" w:color="auto"/>
              <w:right w:val="single" w:sz="4" w:space="0" w:color="auto"/>
            </w:tcBorders>
            <w:hideMark/>
          </w:tcPr>
          <w:p w14:paraId="1310913A" w14:textId="77777777" w:rsidR="00406BF8" w:rsidRDefault="00406BF8">
            <w:pPr>
              <w:pStyle w:val="PargrafodaLista"/>
              <w:widowControl w:val="0"/>
              <w:spacing w:line="228" w:lineRule="auto"/>
              <w:ind w:left="0" w:right="20"/>
              <w:jc w:val="center"/>
            </w:pPr>
            <w:r>
              <w:t>360</w:t>
            </w:r>
          </w:p>
          <w:p w14:paraId="7DA01956" w14:textId="77777777" w:rsidR="00406BF8" w:rsidRDefault="00406BF8">
            <w:pPr>
              <w:pStyle w:val="PargrafodaLista"/>
              <w:widowControl w:val="0"/>
              <w:spacing w:line="228" w:lineRule="auto"/>
              <w:ind w:left="0" w:right="20"/>
              <w:jc w:val="center"/>
            </w:pPr>
            <w:r>
              <w:t>fichas</w:t>
            </w:r>
          </w:p>
        </w:tc>
        <w:tc>
          <w:tcPr>
            <w:tcW w:w="1702" w:type="dxa"/>
            <w:tcBorders>
              <w:top w:val="single" w:sz="4" w:space="0" w:color="auto"/>
              <w:left w:val="single" w:sz="4" w:space="0" w:color="auto"/>
              <w:bottom w:val="single" w:sz="4" w:space="0" w:color="auto"/>
              <w:right w:val="single" w:sz="4" w:space="0" w:color="auto"/>
            </w:tcBorders>
            <w:hideMark/>
          </w:tcPr>
          <w:p w14:paraId="01F8EC16" w14:textId="77777777" w:rsidR="00406BF8" w:rsidRDefault="00406BF8">
            <w:pPr>
              <w:pStyle w:val="PargrafodaLista"/>
              <w:widowControl w:val="0"/>
              <w:spacing w:line="228" w:lineRule="auto"/>
              <w:ind w:left="0" w:right="20"/>
              <w:jc w:val="center"/>
            </w:pPr>
            <w:r>
              <w:t>30</w:t>
            </w:r>
          </w:p>
          <w:p w14:paraId="4585B493" w14:textId="77777777" w:rsidR="00406BF8" w:rsidRDefault="00406BF8">
            <w:pPr>
              <w:pStyle w:val="PargrafodaLista"/>
              <w:widowControl w:val="0"/>
              <w:spacing w:line="228" w:lineRule="auto"/>
              <w:ind w:left="0" w:right="20"/>
              <w:jc w:val="center"/>
            </w:pPr>
            <w:r>
              <w:t>Fichas</w:t>
            </w:r>
          </w:p>
        </w:tc>
        <w:tc>
          <w:tcPr>
            <w:tcW w:w="1285" w:type="dxa"/>
            <w:tcBorders>
              <w:top w:val="single" w:sz="4" w:space="0" w:color="auto"/>
              <w:left w:val="single" w:sz="4" w:space="0" w:color="auto"/>
              <w:bottom w:val="single" w:sz="4" w:space="0" w:color="auto"/>
              <w:right w:val="single" w:sz="4" w:space="0" w:color="auto"/>
            </w:tcBorders>
            <w:hideMark/>
          </w:tcPr>
          <w:p w14:paraId="356D482B" w14:textId="77777777" w:rsidR="00406BF8" w:rsidRDefault="00406BF8">
            <w:pPr>
              <w:pStyle w:val="PargrafodaLista"/>
              <w:widowControl w:val="0"/>
              <w:spacing w:line="228" w:lineRule="auto"/>
              <w:ind w:left="0" w:right="20"/>
              <w:jc w:val="center"/>
            </w:pPr>
            <w:r>
              <w:t>0,80</w:t>
            </w:r>
          </w:p>
          <w:p w14:paraId="3C765F28" w14:textId="77777777" w:rsidR="00406BF8" w:rsidRDefault="00406BF8">
            <w:pPr>
              <w:pStyle w:val="PargrafodaLista"/>
              <w:widowControl w:val="0"/>
              <w:spacing w:line="228" w:lineRule="auto"/>
              <w:ind w:left="0" w:right="20"/>
              <w:jc w:val="center"/>
            </w:pPr>
            <w:r>
              <w:t>Fichas</w:t>
            </w:r>
          </w:p>
        </w:tc>
        <w:tc>
          <w:tcPr>
            <w:tcW w:w="1564" w:type="dxa"/>
            <w:tcBorders>
              <w:top w:val="single" w:sz="4" w:space="0" w:color="auto"/>
              <w:left w:val="single" w:sz="4" w:space="0" w:color="auto"/>
              <w:bottom w:val="single" w:sz="4" w:space="0" w:color="auto"/>
              <w:right w:val="single" w:sz="4" w:space="0" w:color="auto"/>
            </w:tcBorders>
            <w:hideMark/>
          </w:tcPr>
          <w:p w14:paraId="242D4A97" w14:textId="77777777" w:rsidR="00406BF8" w:rsidRDefault="00406BF8">
            <w:pPr>
              <w:pStyle w:val="PargrafodaLista"/>
              <w:widowControl w:val="0"/>
              <w:spacing w:line="228" w:lineRule="auto"/>
              <w:ind w:left="0" w:right="20"/>
              <w:jc w:val="center"/>
            </w:pPr>
            <w:r>
              <w:t>288,00</w:t>
            </w:r>
          </w:p>
        </w:tc>
      </w:tr>
      <w:tr w:rsidR="00406BF8" w14:paraId="6F1B5DC0"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432AC5F5" w14:textId="77777777" w:rsidR="00406BF8" w:rsidRDefault="00406BF8">
            <w:pPr>
              <w:pStyle w:val="PargrafodaLista"/>
              <w:widowControl w:val="0"/>
              <w:spacing w:line="228" w:lineRule="auto"/>
              <w:ind w:left="0" w:right="20"/>
              <w:jc w:val="center"/>
            </w:pPr>
            <w:r>
              <w:t>Atestado Médico</w:t>
            </w:r>
          </w:p>
        </w:tc>
        <w:tc>
          <w:tcPr>
            <w:tcW w:w="1843" w:type="dxa"/>
            <w:tcBorders>
              <w:top w:val="single" w:sz="4" w:space="0" w:color="auto"/>
              <w:left w:val="single" w:sz="4" w:space="0" w:color="auto"/>
              <w:bottom w:val="single" w:sz="4" w:space="0" w:color="auto"/>
              <w:right w:val="single" w:sz="4" w:space="0" w:color="auto"/>
            </w:tcBorders>
            <w:hideMark/>
          </w:tcPr>
          <w:p w14:paraId="5AF90F1C" w14:textId="77777777" w:rsidR="00406BF8" w:rsidRDefault="00406BF8">
            <w:pPr>
              <w:pStyle w:val="PargrafodaLista"/>
              <w:widowControl w:val="0"/>
              <w:spacing w:line="228" w:lineRule="auto"/>
              <w:ind w:left="0" w:right="20"/>
              <w:jc w:val="center"/>
            </w:pPr>
            <w:r>
              <w:t>48 blocos</w:t>
            </w:r>
          </w:p>
          <w:p w14:paraId="1FC58D79" w14:textId="77777777" w:rsidR="00406BF8" w:rsidRDefault="00406BF8">
            <w:pPr>
              <w:pStyle w:val="PargrafodaLista"/>
              <w:widowControl w:val="0"/>
              <w:spacing w:line="228" w:lineRule="auto"/>
              <w:ind w:left="0" w:right="20"/>
              <w:jc w:val="center"/>
            </w:pPr>
            <w:r>
              <w:t>100x1</w:t>
            </w:r>
          </w:p>
        </w:tc>
        <w:tc>
          <w:tcPr>
            <w:tcW w:w="1702" w:type="dxa"/>
            <w:tcBorders>
              <w:top w:val="single" w:sz="4" w:space="0" w:color="auto"/>
              <w:left w:val="single" w:sz="4" w:space="0" w:color="auto"/>
              <w:bottom w:val="single" w:sz="4" w:space="0" w:color="auto"/>
              <w:right w:val="single" w:sz="4" w:space="0" w:color="auto"/>
            </w:tcBorders>
            <w:hideMark/>
          </w:tcPr>
          <w:p w14:paraId="78D12ECC" w14:textId="77777777" w:rsidR="00406BF8" w:rsidRDefault="00406BF8">
            <w:pPr>
              <w:pStyle w:val="PargrafodaLista"/>
              <w:widowControl w:val="0"/>
              <w:spacing w:line="228" w:lineRule="auto"/>
              <w:ind w:left="0" w:right="20"/>
              <w:jc w:val="center"/>
            </w:pPr>
            <w:r>
              <w:t>04</w:t>
            </w:r>
          </w:p>
          <w:p w14:paraId="0BFD5221" w14:textId="77777777" w:rsidR="00406BF8" w:rsidRDefault="00406BF8">
            <w:pPr>
              <w:pStyle w:val="PargrafodaLista"/>
              <w:widowControl w:val="0"/>
              <w:spacing w:line="228" w:lineRule="auto"/>
              <w:ind w:left="0" w:right="20"/>
              <w:jc w:val="center"/>
            </w:pPr>
            <w:r>
              <w:t>Blocos</w:t>
            </w:r>
          </w:p>
        </w:tc>
        <w:tc>
          <w:tcPr>
            <w:tcW w:w="1285" w:type="dxa"/>
            <w:tcBorders>
              <w:top w:val="single" w:sz="4" w:space="0" w:color="auto"/>
              <w:left w:val="single" w:sz="4" w:space="0" w:color="auto"/>
              <w:bottom w:val="single" w:sz="4" w:space="0" w:color="auto"/>
              <w:right w:val="single" w:sz="4" w:space="0" w:color="auto"/>
            </w:tcBorders>
            <w:hideMark/>
          </w:tcPr>
          <w:p w14:paraId="104485F2" w14:textId="77777777" w:rsidR="00406BF8" w:rsidRDefault="00406BF8">
            <w:pPr>
              <w:pStyle w:val="PargrafodaLista"/>
              <w:widowControl w:val="0"/>
              <w:spacing w:line="228" w:lineRule="auto"/>
              <w:ind w:left="0" w:right="20"/>
              <w:jc w:val="center"/>
            </w:pPr>
            <w:r>
              <w:t>13,00</w:t>
            </w:r>
          </w:p>
          <w:p w14:paraId="2FD3531B" w14:textId="77777777" w:rsidR="00406BF8" w:rsidRDefault="00406BF8">
            <w:pPr>
              <w:pStyle w:val="PargrafodaLista"/>
              <w:widowControl w:val="0"/>
              <w:spacing w:line="228" w:lineRule="auto"/>
              <w:ind w:left="0" w:right="20"/>
              <w:jc w:val="center"/>
            </w:pPr>
            <w:proofErr w:type="spellStart"/>
            <w:r>
              <w:t>Bl</w:t>
            </w:r>
            <w:proofErr w:type="spellEnd"/>
            <w:r>
              <w:t xml:space="preserve"> 100x1</w:t>
            </w:r>
          </w:p>
        </w:tc>
        <w:tc>
          <w:tcPr>
            <w:tcW w:w="1564" w:type="dxa"/>
            <w:tcBorders>
              <w:top w:val="single" w:sz="4" w:space="0" w:color="auto"/>
              <w:left w:val="single" w:sz="4" w:space="0" w:color="auto"/>
              <w:bottom w:val="single" w:sz="4" w:space="0" w:color="auto"/>
              <w:right w:val="single" w:sz="4" w:space="0" w:color="auto"/>
            </w:tcBorders>
            <w:hideMark/>
          </w:tcPr>
          <w:p w14:paraId="59280381" w14:textId="77777777" w:rsidR="00406BF8" w:rsidRDefault="00406BF8">
            <w:pPr>
              <w:pStyle w:val="PargrafodaLista"/>
              <w:widowControl w:val="0"/>
              <w:spacing w:line="228" w:lineRule="auto"/>
              <w:ind w:left="0" w:right="20"/>
              <w:jc w:val="center"/>
            </w:pPr>
            <w:r>
              <w:t>624,00</w:t>
            </w:r>
          </w:p>
        </w:tc>
      </w:tr>
      <w:tr w:rsidR="00406BF8" w14:paraId="33DAD5F2"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07E8928D" w14:textId="77777777" w:rsidR="00406BF8" w:rsidRDefault="00406BF8">
            <w:pPr>
              <w:pStyle w:val="PargrafodaLista"/>
              <w:widowControl w:val="0"/>
              <w:spacing w:line="228" w:lineRule="auto"/>
              <w:ind w:left="0" w:right="20"/>
              <w:jc w:val="center"/>
            </w:pPr>
            <w:r>
              <w:t>Declaração</w:t>
            </w:r>
          </w:p>
        </w:tc>
        <w:tc>
          <w:tcPr>
            <w:tcW w:w="1843" w:type="dxa"/>
            <w:tcBorders>
              <w:top w:val="single" w:sz="4" w:space="0" w:color="auto"/>
              <w:left w:val="single" w:sz="4" w:space="0" w:color="auto"/>
              <w:bottom w:val="single" w:sz="4" w:space="0" w:color="auto"/>
              <w:right w:val="single" w:sz="4" w:space="0" w:color="auto"/>
            </w:tcBorders>
            <w:hideMark/>
          </w:tcPr>
          <w:p w14:paraId="004AF22F" w14:textId="77777777" w:rsidR="00406BF8" w:rsidRDefault="00406BF8">
            <w:pPr>
              <w:pStyle w:val="PargrafodaLista"/>
              <w:widowControl w:val="0"/>
              <w:spacing w:line="228" w:lineRule="auto"/>
              <w:ind w:left="0" w:right="20"/>
              <w:jc w:val="center"/>
            </w:pPr>
            <w:r>
              <w:t>48 blocos</w:t>
            </w:r>
          </w:p>
          <w:p w14:paraId="5639A913" w14:textId="77777777" w:rsidR="00406BF8" w:rsidRDefault="00406BF8">
            <w:pPr>
              <w:pStyle w:val="PargrafodaLista"/>
              <w:widowControl w:val="0"/>
              <w:spacing w:line="228" w:lineRule="auto"/>
              <w:ind w:left="0" w:right="20"/>
              <w:jc w:val="center"/>
            </w:pPr>
            <w:r>
              <w:t>100x1</w:t>
            </w:r>
          </w:p>
        </w:tc>
        <w:tc>
          <w:tcPr>
            <w:tcW w:w="1702" w:type="dxa"/>
            <w:tcBorders>
              <w:top w:val="single" w:sz="4" w:space="0" w:color="auto"/>
              <w:left w:val="single" w:sz="4" w:space="0" w:color="auto"/>
              <w:bottom w:val="single" w:sz="4" w:space="0" w:color="auto"/>
              <w:right w:val="single" w:sz="4" w:space="0" w:color="auto"/>
            </w:tcBorders>
            <w:hideMark/>
          </w:tcPr>
          <w:p w14:paraId="7D1819FD" w14:textId="77777777" w:rsidR="00406BF8" w:rsidRDefault="00406BF8">
            <w:pPr>
              <w:pStyle w:val="PargrafodaLista"/>
              <w:widowControl w:val="0"/>
              <w:spacing w:line="228" w:lineRule="auto"/>
              <w:ind w:left="0" w:right="20"/>
              <w:jc w:val="center"/>
            </w:pPr>
            <w:r>
              <w:t>04</w:t>
            </w:r>
          </w:p>
          <w:p w14:paraId="20A9F034" w14:textId="77777777" w:rsidR="00406BF8" w:rsidRDefault="00406BF8">
            <w:pPr>
              <w:pStyle w:val="PargrafodaLista"/>
              <w:widowControl w:val="0"/>
              <w:spacing w:line="228" w:lineRule="auto"/>
              <w:ind w:left="0" w:right="20"/>
              <w:jc w:val="center"/>
            </w:pPr>
            <w:r>
              <w:t>Blocos</w:t>
            </w:r>
          </w:p>
        </w:tc>
        <w:tc>
          <w:tcPr>
            <w:tcW w:w="1285" w:type="dxa"/>
            <w:tcBorders>
              <w:top w:val="single" w:sz="4" w:space="0" w:color="auto"/>
              <w:left w:val="single" w:sz="4" w:space="0" w:color="auto"/>
              <w:bottom w:val="single" w:sz="4" w:space="0" w:color="auto"/>
              <w:right w:val="single" w:sz="4" w:space="0" w:color="auto"/>
            </w:tcBorders>
            <w:hideMark/>
          </w:tcPr>
          <w:p w14:paraId="3270C6F2" w14:textId="77777777" w:rsidR="00406BF8" w:rsidRDefault="00406BF8">
            <w:pPr>
              <w:pStyle w:val="PargrafodaLista"/>
              <w:widowControl w:val="0"/>
              <w:spacing w:line="228" w:lineRule="auto"/>
              <w:ind w:left="0" w:right="20"/>
              <w:jc w:val="center"/>
            </w:pPr>
            <w:r>
              <w:t>13,00</w:t>
            </w:r>
          </w:p>
          <w:p w14:paraId="2B8CF367" w14:textId="77777777" w:rsidR="00406BF8" w:rsidRDefault="00406BF8">
            <w:pPr>
              <w:pStyle w:val="PargrafodaLista"/>
              <w:widowControl w:val="0"/>
              <w:spacing w:line="228" w:lineRule="auto"/>
              <w:ind w:left="0" w:right="20"/>
              <w:jc w:val="center"/>
            </w:pPr>
            <w:proofErr w:type="spellStart"/>
            <w:r>
              <w:t>Bl</w:t>
            </w:r>
            <w:proofErr w:type="spellEnd"/>
            <w:r>
              <w:t xml:space="preserve"> 100x1</w:t>
            </w:r>
          </w:p>
        </w:tc>
        <w:tc>
          <w:tcPr>
            <w:tcW w:w="1564" w:type="dxa"/>
            <w:tcBorders>
              <w:top w:val="single" w:sz="4" w:space="0" w:color="auto"/>
              <w:left w:val="single" w:sz="4" w:space="0" w:color="auto"/>
              <w:bottom w:val="single" w:sz="4" w:space="0" w:color="auto"/>
              <w:right w:val="single" w:sz="4" w:space="0" w:color="auto"/>
            </w:tcBorders>
            <w:hideMark/>
          </w:tcPr>
          <w:p w14:paraId="596286D1" w14:textId="77777777" w:rsidR="00406BF8" w:rsidRDefault="00406BF8">
            <w:pPr>
              <w:pStyle w:val="PargrafodaLista"/>
              <w:widowControl w:val="0"/>
              <w:spacing w:line="228" w:lineRule="auto"/>
              <w:ind w:left="0" w:right="20"/>
              <w:jc w:val="center"/>
            </w:pPr>
            <w:r>
              <w:t>624,00</w:t>
            </w:r>
          </w:p>
        </w:tc>
      </w:tr>
      <w:tr w:rsidR="00406BF8" w14:paraId="5D791059"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6D4E6C78" w14:textId="77777777" w:rsidR="00406BF8" w:rsidRDefault="00406BF8">
            <w:pPr>
              <w:pStyle w:val="PargrafodaLista"/>
              <w:widowControl w:val="0"/>
              <w:spacing w:line="228" w:lineRule="auto"/>
              <w:ind w:left="0" w:right="20"/>
              <w:jc w:val="center"/>
            </w:pPr>
            <w:r>
              <w:t>Sistematização de enfermagem saúde do adulto</w:t>
            </w:r>
          </w:p>
        </w:tc>
        <w:tc>
          <w:tcPr>
            <w:tcW w:w="1843" w:type="dxa"/>
            <w:tcBorders>
              <w:top w:val="single" w:sz="4" w:space="0" w:color="auto"/>
              <w:left w:val="single" w:sz="4" w:space="0" w:color="auto"/>
              <w:bottom w:val="single" w:sz="4" w:space="0" w:color="auto"/>
              <w:right w:val="single" w:sz="4" w:space="0" w:color="auto"/>
            </w:tcBorders>
            <w:hideMark/>
          </w:tcPr>
          <w:p w14:paraId="74A42356" w14:textId="77777777" w:rsidR="00406BF8" w:rsidRDefault="00406BF8">
            <w:pPr>
              <w:pStyle w:val="PargrafodaLista"/>
              <w:widowControl w:val="0"/>
              <w:spacing w:line="228" w:lineRule="auto"/>
              <w:ind w:left="0" w:right="20"/>
              <w:jc w:val="center"/>
            </w:pPr>
            <w:r>
              <w:t>504</w:t>
            </w:r>
          </w:p>
          <w:p w14:paraId="57ECA23C" w14:textId="77777777" w:rsidR="00406BF8" w:rsidRDefault="00406BF8">
            <w:pPr>
              <w:pStyle w:val="PargrafodaLista"/>
              <w:widowControl w:val="0"/>
              <w:spacing w:line="228" w:lineRule="auto"/>
              <w:ind w:left="0" w:right="20"/>
              <w:jc w:val="center"/>
            </w:pPr>
            <w:r>
              <w:t>Fichas</w:t>
            </w:r>
          </w:p>
        </w:tc>
        <w:tc>
          <w:tcPr>
            <w:tcW w:w="1702" w:type="dxa"/>
            <w:tcBorders>
              <w:top w:val="single" w:sz="4" w:space="0" w:color="auto"/>
              <w:left w:val="single" w:sz="4" w:space="0" w:color="auto"/>
              <w:bottom w:val="single" w:sz="4" w:space="0" w:color="auto"/>
              <w:right w:val="single" w:sz="4" w:space="0" w:color="auto"/>
            </w:tcBorders>
            <w:hideMark/>
          </w:tcPr>
          <w:p w14:paraId="2C18CBB6" w14:textId="77777777" w:rsidR="00406BF8" w:rsidRDefault="00406BF8">
            <w:pPr>
              <w:pStyle w:val="PargrafodaLista"/>
              <w:widowControl w:val="0"/>
              <w:spacing w:line="228" w:lineRule="auto"/>
              <w:ind w:left="0" w:right="20"/>
              <w:jc w:val="center"/>
            </w:pPr>
            <w:r>
              <w:t>42</w:t>
            </w:r>
          </w:p>
          <w:p w14:paraId="4E4BDEE1" w14:textId="77777777" w:rsidR="00406BF8" w:rsidRDefault="00406BF8">
            <w:pPr>
              <w:pStyle w:val="PargrafodaLista"/>
              <w:widowControl w:val="0"/>
              <w:spacing w:line="228" w:lineRule="auto"/>
              <w:ind w:left="0" w:right="20"/>
              <w:jc w:val="center"/>
            </w:pPr>
            <w:r>
              <w:t>Fichas</w:t>
            </w:r>
          </w:p>
        </w:tc>
        <w:tc>
          <w:tcPr>
            <w:tcW w:w="1285" w:type="dxa"/>
            <w:tcBorders>
              <w:top w:val="single" w:sz="4" w:space="0" w:color="auto"/>
              <w:left w:val="single" w:sz="4" w:space="0" w:color="auto"/>
              <w:bottom w:val="single" w:sz="4" w:space="0" w:color="auto"/>
              <w:right w:val="single" w:sz="4" w:space="0" w:color="auto"/>
            </w:tcBorders>
            <w:hideMark/>
          </w:tcPr>
          <w:p w14:paraId="4FB24ECE" w14:textId="77777777" w:rsidR="00406BF8" w:rsidRDefault="00406BF8">
            <w:pPr>
              <w:pStyle w:val="PargrafodaLista"/>
              <w:widowControl w:val="0"/>
              <w:spacing w:line="228" w:lineRule="auto"/>
              <w:ind w:left="0" w:right="20"/>
              <w:jc w:val="center"/>
            </w:pPr>
            <w:r>
              <w:t>0,60</w:t>
            </w:r>
          </w:p>
          <w:p w14:paraId="0686125A" w14:textId="77777777" w:rsidR="00406BF8" w:rsidRDefault="00406BF8">
            <w:pPr>
              <w:pStyle w:val="PargrafodaLista"/>
              <w:widowControl w:val="0"/>
              <w:spacing w:line="228" w:lineRule="auto"/>
              <w:ind w:left="0" w:right="20"/>
              <w:jc w:val="center"/>
            </w:pPr>
            <w:r>
              <w:t>Fichas</w:t>
            </w:r>
          </w:p>
        </w:tc>
        <w:tc>
          <w:tcPr>
            <w:tcW w:w="1564" w:type="dxa"/>
            <w:tcBorders>
              <w:top w:val="single" w:sz="4" w:space="0" w:color="auto"/>
              <w:left w:val="single" w:sz="4" w:space="0" w:color="auto"/>
              <w:bottom w:val="single" w:sz="4" w:space="0" w:color="auto"/>
              <w:right w:val="single" w:sz="4" w:space="0" w:color="auto"/>
            </w:tcBorders>
            <w:hideMark/>
          </w:tcPr>
          <w:p w14:paraId="607AAE2E" w14:textId="77777777" w:rsidR="00406BF8" w:rsidRDefault="00406BF8">
            <w:pPr>
              <w:pStyle w:val="PargrafodaLista"/>
              <w:widowControl w:val="0"/>
              <w:spacing w:line="228" w:lineRule="auto"/>
              <w:ind w:left="0" w:right="20"/>
              <w:jc w:val="center"/>
            </w:pPr>
            <w:r>
              <w:t>302,40</w:t>
            </w:r>
          </w:p>
        </w:tc>
      </w:tr>
      <w:tr w:rsidR="00406BF8" w14:paraId="6BB9CA0C"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087506EB" w14:textId="77777777" w:rsidR="00406BF8" w:rsidRDefault="00406BF8">
            <w:pPr>
              <w:pStyle w:val="PargrafodaLista"/>
              <w:widowControl w:val="0"/>
              <w:spacing w:line="228" w:lineRule="auto"/>
              <w:ind w:left="0" w:right="20"/>
              <w:jc w:val="center"/>
            </w:pPr>
            <w:r>
              <w:t>Ficha primeira consulta pediátrica</w:t>
            </w:r>
          </w:p>
        </w:tc>
        <w:tc>
          <w:tcPr>
            <w:tcW w:w="1843" w:type="dxa"/>
            <w:tcBorders>
              <w:top w:val="single" w:sz="4" w:space="0" w:color="auto"/>
              <w:left w:val="single" w:sz="4" w:space="0" w:color="auto"/>
              <w:bottom w:val="single" w:sz="4" w:space="0" w:color="auto"/>
              <w:right w:val="single" w:sz="4" w:space="0" w:color="auto"/>
            </w:tcBorders>
            <w:hideMark/>
          </w:tcPr>
          <w:p w14:paraId="0C971E05" w14:textId="77777777" w:rsidR="00406BF8" w:rsidRDefault="00406BF8">
            <w:pPr>
              <w:pStyle w:val="PargrafodaLista"/>
              <w:widowControl w:val="0"/>
              <w:spacing w:line="228" w:lineRule="auto"/>
              <w:ind w:left="0" w:right="20"/>
              <w:jc w:val="center"/>
            </w:pPr>
            <w:r>
              <w:t xml:space="preserve">360 </w:t>
            </w:r>
          </w:p>
          <w:p w14:paraId="1C676595" w14:textId="77777777" w:rsidR="00406BF8" w:rsidRDefault="00406BF8">
            <w:pPr>
              <w:pStyle w:val="PargrafodaLista"/>
              <w:widowControl w:val="0"/>
              <w:spacing w:line="228" w:lineRule="auto"/>
              <w:ind w:left="0" w:right="20"/>
              <w:jc w:val="center"/>
            </w:pPr>
            <w:r>
              <w:t>Fichas</w:t>
            </w:r>
          </w:p>
        </w:tc>
        <w:tc>
          <w:tcPr>
            <w:tcW w:w="1702" w:type="dxa"/>
            <w:tcBorders>
              <w:top w:val="single" w:sz="4" w:space="0" w:color="auto"/>
              <w:left w:val="single" w:sz="4" w:space="0" w:color="auto"/>
              <w:bottom w:val="single" w:sz="4" w:space="0" w:color="auto"/>
              <w:right w:val="single" w:sz="4" w:space="0" w:color="auto"/>
            </w:tcBorders>
            <w:hideMark/>
          </w:tcPr>
          <w:p w14:paraId="45B0CEB5" w14:textId="77777777" w:rsidR="00406BF8" w:rsidRDefault="00406BF8">
            <w:pPr>
              <w:pStyle w:val="PargrafodaLista"/>
              <w:widowControl w:val="0"/>
              <w:spacing w:line="228" w:lineRule="auto"/>
              <w:ind w:left="0" w:right="20"/>
              <w:jc w:val="center"/>
            </w:pPr>
            <w:r>
              <w:t>30</w:t>
            </w:r>
          </w:p>
          <w:p w14:paraId="2AF6DDD5" w14:textId="77777777" w:rsidR="00406BF8" w:rsidRDefault="00406BF8">
            <w:pPr>
              <w:pStyle w:val="PargrafodaLista"/>
              <w:widowControl w:val="0"/>
              <w:spacing w:line="228" w:lineRule="auto"/>
              <w:ind w:left="0" w:right="20"/>
              <w:jc w:val="center"/>
            </w:pPr>
            <w:r>
              <w:t>Fichas</w:t>
            </w:r>
          </w:p>
        </w:tc>
        <w:tc>
          <w:tcPr>
            <w:tcW w:w="1285" w:type="dxa"/>
            <w:tcBorders>
              <w:top w:val="single" w:sz="4" w:space="0" w:color="auto"/>
              <w:left w:val="single" w:sz="4" w:space="0" w:color="auto"/>
              <w:bottom w:val="single" w:sz="4" w:space="0" w:color="auto"/>
              <w:right w:val="single" w:sz="4" w:space="0" w:color="auto"/>
            </w:tcBorders>
            <w:hideMark/>
          </w:tcPr>
          <w:p w14:paraId="5BA8F351" w14:textId="77777777" w:rsidR="00406BF8" w:rsidRDefault="00406BF8">
            <w:pPr>
              <w:pStyle w:val="PargrafodaLista"/>
              <w:widowControl w:val="0"/>
              <w:spacing w:line="228" w:lineRule="auto"/>
              <w:ind w:left="0" w:right="20"/>
              <w:jc w:val="center"/>
            </w:pPr>
            <w:r>
              <w:t>0,80</w:t>
            </w:r>
          </w:p>
          <w:p w14:paraId="7B8B5A71" w14:textId="77777777" w:rsidR="00406BF8" w:rsidRDefault="00406BF8">
            <w:pPr>
              <w:pStyle w:val="PargrafodaLista"/>
              <w:widowControl w:val="0"/>
              <w:spacing w:line="228" w:lineRule="auto"/>
              <w:ind w:left="0" w:right="20"/>
              <w:jc w:val="center"/>
            </w:pPr>
            <w:r>
              <w:t>Fichas</w:t>
            </w:r>
          </w:p>
        </w:tc>
        <w:tc>
          <w:tcPr>
            <w:tcW w:w="1564" w:type="dxa"/>
            <w:tcBorders>
              <w:top w:val="single" w:sz="4" w:space="0" w:color="auto"/>
              <w:left w:val="single" w:sz="4" w:space="0" w:color="auto"/>
              <w:bottom w:val="single" w:sz="4" w:space="0" w:color="auto"/>
              <w:right w:val="single" w:sz="4" w:space="0" w:color="auto"/>
            </w:tcBorders>
            <w:hideMark/>
          </w:tcPr>
          <w:p w14:paraId="2C199019" w14:textId="77777777" w:rsidR="00406BF8" w:rsidRDefault="00406BF8">
            <w:pPr>
              <w:pStyle w:val="PargrafodaLista"/>
              <w:widowControl w:val="0"/>
              <w:spacing w:line="228" w:lineRule="auto"/>
              <w:ind w:left="0" w:right="20"/>
              <w:jc w:val="center"/>
            </w:pPr>
            <w:r>
              <w:t>288,00</w:t>
            </w:r>
          </w:p>
        </w:tc>
      </w:tr>
      <w:tr w:rsidR="00406BF8" w14:paraId="59310C73"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51892CB0" w14:textId="77777777" w:rsidR="00406BF8" w:rsidRDefault="00406BF8">
            <w:pPr>
              <w:pStyle w:val="PargrafodaLista"/>
              <w:widowControl w:val="0"/>
              <w:spacing w:line="228" w:lineRule="auto"/>
              <w:ind w:left="0" w:right="20"/>
              <w:jc w:val="center"/>
            </w:pPr>
            <w:r>
              <w:t>Caderneta da Gestante</w:t>
            </w:r>
          </w:p>
        </w:tc>
        <w:tc>
          <w:tcPr>
            <w:tcW w:w="1843" w:type="dxa"/>
            <w:tcBorders>
              <w:top w:val="single" w:sz="4" w:space="0" w:color="auto"/>
              <w:left w:val="single" w:sz="4" w:space="0" w:color="auto"/>
              <w:bottom w:val="single" w:sz="4" w:space="0" w:color="auto"/>
              <w:right w:val="single" w:sz="4" w:space="0" w:color="auto"/>
            </w:tcBorders>
            <w:hideMark/>
          </w:tcPr>
          <w:p w14:paraId="16843F5F" w14:textId="77777777" w:rsidR="00406BF8" w:rsidRDefault="00406BF8">
            <w:pPr>
              <w:pStyle w:val="PargrafodaLista"/>
              <w:widowControl w:val="0"/>
              <w:spacing w:line="228" w:lineRule="auto"/>
              <w:ind w:left="0" w:right="20"/>
              <w:jc w:val="center"/>
            </w:pPr>
            <w:r>
              <w:t>300 fichas</w:t>
            </w:r>
          </w:p>
        </w:tc>
        <w:tc>
          <w:tcPr>
            <w:tcW w:w="1702" w:type="dxa"/>
            <w:tcBorders>
              <w:top w:val="single" w:sz="4" w:space="0" w:color="auto"/>
              <w:left w:val="single" w:sz="4" w:space="0" w:color="auto"/>
              <w:bottom w:val="single" w:sz="4" w:space="0" w:color="auto"/>
              <w:right w:val="single" w:sz="4" w:space="0" w:color="auto"/>
            </w:tcBorders>
            <w:hideMark/>
          </w:tcPr>
          <w:p w14:paraId="6A7FD469" w14:textId="77777777" w:rsidR="00406BF8" w:rsidRDefault="00406BF8">
            <w:pPr>
              <w:pStyle w:val="PargrafodaLista"/>
              <w:widowControl w:val="0"/>
              <w:spacing w:line="228" w:lineRule="auto"/>
              <w:ind w:left="0" w:right="20"/>
              <w:jc w:val="center"/>
            </w:pPr>
            <w:r>
              <w:t>130</w:t>
            </w:r>
          </w:p>
          <w:p w14:paraId="4504A320" w14:textId="77777777" w:rsidR="00406BF8" w:rsidRDefault="00406BF8">
            <w:pPr>
              <w:pStyle w:val="PargrafodaLista"/>
              <w:widowControl w:val="0"/>
              <w:spacing w:line="228" w:lineRule="auto"/>
              <w:ind w:left="0" w:right="20"/>
              <w:jc w:val="center"/>
            </w:pPr>
            <w:r>
              <w:t>Unidades</w:t>
            </w:r>
          </w:p>
        </w:tc>
        <w:tc>
          <w:tcPr>
            <w:tcW w:w="1285" w:type="dxa"/>
            <w:tcBorders>
              <w:top w:val="single" w:sz="4" w:space="0" w:color="auto"/>
              <w:left w:val="single" w:sz="4" w:space="0" w:color="auto"/>
              <w:bottom w:val="single" w:sz="4" w:space="0" w:color="auto"/>
              <w:right w:val="single" w:sz="4" w:space="0" w:color="auto"/>
            </w:tcBorders>
            <w:hideMark/>
          </w:tcPr>
          <w:p w14:paraId="5DF2DA71" w14:textId="77777777" w:rsidR="00406BF8" w:rsidRDefault="00406BF8">
            <w:pPr>
              <w:pStyle w:val="PargrafodaLista"/>
              <w:widowControl w:val="0"/>
              <w:spacing w:line="228" w:lineRule="auto"/>
              <w:ind w:left="0" w:right="20"/>
              <w:jc w:val="center"/>
            </w:pPr>
            <w:r>
              <w:t>0,30</w:t>
            </w:r>
          </w:p>
          <w:p w14:paraId="48B2F665" w14:textId="77777777" w:rsidR="00406BF8" w:rsidRDefault="00406BF8">
            <w:pPr>
              <w:pStyle w:val="PargrafodaLista"/>
              <w:widowControl w:val="0"/>
              <w:spacing w:line="228" w:lineRule="auto"/>
              <w:ind w:left="0" w:right="20"/>
              <w:jc w:val="center"/>
            </w:pPr>
            <w:r>
              <w:t>unidades</w:t>
            </w:r>
          </w:p>
        </w:tc>
        <w:tc>
          <w:tcPr>
            <w:tcW w:w="1564" w:type="dxa"/>
            <w:tcBorders>
              <w:top w:val="single" w:sz="4" w:space="0" w:color="auto"/>
              <w:left w:val="single" w:sz="4" w:space="0" w:color="auto"/>
              <w:bottom w:val="single" w:sz="4" w:space="0" w:color="auto"/>
              <w:right w:val="single" w:sz="4" w:space="0" w:color="auto"/>
            </w:tcBorders>
            <w:hideMark/>
          </w:tcPr>
          <w:p w14:paraId="14A35643" w14:textId="77777777" w:rsidR="00406BF8" w:rsidRDefault="00406BF8">
            <w:pPr>
              <w:pStyle w:val="PargrafodaLista"/>
              <w:widowControl w:val="0"/>
              <w:spacing w:line="228" w:lineRule="auto"/>
              <w:ind w:left="0" w:right="20"/>
              <w:jc w:val="center"/>
            </w:pPr>
            <w:r>
              <w:t>468,00</w:t>
            </w:r>
          </w:p>
        </w:tc>
      </w:tr>
      <w:tr w:rsidR="00406BF8" w14:paraId="20E3B345" w14:textId="77777777" w:rsidTr="00406BF8">
        <w:tc>
          <w:tcPr>
            <w:tcW w:w="2407" w:type="dxa"/>
            <w:tcBorders>
              <w:top w:val="single" w:sz="4" w:space="0" w:color="auto"/>
              <w:left w:val="single" w:sz="4" w:space="0" w:color="auto"/>
              <w:bottom w:val="single" w:sz="4" w:space="0" w:color="auto"/>
              <w:right w:val="single" w:sz="4" w:space="0" w:color="auto"/>
            </w:tcBorders>
          </w:tcPr>
          <w:p w14:paraId="49B775E3" w14:textId="77777777" w:rsidR="00406BF8" w:rsidRDefault="00406BF8">
            <w:pPr>
              <w:widowControl w:val="0"/>
              <w:spacing w:line="228" w:lineRule="auto"/>
              <w:ind w:right="20"/>
              <w:jc w:val="both"/>
              <w:rPr>
                <w:b/>
                <w:bCs/>
                <w:sz w:val="20"/>
                <w:szCs w:val="20"/>
                <w:lang w:eastAsia="pt-BR"/>
              </w:rPr>
            </w:pPr>
            <w:r>
              <w:rPr>
                <w:sz w:val="20"/>
                <w:szCs w:val="20"/>
                <w:lang w:eastAsia="pt-BR"/>
              </w:rPr>
              <w:t>Cartão da Família</w:t>
            </w:r>
          </w:p>
          <w:p w14:paraId="1E3264B3" w14:textId="77777777" w:rsidR="00406BF8" w:rsidRDefault="00406BF8">
            <w:pPr>
              <w:pStyle w:val="PargrafodaLista"/>
              <w:widowControl w:val="0"/>
              <w:spacing w:line="228" w:lineRule="auto"/>
              <w:ind w:left="0" w:right="20"/>
              <w:jc w:val="center"/>
            </w:pPr>
          </w:p>
        </w:tc>
        <w:tc>
          <w:tcPr>
            <w:tcW w:w="1843" w:type="dxa"/>
            <w:tcBorders>
              <w:top w:val="single" w:sz="4" w:space="0" w:color="auto"/>
              <w:left w:val="single" w:sz="4" w:space="0" w:color="auto"/>
              <w:bottom w:val="single" w:sz="4" w:space="0" w:color="auto"/>
              <w:right w:val="single" w:sz="4" w:space="0" w:color="auto"/>
            </w:tcBorders>
            <w:hideMark/>
          </w:tcPr>
          <w:p w14:paraId="0E4DFBB3" w14:textId="77777777" w:rsidR="00406BF8" w:rsidRDefault="00406BF8">
            <w:pPr>
              <w:pStyle w:val="PargrafodaLista"/>
              <w:widowControl w:val="0"/>
              <w:spacing w:line="228" w:lineRule="auto"/>
              <w:ind w:left="0" w:right="20"/>
              <w:jc w:val="center"/>
            </w:pPr>
            <w:r>
              <w:t>2.400 unidades</w:t>
            </w:r>
          </w:p>
        </w:tc>
        <w:tc>
          <w:tcPr>
            <w:tcW w:w="1702" w:type="dxa"/>
            <w:tcBorders>
              <w:top w:val="single" w:sz="4" w:space="0" w:color="auto"/>
              <w:left w:val="single" w:sz="4" w:space="0" w:color="auto"/>
              <w:bottom w:val="single" w:sz="4" w:space="0" w:color="auto"/>
              <w:right w:val="single" w:sz="4" w:space="0" w:color="auto"/>
            </w:tcBorders>
            <w:hideMark/>
          </w:tcPr>
          <w:p w14:paraId="60BDBF3E" w14:textId="77777777" w:rsidR="00406BF8" w:rsidRDefault="00406BF8">
            <w:pPr>
              <w:pStyle w:val="PargrafodaLista"/>
              <w:widowControl w:val="0"/>
              <w:spacing w:line="228" w:lineRule="auto"/>
              <w:ind w:left="0" w:right="20"/>
              <w:jc w:val="center"/>
            </w:pPr>
            <w:r>
              <w:t>200</w:t>
            </w:r>
          </w:p>
          <w:p w14:paraId="6A5E96B8" w14:textId="77777777" w:rsidR="00406BF8" w:rsidRDefault="00406BF8">
            <w:pPr>
              <w:pStyle w:val="PargrafodaLista"/>
              <w:widowControl w:val="0"/>
              <w:spacing w:line="228" w:lineRule="auto"/>
              <w:ind w:left="0" w:right="20"/>
              <w:jc w:val="center"/>
            </w:pPr>
            <w:r>
              <w:t>Unidades</w:t>
            </w:r>
          </w:p>
        </w:tc>
        <w:tc>
          <w:tcPr>
            <w:tcW w:w="1285" w:type="dxa"/>
            <w:tcBorders>
              <w:top w:val="single" w:sz="4" w:space="0" w:color="auto"/>
              <w:left w:val="single" w:sz="4" w:space="0" w:color="auto"/>
              <w:bottom w:val="single" w:sz="4" w:space="0" w:color="auto"/>
              <w:right w:val="single" w:sz="4" w:space="0" w:color="auto"/>
            </w:tcBorders>
            <w:hideMark/>
          </w:tcPr>
          <w:p w14:paraId="49C911F2" w14:textId="77777777" w:rsidR="00406BF8" w:rsidRDefault="00406BF8">
            <w:pPr>
              <w:pStyle w:val="PargrafodaLista"/>
              <w:widowControl w:val="0"/>
              <w:spacing w:line="228" w:lineRule="auto"/>
              <w:ind w:left="0" w:right="20"/>
              <w:jc w:val="center"/>
            </w:pPr>
            <w:r>
              <w:t>0,30</w:t>
            </w:r>
          </w:p>
          <w:p w14:paraId="41C2497B" w14:textId="77777777" w:rsidR="00406BF8" w:rsidRDefault="00406BF8">
            <w:pPr>
              <w:pStyle w:val="PargrafodaLista"/>
              <w:widowControl w:val="0"/>
              <w:spacing w:line="228" w:lineRule="auto"/>
              <w:ind w:left="0" w:right="20"/>
              <w:jc w:val="center"/>
            </w:pPr>
            <w:r>
              <w:t>unidades</w:t>
            </w:r>
          </w:p>
        </w:tc>
        <w:tc>
          <w:tcPr>
            <w:tcW w:w="1564" w:type="dxa"/>
            <w:tcBorders>
              <w:top w:val="single" w:sz="4" w:space="0" w:color="auto"/>
              <w:left w:val="single" w:sz="4" w:space="0" w:color="auto"/>
              <w:bottom w:val="single" w:sz="4" w:space="0" w:color="auto"/>
              <w:right w:val="single" w:sz="4" w:space="0" w:color="auto"/>
            </w:tcBorders>
            <w:hideMark/>
          </w:tcPr>
          <w:p w14:paraId="5589C1FC" w14:textId="77777777" w:rsidR="00406BF8" w:rsidRDefault="00406BF8">
            <w:pPr>
              <w:pStyle w:val="PargrafodaLista"/>
              <w:widowControl w:val="0"/>
              <w:spacing w:line="228" w:lineRule="auto"/>
              <w:ind w:left="0" w:right="20"/>
              <w:jc w:val="center"/>
            </w:pPr>
            <w:r>
              <w:t>720,00</w:t>
            </w:r>
          </w:p>
        </w:tc>
      </w:tr>
      <w:tr w:rsidR="00406BF8" w14:paraId="2C52CBEA" w14:textId="77777777" w:rsidTr="00406BF8">
        <w:tc>
          <w:tcPr>
            <w:tcW w:w="2407" w:type="dxa"/>
            <w:tcBorders>
              <w:top w:val="single" w:sz="4" w:space="0" w:color="auto"/>
              <w:left w:val="single" w:sz="4" w:space="0" w:color="auto"/>
              <w:bottom w:val="single" w:sz="4" w:space="0" w:color="auto"/>
              <w:right w:val="single" w:sz="4" w:space="0" w:color="auto"/>
            </w:tcBorders>
          </w:tcPr>
          <w:p w14:paraId="5A6125EC" w14:textId="77777777" w:rsidR="00406BF8" w:rsidRDefault="00406BF8">
            <w:pPr>
              <w:widowControl w:val="0"/>
              <w:spacing w:line="228" w:lineRule="auto"/>
              <w:ind w:right="20"/>
              <w:jc w:val="both"/>
              <w:rPr>
                <w:sz w:val="20"/>
                <w:szCs w:val="20"/>
                <w:lang w:eastAsia="pt-BR"/>
              </w:rPr>
            </w:pPr>
            <w:r>
              <w:rPr>
                <w:sz w:val="20"/>
                <w:szCs w:val="20"/>
                <w:lang w:eastAsia="pt-BR"/>
              </w:rPr>
              <w:t>Ficha Papanicolau</w:t>
            </w:r>
          </w:p>
          <w:p w14:paraId="5BF8AFFD" w14:textId="77777777" w:rsidR="00406BF8" w:rsidRDefault="00406BF8">
            <w:pPr>
              <w:widowControl w:val="0"/>
              <w:spacing w:line="228" w:lineRule="auto"/>
              <w:ind w:right="20"/>
              <w:jc w:val="both"/>
              <w:rPr>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hideMark/>
          </w:tcPr>
          <w:p w14:paraId="6E847445" w14:textId="77777777" w:rsidR="00406BF8" w:rsidRDefault="00406BF8">
            <w:pPr>
              <w:pStyle w:val="PargrafodaLista"/>
              <w:widowControl w:val="0"/>
              <w:spacing w:line="228" w:lineRule="auto"/>
              <w:ind w:left="0" w:right="20"/>
              <w:jc w:val="center"/>
            </w:pPr>
            <w:r>
              <w:t>12 blocos</w:t>
            </w:r>
          </w:p>
          <w:p w14:paraId="6A6D6277" w14:textId="77777777" w:rsidR="00406BF8" w:rsidRDefault="00406BF8">
            <w:pPr>
              <w:pStyle w:val="PargrafodaLista"/>
              <w:widowControl w:val="0"/>
              <w:spacing w:line="228" w:lineRule="auto"/>
              <w:ind w:left="0" w:right="20"/>
              <w:jc w:val="center"/>
            </w:pPr>
            <w:r>
              <w:t>100x1</w:t>
            </w:r>
          </w:p>
        </w:tc>
        <w:tc>
          <w:tcPr>
            <w:tcW w:w="1702" w:type="dxa"/>
            <w:tcBorders>
              <w:top w:val="single" w:sz="4" w:space="0" w:color="auto"/>
              <w:left w:val="single" w:sz="4" w:space="0" w:color="auto"/>
              <w:bottom w:val="single" w:sz="4" w:space="0" w:color="auto"/>
              <w:right w:val="single" w:sz="4" w:space="0" w:color="auto"/>
            </w:tcBorders>
            <w:hideMark/>
          </w:tcPr>
          <w:p w14:paraId="0167628D" w14:textId="77777777" w:rsidR="00406BF8" w:rsidRDefault="00406BF8">
            <w:pPr>
              <w:pStyle w:val="PargrafodaLista"/>
              <w:widowControl w:val="0"/>
              <w:spacing w:line="228" w:lineRule="auto"/>
              <w:ind w:left="0" w:right="20"/>
              <w:jc w:val="center"/>
            </w:pPr>
            <w:r>
              <w:t>01</w:t>
            </w:r>
          </w:p>
          <w:p w14:paraId="763C5D3D" w14:textId="77777777" w:rsidR="00406BF8" w:rsidRDefault="00406BF8">
            <w:pPr>
              <w:pStyle w:val="PargrafodaLista"/>
              <w:widowControl w:val="0"/>
              <w:spacing w:line="228" w:lineRule="auto"/>
              <w:ind w:left="0" w:right="20"/>
              <w:jc w:val="center"/>
            </w:pPr>
            <w:r>
              <w:t>Blocos</w:t>
            </w:r>
          </w:p>
        </w:tc>
        <w:tc>
          <w:tcPr>
            <w:tcW w:w="1285" w:type="dxa"/>
            <w:tcBorders>
              <w:top w:val="single" w:sz="4" w:space="0" w:color="auto"/>
              <w:left w:val="single" w:sz="4" w:space="0" w:color="auto"/>
              <w:bottom w:val="single" w:sz="4" w:space="0" w:color="auto"/>
              <w:right w:val="single" w:sz="4" w:space="0" w:color="auto"/>
            </w:tcBorders>
            <w:hideMark/>
          </w:tcPr>
          <w:p w14:paraId="04D1D8D6" w14:textId="77777777" w:rsidR="00406BF8" w:rsidRDefault="00406BF8">
            <w:pPr>
              <w:pStyle w:val="PargrafodaLista"/>
              <w:widowControl w:val="0"/>
              <w:spacing w:line="228" w:lineRule="auto"/>
              <w:ind w:left="0" w:right="20"/>
              <w:jc w:val="center"/>
            </w:pPr>
            <w:r>
              <w:t>40,00</w:t>
            </w:r>
          </w:p>
          <w:p w14:paraId="01784983" w14:textId="77777777" w:rsidR="00406BF8" w:rsidRDefault="00406BF8">
            <w:pPr>
              <w:pStyle w:val="PargrafodaLista"/>
              <w:widowControl w:val="0"/>
              <w:spacing w:line="228" w:lineRule="auto"/>
              <w:ind w:left="0" w:right="20"/>
              <w:jc w:val="center"/>
            </w:pPr>
            <w:proofErr w:type="spellStart"/>
            <w:r>
              <w:t>Bl</w:t>
            </w:r>
            <w:proofErr w:type="spellEnd"/>
            <w:r>
              <w:t xml:space="preserve"> 100x1</w:t>
            </w:r>
          </w:p>
        </w:tc>
        <w:tc>
          <w:tcPr>
            <w:tcW w:w="1564" w:type="dxa"/>
            <w:tcBorders>
              <w:top w:val="single" w:sz="4" w:space="0" w:color="auto"/>
              <w:left w:val="single" w:sz="4" w:space="0" w:color="auto"/>
              <w:bottom w:val="single" w:sz="4" w:space="0" w:color="auto"/>
              <w:right w:val="single" w:sz="4" w:space="0" w:color="auto"/>
            </w:tcBorders>
            <w:hideMark/>
          </w:tcPr>
          <w:p w14:paraId="7EA8C9CD" w14:textId="77777777" w:rsidR="00406BF8" w:rsidRDefault="00406BF8">
            <w:pPr>
              <w:pStyle w:val="PargrafodaLista"/>
              <w:widowControl w:val="0"/>
              <w:spacing w:line="228" w:lineRule="auto"/>
              <w:ind w:left="0" w:right="20"/>
              <w:jc w:val="center"/>
            </w:pPr>
            <w:r>
              <w:t>480,00</w:t>
            </w:r>
          </w:p>
        </w:tc>
      </w:tr>
      <w:tr w:rsidR="00406BF8" w14:paraId="33DBFC1B" w14:textId="77777777" w:rsidTr="00406BF8">
        <w:tc>
          <w:tcPr>
            <w:tcW w:w="2407" w:type="dxa"/>
            <w:tcBorders>
              <w:top w:val="single" w:sz="4" w:space="0" w:color="auto"/>
              <w:left w:val="single" w:sz="4" w:space="0" w:color="auto"/>
              <w:bottom w:val="single" w:sz="4" w:space="0" w:color="auto"/>
              <w:right w:val="single" w:sz="4" w:space="0" w:color="auto"/>
            </w:tcBorders>
          </w:tcPr>
          <w:p w14:paraId="7F659A8F" w14:textId="77777777" w:rsidR="00406BF8" w:rsidRDefault="00406BF8">
            <w:pPr>
              <w:widowControl w:val="0"/>
              <w:spacing w:line="228" w:lineRule="auto"/>
              <w:ind w:right="20"/>
              <w:jc w:val="both"/>
              <w:rPr>
                <w:sz w:val="20"/>
                <w:szCs w:val="20"/>
                <w:lang w:eastAsia="pt-BR"/>
              </w:rPr>
            </w:pPr>
            <w:r>
              <w:rPr>
                <w:sz w:val="20"/>
                <w:szCs w:val="20"/>
                <w:lang w:eastAsia="pt-BR"/>
              </w:rPr>
              <w:t>Ficha mamografia</w:t>
            </w:r>
          </w:p>
          <w:p w14:paraId="77E755E2" w14:textId="77777777" w:rsidR="00406BF8" w:rsidRDefault="00406BF8">
            <w:pPr>
              <w:widowControl w:val="0"/>
              <w:spacing w:line="228" w:lineRule="auto"/>
              <w:ind w:right="20"/>
              <w:jc w:val="both"/>
              <w:rPr>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hideMark/>
          </w:tcPr>
          <w:p w14:paraId="00D6BBB6" w14:textId="77777777" w:rsidR="00406BF8" w:rsidRDefault="00406BF8">
            <w:pPr>
              <w:pStyle w:val="PargrafodaLista"/>
              <w:widowControl w:val="0"/>
              <w:spacing w:line="228" w:lineRule="auto"/>
              <w:ind w:left="0" w:right="20"/>
              <w:jc w:val="center"/>
            </w:pPr>
            <w:r>
              <w:t>12 blocos</w:t>
            </w:r>
          </w:p>
          <w:p w14:paraId="48EBEB4A" w14:textId="77777777" w:rsidR="00406BF8" w:rsidRDefault="00406BF8">
            <w:pPr>
              <w:pStyle w:val="PargrafodaLista"/>
              <w:widowControl w:val="0"/>
              <w:spacing w:line="228" w:lineRule="auto"/>
              <w:ind w:left="0" w:right="20"/>
              <w:jc w:val="center"/>
            </w:pPr>
            <w:r>
              <w:t>100x1</w:t>
            </w:r>
          </w:p>
        </w:tc>
        <w:tc>
          <w:tcPr>
            <w:tcW w:w="1702" w:type="dxa"/>
            <w:tcBorders>
              <w:top w:val="single" w:sz="4" w:space="0" w:color="auto"/>
              <w:left w:val="single" w:sz="4" w:space="0" w:color="auto"/>
              <w:bottom w:val="single" w:sz="4" w:space="0" w:color="auto"/>
              <w:right w:val="single" w:sz="4" w:space="0" w:color="auto"/>
            </w:tcBorders>
            <w:hideMark/>
          </w:tcPr>
          <w:p w14:paraId="1DAE5C3D" w14:textId="77777777" w:rsidR="00406BF8" w:rsidRDefault="00406BF8">
            <w:pPr>
              <w:pStyle w:val="PargrafodaLista"/>
              <w:widowControl w:val="0"/>
              <w:spacing w:line="228" w:lineRule="auto"/>
              <w:ind w:left="0" w:right="20"/>
              <w:jc w:val="center"/>
            </w:pPr>
            <w:r>
              <w:t>01</w:t>
            </w:r>
          </w:p>
          <w:p w14:paraId="451553BF" w14:textId="77777777" w:rsidR="00406BF8" w:rsidRDefault="00406BF8">
            <w:pPr>
              <w:pStyle w:val="PargrafodaLista"/>
              <w:widowControl w:val="0"/>
              <w:spacing w:line="228" w:lineRule="auto"/>
              <w:ind w:left="0" w:right="20"/>
              <w:jc w:val="center"/>
            </w:pPr>
            <w:r>
              <w:t>Blocos</w:t>
            </w:r>
          </w:p>
        </w:tc>
        <w:tc>
          <w:tcPr>
            <w:tcW w:w="1285" w:type="dxa"/>
            <w:tcBorders>
              <w:top w:val="single" w:sz="4" w:space="0" w:color="auto"/>
              <w:left w:val="single" w:sz="4" w:space="0" w:color="auto"/>
              <w:bottom w:val="single" w:sz="4" w:space="0" w:color="auto"/>
              <w:right w:val="single" w:sz="4" w:space="0" w:color="auto"/>
            </w:tcBorders>
            <w:hideMark/>
          </w:tcPr>
          <w:p w14:paraId="5E3A9A15" w14:textId="77777777" w:rsidR="00406BF8" w:rsidRDefault="00406BF8">
            <w:pPr>
              <w:pStyle w:val="PargrafodaLista"/>
              <w:widowControl w:val="0"/>
              <w:spacing w:line="228" w:lineRule="auto"/>
              <w:ind w:left="0" w:right="20"/>
              <w:jc w:val="center"/>
            </w:pPr>
            <w:r>
              <w:t>30,00</w:t>
            </w:r>
          </w:p>
          <w:p w14:paraId="0935ED5A" w14:textId="77777777" w:rsidR="00406BF8" w:rsidRDefault="00406BF8">
            <w:pPr>
              <w:pStyle w:val="PargrafodaLista"/>
              <w:widowControl w:val="0"/>
              <w:spacing w:line="228" w:lineRule="auto"/>
              <w:ind w:left="0" w:right="20"/>
              <w:jc w:val="center"/>
            </w:pPr>
            <w:proofErr w:type="spellStart"/>
            <w:r>
              <w:t>Bl</w:t>
            </w:r>
            <w:proofErr w:type="spellEnd"/>
            <w:r>
              <w:t xml:space="preserve"> 100x1</w:t>
            </w:r>
          </w:p>
        </w:tc>
        <w:tc>
          <w:tcPr>
            <w:tcW w:w="1564" w:type="dxa"/>
            <w:tcBorders>
              <w:top w:val="single" w:sz="4" w:space="0" w:color="auto"/>
              <w:left w:val="single" w:sz="4" w:space="0" w:color="auto"/>
              <w:bottom w:val="single" w:sz="4" w:space="0" w:color="auto"/>
              <w:right w:val="single" w:sz="4" w:space="0" w:color="auto"/>
            </w:tcBorders>
            <w:hideMark/>
          </w:tcPr>
          <w:p w14:paraId="74DF4160" w14:textId="77777777" w:rsidR="00406BF8" w:rsidRDefault="00406BF8">
            <w:pPr>
              <w:pStyle w:val="PargrafodaLista"/>
              <w:widowControl w:val="0"/>
              <w:spacing w:line="228" w:lineRule="auto"/>
              <w:ind w:left="0" w:right="20"/>
              <w:jc w:val="center"/>
            </w:pPr>
            <w:r>
              <w:t>360,00</w:t>
            </w:r>
          </w:p>
        </w:tc>
      </w:tr>
      <w:tr w:rsidR="00406BF8" w14:paraId="0C4407D4" w14:textId="77777777" w:rsidTr="00406BF8">
        <w:tc>
          <w:tcPr>
            <w:tcW w:w="7237" w:type="dxa"/>
            <w:gridSpan w:val="4"/>
            <w:tcBorders>
              <w:top w:val="single" w:sz="4" w:space="0" w:color="auto"/>
              <w:left w:val="single" w:sz="4" w:space="0" w:color="auto"/>
              <w:bottom w:val="single" w:sz="4" w:space="0" w:color="auto"/>
              <w:right w:val="single" w:sz="4" w:space="0" w:color="auto"/>
            </w:tcBorders>
            <w:shd w:val="clear" w:color="auto" w:fill="92D050"/>
          </w:tcPr>
          <w:p w14:paraId="196377F2" w14:textId="77777777" w:rsidR="00406BF8" w:rsidRDefault="00406BF8">
            <w:pPr>
              <w:widowControl w:val="0"/>
              <w:spacing w:line="228" w:lineRule="auto"/>
              <w:ind w:right="20"/>
              <w:jc w:val="both"/>
              <w:rPr>
                <w:b/>
                <w:bCs/>
                <w:sz w:val="20"/>
                <w:szCs w:val="20"/>
                <w:lang w:eastAsia="pt-BR"/>
              </w:rPr>
            </w:pPr>
          </w:p>
          <w:p w14:paraId="17FD341E" w14:textId="77777777" w:rsidR="00406BF8" w:rsidRDefault="00406BF8">
            <w:pPr>
              <w:widowControl w:val="0"/>
              <w:spacing w:line="228" w:lineRule="auto"/>
              <w:ind w:right="20"/>
              <w:jc w:val="center"/>
              <w:rPr>
                <w:b/>
                <w:bCs/>
                <w:sz w:val="20"/>
                <w:szCs w:val="20"/>
                <w:lang w:eastAsia="pt-BR"/>
              </w:rPr>
            </w:pPr>
            <w:r>
              <w:rPr>
                <w:b/>
                <w:bCs/>
                <w:sz w:val="20"/>
                <w:szCs w:val="20"/>
                <w:lang w:eastAsia="pt-BR"/>
              </w:rPr>
              <w:t>SERVIÇOS GRÁFICOS</w:t>
            </w:r>
          </w:p>
          <w:p w14:paraId="67C51506" w14:textId="77777777" w:rsidR="00406BF8" w:rsidRDefault="00406BF8">
            <w:pPr>
              <w:pStyle w:val="PargrafodaLista"/>
              <w:widowControl w:val="0"/>
              <w:spacing w:line="228" w:lineRule="auto"/>
              <w:ind w:left="0" w:right="20"/>
              <w:jc w:val="center"/>
              <w:rPr>
                <w:b/>
                <w:bCs/>
              </w:rPr>
            </w:pPr>
          </w:p>
        </w:tc>
        <w:tc>
          <w:tcPr>
            <w:tcW w:w="1564" w:type="dxa"/>
            <w:tcBorders>
              <w:top w:val="single" w:sz="4" w:space="0" w:color="auto"/>
              <w:left w:val="single" w:sz="4" w:space="0" w:color="auto"/>
              <w:bottom w:val="single" w:sz="4" w:space="0" w:color="auto"/>
              <w:right w:val="single" w:sz="4" w:space="0" w:color="auto"/>
            </w:tcBorders>
            <w:shd w:val="clear" w:color="auto" w:fill="92D050"/>
          </w:tcPr>
          <w:p w14:paraId="0EC474E1" w14:textId="77777777" w:rsidR="00406BF8" w:rsidRDefault="00406BF8">
            <w:pPr>
              <w:pStyle w:val="PargrafodaLista"/>
              <w:widowControl w:val="0"/>
              <w:spacing w:line="228" w:lineRule="auto"/>
              <w:ind w:left="0" w:right="20"/>
              <w:jc w:val="center"/>
              <w:rPr>
                <w:b/>
                <w:bCs/>
              </w:rPr>
            </w:pPr>
          </w:p>
          <w:p w14:paraId="21C48C38" w14:textId="77777777" w:rsidR="00406BF8" w:rsidRDefault="00406BF8">
            <w:pPr>
              <w:pStyle w:val="PargrafodaLista"/>
              <w:widowControl w:val="0"/>
              <w:spacing w:line="228" w:lineRule="auto"/>
              <w:ind w:left="0" w:right="20"/>
              <w:jc w:val="center"/>
              <w:rPr>
                <w:b/>
                <w:bCs/>
              </w:rPr>
            </w:pPr>
            <w:r>
              <w:rPr>
                <w:b/>
                <w:bCs/>
              </w:rPr>
              <w:t>24.966,40</w:t>
            </w:r>
          </w:p>
        </w:tc>
      </w:tr>
    </w:tbl>
    <w:p w14:paraId="28ED0E6F" w14:textId="77777777" w:rsidR="00406BF8" w:rsidRDefault="00406BF8" w:rsidP="00406BF8">
      <w:pPr>
        <w:spacing w:line="228" w:lineRule="auto"/>
        <w:ind w:right="20"/>
        <w:jc w:val="both"/>
        <w:rPr>
          <w:sz w:val="22"/>
          <w:szCs w:val="22"/>
          <w:lang w:eastAsia="en-US"/>
        </w:rPr>
      </w:pPr>
    </w:p>
    <w:p w14:paraId="294F7791" w14:textId="77777777" w:rsidR="00406BF8" w:rsidRDefault="00406BF8" w:rsidP="00406BF8">
      <w:pPr>
        <w:spacing w:line="228" w:lineRule="auto"/>
        <w:ind w:right="20"/>
        <w:jc w:val="both"/>
      </w:pPr>
    </w:p>
    <w:p w14:paraId="68AAB4D7" w14:textId="77777777" w:rsidR="00406BF8" w:rsidRDefault="00406BF8" w:rsidP="00406BF8">
      <w:pPr>
        <w:spacing w:line="228" w:lineRule="auto"/>
        <w:ind w:right="20"/>
        <w:jc w:val="center"/>
        <w:rPr>
          <w:b/>
          <w:bCs/>
          <w:u w:val="single"/>
        </w:rPr>
      </w:pPr>
      <w:r>
        <w:rPr>
          <w:b/>
          <w:bCs/>
          <w:u w:val="single"/>
        </w:rPr>
        <w:t>MATERIAL DE CONSUMO UTILIZADOS NA SALA DE PROCEDIMENTO DA UNIDADE DE SAÚDE DA FAMILIA DE RIBEIRÃO GRANDE:</w:t>
      </w:r>
    </w:p>
    <w:tbl>
      <w:tblPr>
        <w:tblW w:w="8805" w:type="dxa"/>
        <w:tblInd w:w="-5" w:type="dxa"/>
        <w:tblLayout w:type="fixed"/>
        <w:tblLook w:val="04A0" w:firstRow="1" w:lastRow="0" w:firstColumn="1" w:lastColumn="0" w:noHBand="0" w:noVBand="1"/>
      </w:tblPr>
      <w:tblGrid>
        <w:gridCol w:w="2407"/>
        <w:gridCol w:w="1844"/>
        <w:gridCol w:w="1703"/>
        <w:gridCol w:w="1286"/>
        <w:gridCol w:w="1565"/>
      </w:tblGrid>
      <w:tr w:rsidR="00406BF8" w14:paraId="0721A55B" w14:textId="77777777" w:rsidTr="00406BF8">
        <w:tc>
          <w:tcPr>
            <w:tcW w:w="2407" w:type="dxa"/>
            <w:tcBorders>
              <w:top w:val="single" w:sz="4" w:space="0" w:color="auto"/>
              <w:left w:val="single" w:sz="4" w:space="0" w:color="auto"/>
              <w:bottom w:val="single" w:sz="4" w:space="0" w:color="auto"/>
              <w:right w:val="single" w:sz="4" w:space="0" w:color="auto"/>
            </w:tcBorders>
            <w:shd w:val="clear" w:color="auto" w:fill="92D050"/>
            <w:hideMark/>
          </w:tcPr>
          <w:p w14:paraId="77E87AA9" w14:textId="77777777" w:rsidR="00406BF8" w:rsidRDefault="00406BF8">
            <w:pPr>
              <w:pStyle w:val="PargrafodaLista"/>
              <w:widowControl w:val="0"/>
              <w:spacing w:line="228" w:lineRule="auto"/>
              <w:ind w:left="0" w:right="20"/>
              <w:jc w:val="center"/>
              <w:rPr>
                <w:b/>
                <w:bCs/>
              </w:rPr>
            </w:pPr>
            <w:r>
              <w:rPr>
                <w:b/>
                <w:bCs/>
              </w:rPr>
              <w:t xml:space="preserve">Discriminação </w:t>
            </w:r>
          </w:p>
        </w:tc>
        <w:tc>
          <w:tcPr>
            <w:tcW w:w="1843" w:type="dxa"/>
            <w:tcBorders>
              <w:top w:val="single" w:sz="4" w:space="0" w:color="auto"/>
              <w:left w:val="single" w:sz="4" w:space="0" w:color="auto"/>
              <w:bottom w:val="single" w:sz="4" w:space="0" w:color="auto"/>
              <w:right w:val="single" w:sz="4" w:space="0" w:color="auto"/>
            </w:tcBorders>
            <w:shd w:val="clear" w:color="auto" w:fill="92D050"/>
            <w:hideMark/>
          </w:tcPr>
          <w:p w14:paraId="2CB6AE71" w14:textId="77777777" w:rsidR="00406BF8" w:rsidRDefault="00406BF8">
            <w:pPr>
              <w:pStyle w:val="PargrafodaLista"/>
              <w:widowControl w:val="0"/>
              <w:spacing w:line="228" w:lineRule="auto"/>
              <w:ind w:left="0" w:right="20"/>
              <w:jc w:val="center"/>
              <w:rPr>
                <w:b/>
                <w:bCs/>
              </w:rPr>
            </w:pPr>
            <w:r>
              <w:rPr>
                <w:b/>
                <w:bCs/>
              </w:rPr>
              <w:t>Anual</w:t>
            </w:r>
          </w:p>
        </w:tc>
        <w:tc>
          <w:tcPr>
            <w:tcW w:w="1702" w:type="dxa"/>
            <w:tcBorders>
              <w:top w:val="single" w:sz="4" w:space="0" w:color="auto"/>
              <w:left w:val="single" w:sz="4" w:space="0" w:color="auto"/>
              <w:bottom w:val="single" w:sz="4" w:space="0" w:color="auto"/>
              <w:right w:val="single" w:sz="4" w:space="0" w:color="auto"/>
            </w:tcBorders>
            <w:shd w:val="clear" w:color="auto" w:fill="92D050"/>
            <w:hideMark/>
          </w:tcPr>
          <w:p w14:paraId="774EE111" w14:textId="77777777" w:rsidR="00406BF8" w:rsidRDefault="00406BF8">
            <w:pPr>
              <w:pStyle w:val="PargrafodaLista"/>
              <w:widowControl w:val="0"/>
              <w:spacing w:line="228" w:lineRule="auto"/>
              <w:ind w:left="0" w:right="20"/>
              <w:jc w:val="center"/>
              <w:rPr>
                <w:b/>
                <w:bCs/>
                <w:sz w:val="22"/>
                <w:szCs w:val="22"/>
              </w:rPr>
            </w:pPr>
            <w:r>
              <w:rPr>
                <w:b/>
                <w:bCs/>
                <w:sz w:val="22"/>
                <w:szCs w:val="22"/>
              </w:rPr>
              <w:t>Média/Mensal</w:t>
            </w:r>
          </w:p>
        </w:tc>
        <w:tc>
          <w:tcPr>
            <w:tcW w:w="1285" w:type="dxa"/>
            <w:tcBorders>
              <w:top w:val="single" w:sz="4" w:space="0" w:color="auto"/>
              <w:left w:val="single" w:sz="4" w:space="0" w:color="auto"/>
              <w:bottom w:val="single" w:sz="4" w:space="0" w:color="auto"/>
              <w:right w:val="single" w:sz="4" w:space="0" w:color="auto"/>
            </w:tcBorders>
            <w:shd w:val="clear" w:color="auto" w:fill="92D050"/>
            <w:hideMark/>
          </w:tcPr>
          <w:p w14:paraId="281D35F9" w14:textId="77777777" w:rsidR="00406BF8" w:rsidRDefault="00406BF8">
            <w:pPr>
              <w:pStyle w:val="PargrafodaLista"/>
              <w:widowControl w:val="0"/>
              <w:spacing w:line="228" w:lineRule="auto"/>
              <w:ind w:left="0" w:right="20"/>
              <w:jc w:val="center"/>
              <w:rPr>
                <w:b/>
                <w:bCs/>
              </w:rPr>
            </w:pPr>
            <w:r>
              <w:rPr>
                <w:b/>
                <w:bCs/>
              </w:rPr>
              <w:t>Valor Unitário</w:t>
            </w:r>
          </w:p>
        </w:tc>
        <w:tc>
          <w:tcPr>
            <w:tcW w:w="1564" w:type="dxa"/>
            <w:tcBorders>
              <w:top w:val="single" w:sz="4" w:space="0" w:color="auto"/>
              <w:left w:val="single" w:sz="4" w:space="0" w:color="auto"/>
              <w:bottom w:val="single" w:sz="4" w:space="0" w:color="auto"/>
              <w:right w:val="single" w:sz="4" w:space="0" w:color="auto"/>
            </w:tcBorders>
            <w:shd w:val="clear" w:color="auto" w:fill="92D050"/>
            <w:hideMark/>
          </w:tcPr>
          <w:p w14:paraId="03AC6169" w14:textId="77777777" w:rsidR="00406BF8" w:rsidRDefault="00406BF8">
            <w:pPr>
              <w:pStyle w:val="PargrafodaLista"/>
              <w:widowControl w:val="0"/>
              <w:spacing w:line="228" w:lineRule="auto"/>
              <w:ind w:left="0" w:right="20"/>
              <w:jc w:val="center"/>
              <w:rPr>
                <w:b/>
                <w:bCs/>
              </w:rPr>
            </w:pPr>
            <w:r>
              <w:rPr>
                <w:b/>
                <w:bCs/>
              </w:rPr>
              <w:t>Total</w:t>
            </w:r>
          </w:p>
        </w:tc>
      </w:tr>
      <w:tr w:rsidR="00406BF8" w14:paraId="2987E1E9"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30D14DFB" w14:textId="77777777" w:rsidR="00406BF8" w:rsidRDefault="00406BF8">
            <w:pPr>
              <w:pStyle w:val="PargrafodaLista"/>
              <w:widowControl w:val="0"/>
              <w:spacing w:line="228" w:lineRule="auto"/>
              <w:ind w:left="0" w:right="20"/>
              <w:jc w:val="center"/>
            </w:pPr>
            <w:r>
              <w:t>Álcool 70% líquido</w:t>
            </w:r>
          </w:p>
        </w:tc>
        <w:tc>
          <w:tcPr>
            <w:tcW w:w="1843" w:type="dxa"/>
            <w:tcBorders>
              <w:top w:val="single" w:sz="4" w:space="0" w:color="auto"/>
              <w:left w:val="single" w:sz="4" w:space="0" w:color="auto"/>
              <w:bottom w:val="single" w:sz="4" w:space="0" w:color="auto"/>
              <w:right w:val="single" w:sz="4" w:space="0" w:color="auto"/>
            </w:tcBorders>
            <w:hideMark/>
          </w:tcPr>
          <w:p w14:paraId="68A95951" w14:textId="77777777" w:rsidR="00406BF8" w:rsidRDefault="00406BF8">
            <w:pPr>
              <w:pStyle w:val="PargrafodaLista"/>
              <w:widowControl w:val="0"/>
              <w:spacing w:line="228" w:lineRule="auto"/>
              <w:ind w:left="0" w:right="20"/>
              <w:jc w:val="center"/>
            </w:pPr>
            <w:r>
              <w:t>300 litros</w:t>
            </w:r>
          </w:p>
        </w:tc>
        <w:tc>
          <w:tcPr>
            <w:tcW w:w="1702" w:type="dxa"/>
            <w:tcBorders>
              <w:top w:val="single" w:sz="4" w:space="0" w:color="auto"/>
              <w:left w:val="single" w:sz="4" w:space="0" w:color="auto"/>
              <w:bottom w:val="single" w:sz="4" w:space="0" w:color="auto"/>
              <w:right w:val="single" w:sz="4" w:space="0" w:color="auto"/>
            </w:tcBorders>
            <w:hideMark/>
          </w:tcPr>
          <w:p w14:paraId="43D46F0A" w14:textId="77777777" w:rsidR="00406BF8" w:rsidRDefault="00406BF8">
            <w:pPr>
              <w:pStyle w:val="PargrafodaLista"/>
              <w:widowControl w:val="0"/>
              <w:spacing w:line="228" w:lineRule="auto"/>
              <w:ind w:left="0" w:right="20"/>
              <w:jc w:val="center"/>
            </w:pPr>
            <w:r>
              <w:t>25 litros</w:t>
            </w:r>
          </w:p>
        </w:tc>
        <w:tc>
          <w:tcPr>
            <w:tcW w:w="1285" w:type="dxa"/>
            <w:tcBorders>
              <w:top w:val="single" w:sz="4" w:space="0" w:color="auto"/>
              <w:left w:val="single" w:sz="4" w:space="0" w:color="auto"/>
              <w:bottom w:val="single" w:sz="4" w:space="0" w:color="auto"/>
              <w:right w:val="single" w:sz="4" w:space="0" w:color="auto"/>
            </w:tcBorders>
            <w:hideMark/>
          </w:tcPr>
          <w:p w14:paraId="47B49AB7" w14:textId="77777777" w:rsidR="00406BF8" w:rsidRDefault="00406BF8">
            <w:pPr>
              <w:pStyle w:val="PargrafodaLista"/>
              <w:widowControl w:val="0"/>
              <w:spacing w:line="228" w:lineRule="auto"/>
              <w:ind w:left="0" w:right="20"/>
              <w:jc w:val="center"/>
            </w:pPr>
            <w:r>
              <w:t>7,00</w:t>
            </w:r>
          </w:p>
          <w:p w14:paraId="76A02E47" w14:textId="77777777" w:rsidR="00406BF8" w:rsidRDefault="00406BF8">
            <w:pPr>
              <w:pStyle w:val="PargrafodaLista"/>
              <w:widowControl w:val="0"/>
              <w:spacing w:line="228" w:lineRule="auto"/>
              <w:ind w:left="0" w:right="20"/>
              <w:jc w:val="center"/>
            </w:pPr>
            <w:r>
              <w:t>Unidade</w:t>
            </w:r>
          </w:p>
        </w:tc>
        <w:tc>
          <w:tcPr>
            <w:tcW w:w="1564" w:type="dxa"/>
            <w:tcBorders>
              <w:top w:val="single" w:sz="4" w:space="0" w:color="auto"/>
              <w:left w:val="single" w:sz="4" w:space="0" w:color="auto"/>
              <w:bottom w:val="single" w:sz="4" w:space="0" w:color="auto"/>
              <w:right w:val="single" w:sz="4" w:space="0" w:color="auto"/>
            </w:tcBorders>
            <w:hideMark/>
          </w:tcPr>
          <w:p w14:paraId="7A1C44CA" w14:textId="77777777" w:rsidR="00406BF8" w:rsidRDefault="00406BF8">
            <w:pPr>
              <w:pStyle w:val="PargrafodaLista"/>
              <w:widowControl w:val="0"/>
              <w:spacing w:line="228" w:lineRule="auto"/>
              <w:ind w:left="0" w:right="20"/>
              <w:jc w:val="center"/>
            </w:pPr>
            <w:r>
              <w:t>2.100,00</w:t>
            </w:r>
          </w:p>
        </w:tc>
      </w:tr>
      <w:tr w:rsidR="00406BF8" w14:paraId="5CD83D2A"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5CF26A1B" w14:textId="77777777" w:rsidR="00406BF8" w:rsidRDefault="00406BF8">
            <w:pPr>
              <w:pStyle w:val="PargrafodaLista"/>
              <w:widowControl w:val="0"/>
              <w:spacing w:line="228" w:lineRule="auto"/>
              <w:ind w:left="0" w:right="20"/>
              <w:jc w:val="center"/>
            </w:pPr>
            <w:r>
              <w:t>Álcool 70% gel</w:t>
            </w:r>
          </w:p>
        </w:tc>
        <w:tc>
          <w:tcPr>
            <w:tcW w:w="1843" w:type="dxa"/>
            <w:tcBorders>
              <w:top w:val="single" w:sz="4" w:space="0" w:color="auto"/>
              <w:left w:val="single" w:sz="4" w:space="0" w:color="auto"/>
              <w:bottom w:val="single" w:sz="4" w:space="0" w:color="auto"/>
              <w:right w:val="single" w:sz="4" w:space="0" w:color="auto"/>
            </w:tcBorders>
            <w:hideMark/>
          </w:tcPr>
          <w:p w14:paraId="5ADD6C11" w14:textId="77777777" w:rsidR="00406BF8" w:rsidRDefault="00406BF8">
            <w:pPr>
              <w:pStyle w:val="PargrafodaLista"/>
              <w:widowControl w:val="0"/>
              <w:spacing w:line="228" w:lineRule="auto"/>
              <w:ind w:left="0" w:right="20"/>
              <w:jc w:val="center"/>
            </w:pPr>
            <w:r>
              <w:t>100 litros</w:t>
            </w:r>
          </w:p>
        </w:tc>
        <w:tc>
          <w:tcPr>
            <w:tcW w:w="1702" w:type="dxa"/>
            <w:tcBorders>
              <w:top w:val="single" w:sz="4" w:space="0" w:color="auto"/>
              <w:left w:val="single" w:sz="4" w:space="0" w:color="auto"/>
              <w:bottom w:val="single" w:sz="4" w:space="0" w:color="auto"/>
              <w:right w:val="single" w:sz="4" w:space="0" w:color="auto"/>
            </w:tcBorders>
            <w:hideMark/>
          </w:tcPr>
          <w:p w14:paraId="7B87B558" w14:textId="77777777" w:rsidR="00406BF8" w:rsidRDefault="00406BF8">
            <w:pPr>
              <w:pStyle w:val="PargrafodaLista"/>
              <w:widowControl w:val="0"/>
              <w:spacing w:line="228" w:lineRule="auto"/>
              <w:ind w:left="0" w:right="20"/>
              <w:jc w:val="center"/>
            </w:pPr>
            <w:r>
              <w:t>8 litros</w:t>
            </w:r>
          </w:p>
        </w:tc>
        <w:tc>
          <w:tcPr>
            <w:tcW w:w="1285" w:type="dxa"/>
            <w:tcBorders>
              <w:top w:val="single" w:sz="4" w:space="0" w:color="auto"/>
              <w:left w:val="single" w:sz="4" w:space="0" w:color="auto"/>
              <w:bottom w:val="single" w:sz="4" w:space="0" w:color="auto"/>
              <w:right w:val="single" w:sz="4" w:space="0" w:color="auto"/>
            </w:tcBorders>
            <w:hideMark/>
          </w:tcPr>
          <w:p w14:paraId="2044E3C3" w14:textId="77777777" w:rsidR="00406BF8" w:rsidRDefault="00406BF8">
            <w:pPr>
              <w:pStyle w:val="PargrafodaLista"/>
              <w:widowControl w:val="0"/>
              <w:spacing w:line="228" w:lineRule="auto"/>
              <w:ind w:left="0" w:right="20"/>
              <w:jc w:val="center"/>
            </w:pPr>
            <w:r>
              <w:t>10,00</w:t>
            </w:r>
          </w:p>
          <w:p w14:paraId="0DE26DCF" w14:textId="77777777" w:rsidR="00406BF8" w:rsidRDefault="00406BF8">
            <w:pPr>
              <w:pStyle w:val="PargrafodaLista"/>
              <w:widowControl w:val="0"/>
              <w:spacing w:line="228" w:lineRule="auto"/>
              <w:ind w:left="0" w:right="20"/>
              <w:jc w:val="center"/>
            </w:pPr>
            <w:r>
              <w:t>Unidade</w:t>
            </w:r>
          </w:p>
        </w:tc>
        <w:tc>
          <w:tcPr>
            <w:tcW w:w="1564" w:type="dxa"/>
            <w:tcBorders>
              <w:top w:val="single" w:sz="4" w:space="0" w:color="auto"/>
              <w:left w:val="single" w:sz="4" w:space="0" w:color="auto"/>
              <w:bottom w:val="single" w:sz="4" w:space="0" w:color="auto"/>
              <w:right w:val="single" w:sz="4" w:space="0" w:color="auto"/>
            </w:tcBorders>
            <w:hideMark/>
          </w:tcPr>
          <w:p w14:paraId="429B59FE" w14:textId="77777777" w:rsidR="00406BF8" w:rsidRDefault="00406BF8">
            <w:pPr>
              <w:pStyle w:val="PargrafodaLista"/>
              <w:widowControl w:val="0"/>
              <w:spacing w:line="228" w:lineRule="auto"/>
              <w:ind w:left="0" w:right="20"/>
              <w:jc w:val="center"/>
            </w:pPr>
            <w:r>
              <w:t>1.000,00</w:t>
            </w:r>
          </w:p>
        </w:tc>
      </w:tr>
      <w:tr w:rsidR="00406BF8" w14:paraId="4DB37519"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6EAF5091" w14:textId="77777777" w:rsidR="00406BF8" w:rsidRDefault="00406BF8">
            <w:pPr>
              <w:pStyle w:val="PargrafodaLista"/>
              <w:widowControl w:val="0"/>
              <w:spacing w:line="228" w:lineRule="auto"/>
              <w:ind w:left="0" w:right="20"/>
              <w:jc w:val="center"/>
            </w:pPr>
            <w:r>
              <w:t>Gazes esterilizados</w:t>
            </w:r>
          </w:p>
        </w:tc>
        <w:tc>
          <w:tcPr>
            <w:tcW w:w="1843" w:type="dxa"/>
            <w:tcBorders>
              <w:top w:val="single" w:sz="4" w:space="0" w:color="auto"/>
              <w:left w:val="single" w:sz="4" w:space="0" w:color="auto"/>
              <w:bottom w:val="single" w:sz="4" w:space="0" w:color="auto"/>
              <w:right w:val="single" w:sz="4" w:space="0" w:color="auto"/>
            </w:tcBorders>
            <w:hideMark/>
          </w:tcPr>
          <w:p w14:paraId="56B2C27C" w14:textId="77777777" w:rsidR="00406BF8" w:rsidRDefault="00406BF8">
            <w:pPr>
              <w:pStyle w:val="PargrafodaLista"/>
              <w:widowControl w:val="0"/>
              <w:spacing w:line="228" w:lineRule="auto"/>
              <w:ind w:left="0" w:right="20"/>
              <w:jc w:val="center"/>
            </w:pPr>
            <w:r>
              <w:t>8.500 pacotes</w:t>
            </w:r>
          </w:p>
        </w:tc>
        <w:tc>
          <w:tcPr>
            <w:tcW w:w="1702" w:type="dxa"/>
            <w:tcBorders>
              <w:top w:val="single" w:sz="4" w:space="0" w:color="auto"/>
              <w:left w:val="single" w:sz="4" w:space="0" w:color="auto"/>
              <w:bottom w:val="single" w:sz="4" w:space="0" w:color="auto"/>
              <w:right w:val="single" w:sz="4" w:space="0" w:color="auto"/>
            </w:tcBorders>
            <w:hideMark/>
          </w:tcPr>
          <w:p w14:paraId="22DBF9F9" w14:textId="77777777" w:rsidR="00406BF8" w:rsidRDefault="00406BF8">
            <w:pPr>
              <w:pStyle w:val="PargrafodaLista"/>
              <w:widowControl w:val="0"/>
              <w:spacing w:line="228" w:lineRule="auto"/>
              <w:ind w:left="0" w:right="20"/>
              <w:jc w:val="center"/>
            </w:pPr>
            <w:r>
              <w:t>710 pacotes</w:t>
            </w:r>
          </w:p>
        </w:tc>
        <w:tc>
          <w:tcPr>
            <w:tcW w:w="1285" w:type="dxa"/>
            <w:tcBorders>
              <w:top w:val="single" w:sz="4" w:space="0" w:color="auto"/>
              <w:left w:val="single" w:sz="4" w:space="0" w:color="auto"/>
              <w:bottom w:val="single" w:sz="4" w:space="0" w:color="auto"/>
              <w:right w:val="single" w:sz="4" w:space="0" w:color="auto"/>
            </w:tcBorders>
            <w:hideMark/>
          </w:tcPr>
          <w:p w14:paraId="6C1180A6" w14:textId="77777777" w:rsidR="00406BF8" w:rsidRDefault="00406BF8">
            <w:pPr>
              <w:pStyle w:val="PargrafodaLista"/>
              <w:widowControl w:val="0"/>
              <w:spacing w:line="228" w:lineRule="auto"/>
              <w:ind w:left="0" w:right="20"/>
              <w:jc w:val="center"/>
            </w:pPr>
            <w:r>
              <w:t>0,60</w:t>
            </w:r>
          </w:p>
          <w:p w14:paraId="76814D2C" w14:textId="77777777" w:rsidR="00406BF8" w:rsidRDefault="00406BF8">
            <w:pPr>
              <w:pStyle w:val="PargrafodaLista"/>
              <w:widowControl w:val="0"/>
              <w:spacing w:line="228" w:lineRule="auto"/>
              <w:ind w:left="0" w:right="20"/>
              <w:jc w:val="center"/>
            </w:pPr>
            <w:r>
              <w:t>Pacote c/ 10 unidades</w:t>
            </w:r>
          </w:p>
        </w:tc>
        <w:tc>
          <w:tcPr>
            <w:tcW w:w="1564" w:type="dxa"/>
            <w:tcBorders>
              <w:top w:val="single" w:sz="4" w:space="0" w:color="auto"/>
              <w:left w:val="single" w:sz="4" w:space="0" w:color="auto"/>
              <w:bottom w:val="single" w:sz="4" w:space="0" w:color="auto"/>
              <w:right w:val="single" w:sz="4" w:space="0" w:color="auto"/>
            </w:tcBorders>
            <w:hideMark/>
          </w:tcPr>
          <w:p w14:paraId="597A8E57" w14:textId="77777777" w:rsidR="00406BF8" w:rsidRDefault="00406BF8">
            <w:pPr>
              <w:pStyle w:val="PargrafodaLista"/>
              <w:widowControl w:val="0"/>
              <w:spacing w:line="228" w:lineRule="auto"/>
              <w:ind w:left="0" w:right="20"/>
              <w:jc w:val="center"/>
            </w:pPr>
            <w:r>
              <w:t>5.100,00</w:t>
            </w:r>
          </w:p>
        </w:tc>
      </w:tr>
      <w:tr w:rsidR="00406BF8" w14:paraId="1C36FB97"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78A02395" w14:textId="77777777" w:rsidR="00406BF8" w:rsidRDefault="00406BF8">
            <w:pPr>
              <w:pStyle w:val="PargrafodaLista"/>
              <w:widowControl w:val="0"/>
              <w:spacing w:line="228" w:lineRule="auto"/>
              <w:ind w:left="0" w:right="20"/>
              <w:jc w:val="center"/>
            </w:pPr>
            <w:r>
              <w:lastRenderedPageBreak/>
              <w:t>Atadura 6cm</w:t>
            </w:r>
          </w:p>
        </w:tc>
        <w:tc>
          <w:tcPr>
            <w:tcW w:w="1843" w:type="dxa"/>
            <w:tcBorders>
              <w:top w:val="single" w:sz="4" w:space="0" w:color="auto"/>
              <w:left w:val="single" w:sz="4" w:space="0" w:color="auto"/>
              <w:bottom w:val="single" w:sz="4" w:space="0" w:color="auto"/>
              <w:right w:val="single" w:sz="4" w:space="0" w:color="auto"/>
            </w:tcBorders>
            <w:hideMark/>
          </w:tcPr>
          <w:p w14:paraId="328213B9" w14:textId="77777777" w:rsidR="00406BF8" w:rsidRDefault="00406BF8">
            <w:pPr>
              <w:pStyle w:val="PargrafodaLista"/>
              <w:widowControl w:val="0"/>
              <w:spacing w:line="228" w:lineRule="auto"/>
              <w:ind w:left="0" w:right="20"/>
              <w:jc w:val="center"/>
            </w:pPr>
            <w:r>
              <w:t>480 unidades</w:t>
            </w:r>
          </w:p>
        </w:tc>
        <w:tc>
          <w:tcPr>
            <w:tcW w:w="1702" w:type="dxa"/>
            <w:tcBorders>
              <w:top w:val="single" w:sz="4" w:space="0" w:color="auto"/>
              <w:left w:val="single" w:sz="4" w:space="0" w:color="auto"/>
              <w:bottom w:val="single" w:sz="4" w:space="0" w:color="auto"/>
              <w:right w:val="single" w:sz="4" w:space="0" w:color="auto"/>
            </w:tcBorders>
            <w:hideMark/>
          </w:tcPr>
          <w:p w14:paraId="433B7F24" w14:textId="77777777" w:rsidR="00406BF8" w:rsidRDefault="00406BF8">
            <w:pPr>
              <w:pStyle w:val="PargrafodaLista"/>
              <w:widowControl w:val="0"/>
              <w:spacing w:line="228" w:lineRule="auto"/>
              <w:ind w:left="0" w:right="20"/>
              <w:jc w:val="center"/>
            </w:pPr>
            <w:r>
              <w:t>40 unidades</w:t>
            </w:r>
          </w:p>
        </w:tc>
        <w:tc>
          <w:tcPr>
            <w:tcW w:w="1285" w:type="dxa"/>
            <w:tcBorders>
              <w:top w:val="single" w:sz="4" w:space="0" w:color="auto"/>
              <w:left w:val="single" w:sz="4" w:space="0" w:color="auto"/>
              <w:bottom w:val="single" w:sz="4" w:space="0" w:color="auto"/>
              <w:right w:val="single" w:sz="4" w:space="0" w:color="auto"/>
            </w:tcBorders>
            <w:hideMark/>
          </w:tcPr>
          <w:p w14:paraId="5C89673C" w14:textId="77777777" w:rsidR="00406BF8" w:rsidRDefault="00406BF8">
            <w:pPr>
              <w:pStyle w:val="PargrafodaLista"/>
              <w:widowControl w:val="0"/>
              <w:spacing w:line="228" w:lineRule="auto"/>
              <w:ind w:left="0" w:right="20"/>
              <w:jc w:val="center"/>
            </w:pPr>
            <w:r>
              <w:t>0,53</w:t>
            </w:r>
          </w:p>
          <w:p w14:paraId="1E4A5CDD" w14:textId="77777777" w:rsidR="00406BF8" w:rsidRDefault="00406BF8">
            <w:pPr>
              <w:pStyle w:val="PargrafodaLista"/>
              <w:widowControl w:val="0"/>
              <w:spacing w:line="228" w:lineRule="auto"/>
              <w:ind w:left="0" w:right="20"/>
              <w:jc w:val="center"/>
            </w:pPr>
            <w:r>
              <w:t>Unidades</w:t>
            </w:r>
          </w:p>
        </w:tc>
        <w:tc>
          <w:tcPr>
            <w:tcW w:w="1564" w:type="dxa"/>
            <w:tcBorders>
              <w:top w:val="single" w:sz="4" w:space="0" w:color="auto"/>
              <w:left w:val="single" w:sz="4" w:space="0" w:color="auto"/>
              <w:bottom w:val="single" w:sz="4" w:space="0" w:color="auto"/>
              <w:right w:val="single" w:sz="4" w:space="0" w:color="auto"/>
            </w:tcBorders>
            <w:hideMark/>
          </w:tcPr>
          <w:p w14:paraId="25D94BA0" w14:textId="77777777" w:rsidR="00406BF8" w:rsidRDefault="00406BF8">
            <w:pPr>
              <w:pStyle w:val="PargrafodaLista"/>
              <w:widowControl w:val="0"/>
              <w:spacing w:line="228" w:lineRule="auto"/>
              <w:ind w:left="0" w:right="20"/>
              <w:jc w:val="center"/>
            </w:pPr>
            <w:r>
              <w:t>254,40</w:t>
            </w:r>
          </w:p>
        </w:tc>
      </w:tr>
      <w:tr w:rsidR="00406BF8" w14:paraId="38B434A9"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045E87C2" w14:textId="77777777" w:rsidR="00406BF8" w:rsidRDefault="00406BF8">
            <w:pPr>
              <w:pStyle w:val="PargrafodaLista"/>
              <w:widowControl w:val="0"/>
              <w:spacing w:line="228" w:lineRule="auto"/>
              <w:ind w:left="0" w:right="20"/>
              <w:jc w:val="center"/>
            </w:pPr>
            <w:r>
              <w:t>Atadura 10cm</w:t>
            </w:r>
          </w:p>
        </w:tc>
        <w:tc>
          <w:tcPr>
            <w:tcW w:w="1843" w:type="dxa"/>
            <w:tcBorders>
              <w:top w:val="single" w:sz="4" w:space="0" w:color="auto"/>
              <w:left w:val="single" w:sz="4" w:space="0" w:color="auto"/>
              <w:bottom w:val="single" w:sz="4" w:space="0" w:color="auto"/>
              <w:right w:val="single" w:sz="4" w:space="0" w:color="auto"/>
            </w:tcBorders>
            <w:hideMark/>
          </w:tcPr>
          <w:p w14:paraId="398ABDEC" w14:textId="77777777" w:rsidR="00406BF8" w:rsidRDefault="00406BF8">
            <w:pPr>
              <w:pStyle w:val="PargrafodaLista"/>
              <w:widowControl w:val="0"/>
              <w:spacing w:line="228" w:lineRule="auto"/>
              <w:ind w:left="0" w:right="20"/>
              <w:jc w:val="center"/>
            </w:pPr>
            <w:r>
              <w:t>1.080 unidades</w:t>
            </w:r>
          </w:p>
        </w:tc>
        <w:tc>
          <w:tcPr>
            <w:tcW w:w="1702" w:type="dxa"/>
            <w:tcBorders>
              <w:top w:val="single" w:sz="4" w:space="0" w:color="auto"/>
              <w:left w:val="single" w:sz="4" w:space="0" w:color="auto"/>
              <w:bottom w:val="single" w:sz="4" w:space="0" w:color="auto"/>
              <w:right w:val="single" w:sz="4" w:space="0" w:color="auto"/>
            </w:tcBorders>
            <w:hideMark/>
          </w:tcPr>
          <w:p w14:paraId="1AA4D32A" w14:textId="77777777" w:rsidR="00406BF8" w:rsidRDefault="00406BF8">
            <w:pPr>
              <w:pStyle w:val="PargrafodaLista"/>
              <w:widowControl w:val="0"/>
              <w:spacing w:line="228" w:lineRule="auto"/>
              <w:ind w:left="0" w:right="20"/>
              <w:jc w:val="center"/>
            </w:pPr>
            <w:r>
              <w:t>90 unidades</w:t>
            </w:r>
          </w:p>
        </w:tc>
        <w:tc>
          <w:tcPr>
            <w:tcW w:w="1285" w:type="dxa"/>
            <w:tcBorders>
              <w:top w:val="single" w:sz="4" w:space="0" w:color="auto"/>
              <w:left w:val="single" w:sz="4" w:space="0" w:color="auto"/>
              <w:bottom w:val="single" w:sz="4" w:space="0" w:color="auto"/>
              <w:right w:val="single" w:sz="4" w:space="0" w:color="auto"/>
            </w:tcBorders>
            <w:hideMark/>
          </w:tcPr>
          <w:p w14:paraId="4045B039" w14:textId="77777777" w:rsidR="00406BF8" w:rsidRDefault="00406BF8">
            <w:pPr>
              <w:pStyle w:val="PargrafodaLista"/>
              <w:widowControl w:val="0"/>
              <w:spacing w:line="228" w:lineRule="auto"/>
              <w:ind w:left="0" w:right="20"/>
              <w:jc w:val="center"/>
            </w:pPr>
            <w:r>
              <w:t>0,63</w:t>
            </w:r>
          </w:p>
          <w:p w14:paraId="4C865CDD" w14:textId="77777777" w:rsidR="00406BF8" w:rsidRDefault="00406BF8">
            <w:pPr>
              <w:pStyle w:val="PargrafodaLista"/>
              <w:widowControl w:val="0"/>
              <w:spacing w:line="228" w:lineRule="auto"/>
              <w:ind w:left="0" w:right="20"/>
              <w:jc w:val="center"/>
            </w:pPr>
            <w:r>
              <w:t>Unidades</w:t>
            </w:r>
          </w:p>
        </w:tc>
        <w:tc>
          <w:tcPr>
            <w:tcW w:w="1564" w:type="dxa"/>
            <w:tcBorders>
              <w:top w:val="single" w:sz="4" w:space="0" w:color="auto"/>
              <w:left w:val="single" w:sz="4" w:space="0" w:color="auto"/>
              <w:bottom w:val="single" w:sz="4" w:space="0" w:color="auto"/>
              <w:right w:val="single" w:sz="4" w:space="0" w:color="auto"/>
            </w:tcBorders>
            <w:hideMark/>
          </w:tcPr>
          <w:p w14:paraId="59A5622D" w14:textId="77777777" w:rsidR="00406BF8" w:rsidRDefault="00406BF8">
            <w:pPr>
              <w:pStyle w:val="PargrafodaLista"/>
              <w:widowControl w:val="0"/>
              <w:spacing w:line="228" w:lineRule="auto"/>
              <w:ind w:left="0" w:right="20"/>
              <w:jc w:val="center"/>
            </w:pPr>
            <w:r>
              <w:t>680,40</w:t>
            </w:r>
          </w:p>
        </w:tc>
      </w:tr>
      <w:tr w:rsidR="00406BF8" w14:paraId="21C864C0"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745508D7" w14:textId="77777777" w:rsidR="00406BF8" w:rsidRDefault="00406BF8">
            <w:pPr>
              <w:pStyle w:val="PargrafodaLista"/>
              <w:widowControl w:val="0"/>
              <w:spacing w:line="228" w:lineRule="auto"/>
              <w:ind w:left="0" w:right="20"/>
              <w:jc w:val="center"/>
            </w:pPr>
            <w:r>
              <w:t>Atadura 15cm</w:t>
            </w:r>
          </w:p>
        </w:tc>
        <w:tc>
          <w:tcPr>
            <w:tcW w:w="1843" w:type="dxa"/>
            <w:tcBorders>
              <w:top w:val="single" w:sz="4" w:space="0" w:color="auto"/>
              <w:left w:val="single" w:sz="4" w:space="0" w:color="auto"/>
              <w:bottom w:val="single" w:sz="4" w:space="0" w:color="auto"/>
              <w:right w:val="single" w:sz="4" w:space="0" w:color="auto"/>
            </w:tcBorders>
            <w:hideMark/>
          </w:tcPr>
          <w:p w14:paraId="7D410AF3" w14:textId="77777777" w:rsidR="00406BF8" w:rsidRDefault="00406BF8">
            <w:pPr>
              <w:pStyle w:val="PargrafodaLista"/>
              <w:widowControl w:val="0"/>
              <w:spacing w:line="228" w:lineRule="auto"/>
              <w:ind w:left="0" w:right="20"/>
              <w:jc w:val="center"/>
            </w:pPr>
            <w:r>
              <w:t>1.080 unidades</w:t>
            </w:r>
          </w:p>
        </w:tc>
        <w:tc>
          <w:tcPr>
            <w:tcW w:w="1702" w:type="dxa"/>
            <w:tcBorders>
              <w:top w:val="single" w:sz="4" w:space="0" w:color="auto"/>
              <w:left w:val="single" w:sz="4" w:space="0" w:color="auto"/>
              <w:bottom w:val="single" w:sz="4" w:space="0" w:color="auto"/>
              <w:right w:val="single" w:sz="4" w:space="0" w:color="auto"/>
            </w:tcBorders>
            <w:hideMark/>
          </w:tcPr>
          <w:p w14:paraId="434E0D61" w14:textId="77777777" w:rsidR="00406BF8" w:rsidRDefault="00406BF8">
            <w:pPr>
              <w:pStyle w:val="PargrafodaLista"/>
              <w:widowControl w:val="0"/>
              <w:spacing w:line="228" w:lineRule="auto"/>
              <w:ind w:left="0" w:right="20"/>
              <w:jc w:val="center"/>
            </w:pPr>
            <w:r>
              <w:t>90 unidades</w:t>
            </w:r>
          </w:p>
        </w:tc>
        <w:tc>
          <w:tcPr>
            <w:tcW w:w="1285" w:type="dxa"/>
            <w:tcBorders>
              <w:top w:val="single" w:sz="4" w:space="0" w:color="auto"/>
              <w:left w:val="single" w:sz="4" w:space="0" w:color="auto"/>
              <w:bottom w:val="single" w:sz="4" w:space="0" w:color="auto"/>
              <w:right w:val="single" w:sz="4" w:space="0" w:color="auto"/>
            </w:tcBorders>
            <w:hideMark/>
          </w:tcPr>
          <w:p w14:paraId="24641AE1" w14:textId="77777777" w:rsidR="00406BF8" w:rsidRDefault="00406BF8">
            <w:pPr>
              <w:pStyle w:val="PargrafodaLista"/>
              <w:widowControl w:val="0"/>
              <w:spacing w:line="228" w:lineRule="auto"/>
              <w:ind w:left="0" w:right="20"/>
              <w:jc w:val="center"/>
            </w:pPr>
            <w:r>
              <w:t>0,66</w:t>
            </w:r>
          </w:p>
          <w:p w14:paraId="2F67FF02" w14:textId="77777777" w:rsidR="00406BF8" w:rsidRDefault="00406BF8">
            <w:pPr>
              <w:pStyle w:val="PargrafodaLista"/>
              <w:widowControl w:val="0"/>
              <w:spacing w:line="228" w:lineRule="auto"/>
              <w:ind w:left="0" w:right="20"/>
              <w:jc w:val="center"/>
            </w:pPr>
            <w:r>
              <w:t>Unidades</w:t>
            </w:r>
          </w:p>
        </w:tc>
        <w:tc>
          <w:tcPr>
            <w:tcW w:w="1564" w:type="dxa"/>
            <w:tcBorders>
              <w:top w:val="single" w:sz="4" w:space="0" w:color="auto"/>
              <w:left w:val="single" w:sz="4" w:space="0" w:color="auto"/>
              <w:bottom w:val="single" w:sz="4" w:space="0" w:color="auto"/>
              <w:right w:val="single" w:sz="4" w:space="0" w:color="auto"/>
            </w:tcBorders>
            <w:hideMark/>
          </w:tcPr>
          <w:p w14:paraId="43AEBE54" w14:textId="77777777" w:rsidR="00406BF8" w:rsidRDefault="00406BF8">
            <w:pPr>
              <w:pStyle w:val="PargrafodaLista"/>
              <w:widowControl w:val="0"/>
              <w:spacing w:line="228" w:lineRule="auto"/>
              <w:ind w:left="0" w:right="20"/>
              <w:jc w:val="center"/>
            </w:pPr>
            <w:r>
              <w:t>712,80</w:t>
            </w:r>
          </w:p>
        </w:tc>
      </w:tr>
      <w:tr w:rsidR="00406BF8" w14:paraId="55043B17"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1FCDD120" w14:textId="77777777" w:rsidR="00406BF8" w:rsidRDefault="00406BF8">
            <w:pPr>
              <w:pStyle w:val="PargrafodaLista"/>
              <w:widowControl w:val="0"/>
              <w:spacing w:line="228" w:lineRule="auto"/>
              <w:ind w:left="0" w:right="20"/>
              <w:jc w:val="center"/>
            </w:pPr>
            <w:r>
              <w:t>Atadura 20cm</w:t>
            </w:r>
          </w:p>
        </w:tc>
        <w:tc>
          <w:tcPr>
            <w:tcW w:w="1843" w:type="dxa"/>
            <w:tcBorders>
              <w:top w:val="single" w:sz="4" w:space="0" w:color="auto"/>
              <w:left w:val="single" w:sz="4" w:space="0" w:color="auto"/>
              <w:bottom w:val="single" w:sz="4" w:space="0" w:color="auto"/>
              <w:right w:val="single" w:sz="4" w:space="0" w:color="auto"/>
            </w:tcBorders>
            <w:hideMark/>
          </w:tcPr>
          <w:p w14:paraId="35DC7505" w14:textId="77777777" w:rsidR="00406BF8" w:rsidRDefault="00406BF8">
            <w:pPr>
              <w:pStyle w:val="PargrafodaLista"/>
              <w:widowControl w:val="0"/>
              <w:spacing w:line="228" w:lineRule="auto"/>
              <w:ind w:left="0" w:right="20"/>
              <w:jc w:val="center"/>
            </w:pPr>
            <w:r>
              <w:t>660 unidades</w:t>
            </w:r>
          </w:p>
        </w:tc>
        <w:tc>
          <w:tcPr>
            <w:tcW w:w="1702" w:type="dxa"/>
            <w:tcBorders>
              <w:top w:val="single" w:sz="4" w:space="0" w:color="auto"/>
              <w:left w:val="single" w:sz="4" w:space="0" w:color="auto"/>
              <w:bottom w:val="single" w:sz="4" w:space="0" w:color="auto"/>
              <w:right w:val="single" w:sz="4" w:space="0" w:color="auto"/>
            </w:tcBorders>
            <w:hideMark/>
          </w:tcPr>
          <w:p w14:paraId="658203BA" w14:textId="77777777" w:rsidR="00406BF8" w:rsidRDefault="00406BF8">
            <w:pPr>
              <w:pStyle w:val="PargrafodaLista"/>
              <w:widowControl w:val="0"/>
              <w:spacing w:line="228" w:lineRule="auto"/>
              <w:ind w:left="0" w:right="20"/>
              <w:jc w:val="center"/>
            </w:pPr>
            <w:r>
              <w:t>55 unidades</w:t>
            </w:r>
          </w:p>
        </w:tc>
        <w:tc>
          <w:tcPr>
            <w:tcW w:w="1285" w:type="dxa"/>
            <w:tcBorders>
              <w:top w:val="single" w:sz="4" w:space="0" w:color="auto"/>
              <w:left w:val="single" w:sz="4" w:space="0" w:color="auto"/>
              <w:bottom w:val="single" w:sz="4" w:space="0" w:color="auto"/>
              <w:right w:val="single" w:sz="4" w:space="0" w:color="auto"/>
            </w:tcBorders>
            <w:hideMark/>
          </w:tcPr>
          <w:p w14:paraId="47D5D847" w14:textId="77777777" w:rsidR="00406BF8" w:rsidRDefault="00406BF8">
            <w:pPr>
              <w:pStyle w:val="PargrafodaLista"/>
              <w:widowControl w:val="0"/>
              <w:spacing w:line="228" w:lineRule="auto"/>
              <w:ind w:left="0" w:right="20"/>
              <w:jc w:val="center"/>
            </w:pPr>
            <w:r>
              <w:t>1,49</w:t>
            </w:r>
          </w:p>
          <w:p w14:paraId="71D6F03C" w14:textId="77777777" w:rsidR="00406BF8" w:rsidRDefault="00406BF8">
            <w:pPr>
              <w:pStyle w:val="PargrafodaLista"/>
              <w:widowControl w:val="0"/>
              <w:spacing w:line="228" w:lineRule="auto"/>
              <w:ind w:left="0" w:right="20"/>
              <w:jc w:val="center"/>
            </w:pPr>
            <w:r>
              <w:t>Unidades</w:t>
            </w:r>
          </w:p>
        </w:tc>
        <w:tc>
          <w:tcPr>
            <w:tcW w:w="1564" w:type="dxa"/>
            <w:tcBorders>
              <w:top w:val="single" w:sz="4" w:space="0" w:color="auto"/>
              <w:left w:val="single" w:sz="4" w:space="0" w:color="auto"/>
              <w:bottom w:val="single" w:sz="4" w:space="0" w:color="auto"/>
              <w:right w:val="single" w:sz="4" w:space="0" w:color="auto"/>
            </w:tcBorders>
            <w:hideMark/>
          </w:tcPr>
          <w:p w14:paraId="5DCB22D5" w14:textId="77777777" w:rsidR="00406BF8" w:rsidRDefault="00406BF8">
            <w:pPr>
              <w:pStyle w:val="PargrafodaLista"/>
              <w:widowControl w:val="0"/>
              <w:spacing w:line="228" w:lineRule="auto"/>
              <w:ind w:left="0" w:right="20"/>
              <w:jc w:val="center"/>
            </w:pPr>
            <w:r>
              <w:t>983,40</w:t>
            </w:r>
          </w:p>
        </w:tc>
      </w:tr>
      <w:tr w:rsidR="00406BF8" w14:paraId="3FB04C65"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1E5BC8E9" w14:textId="77777777" w:rsidR="00406BF8" w:rsidRDefault="00406BF8">
            <w:pPr>
              <w:pStyle w:val="PargrafodaLista"/>
              <w:widowControl w:val="0"/>
              <w:spacing w:line="228" w:lineRule="auto"/>
              <w:ind w:left="0" w:right="20"/>
              <w:jc w:val="center"/>
            </w:pPr>
            <w:r>
              <w:t>Fita crepe</w:t>
            </w:r>
          </w:p>
        </w:tc>
        <w:tc>
          <w:tcPr>
            <w:tcW w:w="1843" w:type="dxa"/>
            <w:tcBorders>
              <w:top w:val="single" w:sz="4" w:space="0" w:color="auto"/>
              <w:left w:val="single" w:sz="4" w:space="0" w:color="auto"/>
              <w:bottom w:val="single" w:sz="4" w:space="0" w:color="auto"/>
              <w:right w:val="single" w:sz="4" w:space="0" w:color="auto"/>
            </w:tcBorders>
            <w:hideMark/>
          </w:tcPr>
          <w:p w14:paraId="4237472B" w14:textId="77777777" w:rsidR="00406BF8" w:rsidRDefault="00406BF8">
            <w:pPr>
              <w:pStyle w:val="PargrafodaLista"/>
              <w:widowControl w:val="0"/>
              <w:spacing w:line="228" w:lineRule="auto"/>
              <w:ind w:left="0" w:right="20"/>
              <w:jc w:val="center"/>
            </w:pPr>
            <w:r>
              <w:t>96 unidades</w:t>
            </w:r>
          </w:p>
        </w:tc>
        <w:tc>
          <w:tcPr>
            <w:tcW w:w="1702" w:type="dxa"/>
            <w:tcBorders>
              <w:top w:val="single" w:sz="4" w:space="0" w:color="auto"/>
              <w:left w:val="single" w:sz="4" w:space="0" w:color="auto"/>
              <w:bottom w:val="single" w:sz="4" w:space="0" w:color="auto"/>
              <w:right w:val="single" w:sz="4" w:space="0" w:color="auto"/>
            </w:tcBorders>
            <w:hideMark/>
          </w:tcPr>
          <w:p w14:paraId="5DB2231F" w14:textId="77777777" w:rsidR="00406BF8" w:rsidRDefault="00406BF8">
            <w:pPr>
              <w:pStyle w:val="PargrafodaLista"/>
              <w:widowControl w:val="0"/>
              <w:spacing w:line="228" w:lineRule="auto"/>
              <w:ind w:left="0" w:right="20"/>
              <w:jc w:val="center"/>
            </w:pPr>
            <w:r>
              <w:t>8 unidades</w:t>
            </w:r>
          </w:p>
        </w:tc>
        <w:tc>
          <w:tcPr>
            <w:tcW w:w="1285" w:type="dxa"/>
            <w:tcBorders>
              <w:top w:val="single" w:sz="4" w:space="0" w:color="auto"/>
              <w:left w:val="single" w:sz="4" w:space="0" w:color="auto"/>
              <w:bottom w:val="single" w:sz="4" w:space="0" w:color="auto"/>
              <w:right w:val="single" w:sz="4" w:space="0" w:color="auto"/>
            </w:tcBorders>
            <w:hideMark/>
          </w:tcPr>
          <w:p w14:paraId="15FA48B0" w14:textId="77777777" w:rsidR="00406BF8" w:rsidRDefault="00406BF8">
            <w:pPr>
              <w:pStyle w:val="PargrafodaLista"/>
              <w:widowControl w:val="0"/>
              <w:spacing w:line="228" w:lineRule="auto"/>
              <w:ind w:left="0" w:right="20"/>
              <w:jc w:val="center"/>
            </w:pPr>
            <w:r>
              <w:t>3,54</w:t>
            </w:r>
          </w:p>
          <w:p w14:paraId="3DC3350B" w14:textId="77777777" w:rsidR="00406BF8" w:rsidRDefault="00406BF8">
            <w:pPr>
              <w:pStyle w:val="PargrafodaLista"/>
              <w:widowControl w:val="0"/>
              <w:spacing w:line="228" w:lineRule="auto"/>
              <w:ind w:left="0" w:right="20"/>
              <w:jc w:val="center"/>
            </w:pPr>
            <w:r>
              <w:t>Unidades</w:t>
            </w:r>
          </w:p>
        </w:tc>
        <w:tc>
          <w:tcPr>
            <w:tcW w:w="1564" w:type="dxa"/>
            <w:tcBorders>
              <w:top w:val="single" w:sz="4" w:space="0" w:color="auto"/>
              <w:left w:val="single" w:sz="4" w:space="0" w:color="auto"/>
              <w:bottom w:val="single" w:sz="4" w:space="0" w:color="auto"/>
              <w:right w:val="single" w:sz="4" w:space="0" w:color="auto"/>
            </w:tcBorders>
            <w:hideMark/>
          </w:tcPr>
          <w:p w14:paraId="04D6CE2D" w14:textId="77777777" w:rsidR="00406BF8" w:rsidRDefault="00406BF8">
            <w:pPr>
              <w:pStyle w:val="PargrafodaLista"/>
              <w:widowControl w:val="0"/>
              <w:spacing w:line="228" w:lineRule="auto"/>
              <w:ind w:left="0" w:right="20"/>
              <w:jc w:val="center"/>
            </w:pPr>
            <w:r>
              <w:t>339,84</w:t>
            </w:r>
          </w:p>
        </w:tc>
      </w:tr>
      <w:tr w:rsidR="00406BF8" w14:paraId="1418B34E"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696F936F" w14:textId="77777777" w:rsidR="00406BF8" w:rsidRDefault="00406BF8">
            <w:pPr>
              <w:pStyle w:val="PargrafodaLista"/>
              <w:widowControl w:val="0"/>
              <w:spacing w:line="228" w:lineRule="auto"/>
              <w:ind w:left="0" w:right="20"/>
              <w:jc w:val="center"/>
            </w:pPr>
            <w:proofErr w:type="spellStart"/>
            <w:r>
              <w:t>Micropore</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7877F3DE" w14:textId="77777777" w:rsidR="00406BF8" w:rsidRDefault="00406BF8">
            <w:pPr>
              <w:pStyle w:val="PargrafodaLista"/>
              <w:widowControl w:val="0"/>
              <w:spacing w:line="228" w:lineRule="auto"/>
              <w:ind w:left="0" w:right="20"/>
              <w:jc w:val="center"/>
            </w:pPr>
            <w:r>
              <w:t>108 unidades</w:t>
            </w:r>
          </w:p>
        </w:tc>
        <w:tc>
          <w:tcPr>
            <w:tcW w:w="1702" w:type="dxa"/>
            <w:tcBorders>
              <w:top w:val="single" w:sz="4" w:space="0" w:color="auto"/>
              <w:left w:val="single" w:sz="4" w:space="0" w:color="auto"/>
              <w:bottom w:val="single" w:sz="4" w:space="0" w:color="auto"/>
              <w:right w:val="single" w:sz="4" w:space="0" w:color="auto"/>
            </w:tcBorders>
            <w:hideMark/>
          </w:tcPr>
          <w:p w14:paraId="2CD39717" w14:textId="77777777" w:rsidR="00406BF8" w:rsidRDefault="00406BF8">
            <w:pPr>
              <w:pStyle w:val="PargrafodaLista"/>
              <w:widowControl w:val="0"/>
              <w:spacing w:line="228" w:lineRule="auto"/>
              <w:ind w:left="0" w:right="20"/>
              <w:jc w:val="center"/>
            </w:pPr>
            <w:r>
              <w:t xml:space="preserve">09 unidades </w:t>
            </w:r>
          </w:p>
        </w:tc>
        <w:tc>
          <w:tcPr>
            <w:tcW w:w="1285" w:type="dxa"/>
            <w:tcBorders>
              <w:top w:val="single" w:sz="4" w:space="0" w:color="auto"/>
              <w:left w:val="single" w:sz="4" w:space="0" w:color="auto"/>
              <w:bottom w:val="single" w:sz="4" w:space="0" w:color="auto"/>
              <w:right w:val="single" w:sz="4" w:space="0" w:color="auto"/>
            </w:tcBorders>
            <w:hideMark/>
          </w:tcPr>
          <w:p w14:paraId="4C58288B" w14:textId="77777777" w:rsidR="00406BF8" w:rsidRDefault="00406BF8">
            <w:pPr>
              <w:pStyle w:val="PargrafodaLista"/>
              <w:widowControl w:val="0"/>
              <w:spacing w:line="228" w:lineRule="auto"/>
              <w:ind w:left="0" w:right="20"/>
              <w:jc w:val="center"/>
            </w:pPr>
            <w:r>
              <w:t>12,88</w:t>
            </w:r>
          </w:p>
          <w:p w14:paraId="6D183881" w14:textId="77777777" w:rsidR="00406BF8" w:rsidRDefault="00406BF8">
            <w:pPr>
              <w:pStyle w:val="PargrafodaLista"/>
              <w:widowControl w:val="0"/>
              <w:spacing w:line="228" w:lineRule="auto"/>
              <w:ind w:left="0" w:right="20"/>
              <w:jc w:val="center"/>
            </w:pPr>
            <w:r>
              <w:t>Unidades</w:t>
            </w:r>
          </w:p>
        </w:tc>
        <w:tc>
          <w:tcPr>
            <w:tcW w:w="1564" w:type="dxa"/>
            <w:tcBorders>
              <w:top w:val="single" w:sz="4" w:space="0" w:color="auto"/>
              <w:left w:val="single" w:sz="4" w:space="0" w:color="auto"/>
              <w:bottom w:val="single" w:sz="4" w:space="0" w:color="auto"/>
              <w:right w:val="single" w:sz="4" w:space="0" w:color="auto"/>
            </w:tcBorders>
            <w:hideMark/>
          </w:tcPr>
          <w:p w14:paraId="553CAF2A" w14:textId="77777777" w:rsidR="00406BF8" w:rsidRDefault="00406BF8">
            <w:pPr>
              <w:pStyle w:val="PargrafodaLista"/>
              <w:widowControl w:val="0"/>
              <w:spacing w:line="228" w:lineRule="auto"/>
              <w:ind w:left="0" w:right="20"/>
              <w:jc w:val="center"/>
            </w:pPr>
            <w:r>
              <w:t>1.391,04</w:t>
            </w:r>
          </w:p>
        </w:tc>
      </w:tr>
      <w:tr w:rsidR="00406BF8" w14:paraId="6A5BC373"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12A37109" w14:textId="77777777" w:rsidR="00406BF8" w:rsidRDefault="00406BF8">
            <w:pPr>
              <w:pStyle w:val="PargrafodaLista"/>
              <w:widowControl w:val="0"/>
              <w:spacing w:line="228" w:lineRule="auto"/>
              <w:ind w:left="0" w:right="20"/>
              <w:jc w:val="center"/>
            </w:pPr>
            <w:r>
              <w:t>Luvas Tamanho PP</w:t>
            </w:r>
          </w:p>
        </w:tc>
        <w:tc>
          <w:tcPr>
            <w:tcW w:w="1843" w:type="dxa"/>
            <w:tcBorders>
              <w:top w:val="single" w:sz="4" w:space="0" w:color="auto"/>
              <w:left w:val="single" w:sz="4" w:space="0" w:color="auto"/>
              <w:bottom w:val="single" w:sz="4" w:space="0" w:color="auto"/>
              <w:right w:val="single" w:sz="4" w:space="0" w:color="auto"/>
            </w:tcBorders>
            <w:hideMark/>
          </w:tcPr>
          <w:p w14:paraId="23341481" w14:textId="77777777" w:rsidR="00406BF8" w:rsidRDefault="00406BF8">
            <w:pPr>
              <w:pStyle w:val="PargrafodaLista"/>
              <w:widowControl w:val="0"/>
              <w:spacing w:line="228" w:lineRule="auto"/>
              <w:ind w:left="0" w:right="20"/>
              <w:jc w:val="center"/>
            </w:pPr>
            <w:r>
              <w:t>72 caixas</w:t>
            </w:r>
          </w:p>
        </w:tc>
        <w:tc>
          <w:tcPr>
            <w:tcW w:w="1702" w:type="dxa"/>
            <w:tcBorders>
              <w:top w:val="single" w:sz="4" w:space="0" w:color="auto"/>
              <w:left w:val="single" w:sz="4" w:space="0" w:color="auto"/>
              <w:bottom w:val="single" w:sz="4" w:space="0" w:color="auto"/>
              <w:right w:val="single" w:sz="4" w:space="0" w:color="auto"/>
            </w:tcBorders>
            <w:hideMark/>
          </w:tcPr>
          <w:p w14:paraId="20034F1D" w14:textId="77777777" w:rsidR="00406BF8" w:rsidRDefault="00406BF8">
            <w:pPr>
              <w:pStyle w:val="PargrafodaLista"/>
              <w:widowControl w:val="0"/>
              <w:spacing w:line="228" w:lineRule="auto"/>
              <w:ind w:left="0" w:right="20"/>
              <w:jc w:val="center"/>
            </w:pPr>
            <w:r>
              <w:t>06 caixas</w:t>
            </w:r>
          </w:p>
        </w:tc>
        <w:tc>
          <w:tcPr>
            <w:tcW w:w="1285" w:type="dxa"/>
            <w:tcBorders>
              <w:top w:val="single" w:sz="4" w:space="0" w:color="auto"/>
              <w:left w:val="single" w:sz="4" w:space="0" w:color="auto"/>
              <w:bottom w:val="single" w:sz="4" w:space="0" w:color="auto"/>
              <w:right w:val="single" w:sz="4" w:space="0" w:color="auto"/>
            </w:tcBorders>
            <w:hideMark/>
          </w:tcPr>
          <w:p w14:paraId="39FED27E" w14:textId="77777777" w:rsidR="00406BF8" w:rsidRDefault="00406BF8">
            <w:pPr>
              <w:pStyle w:val="PargrafodaLista"/>
              <w:widowControl w:val="0"/>
              <w:spacing w:line="228" w:lineRule="auto"/>
              <w:ind w:left="0" w:right="20"/>
              <w:jc w:val="center"/>
            </w:pPr>
            <w:r>
              <w:t>25,00</w:t>
            </w:r>
          </w:p>
          <w:p w14:paraId="7FDE0622" w14:textId="77777777" w:rsidR="00406BF8" w:rsidRDefault="00406BF8">
            <w:pPr>
              <w:pStyle w:val="PargrafodaLista"/>
              <w:widowControl w:val="0"/>
              <w:spacing w:line="228" w:lineRule="auto"/>
              <w:ind w:left="0" w:right="20"/>
              <w:jc w:val="center"/>
            </w:pPr>
            <w:proofErr w:type="spellStart"/>
            <w:r>
              <w:t>Cx</w:t>
            </w:r>
            <w:proofErr w:type="spellEnd"/>
            <w:r>
              <w:t xml:space="preserve"> c/ 50</w:t>
            </w:r>
          </w:p>
        </w:tc>
        <w:tc>
          <w:tcPr>
            <w:tcW w:w="1564" w:type="dxa"/>
            <w:tcBorders>
              <w:top w:val="single" w:sz="4" w:space="0" w:color="auto"/>
              <w:left w:val="single" w:sz="4" w:space="0" w:color="auto"/>
              <w:bottom w:val="single" w:sz="4" w:space="0" w:color="auto"/>
              <w:right w:val="single" w:sz="4" w:space="0" w:color="auto"/>
            </w:tcBorders>
            <w:hideMark/>
          </w:tcPr>
          <w:p w14:paraId="039E48CE" w14:textId="77777777" w:rsidR="00406BF8" w:rsidRDefault="00406BF8">
            <w:pPr>
              <w:pStyle w:val="PargrafodaLista"/>
              <w:widowControl w:val="0"/>
              <w:spacing w:line="228" w:lineRule="auto"/>
              <w:ind w:left="0" w:right="20"/>
              <w:jc w:val="center"/>
            </w:pPr>
            <w:r>
              <w:t>1.800,00</w:t>
            </w:r>
          </w:p>
        </w:tc>
      </w:tr>
      <w:tr w:rsidR="00406BF8" w14:paraId="0DB6D85A"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5D6610F5" w14:textId="77777777" w:rsidR="00406BF8" w:rsidRDefault="00406BF8">
            <w:pPr>
              <w:pStyle w:val="PargrafodaLista"/>
              <w:widowControl w:val="0"/>
              <w:spacing w:line="228" w:lineRule="auto"/>
              <w:ind w:left="0" w:right="20"/>
              <w:jc w:val="center"/>
            </w:pPr>
            <w:r>
              <w:t>Luvas Tamanho P</w:t>
            </w:r>
          </w:p>
        </w:tc>
        <w:tc>
          <w:tcPr>
            <w:tcW w:w="1843" w:type="dxa"/>
            <w:tcBorders>
              <w:top w:val="single" w:sz="4" w:space="0" w:color="auto"/>
              <w:left w:val="single" w:sz="4" w:space="0" w:color="auto"/>
              <w:bottom w:val="single" w:sz="4" w:space="0" w:color="auto"/>
              <w:right w:val="single" w:sz="4" w:space="0" w:color="auto"/>
            </w:tcBorders>
            <w:hideMark/>
          </w:tcPr>
          <w:p w14:paraId="2FA55C59" w14:textId="77777777" w:rsidR="00406BF8" w:rsidRDefault="00406BF8">
            <w:pPr>
              <w:pStyle w:val="PargrafodaLista"/>
              <w:widowControl w:val="0"/>
              <w:spacing w:line="228" w:lineRule="auto"/>
              <w:ind w:left="0" w:right="20"/>
              <w:jc w:val="center"/>
            </w:pPr>
            <w:r>
              <w:t>108 caixas</w:t>
            </w:r>
          </w:p>
        </w:tc>
        <w:tc>
          <w:tcPr>
            <w:tcW w:w="1702" w:type="dxa"/>
            <w:tcBorders>
              <w:top w:val="single" w:sz="4" w:space="0" w:color="auto"/>
              <w:left w:val="single" w:sz="4" w:space="0" w:color="auto"/>
              <w:bottom w:val="single" w:sz="4" w:space="0" w:color="auto"/>
              <w:right w:val="single" w:sz="4" w:space="0" w:color="auto"/>
            </w:tcBorders>
            <w:hideMark/>
          </w:tcPr>
          <w:p w14:paraId="75D497E6" w14:textId="77777777" w:rsidR="00406BF8" w:rsidRDefault="00406BF8">
            <w:pPr>
              <w:pStyle w:val="PargrafodaLista"/>
              <w:widowControl w:val="0"/>
              <w:spacing w:line="228" w:lineRule="auto"/>
              <w:ind w:left="0" w:right="20"/>
              <w:jc w:val="center"/>
            </w:pPr>
            <w:r>
              <w:t>09 caixas</w:t>
            </w:r>
          </w:p>
        </w:tc>
        <w:tc>
          <w:tcPr>
            <w:tcW w:w="1285" w:type="dxa"/>
            <w:tcBorders>
              <w:top w:val="single" w:sz="4" w:space="0" w:color="auto"/>
              <w:left w:val="single" w:sz="4" w:space="0" w:color="auto"/>
              <w:bottom w:val="single" w:sz="4" w:space="0" w:color="auto"/>
              <w:right w:val="single" w:sz="4" w:space="0" w:color="auto"/>
            </w:tcBorders>
            <w:hideMark/>
          </w:tcPr>
          <w:p w14:paraId="77D43D06" w14:textId="77777777" w:rsidR="00406BF8" w:rsidRDefault="00406BF8">
            <w:pPr>
              <w:pStyle w:val="PargrafodaLista"/>
              <w:widowControl w:val="0"/>
              <w:spacing w:line="228" w:lineRule="auto"/>
              <w:ind w:left="0" w:right="20"/>
              <w:jc w:val="center"/>
            </w:pPr>
            <w:r>
              <w:t>21,00</w:t>
            </w:r>
          </w:p>
          <w:p w14:paraId="243613BB" w14:textId="77777777" w:rsidR="00406BF8" w:rsidRDefault="00406BF8">
            <w:pPr>
              <w:pStyle w:val="PargrafodaLista"/>
              <w:widowControl w:val="0"/>
              <w:spacing w:line="228" w:lineRule="auto"/>
              <w:ind w:left="0" w:right="20"/>
              <w:jc w:val="center"/>
            </w:pPr>
            <w:proofErr w:type="spellStart"/>
            <w:r>
              <w:t>Cx</w:t>
            </w:r>
            <w:proofErr w:type="spellEnd"/>
            <w:r>
              <w:t xml:space="preserve"> c/ 50</w:t>
            </w:r>
          </w:p>
        </w:tc>
        <w:tc>
          <w:tcPr>
            <w:tcW w:w="1564" w:type="dxa"/>
            <w:tcBorders>
              <w:top w:val="single" w:sz="4" w:space="0" w:color="auto"/>
              <w:left w:val="single" w:sz="4" w:space="0" w:color="auto"/>
              <w:bottom w:val="single" w:sz="4" w:space="0" w:color="auto"/>
              <w:right w:val="single" w:sz="4" w:space="0" w:color="auto"/>
            </w:tcBorders>
            <w:hideMark/>
          </w:tcPr>
          <w:p w14:paraId="499FACD9" w14:textId="77777777" w:rsidR="00406BF8" w:rsidRDefault="00406BF8">
            <w:pPr>
              <w:pStyle w:val="PargrafodaLista"/>
              <w:widowControl w:val="0"/>
              <w:spacing w:line="228" w:lineRule="auto"/>
              <w:ind w:left="0" w:right="20"/>
              <w:jc w:val="center"/>
            </w:pPr>
            <w:r>
              <w:t>2.260,00</w:t>
            </w:r>
          </w:p>
        </w:tc>
      </w:tr>
      <w:tr w:rsidR="00406BF8" w14:paraId="328540E6"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3A96AE2A" w14:textId="77777777" w:rsidR="00406BF8" w:rsidRDefault="00406BF8">
            <w:pPr>
              <w:pStyle w:val="PargrafodaLista"/>
              <w:widowControl w:val="0"/>
              <w:spacing w:line="228" w:lineRule="auto"/>
              <w:ind w:left="0" w:right="20"/>
              <w:jc w:val="center"/>
            </w:pPr>
            <w:r>
              <w:t>Luvas Tamanho M</w:t>
            </w:r>
          </w:p>
        </w:tc>
        <w:tc>
          <w:tcPr>
            <w:tcW w:w="1843" w:type="dxa"/>
            <w:tcBorders>
              <w:top w:val="single" w:sz="4" w:space="0" w:color="auto"/>
              <w:left w:val="single" w:sz="4" w:space="0" w:color="auto"/>
              <w:bottom w:val="single" w:sz="4" w:space="0" w:color="auto"/>
              <w:right w:val="single" w:sz="4" w:space="0" w:color="auto"/>
            </w:tcBorders>
            <w:hideMark/>
          </w:tcPr>
          <w:p w14:paraId="41A4674F" w14:textId="77777777" w:rsidR="00406BF8" w:rsidRDefault="00406BF8">
            <w:pPr>
              <w:pStyle w:val="PargrafodaLista"/>
              <w:widowControl w:val="0"/>
              <w:spacing w:line="228" w:lineRule="auto"/>
              <w:ind w:left="0" w:right="20"/>
              <w:jc w:val="center"/>
            </w:pPr>
            <w:r>
              <w:t>96 caixas</w:t>
            </w:r>
          </w:p>
        </w:tc>
        <w:tc>
          <w:tcPr>
            <w:tcW w:w="1702" w:type="dxa"/>
            <w:tcBorders>
              <w:top w:val="single" w:sz="4" w:space="0" w:color="auto"/>
              <w:left w:val="single" w:sz="4" w:space="0" w:color="auto"/>
              <w:bottom w:val="single" w:sz="4" w:space="0" w:color="auto"/>
              <w:right w:val="single" w:sz="4" w:space="0" w:color="auto"/>
            </w:tcBorders>
            <w:hideMark/>
          </w:tcPr>
          <w:p w14:paraId="5B1C2AAC" w14:textId="77777777" w:rsidR="00406BF8" w:rsidRDefault="00406BF8">
            <w:pPr>
              <w:pStyle w:val="PargrafodaLista"/>
              <w:widowControl w:val="0"/>
              <w:spacing w:line="228" w:lineRule="auto"/>
              <w:ind w:left="0" w:right="20"/>
              <w:jc w:val="center"/>
            </w:pPr>
            <w:r>
              <w:t>08 caixas</w:t>
            </w:r>
          </w:p>
        </w:tc>
        <w:tc>
          <w:tcPr>
            <w:tcW w:w="1285" w:type="dxa"/>
            <w:tcBorders>
              <w:top w:val="single" w:sz="4" w:space="0" w:color="auto"/>
              <w:left w:val="single" w:sz="4" w:space="0" w:color="auto"/>
              <w:bottom w:val="single" w:sz="4" w:space="0" w:color="auto"/>
              <w:right w:val="single" w:sz="4" w:space="0" w:color="auto"/>
            </w:tcBorders>
            <w:hideMark/>
          </w:tcPr>
          <w:p w14:paraId="629DF4AE" w14:textId="77777777" w:rsidR="00406BF8" w:rsidRDefault="00406BF8">
            <w:pPr>
              <w:pStyle w:val="PargrafodaLista"/>
              <w:widowControl w:val="0"/>
              <w:spacing w:line="228" w:lineRule="auto"/>
              <w:ind w:left="0" w:right="20"/>
              <w:jc w:val="center"/>
            </w:pPr>
            <w:r>
              <w:t>21,00</w:t>
            </w:r>
          </w:p>
          <w:p w14:paraId="60C09C23" w14:textId="77777777" w:rsidR="00406BF8" w:rsidRDefault="00406BF8">
            <w:pPr>
              <w:pStyle w:val="PargrafodaLista"/>
              <w:widowControl w:val="0"/>
              <w:spacing w:line="228" w:lineRule="auto"/>
              <w:ind w:left="0" w:right="20"/>
              <w:jc w:val="center"/>
            </w:pPr>
            <w:proofErr w:type="spellStart"/>
            <w:r>
              <w:t>Cx</w:t>
            </w:r>
            <w:proofErr w:type="spellEnd"/>
            <w:r>
              <w:t xml:space="preserve"> c/ 50</w:t>
            </w:r>
          </w:p>
        </w:tc>
        <w:tc>
          <w:tcPr>
            <w:tcW w:w="1564" w:type="dxa"/>
            <w:tcBorders>
              <w:top w:val="single" w:sz="4" w:space="0" w:color="auto"/>
              <w:left w:val="single" w:sz="4" w:space="0" w:color="auto"/>
              <w:bottom w:val="single" w:sz="4" w:space="0" w:color="auto"/>
              <w:right w:val="single" w:sz="4" w:space="0" w:color="auto"/>
            </w:tcBorders>
            <w:hideMark/>
          </w:tcPr>
          <w:p w14:paraId="5832DE41" w14:textId="77777777" w:rsidR="00406BF8" w:rsidRDefault="00406BF8">
            <w:pPr>
              <w:pStyle w:val="PargrafodaLista"/>
              <w:widowControl w:val="0"/>
              <w:spacing w:line="228" w:lineRule="auto"/>
              <w:ind w:left="0" w:right="20"/>
              <w:jc w:val="center"/>
            </w:pPr>
            <w:r>
              <w:t>2.016,00</w:t>
            </w:r>
          </w:p>
        </w:tc>
      </w:tr>
      <w:tr w:rsidR="00406BF8" w14:paraId="67A61662"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3D1796DD" w14:textId="77777777" w:rsidR="00406BF8" w:rsidRDefault="00406BF8">
            <w:pPr>
              <w:pStyle w:val="PargrafodaLista"/>
              <w:widowControl w:val="0"/>
              <w:spacing w:line="228" w:lineRule="auto"/>
              <w:ind w:left="0" w:right="20"/>
              <w:jc w:val="center"/>
            </w:pPr>
            <w:r>
              <w:t>Luvas Tamanho G</w:t>
            </w:r>
          </w:p>
        </w:tc>
        <w:tc>
          <w:tcPr>
            <w:tcW w:w="1843" w:type="dxa"/>
            <w:tcBorders>
              <w:top w:val="single" w:sz="4" w:space="0" w:color="auto"/>
              <w:left w:val="single" w:sz="4" w:space="0" w:color="auto"/>
              <w:bottom w:val="single" w:sz="4" w:space="0" w:color="auto"/>
              <w:right w:val="single" w:sz="4" w:space="0" w:color="auto"/>
            </w:tcBorders>
            <w:hideMark/>
          </w:tcPr>
          <w:p w14:paraId="4D0377EC" w14:textId="77777777" w:rsidR="00406BF8" w:rsidRDefault="00406BF8">
            <w:pPr>
              <w:pStyle w:val="PargrafodaLista"/>
              <w:widowControl w:val="0"/>
              <w:spacing w:line="228" w:lineRule="auto"/>
              <w:ind w:left="0" w:right="20"/>
              <w:jc w:val="center"/>
            </w:pPr>
            <w:r>
              <w:t>48 caixas</w:t>
            </w:r>
          </w:p>
        </w:tc>
        <w:tc>
          <w:tcPr>
            <w:tcW w:w="1702" w:type="dxa"/>
            <w:tcBorders>
              <w:top w:val="single" w:sz="4" w:space="0" w:color="auto"/>
              <w:left w:val="single" w:sz="4" w:space="0" w:color="auto"/>
              <w:bottom w:val="single" w:sz="4" w:space="0" w:color="auto"/>
              <w:right w:val="single" w:sz="4" w:space="0" w:color="auto"/>
            </w:tcBorders>
            <w:hideMark/>
          </w:tcPr>
          <w:p w14:paraId="191C7832" w14:textId="77777777" w:rsidR="00406BF8" w:rsidRDefault="00406BF8">
            <w:pPr>
              <w:pStyle w:val="PargrafodaLista"/>
              <w:widowControl w:val="0"/>
              <w:spacing w:line="228" w:lineRule="auto"/>
              <w:ind w:left="0" w:right="20"/>
              <w:jc w:val="center"/>
            </w:pPr>
            <w:r>
              <w:t>04 caixas</w:t>
            </w:r>
          </w:p>
        </w:tc>
        <w:tc>
          <w:tcPr>
            <w:tcW w:w="1285" w:type="dxa"/>
            <w:tcBorders>
              <w:top w:val="single" w:sz="4" w:space="0" w:color="auto"/>
              <w:left w:val="single" w:sz="4" w:space="0" w:color="auto"/>
              <w:bottom w:val="single" w:sz="4" w:space="0" w:color="auto"/>
              <w:right w:val="single" w:sz="4" w:space="0" w:color="auto"/>
            </w:tcBorders>
            <w:hideMark/>
          </w:tcPr>
          <w:p w14:paraId="743BD95F" w14:textId="77777777" w:rsidR="00406BF8" w:rsidRDefault="00406BF8">
            <w:pPr>
              <w:pStyle w:val="PargrafodaLista"/>
              <w:widowControl w:val="0"/>
              <w:spacing w:line="228" w:lineRule="auto"/>
              <w:ind w:left="0" w:right="20"/>
              <w:jc w:val="center"/>
            </w:pPr>
            <w:r>
              <w:t>21,00</w:t>
            </w:r>
          </w:p>
          <w:p w14:paraId="370F0F18" w14:textId="77777777" w:rsidR="00406BF8" w:rsidRDefault="00406BF8">
            <w:pPr>
              <w:pStyle w:val="PargrafodaLista"/>
              <w:widowControl w:val="0"/>
              <w:spacing w:line="228" w:lineRule="auto"/>
              <w:ind w:left="0" w:right="20"/>
              <w:jc w:val="center"/>
            </w:pPr>
            <w:proofErr w:type="spellStart"/>
            <w:r>
              <w:t>Cx</w:t>
            </w:r>
            <w:proofErr w:type="spellEnd"/>
            <w:r>
              <w:t xml:space="preserve"> c/ 50</w:t>
            </w:r>
          </w:p>
        </w:tc>
        <w:tc>
          <w:tcPr>
            <w:tcW w:w="1564" w:type="dxa"/>
            <w:tcBorders>
              <w:top w:val="single" w:sz="4" w:space="0" w:color="auto"/>
              <w:left w:val="single" w:sz="4" w:space="0" w:color="auto"/>
              <w:bottom w:val="single" w:sz="4" w:space="0" w:color="auto"/>
              <w:right w:val="single" w:sz="4" w:space="0" w:color="auto"/>
            </w:tcBorders>
            <w:hideMark/>
          </w:tcPr>
          <w:p w14:paraId="57C2CFAD" w14:textId="77777777" w:rsidR="00406BF8" w:rsidRDefault="00406BF8">
            <w:pPr>
              <w:pStyle w:val="PargrafodaLista"/>
              <w:widowControl w:val="0"/>
              <w:spacing w:line="228" w:lineRule="auto"/>
              <w:ind w:left="0" w:right="20"/>
              <w:jc w:val="center"/>
            </w:pPr>
            <w:r>
              <w:t>1.008,00</w:t>
            </w:r>
          </w:p>
        </w:tc>
      </w:tr>
      <w:tr w:rsidR="00406BF8" w14:paraId="30A9668F"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69B59513" w14:textId="77777777" w:rsidR="00406BF8" w:rsidRDefault="00406BF8">
            <w:pPr>
              <w:pStyle w:val="PargrafodaLista"/>
              <w:widowControl w:val="0"/>
              <w:spacing w:line="228" w:lineRule="auto"/>
              <w:ind w:left="0" w:right="20"/>
              <w:jc w:val="center"/>
            </w:pPr>
            <w:proofErr w:type="spellStart"/>
            <w:r>
              <w:t>Scalpe</w:t>
            </w:r>
            <w:proofErr w:type="spellEnd"/>
            <w:r>
              <w:t xml:space="preserve"> nº 21</w:t>
            </w:r>
          </w:p>
        </w:tc>
        <w:tc>
          <w:tcPr>
            <w:tcW w:w="1843" w:type="dxa"/>
            <w:tcBorders>
              <w:top w:val="single" w:sz="4" w:space="0" w:color="auto"/>
              <w:left w:val="single" w:sz="4" w:space="0" w:color="auto"/>
              <w:bottom w:val="single" w:sz="4" w:space="0" w:color="auto"/>
              <w:right w:val="single" w:sz="4" w:space="0" w:color="auto"/>
            </w:tcBorders>
            <w:hideMark/>
          </w:tcPr>
          <w:p w14:paraId="7624F42F" w14:textId="77777777" w:rsidR="00406BF8" w:rsidRDefault="00406BF8">
            <w:pPr>
              <w:pStyle w:val="PargrafodaLista"/>
              <w:widowControl w:val="0"/>
              <w:spacing w:line="228" w:lineRule="auto"/>
              <w:ind w:left="0" w:right="20"/>
              <w:jc w:val="center"/>
            </w:pPr>
            <w:r>
              <w:t>240 unidades</w:t>
            </w:r>
          </w:p>
        </w:tc>
        <w:tc>
          <w:tcPr>
            <w:tcW w:w="1702" w:type="dxa"/>
            <w:tcBorders>
              <w:top w:val="single" w:sz="4" w:space="0" w:color="auto"/>
              <w:left w:val="single" w:sz="4" w:space="0" w:color="auto"/>
              <w:bottom w:val="single" w:sz="4" w:space="0" w:color="auto"/>
              <w:right w:val="single" w:sz="4" w:space="0" w:color="auto"/>
            </w:tcBorders>
            <w:hideMark/>
          </w:tcPr>
          <w:p w14:paraId="02B899B4" w14:textId="77777777" w:rsidR="00406BF8" w:rsidRDefault="00406BF8">
            <w:pPr>
              <w:pStyle w:val="PargrafodaLista"/>
              <w:widowControl w:val="0"/>
              <w:spacing w:line="228" w:lineRule="auto"/>
              <w:ind w:left="0" w:right="20"/>
              <w:jc w:val="center"/>
            </w:pPr>
            <w:r>
              <w:t>20 unidades</w:t>
            </w:r>
          </w:p>
        </w:tc>
        <w:tc>
          <w:tcPr>
            <w:tcW w:w="1285" w:type="dxa"/>
            <w:tcBorders>
              <w:top w:val="single" w:sz="4" w:space="0" w:color="auto"/>
              <w:left w:val="single" w:sz="4" w:space="0" w:color="auto"/>
              <w:bottom w:val="single" w:sz="4" w:space="0" w:color="auto"/>
              <w:right w:val="single" w:sz="4" w:space="0" w:color="auto"/>
            </w:tcBorders>
            <w:hideMark/>
          </w:tcPr>
          <w:p w14:paraId="7EED2DC8" w14:textId="77777777" w:rsidR="00406BF8" w:rsidRDefault="00406BF8">
            <w:pPr>
              <w:pStyle w:val="PargrafodaLista"/>
              <w:widowControl w:val="0"/>
              <w:spacing w:line="228" w:lineRule="auto"/>
              <w:ind w:left="0" w:right="20"/>
              <w:jc w:val="center"/>
            </w:pPr>
            <w:r>
              <w:t xml:space="preserve">0,35 </w:t>
            </w:r>
            <w:proofErr w:type="spellStart"/>
            <w:r>
              <w:t>cd</w:t>
            </w:r>
            <w:proofErr w:type="spellEnd"/>
          </w:p>
        </w:tc>
        <w:tc>
          <w:tcPr>
            <w:tcW w:w="1564" w:type="dxa"/>
            <w:tcBorders>
              <w:top w:val="single" w:sz="4" w:space="0" w:color="auto"/>
              <w:left w:val="single" w:sz="4" w:space="0" w:color="auto"/>
              <w:bottom w:val="single" w:sz="4" w:space="0" w:color="auto"/>
              <w:right w:val="single" w:sz="4" w:space="0" w:color="auto"/>
            </w:tcBorders>
            <w:hideMark/>
          </w:tcPr>
          <w:p w14:paraId="6C0255FB" w14:textId="77777777" w:rsidR="00406BF8" w:rsidRDefault="00406BF8">
            <w:pPr>
              <w:pStyle w:val="PargrafodaLista"/>
              <w:widowControl w:val="0"/>
              <w:spacing w:line="228" w:lineRule="auto"/>
              <w:ind w:left="0" w:right="20"/>
              <w:jc w:val="center"/>
            </w:pPr>
            <w:r>
              <w:t>84,00</w:t>
            </w:r>
          </w:p>
        </w:tc>
      </w:tr>
      <w:tr w:rsidR="00406BF8" w14:paraId="0365CB99"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6DD056D6" w14:textId="77777777" w:rsidR="00406BF8" w:rsidRDefault="00406BF8">
            <w:pPr>
              <w:pStyle w:val="PargrafodaLista"/>
              <w:widowControl w:val="0"/>
              <w:spacing w:line="228" w:lineRule="auto"/>
              <w:ind w:left="0" w:right="20"/>
              <w:jc w:val="center"/>
            </w:pPr>
            <w:proofErr w:type="spellStart"/>
            <w:r>
              <w:t>Scalpe</w:t>
            </w:r>
            <w:proofErr w:type="spellEnd"/>
            <w:r>
              <w:t xml:space="preserve"> nº 23</w:t>
            </w:r>
          </w:p>
        </w:tc>
        <w:tc>
          <w:tcPr>
            <w:tcW w:w="1843" w:type="dxa"/>
            <w:tcBorders>
              <w:top w:val="single" w:sz="4" w:space="0" w:color="auto"/>
              <w:left w:val="single" w:sz="4" w:space="0" w:color="auto"/>
              <w:bottom w:val="single" w:sz="4" w:space="0" w:color="auto"/>
              <w:right w:val="single" w:sz="4" w:space="0" w:color="auto"/>
            </w:tcBorders>
            <w:hideMark/>
          </w:tcPr>
          <w:p w14:paraId="6CA0363E" w14:textId="77777777" w:rsidR="00406BF8" w:rsidRDefault="00406BF8">
            <w:pPr>
              <w:pStyle w:val="PargrafodaLista"/>
              <w:widowControl w:val="0"/>
              <w:spacing w:line="228" w:lineRule="auto"/>
              <w:ind w:left="0" w:right="20"/>
              <w:jc w:val="center"/>
            </w:pPr>
            <w:r>
              <w:t>840 unidades</w:t>
            </w:r>
          </w:p>
        </w:tc>
        <w:tc>
          <w:tcPr>
            <w:tcW w:w="1702" w:type="dxa"/>
            <w:tcBorders>
              <w:top w:val="single" w:sz="4" w:space="0" w:color="auto"/>
              <w:left w:val="single" w:sz="4" w:space="0" w:color="auto"/>
              <w:bottom w:val="single" w:sz="4" w:space="0" w:color="auto"/>
              <w:right w:val="single" w:sz="4" w:space="0" w:color="auto"/>
            </w:tcBorders>
            <w:hideMark/>
          </w:tcPr>
          <w:p w14:paraId="594DD4F2" w14:textId="77777777" w:rsidR="00406BF8" w:rsidRDefault="00406BF8">
            <w:pPr>
              <w:pStyle w:val="PargrafodaLista"/>
              <w:widowControl w:val="0"/>
              <w:spacing w:line="228" w:lineRule="auto"/>
              <w:ind w:left="0" w:right="20"/>
              <w:jc w:val="center"/>
            </w:pPr>
            <w:r>
              <w:t>70 unidades</w:t>
            </w:r>
          </w:p>
        </w:tc>
        <w:tc>
          <w:tcPr>
            <w:tcW w:w="1285" w:type="dxa"/>
            <w:tcBorders>
              <w:top w:val="single" w:sz="4" w:space="0" w:color="auto"/>
              <w:left w:val="single" w:sz="4" w:space="0" w:color="auto"/>
              <w:bottom w:val="single" w:sz="4" w:space="0" w:color="auto"/>
              <w:right w:val="single" w:sz="4" w:space="0" w:color="auto"/>
            </w:tcBorders>
            <w:hideMark/>
          </w:tcPr>
          <w:p w14:paraId="19EF1B76" w14:textId="77777777" w:rsidR="00406BF8" w:rsidRDefault="00406BF8">
            <w:pPr>
              <w:pStyle w:val="PargrafodaLista"/>
              <w:widowControl w:val="0"/>
              <w:spacing w:line="228" w:lineRule="auto"/>
              <w:ind w:left="0" w:right="20"/>
              <w:jc w:val="center"/>
            </w:pPr>
            <w:r>
              <w:t xml:space="preserve">0,35 </w:t>
            </w:r>
            <w:proofErr w:type="spellStart"/>
            <w:r>
              <w:t>cd</w:t>
            </w:r>
            <w:proofErr w:type="spellEnd"/>
          </w:p>
        </w:tc>
        <w:tc>
          <w:tcPr>
            <w:tcW w:w="1564" w:type="dxa"/>
            <w:tcBorders>
              <w:top w:val="single" w:sz="4" w:space="0" w:color="auto"/>
              <w:left w:val="single" w:sz="4" w:space="0" w:color="auto"/>
              <w:bottom w:val="single" w:sz="4" w:space="0" w:color="auto"/>
              <w:right w:val="single" w:sz="4" w:space="0" w:color="auto"/>
            </w:tcBorders>
            <w:hideMark/>
          </w:tcPr>
          <w:p w14:paraId="04FD45A7" w14:textId="77777777" w:rsidR="00406BF8" w:rsidRDefault="00406BF8">
            <w:pPr>
              <w:pStyle w:val="PargrafodaLista"/>
              <w:widowControl w:val="0"/>
              <w:spacing w:line="228" w:lineRule="auto"/>
              <w:ind w:left="0" w:right="20"/>
              <w:jc w:val="center"/>
            </w:pPr>
            <w:r>
              <w:t>294,00</w:t>
            </w:r>
          </w:p>
        </w:tc>
      </w:tr>
      <w:tr w:rsidR="00406BF8" w14:paraId="21D3C011"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73405B56" w14:textId="77777777" w:rsidR="00406BF8" w:rsidRDefault="00406BF8">
            <w:pPr>
              <w:pStyle w:val="PargrafodaLista"/>
              <w:widowControl w:val="0"/>
              <w:spacing w:line="228" w:lineRule="auto"/>
              <w:ind w:left="0" w:right="20"/>
              <w:jc w:val="center"/>
            </w:pPr>
            <w:proofErr w:type="spellStart"/>
            <w:r>
              <w:t>Scalpe</w:t>
            </w:r>
            <w:proofErr w:type="spellEnd"/>
            <w:r>
              <w:t xml:space="preserve"> nº 25</w:t>
            </w:r>
          </w:p>
        </w:tc>
        <w:tc>
          <w:tcPr>
            <w:tcW w:w="1843" w:type="dxa"/>
            <w:tcBorders>
              <w:top w:val="single" w:sz="4" w:space="0" w:color="auto"/>
              <w:left w:val="single" w:sz="4" w:space="0" w:color="auto"/>
              <w:bottom w:val="single" w:sz="4" w:space="0" w:color="auto"/>
              <w:right w:val="single" w:sz="4" w:space="0" w:color="auto"/>
            </w:tcBorders>
            <w:hideMark/>
          </w:tcPr>
          <w:p w14:paraId="06FCD946" w14:textId="77777777" w:rsidR="00406BF8" w:rsidRDefault="00406BF8">
            <w:pPr>
              <w:pStyle w:val="PargrafodaLista"/>
              <w:widowControl w:val="0"/>
              <w:spacing w:line="228" w:lineRule="auto"/>
              <w:ind w:left="0" w:right="20"/>
              <w:jc w:val="center"/>
            </w:pPr>
            <w:r>
              <w:t>528 unidades</w:t>
            </w:r>
          </w:p>
        </w:tc>
        <w:tc>
          <w:tcPr>
            <w:tcW w:w="1702" w:type="dxa"/>
            <w:tcBorders>
              <w:top w:val="single" w:sz="4" w:space="0" w:color="auto"/>
              <w:left w:val="single" w:sz="4" w:space="0" w:color="auto"/>
              <w:bottom w:val="single" w:sz="4" w:space="0" w:color="auto"/>
              <w:right w:val="single" w:sz="4" w:space="0" w:color="auto"/>
            </w:tcBorders>
            <w:hideMark/>
          </w:tcPr>
          <w:p w14:paraId="2D27FC9E" w14:textId="77777777" w:rsidR="00406BF8" w:rsidRDefault="00406BF8">
            <w:pPr>
              <w:pStyle w:val="PargrafodaLista"/>
              <w:widowControl w:val="0"/>
              <w:spacing w:line="228" w:lineRule="auto"/>
              <w:ind w:left="0" w:right="20"/>
              <w:jc w:val="center"/>
            </w:pPr>
            <w:r>
              <w:t>44 unidades</w:t>
            </w:r>
          </w:p>
        </w:tc>
        <w:tc>
          <w:tcPr>
            <w:tcW w:w="1285" w:type="dxa"/>
            <w:tcBorders>
              <w:top w:val="single" w:sz="4" w:space="0" w:color="auto"/>
              <w:left w:val="single" w:sz="4" w:space="0" w:color="auto"/>
              <w:bottom w:val="single" w:sz="4" w:space="0" w:color="auto"/>
              <w:right w:val="single" w:sz="4" w:space="0" w:color="auto"/>
            </w:tcBorders>
            <w:hideMark/>
          </w:tcPr>
          <w:p w14:paraId="7212F6FD" w14:textId="77777777" w:rsidR="00406BF8" w:rsidRDefault="00406BF8">
            <w:pPr>
              <w:pStyle w:val="PargrafodaLista"/>
              <w:widowControl w:val="0"/>
              <w:spacing w:line="228" w:lineRule="auto"/>
              <w:ind w:left="0" w:right="20"/>
              <w:jc w:val="center"/>
            </w:pPr>
            <w:r>
              <w:t xml:space="preserve">0,35 </w:t>
            </w:r>
            <w:proofErr w:type="spellStart"/>
            <w:r>
              <w:t>cd</w:t>
            </w:r>
            <w:proofErr w:type="spellEnd"/>
          </w:p>
        </w:tc>
        <w:tc>
          <w:tcPr>
            <w:tcW w:w="1564" w:type="dxa"/>
            <w:tcBorders>
              <w:top w:val="single" w:sz="4" w:space="0" w:color="auto"/>
              <w:left w:val="single" w:sz="4" w:space="0" w:color="auto"/>
              <w:bottom w:val="single" w:sz="4" w:space="0" w:color="auto"/>
              <w:right w:val="single" w:sz="4" w:space="0" w:color="auto"/>
            </w:tcBorders>
            <w:hideMark/>
          </w:tcPr>
          <w:p w14:paraId="5C9A2D96" w14:textId="77777777" w:rsidR="00406BF8" w:rsidRDefault="00406BF8">
            <w:pPr>
              <w:pStyle w:val="PargrafodaLista"/>
              <w:widowControl w:val="0"/>
              <w:spacing w:line="228" w:lineRule="auto"/>
              <w:ind w:left="0" w:right="20"/>
              <w:jc w:val="center"/>
            </w:pPr>
            <w:r>
              <w:t>184,80</w:t>
            </w:r>
          </w:p>
        </w:tc>
      </w:tr>
      <w:tr w:rsidR="00406BF8" w14:paraId="71C38C07"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537C0738" w14:textId="77777777" w:rsidR="00406BF8" w:rsidRDefault="00406BF8">
            <w:pPr>
              <w:pStyle w:val="PargrafodaLista"/>
              <w:widowControl w:val="0"/>
              <w:spacing w:line="228" w:lineRule="auto"/>
              <w:ind w:left="0" w:right="20"/>
              <w:jc w:val="center"/>
            </w:pPr>
            <w:proofErr w:type="spellStart"/>
            <w:r>
              <w:t>Abocath</w:t>
            </w:r>
            <w:proofErr w:type="spellEnd"/>
            <w:r>
              <w:t xml:space="preserve"> nº 18</w:t>
            </w:r>
          </w:p>
        </w:tc>
        <w:tc>
          <w:tcPr>
            <w:tcW w:w="1843" w:type="dxa"/>
            <w:tcBorders>
              <w:top w:val="single" w:sz="4" w:space="0" w:color="auto"/>
              <w:left w:val="single" w:sz="4" w:space="0" w:color="auto"/>
              <w:bottom w:val="single" w:sz="4" w:space="0" w:color="auto"/>
              <w:right w:val="single" w:sz="4" w:space="0" w:color="auto"/>
            </w:tcBorders>
            <w:hideMark/>
          </w:tcPr>
          <w:p w14:paraId="582DCE47" w14:textId="77777777" w:rsidR="00406BF8" w:rsidRDefault="00406BF8">
            <w:pPr>
              <w:pStyle w:val="PargrafodaLista"/>
              <w:widowControl w:val="0"/>
              <w:spacing w:line="228" w:lineRule="auto"/>
              <w:ind w:left="0" w:right="20"/>
              <w:jc w:val="center"/>
            </w:pPr>
            <w:r>
              <w:t>24 unidades</w:t>
            </w:r>
          </w:p>
        </w:tc>
        <w:tc>
          <w:tcPr>
            <w:tcW w:w="1702" w:type="dxa"/>
            <w:tcBorders>
              <w:top w:val="single" w:sz="4" w:space="0" w:color="auto"/>
              <w:left w:val="single" w:sz="4" w:space="0" w:color="auto"/>
              <w:bottom w:val="single" w:sz="4" w:space="0" w:color="auto"/>
              <w:right w:val="single" w:sz="4" w:space="0" w:color="auto"/>
            </w:tcBorders>
            <w:hideMark/>
          </w:tcPr>
          <w:p w14:paraId="704F58F3" w14:textId="77777777" w:rsidR="00406BF8" w:rsidRDefault="00406BF8">
            <w:pPr>
              <w:pStyle w:val="PargrafodaLista"/>
              <w:widowControl w:val="0"/>
              <w:spacing w:line="228" w:lineRule="auto"/>
              <w:ind w:left="0" w:right="20"/>
              <w:jc w:val="center"/>
            </w:pPr>
            <w:r>
              <w:t>02 unidades</w:t>
            </w:r>
          </w:p>
        </w:tc>
        <w:tc>
          <w:tcPr>
            <w:tcW w:w="1285" w:type="dxa"/>
            <w:tcBorders>
              <w:top w:val="single" w:sz="4" w:space="0" w:color="auto"/>
              <w:left w:val="single" w:sz="4" w:space="0" w:color="auto"/>
              <w:bottom w:val="single" w:sz="4" w:space="0" w:color="auto"/>
              <w:right w:val="single" w:sz="4" w:space="0" w:color="auto"/>
            </w:tcBorders>
            <w:hideMark/>
          </w:tcPr>
          <w:p w14:paraId="2F145658" w14:textId="77777777" w:rsidR="00406BF8" w:rsidRDefault="00406BF8">
            <w:pPr>
              <w:pStyle w:val="PargrafodaLista"/>
              <w:widowControl w:val="0"/>
              <w:spacing w:line="228" w:lineRule="auto"/>
              <w:ind w:left="0" w:right="20"/>
              <w:jc w:val="center"/>
            </w:pPr>
            <w:r>
              <w:t xml:space="preserve">0,91 </w:t>
            </w:r>
            <w:proofErr w:type="spellStart"/>
            <w:r>
              <w:t>cd</w:t>
            </w:r>
            <w:proofErr w:type="spellEnd"/>
          </w:p>
        </w:tc>
        <w:tc>
          <w:tcPr>
            <w:tcW w:w="1564" w:type="dxa"/>
            <w:tcBorders>
              <w:top w:val="single" w:sz="4" w:space="0" w:color="auto"/>
              <w:left w:val="single" w:sz="4" w:space="0" w:color="auto"/>
              <w:bottom w:val="single" w:sz="4" w:space="0" w:color="auto"/>
              <w:right w:val="single" w:sz="4" w:space="0" w:color="auto"/>
            </w:tcBorders>
            <w:hideMark/>
          </w:tcPr>
          <w:p w14:paraId="3A412F62" w14:textId="77777777" w:rsidR="00406BF8" w:rsidRDefault="00406BF8">
            <w:pPr>
              <w:pStyle w:val="PargrafodaLista"/>
              <w:widowControl w:val="0"/>
              <w:spacing w:line="228" w:lineRule="auto"/>
              <w:ind w:left="0" w:right="20"/>
              <w:jc w:val="center"/>
            </w:pPr>
            <w:r>
              <w:t>21,84</w:t>
            </w:r>
          </w:p>
        </w:tc>
      </w:tr>
      <w:tr w:rsidR="00406BF8" w14:paraId="48EAE507"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75DFE90B" w14:textId="77777777" w:rsidR="00406BF8" w:rsidRDefault="00406BF8">
            <w:pPr>
              <w:pStyle w:val="PargrafodaLista"/>
              <w:widowControl w:val="0"/>
              <w:spacing w:line="228" w:lineRule="auto"/>
              <w:ind w:left="0" w:right="20"/>
              <w:jc w:val="center"/>
            </w:pPr>
            <w:proofErr w:type="spellStart"/>
            <w:r>
              <w:t>Abocath</w:t>
            </w:r>
            <w:proofErr w:type="spellEnd"/>
            <w:r>
              <w:t xml:space="preserve"> nº 20</w:t>
            </w:r>
          </w:p>
        </w:tc>
        <w:tc>
          <w:tcPr>
            <w:tcW w:w="1843" w:type="dxa"/>
            <w:tcBorders>
              <w:top w:val="single" w:sz="4" w:space="0" w:color="auto"/>
              <w:left w:val="single" w:sz="4" w:space="0" w:color="auto"/>
              <w:bottom w:val="single" w:sz="4" w:space="0" w:color="auto"/>
              <w:right w:val="single" w:sz="4" w:space="0" w:color="auto"/>
            </w:tcBorders>
            <w:hideMark/>
          </w:tcPr>
          <w:p w14:paraId="29FC389E" w14:textId="77777777" w:rsidR="00406BF8" w:rsidRDefault="00406BF8">
            <w:pPr>
              <w:pStyle w:val="PargrafodaLista"/>
              <w:widowControl w:val="0"/>
              <w:spacing w:line="228" w:lineRule="auto"/>
              <w:ind w:left="0" w:right="20"/>
              <w:jc w:val="center"/>
            </w:pPr>
            <w:r>
              <w:t>24 unidades</w:t>
            </w:r>
          </w:p>
        </w:tc>
        <w:tc>
          <w:tcPr>
            <w:tcW w:w="1702" w:type="dxa"/>
            <w:tcBorders>
              <w:top w:val="single" w:sz="4" w:space="0" w:color="auto"/>
              <w:left w:val="single" w:sz="4" w:space="0" w:color="auto"/>
              <w:bottom w:val="single" w:sz="4" w:space="0" w:color="auto"/>
              <w:right w:val="single" w:sz="4" w:space="0" w:color="auto"/>
            </w:tcBorders>
            <w:hideMark/>
          </w:tcPr>
          <w:p w14:paraId="4C14D559" w14:textId="77777777" w:rsidR="00406BF8" w:rsidRDefault="00406BF8">
            <w:pPr>
              <w:pStyle w:val="PargrafodaLista"/>
              <w:widowControl w:val="0"/>
              <w:spacing w:line="228" w:lineRule="auto"/>
              <w:ind w:left="0" w:right="20"/>
              <w:jc w:val="center"/>
            </w:pPr>
            <w:r>
              <w:t>02 unidades</w:t>
            </w:r>
          </w:p>
        </w:tc>
        <w:tc>
          <w:tcPr>
            <w:tcW w:w="1285" w:type="dxa"/>
            <w:tcBorders>
              <w:top w:val="single" w:sz="4" w:space="0" w:color="auto"/>
              <w:left w:val="single" w:sz="4" w:space="0" w:color="auto"/>
              <w:bottom w:val="single" w:sz="4" w:space="0" w:color="auto"/>
              <w:right w:val="single" w:sz="4" w:space="0" w:color="auto"/>
            </w:tcBorders>
            <w:hideMark/>
          </w:tcPr>
          <w:p w14:paraId="564989E7" w14:textId="77777777" w:rsidR="00406BF8" w:rsidRDefault="00406BF8">
            <w:pPr>
              <w:pStyle w:val="PargrafodaLista"/>
              <w:widowControl w:val="0"/>
              <w:spacing w:line="228" w:lineRule="auto"/>
              <w:ind w:left="0" w:right="20"/>
              <w:jc w:val="center"/>
            </w:pPr>
            <w:r>
              <w:t xml:space="preserve">0,91 </w:t>
            </w:r>
            <w:proofErr w:type="spellStart"/>
            <w:r>
              <w:t>cd</w:t>
            </w:r>
            <w:proofErr w:type="spellEnd"/>
          </w:p>
        </w:tc>
        <w:tc>
          <w:tcPr>
            <w:tcW w:w="1564" w:type="dxa"/>
            <w:tcBorders>
              <w:top w:val="single" w:sz="4" w:space="0" w:color="auto"/>
              <w:left w:val="single" w:sz="4" w:space="0" w:color="auto"/>
              <w:bottom w:val="single" w:sz="4" w:space="0" w:color="auto"/>
              <w:right w:val="single" w:sz="4" w:space="0" w:color="auto"/>
            </w:tcBorders>
            <w:hideMark/>
          </w:tcPr>
          <w:p w14:paraId="5E3C4333" w14:textId="77777777" w:rsidR="00406BF8" w:rsidRDefault="00406BF8">
            <w:pPr>
              <w:pStyle w:val="PargrafodaLista"/>
              <w:widowControl w:val="0"/>
              <w:spacing w:line="228" w:lineRule="auto"/>
              <w:ind w:left="0" w:right="20"/>
              <w:jc w:val="center"/>
            </w:pPr>
            <w:r>
              <w:t>21,84</w:t>
            </w:r>
          </w:p>
        </w:tc>
      </w:tr>
      <w:tr w:rsidR="00406BF8" w14:paraId="5C7DBF1C"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76610DCA" w14:textId="77777777" w:rsidR="00406BF8" w:rsidRDefault="00406BF8">
            <w:pPr>
              <w:pStyle w:val="PargrafodaLista"/>
              <w:widowControl w:val="0"/>
              <w:spacing w:line="228" w:lineRule="auto"/>
              <w:ind w:left="0" w:right="20"/>
              <w:jc w:val="center"/>
            </w:pPr>
            <w:proofErr w:type="spellStart"/>
            <w:r>
              <w:t>Abocath</w:t>
            </w:r>
            <w:proofErr w:type="spellEnd"/>
            <w:r>
              <w:t xml:space="preserve"> nº 22</w:t>
            </w:r>
          </w:p>
        </w:tc>
        <w:tc>
          <w:tcPr>
            <w:tcW w:w="1843" w:type="dxa"/>
            <w:tcBorders>
              <w:top w:val="single" w:sz="4" w:space="0" w:color="auto"/>
              <w:left w:val="single" w:sz="4" w:space="0" w:color="auto"/>
              <w:bottom w:val="single" w:sz="4" w:space="0" w:color="auto"/>
              <w:right w:val="single" w:sz="4" w:space="0" w:color="auto"/>
            </w:tcBorders>
            <w:hideMark/>
          </w:tcPr>
          <w:p w14:paraId="045AECD5" w14:textId="77777777" w:rsidR="00406BF8" w:rsidRDefault="00406BF8">
            <w:pPr>
              <w:pStyle w:val="PargrafodaLista"/>
              <w:widowControl w:val="0"/>
              <w:spacing w:line="228" w:lineRule="auto"/>
              <w:ind w:left="0" w:right="20"/>
              <w:jc w:val="center"/>
            </w:pPr>
            <w:r>
              <w:t>300 unidades</w:t>
            </w:r>
          </w:p>
        </w:tc>
        <w:tc>
          <w:tcPr>
            <w:tcW w:w="1702" w:type="dxa"/>
            <w:tcBorders>
              <w:top w:val="single" w:sz="4" w:space="0" w:color="auto"/>
              <w:left w:val="single" w:sz="4" w:space="0" w:color="auto"/>
              <w:bottom w:val="single" w:sz="4" w:space="0" w:color="auto"/>
              <w:right w:val="single" w:sz="4" w:space="0" w:color="auto"/>
            </w:tcBorders>
            <w:hideMark/>
          </w:tcPr>
          <w:p w14:paraId="2F3C50F7" w14:textId="77777777" w:rsidR="00406BF8" w:rsidRDefault="00406BF8">
            <w:pPr>
              <w:pStyle w:val="PargrafodaLista"/>
              <w:widowControl w:val="0"/>
              <w:spacing w:line="228" w:lineRule="auto"/>
              <w:ind w:left="0" w:right="20"/>
              <w:jc w:val="center"/>
            </w:pPr>
            <w:r>
              <w:t>25 unidades</w:t>
            </w:r>
          </w:p>
        </w:tc>
        <w:tc>
          <w:tcPr>
            <w:tcW w:w="1285" w:type="dxa"/>
            <w:tcBorders>
              <w:top w:val="single" w:sz="4" w:space="0" w:color="auto"/>
              <w:left w:val="single" w:sz="4" w:space="0" w:color="auto"/>
              <w:bottom w:val="single" w:sz="4" w:space="0" w:color="auto"/>
              <w:right w:val="single" w:sz="4" w:space="0" w:color="auto"/>
            </w:tcBorders>
            <w:hideMark/>
          </w:tcPr>
          <w:p w14:paraId="37FAE64D" w14:textId="77777777" w:rsidR="00406BF8" w:rsidRDefault="00406BF8">
            <w:pPr>
              <w:pStyle w:val="PargrafodaLista"/>
              <w:widowControl w:val="0"/>
              <w:spacing w:line="228" w:lineRule="auto"/>
              <w:ind w:left="0" w:right="20"/>
              <w:jc w:val="center"/>
            </w:pPr>
            <w:r>
              <w:t xml:space="preserve">1,20 </w:t>
            </w:r>
            <w:proofErr w:type="spellStart"/>
            <w:r>
              <w:t>cd</w:t>
            </w:r>
            <w:proofErr w:type="spellEnd"/>
          </w:p>
        </w:tc>
        <w:tc>
          <w:tcPr>
            <w:tcW w:w="1564" w:type="dxa"/>
            <w:tcBorders>
              <w:top w:val="single" w:sz="4" w:space="0" w:color="auto"/>
              <w:left w:val="single" w:sz="4" w:space="0" w:color="auto"/>
              <w:bottom w:val="single" w:sz="4" w:space="0" w:color="auto"/>
              <w:right w:val="single" w:sz="4" w:space="0" w:color="auto"/>
            </w:tcBorders>
            <w:hideMark/>
          </w:tcPr>
          <w:p w14:paraId="2F61F842" w14:textId="77777777" w:rsidR="00406BF8" w:rsidRDefault="00406BF8">
            <w:pPr>
              <w:pStyle w:val="PargrafodaLista"/>
              <w:widowControl w:val="0"/>
              <w:spacing w:line="228" w:lineRule="auto"/>
              <w:ind w:left="0" w:right="20"/>
              <w:jc w:val="center"/>
            </w:pPr>
            <w:r>
              <w:t>360,00</w:t>
            </w:r>
          </w:p>
        </w:tc>
      </w:tr>
      <w:tr w:rsidR="00406BF8" w14:paraId="5422B4BF"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5F198BC8" w14:textId="77777777" w:rsidR="00406BF8" w:rsidRDefault="00406BF8">
            <w:pPr>
              <w:pStyle w:val="PargrafodaLista"/>
              <w:widowControl w:val="0"/>
              <w:spacing w:line="228" w:lineRule="auto"/>
              <w:ind w:left="0" w:right="20"/>
              <w:jc w:val="center"/>
            </w:pPr>
            <w:proofErr w:type="spellStart"/>
            <w:r>
              <w:t>Abocath</w:t>
            </w:r>
            <w:proofErr w:type="spellEnd"/>
            <w:r>
              <w:t xml:space="preserve"> nº 24</w:t>
            </w:r>
          </w:p>
        </w:tc>
        <w:tc>
          <w:tcPr>
            <w:tcW w:w="1843" w:type="dxa"/>
            <w:tcBorders>
              <w:top w:val="single" w:sz="4" w:space="0" w:color="auto"/>
              <w:left w:val="single" w:sz="4" w:space="0" w:color="auto"/>
              <w:bottom w:val="single" w:sz="4" w:space="0" w:color="auto"/>
              <w:right w:val="single" w:sz="4" w:space="0" w:color="auto"/>
            </w:tcBorders>
            <w:hideMark/>
          </w:tcPr>
          <w:p w14:paraId="72146619" w14:textId="77777777" w:rsidR="00406BF8" w:rsidRDefault="00406BF8">
            <w:pPr>
              <w:pStyle w:val="PargrafodaLista"/>
              <w:widowControl w:val="0"/>
              <w:spacing w:line="228" w:lineRule="auto"/>
              <w:ind w:left="0" w:right="20"/>
              <w:jc w:val="center"/>
            </w:pPr>
            <w:r>
              <w:t>240 unidades</w:t>
            </w:r>
          </w:p>
        </w:tc>
        <w:tc>
          <w:tcPr>
            <w:tcW w:w="1702" w:type="dxa"/>
            <w:tcBorders>
              <w:top w:val="single" w:sz="4" w:space="0" w:color="auto"/>
              <w:left w:val="single" w:sz="4" w:space="0" w:color="auto"/>
              <w:bottom w:val="single" w:sz="4" w:space="0" w:color="auto"/>
              <w:right w:val="single" w:sz="4" w:space="0" w:color="auto"/>
            </w:tcBorders>
            <w:hideMark/>
          </w:tcPr>
          <w:p w14:paraId="139DC33F" w14:textId="77777777" w:rsidR="00406BF8" w:rsidRDefault="00406BF8">
            <w:pPr>
              <w:pStyle w:val="PargrafodaLista"/>
              <w:widowControl w:val="0"/>
              <w:spacing w:line="228" w:lineRule="auto"/>
              <w:ind w:left="0" w:right="20"/>
              <w:jc w:val="center"/>
            </w:pPr>
            <w:r>
              <w:t>20 unidades</w:t>
            </w:r>
          </w:p>
        </w:tc>
        <w:tc>
          <w:tcPr>
            <w:tcW w:w="1285" w:type="dxa"/>
            <w:tcBorders>
              <w:top w:val="single" w:sz="4" w:space="0" w:color="auto"/>
              <w:left w:val="single" w:sz="4" w:space="0" w:color="auto"/>
              <w:bottom w:val="single" w:sz="4" w:space="0" w:color="auto"/>
              <w:right w:val="single" w:sz="4" w:space="0" w:color="auto"/>
            </w:tcBorders>
            <w:hideMark/>
          </w:tcPr>
          <w:p w14:paraId="26580C99" w14:textId="77777777" w:rsidR="00406BF8" w:rsidRDefault="00406BF8">
            <w:pPr>
              <w:pStyle w:val="PargrafodaLista"/>
              <w:widowControl w:val="0"/>
              <w:spacing w:line="228" w:lineRule="auto"/>
              <w:ind w:left="0" w:right="20"/>
              <w:jc w:val="center"/>
            </w:pPr>
            <w:r>
              <w:t xml:space="preserve">1,30 </w:t>
            </w:r>
            <w:proofErr w:type="spellStart"/>
            <w:r>
              <w:t>cd</w:t>
            </w:r>
            <w:proofErr w:type="spellEnd"/>
          </w:p>
        </w:tc>
        <w:tc>
          <w:tcPr>
            <w:tcW w:w="1564" w:type="dxa"/>
            <w:tcBorders>
              <w:top w:val="single" w:sz="4" w:space="0" w:color="auto"/>
              <w:left w:val="single" w:sz="4" w:space="0" w:color="auto"/>
              <w:bottom w:val="single" w:sz="4" w:space="0" w:color="auto"/>
              <w:right w:val="single" w:sz="4" w:space="0" w:color="auto"/>
            </w:tcBorders>
            <w:hideMark/>
          </w:tcPr>
          <w:p w14:paraId="1AE812B7" w14:textId="77777777" w:rsidR="00406BF8" w:rsidRDefault="00406BF8">
            <w:pPr>
              <w:pStyle w:val="PargrafodaLista"/>
              <w:widowControl w:val="0"/>
              <w:spacing w:line="228" w:lineRule="auto"/>
              <w:ind w:left="0" w:right="20"/>
              <w:jc w:val="center"/>
            </w:pPr>
            <w:r>
              <w:t>312,00</w:t>
            </w:r>
          </w:p>
        </w:tc>
      </w:tr>
      <w:tr w:rsidR="00406BF8" w14:paraId="5144A748"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527CDB0D" w14:textId="77777777" w:rsidR="00406BF8" w:rsidRDefault="00406BF8">
            <w:pPr>
              <w:pStyle w:val="PargrafodaLista"/>
              <w:widowControl w:val="0"/>
              <w:spacing w:line="228" w:lineRule="auto"/>
              <w:ind w:left="0" w:right="20"/>
              <w:jc w:val="center"/>
            </w:pPr>
            <w:r>
              <w:t>Seringas 1ml</w:t>
            </w:r>
          </w:p>
        </w:tc>
        <w:tc>
          <w:tcPr>
            <w:tcW w:w="1843" w:type="dxa"/>
            <w:tcBorders>
              <w:top w:val="single" w:sz="4" w:space="0" w:color="auto"/>
              <w:left w:val="single" w:sz="4" w:space="0" w:color="auto"/>
              <w:bottom w:val="single" w:sz="4" w:space="0" w:color="auto"/>
              <w:right w:val="single" w:sz="4" w:space="0" w:color="auto"/>
            </w:tcBorders>
            <w:hideMark/>
          </w:tcPr>
          <w:p w14:paraId="1AEC6F7F" w14:textId="77777777" w:rsidR="00406BF8" w:rsidRDefault="00406BF8">
            <w:pPr>
              <w:pStyle w:val="PargrafodaLista"/>
              <w:widowControl w:val="0"/>
              <w:spacing w:line="228" w:lineRule="auto"/>
              <w:ind w:left="0" w:right="20"/>
              <w:jc w:val="center"/>
            </w:pPr>
            <w:r>
              <w:t>1.200 unidades</w:t>
            </w:r>
          </w:p>
        </w:tc>
        <w:tc>
          <w:tcPr>
            <w:tcW w:w="1702" w:type="dxa"/>
            <w:tcBorders>
              <w:top w:val="single" w:sz="4" w:space="0" w:color="auto"/>
              <w:left w:val="single" w:sz="4" w:space="0" w:color="auto"/>
              <w:bottom w:val="single" w:sz="4" w:space="0" w:color="auto"/>
              <w:right w:val="single" w:sz="4" w:space="0" w:color="auto"/>
            </w:tcBorders>
            <w:hideMark/>
          </w:tcPr>
          <w:p w14:paraId="7B7E1295" w14:textId="77777777" w:rsidR="00406BF8" w:rsidRDefault="00406BF8">
            <w:pPr>
              <w:pStyle w:val="PargrafodaLista"/>
              <w:widowControl w:val="0"/>
              <w:spacing w:line="228" w:lineRule="auto"/>
              <w:ind w:left="0" w:right="20"/>
              <w:jc w:val="center"/>
            </w:pPr>
            <w:r>
              <w:t>100 unidades</w:t>
            </w:r>
          </w:p>
        </w:tc>
        <w:tc>
          <w:tcPr>
            <w:tcW w:w="1285" w:type="dxa"/>
            <w:tcBorders>
              <w:top w:val="single" w:sz="4" w:space="0" w:color="auto"/>
              <w:left w:val="single" w:sz="4" w:space="0" w:color="auto"/>
              <w:bottom w:val="single" w:sz="4" w:space="0" w:color="auto"/>
              <w:right w:val="single" w:sz="4" w:space="0" w:color="auto"/>
            </w:tcBorders>
            <w:hideMark/>
          </w:tcPr>
          <w:p w14:paraId="2E9BC7DB" w14:textId="77777777" w:rsidR="00406BF8" w:rsidRDefault="00406BF8">
            <w:pPr>
              <w:pStyle w:val="PargrafodaLista"/>
              <w:widowControl w:val="0"/>
              <w:spacing w:line="228" w:lineRule="auto"/>
              <w:ind w:left="0" w:right="20"/>
              <w:jc w:val="center"/>
            </w:pPr>
            <w:r>
              <w:t xml:space="preserve">0,35 </w:t>
            </w:r>
            <w:proofErr w:type="spellStart"/>
            <w:r>
              <w:t>cd</w:t>
            </w:r>
            <w:proofErr w:type="spellEnd"/>
          </w:p>
        </w:tc>
        <w:tc>
          <w:tcPr>
            <w:tcW w:w="1564" w:type="dxa"/>
            <w:tcBorders>
              <w:top w:val="single" w:sz="4" w:space="0" w:color="auto"/>
              <w:left w:val="single" w:sz="4" w:space="0" w:color="auto"/>
              <w:bottom w:val="single" w:sz="4" w:space="0" w:color="auto"/>
              <w:right w:val="single" w:sz="4" w:space="0" w:color="auto"/>
            </w:tcBorders>
            <w:hideMark/>
          </w:tcPr>
          <w:p w14:paraId="294EDB6D" w14:textId="77777777" w:rsidR="00406BF8" w:rsidRDefault="00406BF8">
            <w:pPr>
              <w:pStyle w:val="PargrafodaLista"/>
              <w:widowControl w:val="0"/>
              <w:spacing w:line="228" w:lineRule="auto"/>
              <w:ind w:left="0" w:right="20"/>
              <w:jc w:val="center"/>
            </w:pPr>
            <w:r>
              <w:t>420,00</w:t>
            </w:r>
          </w:p>
        </w:tc>
      </w:tr>
      <w:tr w:rsidR="00406BF8" w14:paraId="1668B175"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51D26852" w14:textId="77777777" w:rsidR="00406BF8" w:rsidRDefault="00406BF8">
            <w:pPr>
              <w:pStyle w:val="PargrafodaLista"/>
              <w:widowControl w:val="0"/>
              <w:spacing w:line="228" w:lineRule="auto"/>
              <w:ind w:left="0" w:right="20"/>
              <w:jc w:val="center"/>
            </w:pPr>
            <w:r>
              <w:t>Seringas 3ml</w:t>
            </w:r>
          </w:p>
        </w:tc>
        <w:tc>
          <w:tcPr>
            <w:tcW w:w="1843" w:type="dxa"/>
            <w:tcBorders>
              <w:top w:val="single" w:sz="4" w:space="0" w:color="auto"/>
              <w:left w:val="single" w:sz="4" w:space="0" w:color="auto"/>
              <w:bottom w:val="single" w:sz="4" w:space="0" w:color="auto"/>
              <w:right w:val="single" w:sz="4" w:space="0" w:color="auto"/>
            </w:tcBorders>
            <w:hideMark/>
          </w:tcPr>
          <w:p w14:paraId="0FF8F29A" w14:textId="77777777" w:rsidR="00406BF8" w:rsidRDefault="00406BF8">
            <w:pPr>
              <w:pStyle w:val="PargrafodaLista"/>
              <w:widowControl w:val="0"/>
              <w:spacing w:line="228" w:lineRule="auto"/>
              <w:ind w:left="0" w:right="20"/>
              <w:jc w:val="center"/>
            </w:pPr>
            <w:r>
              <w:t>3.600 unidades</w:t>
            </w:r>
          </w:p>
        </w:tc>
        <w:tc>
          <w:tcPr>
            <w:tcW w:w="1702" w:type="dxa"/>
            <w:tcBorders>
              <w:top w:val="single" w:sz="4" w:space="0" w:color="auto"/>
              <w:left w:val="single" w:sz="4" w:space="0" w:color="auto"/>
              <w:bottom w:val="single" w:sz="4" w:space="0" w:color="auto"/>
              <w:right w:val="single" w:sz="4" w:space="0" w:color="auto"/>
            </w:tcBorders>
            <w:hideMark/>
          </w:tcPr>
          <w:p w14:paraId="5C7FA522" w14:textId="77777777" w:rsidR="00406BF8" w:rsidRDefault="00406BF8">
            <w:pPr>
              <w:pStyle w:val="PargrafodaLista"/>
              <w:widowControl w:val="0"/>
              <w:spacing w:line="228" w:lineRule="auto"/>
              <w:ind w:left="0" w:right="20"/>
              <w:jc w:val="center"/>
            </w:pPr>
            <w:r>
              <w:t>300 unidades</w:t>
            </w:r>
          </w:p>
        </w:tc>
        <w:tc>
          <w:tcPr>
            <w:tcW w:w="1285" w:type="dxa"/>
            <w:tcBorders>
              <w:top w:val="single" w:sz="4" w:space="0" w:color="auto"/>
              <w:left w:val="single" w:sz="4" w:space="0" w:color="auto"/>
              <w:bottom w:val="single" w:sz="4" w:space="0" w:color="auto"/>
              <w:right w:val="single" w:sz="4" w:space="0" w:color="auto"/>
            </w:tcBorders>
            <w:hideMark/>
          </w:tcPr>
          <w:p w14:paraId="27EEE31E" w14:textId="77777777" w:rsidR="00406BF8" w:rsidRDefault="00406BF8">
            <w:pPr>
              <w:pStyle w:val="PargrafodaLista"/>
              <w:widowControl w:val="0"/>
              <w:spacing w:line="228" w:lineRule="auto"/>
              <w:ind w:left="0" w:right="20"/>
              <w:jc w:val="center"/>
            </w:pPr>
            <w:r>
              <w:t xml:space="preserve">0,40 </w:t>
            </w:r>
            <w:proofErr w:type="spellStart"/>
            <w:r>
              <w:t>cd</w:t>
            </w:r>
            <w:proofErr w:type="spellEnd"/>
          </w:p>
        </w:tc>
        <w:tc>
          <w:tcPr>
            <w:tcW w:w="1564" w:type="dxa"/>
            <w:tcBorders>
              <w:top w:val="single" w:sz="4" w:space="0" w:color="auto"/>
              <w:left w:val="single" w:sz="4" w:space="0" w:color="auto"/>
              <w:bottom w:val="single" w:sz="4" w:space="0" w:color="auto"/>
              <w:right w:val="single" w:sz="4" w:space="0" w:color="auto"/>
            </w:tcBorders>
            <w:hideMark/>
          </w:tcPr>
          <w:p w14:paraId="128BC09B" w14:textId="77777777" w:rsidR="00406BF8" w:rsidRDefault="00406BF8">
            <w:pPr>
              <w:pStyle w:val="PargrafodaLista"/>
              <w:widowControl w:val="0"/>
              <w:spacing w:line="228" w:lineRule="auto"/>
              <w:ind w:left="0" w:right="20"/>
              <w:jc w:val="center"/>
            </w:pPr>
            <w:r>
              <w:t>1.440,00</w:t>
            </w:r>
          </w:p>
        </w:tc>
      </w:tr>
      <w:tr w:rsidR="00406BF8" w14:paraId="6DA51871"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496CA35B" w14:textId="77777777" w:rsidR="00406BF8" w:rsidRDefault="00406BF8">
            <w:pPr>
              <w:pStyle w:val="PargrafodaLista"/>
              <w:widowControl w:val="0"/>
              <w:spacing w:line="228" w:lineRule="auto"/>
              <w:ind w:left="0" w:right="20"/>
              <w:jc w:val="center"/>
            </w:pPr>
            <w:r>
              <w:t>Seringas 5ml</w:t>
            </w:r>
          </w:p>
        </w:tc>
        <w:tc>
          <w:tcPr>
            <w:tcW w:w="1843" w:type="dxa"/>
            <w:tcBorders>
              <w:top w:val="single" w:sz="4" w:space="0" w:color="auto"/>
              <w:left w:val="single" w:sz="4" w:space="0" w:color="auto"/>
              <w:bottom w:val="single" w:sz="4" w:space="0" w:color="auto"/>
              <w:right w:val="single" w:sz="4" w:space="0" w:color="auto"/>
            </w:tcBorders>
            <w:hideMark/>
          </w:tcPr>
          <w:p w14:paraId="67C3A955" w14:textId="77777777" w:rsidR="00406BF8" w:rsidRDefault="00406BF8">
            <w:pPr>
              <w:pStyle w:val="PargrafodaLista"/>
              <w:widowControl w:val="0"/>
              <w:spacing w:line="228" w:lineRule="auto"/>
              <w:ind w:left="0" w:right="20"/>
              <w:jc w:val="center"/>
            </w:pPr>
            <w:r>
              <w:t>1.680 unidades</w:t>
            </w:r>
          </w:p>
        </w:tc>
        <w:tc>
          <w:tcPr>
            <w:tcW w:w="1702" w:type="dxa"/>
            <w:tcBorders>
              <w:top w:val="single" w:sz="4" w:space="0" w:color="auto"/>
              <w:left w:val="single" w:sz="4" w:space="0" w:color="auto"/>
              <w:bottom w:val="single" w:sz="4" w:space="0" w:color="auto"/>
              <w:right w:val="single" w:sz="4" w:space="0" w:color="auto"/>
            </w:tcBorders>
            <w:hideMark/>
          </w:tcPr>
          <w:p w14:paraId="58440276" w14:textId="77777777" w:rsidR="00406BF8" w:rsidRDefault="00406BF8">
            <w:pPr>
              <w:pStyle w:val="PargrafodaLista"/>
              <w:widowControl w:val="0"/>
              <w:spacing w:line="228" w:lineRule="auto"/>
              <w:ind w:left="0" w:right="20"/>
              <w:jc w:val="center"/>
            </w:pPr>
            <w:r>
              <w:t>140 unidades</w:t>
            </w:r>
          </w:p>
        </w:tc>
        <w:tc>
          <w:tcPr>
            <w:tcW w:w="1285" w:type="dxa"/>
            <w:tcBorders>
              <w:top w:val="single" w:sz="4" w:space="0" w:color="auto"/>
              <w:left w:val="single" w:sz="4" w:space="0" w:color="auto"/>
              <w:bottom w:val="single" w:sz="4" w:space="0" w:color="auto"/>
              <w:right w:val="single" w:sz="4" w:space="0" w:color="auto"/>
            </w:tcBorders>
            <w:hideMark/>
          </w:tcPr>
          <w:p w14:paraId="441F47E0" w14:textId="77777777" w:rsidR="00406BF8" w:rsidRDefault="00406BF8">
            <w:pPr>
              <w:pStyle w:val="PargrafodaLista"/>
              <w:widowControl w:val="0"/>
              <w:spacing w:line="228" w:lineRule="auto"/>
              <w:ind w:left="0" w:right="20"/>
              <w:jc w:val="center"/>
            </w:pPr>
            <w:r>
              <w:t xml:space="preserve">0,50 </w:t>
            </w:r>
            <w:proofErr w:type="spellStart"/>
            <w:r>
              <w:t>cd</w:t>
            </w:r>
            <w:proofErr w:type="spellEnd"/>
          </w:p>
        </w:tc>
        <w:tc>
          <w:tcPr>
            <w:tcW w:w="1564" w:type="dxa"/>
            <w:tcBorders>
              <w:top w:val="single" w:sz="4" w:space="0" w:color="auto"/>
              <w:left w:val="single" w:sz="4" w:space="0" w:color="auto"/>
              <w:bottom w:val="single" w:sz="4" w:space="0" w:color="auto"/>
              <w:right w:val="single" w:sz="4" w:space="0" w:color="auto"/>
            </w:tcBorders>
            <w:hideMark/>
          </w:tcPr>
          <w:p w14:paraId="7F154280" w14:textId="77777777" w:rsidR="00406BF8" w:rsidRDefault="00406BF8">
            <w:pPr>
              <w:pStyle w:val="PargrafodaLista"/>
              <w:widowControl w:val="0"/>
              <w:spacing w:line="228" w:lineRule="auto"/>
              <w:ind w:left="0" w:right="20"/>
              <w:jc w:val="center"/>
            </w:pPr>
            <w:r>
              <w:t>840,00</w:t>
            </w:r>
          </w:p>
        </w:tc>
      </w:tr>
      <w:tr w:rsidR="00406BF8" w14:paraId="6DAD0DB0"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71A78F46" w14:textId="77777777" w:rsidR="00406BF8" w:rsidRDefault="00406BF8">
            <w:pPr>
              <w:pStyle w:val="PargrafodaLista"/>
              <w:widowControl w:val="0"/>
              <w:spacing w:line="228" w:lineRule="auto"/>
              <w:ind w:left="0" w:right="20"/>
              <w:jc w:val="center"/>
            </w:pPr>
            <w:r>
              <w:t>Seringas 10ml</w:t>
            </w:r>
          </w:p>
        </w:tc>
        <w:tc>
          <w:tcPr>
            <w:tcW w:w="1843" w:type="dxa"/>
            <w:tcBorders>
              <w:top w:val="single" w:sz="4" w:space="0" w:color="auto"/>
              <w:left w:val="single" w:sz="4" w:space="0" w:color="auto"/>
              <w:bottom w:val="single" w:sz="4" w:space="0" w:color="auto"/>
              <w:right w:val="single" w:sz="4" w:space="0" w:color="auto"/>
            </w:tcBorders>
            <w:hideMark/>
          </w:tcPr>
          <w:p w14:paraId="443063BF" w14:textId="77777777" w:rsidR="00406BF8" w:rsidRDefault="00406BF8">
            <w:pPr>
              <w:pStyle w:val="PargrafodaLista"/>
              <w:widowControl w:val="0"/>
              <w:spacing w:line="228" w:lineRule="auto"/>
              <w:ind w:left="0" w:right="20"/>
              <w:jc w:val="center"/>
            </w:pPr>
            <w:r>
              <w:t>1.560 unidades</w:t>
            </w:r>
          </w:p>
        </w:tc>
        <w:tc>
          <w:tcPr>
            <w:tcW w:w="1702" w:type="dxa"/>
            <w:tcBorders>
              <w:top w:val="single" w:sz="4" w:space="0" w:color="auto"/>
              <w:left w:val="single" w:sz="4" w:space="0" w:color="auto"/>
              <w:bottom w:val="single" w:sz="4" w:space="0" w:color="auto"/>
              <w:right w:val="single" w:sz="4" w:space="0" w:color="auto"/>
            </w:tcBorders>
            <w:hideMark/>
          </w:tcPr>
          <w:p w14:paraId="0F6F5ED8" w14:textId="77777777" w:rsidR="00406BF8" w:rsidRDefault="00406BF8">
            <w:pPr>
              <w:pStyle w:val="PargrafodaLista"/>
              <w:widowControl w:val="0"/>
              <w:spacing w:line="228" w:lineRule="auto"/>
              <w:ind w:left="0" w:right="20"/>
              <w:jc w:val="center"/>
            </w:pPr>
            <w:r>
              <w:t>130 unidades</w:t>
            </w:r>
          </w:p>
        </w:tc>
        <w:tc>
          <w:tcPr>
            <w:tcW w:w="1285" w:type="dxa"/>
            <w:tcBorders>
              <w:top w:val="single" w:sz="4" w:space="0" w:color="auto"/>
              <w:left w:val="single" w:sz="4" w:space="0" w:color="auto"/>
              <w:bottom w:val="single" w:sz="4" w:space="0" w:color="auto"/>
              <w:right w:val="single" w:sz="4" w:space="0" w:color="auto"/>
            </w:tcBorders>
            <w:hideMark/>
          </w:tcPr>
          <w:p w14:paraId="3E9650BF" w14:textId="77777777" w:rsidR="00406BF8" w:rsidRDefault="00406BF8">
            <w:pPr>
              <w:pStyle w:val="PargrafodaLista"/>
              <w:widowControl w:val="0"/>
              <w:spacing w:line="228" w:lineRule="auto"/>
              <w:ind w:left="0" w:right="20"/>
              <w:jc w:val="center"/>
            </w:pPr>
            <w:r>
              <w:t xml:space="preserve">0,55 </w:t>
            </w:r>
            <w:proofErr w:type="spellStart"/>
            <w:r>
              <w:t>cd</w:t>
            </w:r>
            <w:proofErr w:type="spellEnd"/>
          </w:p>
        </w:tc>
        <w:tc>
          <w:tcPr>
            <w:tcW w:w="1564" w:type="dxa"/>
            <w:tcBorders>
              <w:top w:val="single" w:sz="4" w:space="0" w:color="auto"/>
              <w:left w:val="single" w:sz="4" w:space="0" w:color="auto"/>
              <w:bottom w:val="single" w:sz="4" w:space="0" w:color="auto"/>
              <w:right w:val="single" w:sz="4" w:space="0" w:color="auto"/>
            </w:tcBorders>
            <w:hideMark/>
          </w:tcPr>
          <w:p w14:paraId="27A485C8" w14:textId="77777777" w:rsidR="00406BF8" w:rsidRDefault="00406BF8">
            <w:pPr>
              <w:pStyle w:val="PargrafodaLista"/>
              <w:widowControl w:val="0"/>
              <w:spacing w:line="228" w:lineRule="auto"/>
              <w:ind w:left="0" w:right="20"/>
              <w:jc w:val="center"/>
            </w:pPr>
            <w:r>
              <w:t>858,00</w:t>
            </w:r>
          </w:p>
        </w:tc>
      </w:tr>
      <w:tr w:rsidR="00406BF8" w14:paraId="51981A12"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22F31672" w14:textId="77777777" w:rsidR="00406BF8" w:rsidRDefault="00406BF8">
            <w:pPr>
              <w:pStyle w:val="PargrafodaLista"/>
              <w:widowControl w:val="0"/>
              <w:spacing w:line="228" w:lineRule="auto"/>
              <w:ind w:left="0" w:right="20"/>
              <w:jc w:val="center"/>
            </w:pPr>
            <w:r>
              <w:t>Seringas 20ml</w:t>
            </w:r>
          </w:p>
        </w:tc>
        <w:tc>
          <w:tcPr>
            <w:tcW w:w="1843" w:type="dxa"/>
            <w:tcBorders>
              <w:top w:val="single" w:sz="4" w:space="0" w:color="auto"/>
              <w:left w:val="single" w:sz="4" w:space="0" w:color="auto"/>
              <w:bottom w:val="single" w:sz="4" w:space="0" w:color="auto"/>
              <w:right w:val="single" w:sz="4" w:space="0" w:color="auto"/>
            </w:tcBorders>
            <w:hideMark/>
          </w:tcPr>
          <w:p w14:paraId="62B0D07B" w14:textId="77777777" w:rsidR="00406BF8" w:rsidRDefault="00406BF8">
            <w:pPr>
              <w:pStyle w:val="PargrafodaLista"/>
              <w:widowControl w:val="0"/>
              <w:spacing w:line="228" w:lineRule="auto"/>
              <w:ind w:left="0" w:right="20"/>
              <w:jc w:val="center"/>
            </w:pPr>
            <w:r>
              <w:t>1.560 unidades</w:t>
            </w:r>
          </w:p>
        </w:tc>
        <w:tc>
          <w:tcPr>
            <w:tcW w:w="1702" w:type="dxa"/>
            <w:tcBorders>
              <w:top w:val="single" w:sz="4" w:space="0" w:color="auto"/>
              <w:left w:val="single" w:sz="4" w:space="0" w:color="auto"/>
              <w:bottom w:val="single" w:sz="4" w:space="0" w:color="auto"/>
              <w:right w:val="single" w:sz="4" w:space="0" w:color="auto"/>
            </w:tcBorders>
            <w:hideMark/>
          </w:tcPr>
          <w:p w14:paraId="343AD9F3" w14:textId="77777777" w:rsidR="00406BF8" w:rsidRDefault="00406BF8">
            <w:pPr>
              <w:pStyle w:val="PargrafodaLista"/>
              <w:widowControl w:val="0"/>
              <w:spacing w:line="228" w:lineRule="auto"/>
              <w:ind w:left="0" w:right="20"/>
              <w:jc w:val="center"/>
            </w:pPr>
            <w:r>
              <w:t>130 unidades</w:t>
            </w:r>
          </w:p>
        </w:tc>
        <w:tc>
          <w:tcPr>
            <w:tcW w:w="1285" w:type="dxa"/>
            <w:tcBorders>
              <w:top w:val="single" w:sz="4" w:space="0" w:color="auto"/>
              <w:left w:val="single" w:sz="4" w:space="0" w:color="auto"/>
              <w:bottom w:val="single" w:sz="4" w:space="0" w:color="auto"/>
              <w:right w:val="single" w:sz="4" w:space="0" w:color="auto"/>
            </w:tcBorders>
            <w:hideMark/>
          </w:tcPr>
          <w:p w14:paraId="50C7FBE5" w14:textId="77777777" w:rsidR="00406BF8" w:rsidRDefault="00406BF8">
            <w:pPr>
              <w:pStyle w:val="PargrafodaLista"/>
              <w:widowControl w:val="0"/>
              <w:spacing w:line="228" w:lineRule="auto"/>
              <w:ind w:left="0" w:right="20"/>
              <w:jc w:val="center"/>
            </w:pPr>
            <w:r>
              <w:t xml:space="preserve">0,85 </w:t>
            </w:r>
            <w:proofErr w:type="spellStart"/>
            <w:r>
              <w:t>cd</w:t>
            </w:r>
            <w:proofErr w:type="spellEnd"/>
          </w:p>
        </w:tc>
        <w:tc>
          <w:tcPr>
            <w:tcW w:w="1564" w:type="dxa"/>
            <w:tcBorders>
              <w:top w:val="single" w:sz="4" w:space="0" w:color="auto"/>
              <w:left w:val="single" w:sz="4" w:space="0" w:color="auto"/>
              <w:bottom w:val="single" w:sz="4" w:space="0" w:color="auto"/>
              <w:right w:val="single" w:sz="4" w:space="0" w:color="auto"/>
            </w:tcBorders>
            <w:hideMark/>
          </w:tcPr>
          <w:p w14:paraId="23175802" w14:textId="77777777" w:rsidR="00406BF8" w:rsidRDefault="00406BF8">
            <w:pPr>
              <w:pStyle w:val="PargrafodaLista"/>
              <w:widowControl w:val="0"/>
              <w:spacing w:line="228" w:lineRule="auto"/>
              <w:ind w:left="0" w:right="20"/>
              <w:jc w:val="center"/>
            </w:pPr>
            <w:r>
              <w:t>1.326,00</w:t>
            </w:r>
          </w:p>
        </w:tc>
      </w:tr>
      <w:tr w:rsidR="00406BF8" w14:paraId="54F350CE"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532CFA1B" w14:textId="77777777" w:rsidR="00406BF8" w:rsidRDefault="00406BF8">
            <w:pPr>
              <w:pStyle w:val="PargrafodaLista"/>
              <w:widowControl w:val="0"/>
              <w:spacing w:line="228" w:lineRule="auto"/>
              <w:ind w:left="0" w:right="20"/>
              <w:jc w:val="center"/>
            </w:pPr>
            <w:r>
              <w:t>Agulhas 13x0,45mm</w:t>
            </w:r>
          </w:p>
        </w:tc>
        <w:tc>
          <w:tcPr>
            <w:tcW w:w="1843" w:type="dxa"/>
            <w:tcBorders>
              <w:top w:val="single" w:sz="4" w:space="0" w:color="auto"/>
              <w:left w:val="single" w:sz="4" w:space="0" w:color="auto"/>
              <w:bottom w:val="single" w:sz="4" w:space="0" w:color="auto"/>
              <w:right w:val="single" w:sz="4" w:space="0" w:color="auto"/>
            </w:tcBorders>
            <w:hideMark/>
          </w:tcPr>
          <w:p w14:paraId="7F83C847" w14:textId="77777777" w:rsidR="00406BF8" w:rsidRDefault="00406BF8">
            <w:pPr>
              <w:pStyle w:val="PargrafodaLista"/>
              <w:widowControl w:val="0"/>
              <w:spacing w:line="228" w:lineRule="auto"/>
              <w:ind w:left="0" w:right="20"/>
              <w:jc w:val="center"/>
            </w:pPr>
            <w:r>
              <w:t>24 caixas</w:t>
            </w:r>
          </w:p>
        </w:tc>
        <w:tc>
          <w:tcPr>
            <w:tcW w:w="1702" w:type="dxa"/>
            <w:tcBorders>
              <w:top w:val="single" w:sz="4" w:space="0" w:color="auto"/>
              <w:left w:val="single" w:sz="4" w:space="0" w:color="auto"/>
              <w:bottom w:val="single" w:sz="4" w:space="0" w:color="auto"/>
              <w:right w:val="single" w:sz="4" w:space="0" w:color="auto"/>
            </w:tcBorders>
            <w:hideMark/>
          </w:tcPr>
          <w:p w14:paraId="7DA75043" w14:textId="77777777" w:rsidR="00406BF8" w:rsidRDefault="00406BF8">
            <w:pPr>
              <w:pStyle w:val="PargrafodaLista"/>
              <w:widowControl w:val="0"/>
              <w:spacing w:line="228" w:lineRule="auto"/>
              <w:ind w:left="0" w:right="20"/>
              <w:jc w:val="center"/>
            </w:pPr>
            <w:r>
              <w:t>02 caixas</w:t>
            </w:r>
          </w:p>
        </w:tc>
        <w:tc>
          <w:tcPr>
            <w:tcW w:w="1285" w:type="dxa"/>
            <w:tcBorders>
              <w:top w:val="single" w:sz="4" w:space="0" w:color="auto"/>
              <w:left w:val="single" w:sz="4" w:space="0" w:color="auto"/>
              <w:bottom w:val="single" w:sz="4" w:space="0" w:color="auto"/>
              <w:right w:val="single" w:sz="4" w:space="0" w:color="auto"/>
            </w:tcBorders>
            <w:hideMark/>
          </w:tcPr>
          <w:p w14:paraId="16BF1FF1" w14:textId="77777777" w:rsidR="00406BF8" w:rsidRDefault="00406BF8">
            <w:pPr>
              <w:pStyle w:val="PargrafodaLista"/>
              <w:widowControl w:val="0"/>
              <w:spacing w:line="228" w:lineRule="auto"/>
              <w:ind w:left="0" w:right="20"/>
              <w:jc w:val="center"/>
            </w:pPr>
            <w:r>
              <w:t xml:space="preserve">12,60 </w:t>
            </w:r>
          </w:p>
          <w:p w14:paraId="3D390EEF" w14:textId="77777777" w:rsidR="00406BF8" w:rsidRDefault="00406BF8">
            <w:pPr>
              <w:pStyle w:val="PargrafodaLista"/>
              <w:widowControl w:val="0"/>
              <w:spacing w:line="228" w:lineRule="auto"/>
              <w:ind w:left="0" w:right="20"/>
              <w:jc w:val="center"/>
            </w:pPr>
            <w:proofErr w:type="spellStart"/>
            <w:r>
              <w:t>cx</w:t>
            </w:r>
            <w:proofErr w:type="spellEnd"/>
            <w:r>
              <w:t xml:space="preserve"> c/ 100</w:t>
            </w:r>
          </w:p>
        </w:tc>
        <w:tc>
          <w:tcPr>
            <w:tcW w:w="1564" w:type="dxa"/>
            <w:tcBorders>
              <w:top w:val="single" w:sz="4" w:space="0" w:color="auto"/>
              <w:left w:val="single" w:sz="4" w:space="0" w:color="auto"/>
              <w:bottom w:val="single" w:sz="4" w:space="0" w:color="auto"/>
              <w:right w:val="single" w:sz="4" w:space="0" w:color="auto"/>
            </w:tcBorders>
            <w:hideMark/>
          </w:tcPr>
          <w:p w14:paraId="50FEAB02" w14:textId="77777777" w:rsidR="00406BF8" w:rsidRDefault="00406BF8">
            <w:pPr>
              <w:pStyle w:val="PargrafodaLista"/>
              <w:widowControl w:val="0"/>
              <w:spacing w:line="228" w:lineRule="auto"/>
              <w:ind w:left="0" w:right="20"/>
              <w:jc w:val="center"/>
            </w:pPr>
            <w:r>
              <w:t>302,40</w:t>
            </w:r>
          </w:p>
        </w:tc>
      </w:tr>
      <w:tr w:rsidR="00406BF8" w14:paraId="67A4942B"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156FC9F4" w14:textId="77777777" w:rsidR="00406BF8" w:rsidRDefault="00406BF8">
            <w:pPr>
              <w:pStyle w:val="PargrafodaLista"/>
              <w:widowControl w:val="0"/>
              <w:spacing w:line="228" w:lineRule="auto"/>
              <w:ind w:left="0" w:right="20"/>
              <w:jc w:val="center"/>
            </w:pPr>
            <w:r>
              <w:t>Agulhas 20x0,55mm</w:t>
            </w:r>
          </w:p>
        </w:tc>
        <w:tc>
          <w:tcPr>
            <w:tcW w:w="1843" w:type="dxa"/>
            <w:tcBorders>
              <w:top w:val="single" w:sz="4" w:space="0" w:color="auto"/>
              <w:left w:val="single" w:sz="4" w:space="0" w:color="auto"/>
              <w:bottom w:val="single" w:sz="4" w:space="0" w:color="auto"/>
              <w:right w:val="single" w:sz="4" w:space="0" w:color="auto"/>
            </w:tcBorders>
            <w:hideMark/>
          </w:tcPr>
          <w:p w14:paraId="7CA34451" w14:textId="77777777" w:rsidR="00406BF8" w:rsidRDefault="00406BF8">
            <w:pPr>
              <w:pStyle w:val="PargrafodaLista"/>
              <w:widowControl w:val="0"/>
              <w:spacing w:line="228" w:lineRule="auto"/>
              <w:ind w:left="0" w:right="20"/>
              <w:jc w:val="center"/>
            </w:pPr>
            <w:r>
              <w:t>48 caixas</w:t>
            </w:r>
          </w:p>
        </w:tc>
        <w:tc>
          <w:tcPr>
            <w:tcW w:w="1702" w:type="dxa"/>
            <w:tcBorders>
              <w:top w:val="single" w:sz="4" w:space="0" w:color="auto"/>
              <w:left w:val="single" w:sz="4" w:space="0" w:color="auto"/>
              <w:bottom w:val="single" w:sz="4" w:space="0" w:color="auto"/>
              <w:right w:val="single" w:sz="4" w:space="0" w:color="auto"/>
            </w:tcBorders>
            <w:hideMark/>
          </w:tcPr>
          <w:p w14:paraId="1E80DDD9" w14:textId="77777777" w:rsidR="00406BF8" w:rsidRDefault="00406BF8">
            <w:pPr>
              <w:pStyle w:val="PargrafodaLista"/>
              <w:widowControl w:val="0"/>
              <w:spacing w:line="228" w:lineRule="auto"/>
              <w:ind w:left="0" w:right="20"/>
              <w:jc w:val="center"/>
            </w:pPr>
            <w:r>
              <w:t>04 caixas</w:t>
            </w:r>
          </w:p>
        </w:tc>
        <w:tc>
          <w:tcPr>
            <w:tcW w:w="1285" w:type="dxa"/>
            <w:tcBorders>
              <w:top w:val="single" w:sz="4" w:space="0" w:color="auto"/>
              <w:left w:val="single" w:sz="4" w:space="0" w:color="auto"/>
              <w:bottom w:val="single" w:sz="4" w:space="0" w:color="auto"/>
              <w:right w:val="single" w:sz="4" w:space="0" w:color="auto"/>
            </w:tcBorders>
            <w:hideMark/>
          </w:tcPr>
          <w:p w14:paraId="50CBA293" w14:textId="77777777" w:rsidR="00406BF8" w:rsidRDefault="00406BF8">
            <w:pPr>
              <w:pStyle w:val="PargrafodaLista"/>
              <w:widowControl w:val="0"/>
              <w:spacing w:line="228" w:lineRule="auto"/>
              <w:ind w:left="0" w:right="20"/>
              <w:jc w:val="center"/>
            </w:pPr>
            <w:r>
              <w:t xml:space="preserve">12,60 </w:t>
            </w:r>
          </w:p>
          <w:p w14:paraId="2F28CBF4" w14:textId="77777777" w:rsidR="00406BF8" w:rsidRDefault="00406BF8">
            <w:pPr>
              <w:pStyle w:val="PargrafodaLista"/>
              <w:widowControl w:val="0"/>
              <w:spacing w:line="228" w:lineRule="auto"/>
              <w:ind w:left="0" w:right="20"/>
              <w:jc w:val="center"/>
            </w:pPr>
            <w:proofErr w:type="spellStart"/>
            <w:r>
              <w:t>cx</w:t>
            </w:r>
            <w:proofErr w:type="spellEnd"/>
            <w:r>
              <w:t xml:space="preserve"> c/ 100</w:t>
            </w:r>
          </w:p>
        </w:tc>
        <w:tc>
          <w:tcPr>
            <w:tcW w:w="1564" w:type="dxa"/>
            <w:tcBorders>
              <w:top w:val="single" w:sz="4" w:space="0" w:color="auto"/>
              <w:left w:val="single" w:sz="4" w:space="0" w:color="auto"/>
              <w:bottom w:val="single" w:sz="4" w:space="0" w:color="auto"/>
              <w:right w:val="single" w:sz="4" w:space="0" w:color="auto"/>
            </w:tcBorders>
            <w:hideMark/>
          </w:tcPr>
          <w:p w14:paraId="4B250E5B" w14:textId="77777777" w:rsidR="00406BF8" w:rsidRDefault="00406BF8">
            <w:pPr>
              <w:pStyle w:val="PargrafodaLista"/>
              <w:widowControl w:val="0"/>
              <w:spacing w:line="228" w:lineRule="auto"/>
              <w:ind w:left="0" w:right="20"/>
              <w:jc w:val="center"/>
            </w:pPr>
            <w:r>
              <w:t>604,80</w:t>
            </w:r>
          </w:p>
        </w:tc>
      </w:tr>
      <w:tr w:rsidR="00406BF8" w14:paraId="6C422843"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2FD53108" w14:textId="77777777" w:rsidR="00406BF8" w:rsidRDefault="00406BF8">
            <w:pPr>
              <w:pStyle w:val="PargrafodaLista"/>
              <w:widowControl w:val="0"/>
              <w:spacing w:line="228" w:lineRule="auto"/>
              <w:ind w:left="0" w:right="20"/>
              <w:jc w:val="center"/>
            </w:pPr>
            <w:r>
              <w:t>Agulhas 25x0,80mm</w:t>
            </w:r>
          </w:p>
        </w:tc>
        <w:tc>
          <w:tcPr>
            <w:tcW w:w="1843" w:type="dxa"/>
            <w:tcBorders>
              <w:top w:val="single" w:sz="4" w:space="0" w:color="auto"/>
              <w:left w:val="single" w:sz="4" w:space="0" w:color="auto"/>
              <w:bottom w:val="single" w:sz="4" w:space="0" w:color="auto"/>
              <w:right w:val="single" w:sz="4" w:space="0" w:color="auto"/>
            </w:tcBorders>
            <w:hideMark/>
          </w:tcPr>
          <w:p w14:paraId="20C6B99A" w14:textId="77777777" w:rsidR="00406BF8" w:rsidRDefault="00406BF8">
            <w:pPr>
              <w:pStyle w:val="PargrafodaLista"/>
              <w:widowControl w:val="0"/>
              <w:spacing w:line="228" w:lineRule="auto"/>
              <w:ind w:left="0" w:right="20"/>
              <w:jc w:val="center"/>
            </w:pPr>
            <w:r>
              <w:t>36 caixas</w:t>
            </w:r>
          </w:p>
        </w:tc>
        <w:tc>
          <w:tcPr>
            <w:tcW w:w="1702" w:type="dxa"/>
            <w:tcBorders>
              <w:top w:val="single" w:sz="4" w:space="0" w:color="auto"/>
              <w:left w:val="single" w:sz="4" w:space="0" w:color="auto"/>
              <w:bottom w:val="single" w:sz="4" w:space="0" w:color="auto"/>
              <w:right w:val="single" w:sz="4" w:space="0" w:color="auto"/>
            </w:tcBorders>
            <w:hideMark/>
          </w:tcPr>
          <w:p w14:paraId="02CB1D8B" w14:textId="77777777" w:rsidR="00406BF8" w:rsidRDefault="00406BF8">
            <w:pPr>
              <w:pStyle w:val="PargrafodaLista"/>
              <w:widowControl w:val="0"/>
              <w:spacing w:line="228" w:lineRule="auto"/>
              <w:ind w:left="0" w:right="20"/>
              <w:jc w:val="center"/>
            </w:pPr>
            <w:r>
              <w:t>03 caixas</w:t>
            </w:r>
          </w:p>
        </w:tc>
        <w:tc>
          <w:tcPr>
            <w:tcW w:w="1285" w:type="dxa"/>
            <w:tcBorders>
              <w:top w:val="single" w:sz="4" w:space="0" w:color="auto"/>
              <w:left w:val="single" w:sz="4" w:space="0" w:color="auto"/>
              <w:bottom w:val="single" w:sz="4" w:space="0" w:color="auto"/>
              <w:right w:val="single" w:sz="4" w:space="0" w:color="auto"/>
            </w:tcBorders>
            <w:hideMark/>
          </w:tcPr>
          <w:p w14:paraId="453913BF" w14:textId="77777777" w:rsidR="00406BF8" w:rsidRDefault="00406BF8">
            <w:pPr>
              <w:pStyle w:val="PargrafodaLista"/>
              <w:widowControl w:val="0"/>
              <w:spacing w:line="228" w:lineRule="auto"/>
              <w:ind w:left="0" w:right="20"/>
              <w:jc w:val="center"/>
            </w:pPr>
            <w:r>
              <w:t xml:space="preserve">12,60 </w:t>
            </w:r>
          </w:p>
          <w:p w14:paraId="39B74D59" w14:textId="77777777" w:rsidR="00406BF8" w:rsidRDefault="00406BF8">
            <w:pPr>
              <w:pStyle w:val="PargrafodaLista"/>
              <w:widowControl w:val="0"/>
              <w:spacing w:line="228" w:lineRule="auto"/>
              <w:ind w:left="0" w:right="20"/>
              <w:jc w:val="center"/>
            </w:pPr>
            <w:proofErr w:type="spellStart"/>
            <w:r>
              <w:t>cx</w:t>
            </w:r>
            <w:proofErr w:type="spellEnd"/>
            <w:r>
              <w:t xml:space="preserve"> c/ 100</w:t>
            </w:r>
          </w:p>
        </w:tc>
        <w:tc>
          <w:tcPr>
            <w:tcW w:w="1564" w:type="dxa"/>
            <w:tcBorders>
              <w:top w:val="single" w:sz="4" w:space="0" w:color="auto"/>
              <w:left w:val="single" w:sz="4" w:space="0" w:color="auto"/>
              <w:bottom w:val="single" w:sz="4" w:space="0" w:color="auto"/>
              <w:right w:val="single" w:sz="4" w:space="0" w:color="auto"/>
            </w:tcBorders>
            <w:hideMark/>
          </w:tcPr>
          <w:p w14:paraId="481F1A56" w14:textId="77777777" w:rsidR="00406BF8" w:rsidRDefault="00406BF8">
            <w:pPr>
              <w:pStyle w:val="PargrafodaLista"/>
              <w:widowControl w:val="0"/>
              <w:spacing w:line="228" w:lineRule="auto"/>
              <w:ind w:left="0" w:right="20"/>
              <w:jc w:val="center"/>
            </w:pPr>
            <w:r>
              <w:t>453,60</w:t>
            </w:r>
          </w:p>
        </w:tc>
      </w:tr>
      <w:tr w:rsidR="00406BF8" w14:paraId="29395009"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410F7612" w14:textId="77777777" w:rsidR="00406BF8" w:rsidRDefault="00406BF8">
            <w:pPr>
              <w:pStyle w:val="PargrafodaLista"/>
              <w:widowControl w:val="0"/>
              <w:spacing w:line="228" w:lineRule="auto"/>
              <w:ind w:left="0" w:right="20"/>
              <w:jc w:val="center"/>
            </w:pPr>
            <w:r>
              <w:t>Agulhas 25x0,70mm</w:t>
            </w:r>
          </w:p>
        </w:tc>
        <w:tc>
          <w:tcPr>
            <w:tcW w:w="1843" w:type="dxa"/>
            <w:tcBorders>
              <w:top w:val="single" w:sz="4" w:space="0" w:color="auto"/>
              <w:left w:val="single" w:sz="4" w:space="0" w:color="auto"/>
              <w:bottom w:val="single" w:sz="4" w:space="0" w:color="auto"/>
              <w:right w:val="single" w:sz="4" w:space="0" w:color="auto"/>
            </w:tcBorders>
            <w:hideMark/>
          </w:tcPr>
          <w:p w14:paraId="09316164" w14:textId="77777777" w:rsidR="00406BF8" w:rsidRDefault="00406BF8">
            <w:pPr>
              <w:pStyle w:val="PargrafodaLista"/>
              <w:widowControl w:val="0"/>
              <w:spacing w:line="228" w:lineRule="auto"/>
              <w:ind w:left="0" w:right="20"/>
              <w:jc w:val="center"/>
            </w:pPr>
            <w:r>
              <w:t>60 caixas</w:t>
            </w:r>
          </w:p>
        </w:tc>
        <w:tc>
          <w:tcPr>
            <w:tcW w:w="1702" w:type="dxa"/>
            <w:tcBorders>
              <w:top w:val="single" w:sz="4" w:space="0" w:color="auto"/>
              <w:left w:val="single" w:sz="4" w:space="0" w:color="auto"/>
              <w:bottom w:val="single" w:sz="4" w:space="0" w:color="auto"/>
              <w:right w:val="single" w:sz="4" w:space="0" w:color="auto"/>
            </w:tcBorders>
            <w:hideMark/>
          </w:tcPr>
          <w:p w14:paraId="4671EC6E" w14:textId="77777777" w:rsidR="00406BF8" w:rsidRDefault="00406BF8">
            <w:pPr>
              <w:pStyle w:val="PargrafodaLista"/>
              <w:widowControl w:val="0"/>
              <w:spacing w:line="228" w:lineRule="auto"/>
              <w:ind w:left="0" w:right="20"/>
              <w:jc w:val="center"/>
            </w:pPr>
            <w:r>
              <w:t>05 caixas</w:t>
            </w:r>
          </w:p>
        </w:tc>
        <w:tc>
          <w:tcPr>
            <w:tcW w:w="1285" w:type="dxa"/>
            <w:tcBorders>
              <w:top w:val="single" w:sz="4" w:space="0" w:color="auto"/>
              <w:left w:val="single" w:sz="4" w:space="0" w:color="auto"/>
              <w:bottom w:val="single" w:sz="4" w:space="0" w:color="auto"/>
              <w:right w:val="single" w:sz="4" w:space="0" w:color="auto"/>
            </w:tcBorders>
            <w:hideMark/>
          </w:tcPr>
          <w:p w14:paraId="1B880D28" w14:textId="77777777" w:rsidR="00406BF8" w:rsidRDefault="00406BF8">
            <w:pPr>
              <w:pStyle w:val="PargrafodaLista"/>
              <w:widowControl w:val="0"/>
              <w:spacing w:line="228" w:lineRule="auto"/>
              <w:ind w:left="0" w:right="20"/>
              <w:jc w:val="center"/>
            </w:pPr>
            <w:r>
              <w:t xml:space="preserve">10,24 </w:t>
            </w:r>
          </w:p>
          <w:p w14:paraId="4D6D7F2A" w14:textId="77777777" w:rsidR="00406BF8" w:rsidRDefault="00406BF8">
            <w:pPr>
              <w:pStyle w:val="PargrafodaLista"/>
              <w:widowControl w:val="0"/>
              <w:spacing w:line="228" w:lineRule="auto"/>
              <w:ind w:left="0" w:right="20"/>
              <w:jc w:val="center"/>
            </w:pPr>
            <w:proofErr w:type="spellStart"/>
            <w:r>
              <w:t>cx</w:t>
            </w:r>
            <w:proofErr w:type="spellEnd"/>
            <w:r>
              <w:t xml:space="preserve"> c/ 100</w:t>
            </w:r>
          </w:p>
        </w:tc>
        <w:tc>
          <w:tcPr>
            <w:tcW w:w="1564" w:type="dxa"/>
            <w:tcBorders>
              <w:top w:val="single" w:sz="4" w:space="0" w:color="auto"/>
              <w:left w:val="single" w:sz="4" w:space="0" w:color="auto"/>
              <w:bottom w:val="single" w:sz="4" w:space="0" w:color="auto"/>
              <w:right w:val="single" w:sz="4" w:space="0" w:color="auto"/>
            </w:tcBorders>
            <w:hideMark/>
          </w:tcPr>
          <w:p w14:paraId="7CB43A9B" w14:textId="77777777" w:rsidR="00406BF8" w:rsidRDefault="00406BF8">
            <w:pPr>
              <w:pStyle w:val="PargrafodaLista"/>
              <w:widowControl w:val="0"/>
              <w:spacing w:line="228" w:lineRule="auto"/>
              <w:ind w:left="0" w:right="20"/>
              <w:jc w:val="center"/>
            </w:pPr>
            <w:r>
              <w:t>614,40</w:t>
            </w:r>
          </w:p>
        </w:tc>
      </w:tr>
      <w:tr w:rsidR="00406BF8" w14:paraId="64CA20D8"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16C02956" w14:textId="77777777" w:rsidR="00406BF8" w:rsidRDefault="00406BF8">
            <w:pPr>
              <w:pStyle w:val="PargrafodaLista"/>
              <w:widowControl w:val="0"/>
              <w:spacing w:line="228" w:lineRule="auto"/>
              <w:ind w:left="0" w:right="20"/>
              <w:jc w:val="center"/>
            </w:pPr>
            <w:r>
              <w:t>Agulhas 40x1,20mm</w:t>
            </w:r>
          </w:p>
        </w:tc>
        <w:tc>
          <w:tcPr>
            <w:tcW w:w="1843" w:type="dxa"/>
            <w:tcBorders>
              <w:top w:val="single" w:sz="4" w:space="0" w:color="auto"/>
              <w:left w:val="single" w:sz="4" w:space="0" w:color="auto"/>
              <w:bottom w:val="single" w:sz="4" w:space="0" w:color="auto"/>
              <w:right w:val="single" w:sz="4" w:space="0" w:color="auto"/>
            </w:tcBorders>
            <w:hideMark/>
          </w:tcPr>
          <w:p w14:paraId="64FE8754" w14:textId="77777777" w:rsidR="00406BF8" w:rsidRDefault="00406BF8">
            <w:pPr>
              <w:pStyle w:val="PargrafodaLista"/>
              <w:widowControl w:val="0"/>
              <w:spacing w:line="228" w:lineRule="auto"/>
              <w:ind w:left="0" w:right="20"/>
              <w:jc w:val="center"/>
            </w:pPr>
            <w:r>
              <w:t>12 caixas</w:t>
            </w:r>
          </w:p>
        </w:tc>
        <w:tc>
          <w:tcPr>
            <w:tcW w:w="1702" w:type="dxa"/>
            <w:tcBorders>
              <w:top w:val="single" w:sz="4" w:space="0" w:color="auto"/>
              <w:left w:val="single" w:sz="4" w:space="0" w:color="auto"/>
              <w:bottom w:val="single" w:sz="4" w:space="0" w:color="auto"/>
              <w:right w:val="single" w:sz="4" w:space="0" w:color="auto"/>
            </w:tcBorders>
            <w:hideMark/>
          </w:tcPr>
          <w:p w14:paraId="139A9F79" w14:textId="77777777" w:rsidR="00406BF8" w:rsidRDefault="00406BF8">
            <w:pPr>
              <w:pStyle w:val="PargrafodaLista"/>
              <w:widowControl w:val="0"/>
              <w:spacing w:line="228" w:lineRule="auto"/>
              <w:ind w:left="0" w:right="20"/>
              <w:jc w:val="center"/>
            </w:pPr>
            <w:r>
              <w:t>01 caixas</w:t>
            </w:r>
          </w:p>
        </w:tc>
        <w:tc>
          <w:tcPr>
            <w:tcW w:w="1285" w:type="dxa"/>
            <w:tcBorders>
              <w:top w:val="single" w:sz="4" w:space="0" w:color="auto"/>
              <w:left w:val="single" w:sz="4" w:space="0" w:color="auto"/>
              <w:bottom w:val="single" w:sz="4" w:space="0" w:color="auto"/>
              <w:right w:val="single" w:sz="4" w:space="0" w:color="auto"/>
            </w:tcBorders>
            <w:hideMark/>
          </w:tcPr>
          <w:p w14:paraId="2DE4A566" w14:textId="77777777" w:rsidR="00406BF8" w:rsidRDefault="00406BF8">
            <w:pPr>
              <w:pStyle w:val="PargrafodaLista"/>
              <w:widowControl w:val="0"/>
              <w:spacing w:line="228" w:lineRule="auto"/>
              <w:ind w:left="0" w:right="20"/>
              <w:jc w:val="center"/>
            </w:pPr>
            <w:r>
              <w:t>13,90</w:t>
            </w:r>
          </w:p>
          <w:p w14:paraId="37A9F5A0" w14:textId="77777777" w:rsidR="00406BF8" w:rsidRDefault="00406BF8">
            <w:pPr>
              <w:pStyle w:val="PargrafodaLista"/>
              <w:widowControl w:val="0"/>
              <w:spacing w:line="228" w:lineRule="auto"/>
              <w:ind w:left="0" w:right="20"/>
              <w:jc w:val="center"/>
            </w:pPr>
            <w:proofErr w:type="spellStart"/>
            <w:r>
              <w:t>cx</w:t>
            </w:r>
            <w:proofErr w:type="spellEnd"/>
            <w:r>
              <w:t xml:space="preserve"> c/ 100</w:t>
            </w:r>
          </w:p>
        </w:tc>
        <w:tc>
          <w:tcPr>
            <w:tcW w:w="1564" w:type="dxa"/>
            <w:tcBorders>
              <w:top w:val="single" w:sz="4" w:space="0" w:color="auto"/>
              <w:left w:val="single" w:sz="4" w:space="0" w:color="auto"/>
              <w:bottom w:val="single" w:sz="4" w:space="0" w:color="auto"/>
              <w:right w:val="single" w:sz="4" w:space="0" w:color="auto"/>
            </w:tcBorders>
            <w:hideMark/>
          </w:tcPr>
          <w:p w14:paraId="0E40BE1D" w14:textId="77777777" w:rsidR="00406BF8" w:rsidRDefault="00406BF8">
            <w:pPr>
              <w:pStyle w:val="PargrafodaLista"/>
              <w:widowControl w:val="0"/>
              <w:spacing w:line="228" w:lineRule="auto"/>
              <w:ind w:left="0" w:right="20"/>
              <w:jc w:val="center"/>
            </w:pPr>
            <w:r>
              <w:t>166,80</w:t>
            </w:r>
          </w:p>
        </w:tc>
      </w:tr>
      <w:tr w:rsidR="00406BF8" w14:paraId="0059ACE8"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395AF528" w14:textId="77777777" w:rsidR="00406BF8" w:rsidRDefault="00406BF8">
            <w:pPr>
              <w:pStyle w:val="PargrafodaLista"/>
              <w:widowControl w:val="0"/>
              <w:spacing w:line="228" w:lineRule="auto"/>
              <w:ind w:left="0" w:right="20"/>
              <w:jc w:val="center"/>
            </w:pPr>
            <w:r>
              <w:t>Equipo Macro Gotas</w:t>
            </w:r>
          </w:p>
        </w:tc>
        <w:tc>
          <w:tcPr>
            <w:tcW w:w="1843" w:type="dxa"/>
            <w:tcBorders>
              <w:top w:val="single" w:sz="4" w:space="0" w:color="auto"/>
              <w:left w:val="single" w:sz="4" w:space="0" w:color="auto"/>
              <w:bottom w:val="single" w:sz="4" w:space="0" w:color="auto"/>
              <w:right w:val="single" w:sz="4" w:space="0" w:color="auto"/>
            </w:tcBorders>
            <w:hideMark/>
          </w:tcPr>
          <w:p w14:paraId="717BCE94" w14:textId="77777777" w:rsidR="00406BF8" w:rsidRDefault="00406BF8">
            <w:pPr>
              <w:pStyle w:val="PargrafodaLista"/>
              <w:widowControl w:val="0"/>
              <w:spacing w:line="228" w:lineRule="auto"/>
              <w:ind w:left="0" w:right="20"/>
              <w:jc w:val="center"/>
            </w:pPr>
            <w:r>
              <w:t>850 unidades</w:t>
            </w:r>
          </w:p>
        </w:tc>
        <w:tc>
          <w:tcPr>
            <w:tcW w:w="1702" w:type="dxa"/>
            <w:tcBorders>
              <w:top w:val="single" w:sz="4" w:space="0" w:color="auto"/>
              <w:left w:val="single" w:sz="4" w:space="0" w:color="auto"/>
              <w:bottom w:val="single" w:sz="4" w:space="0" w:color="auto"/>
              <w:right w:val="single" w:sz="4" w:space="0" w:color="auto"/>
            </w:tcBorders>
            <w:hideMark/>
          </w:tcPr>
          <w:p w14:paraId="35B0F5CF" w14:textId="77777777" w:rsidR="00406BF8" w:rsidRDefault="00406BF8">
            <w:pPr>
              <w:pStyle w:val="PargrafodaLista"/>
              <w:widowControl w:val="0"/>
              <w:spacing w:line="228" w:lineRule="auto"/>
              <w:ind w:left="0" w:right="20"/>
              <w:jc w:val="center"/>
            </w:pPr>
            <w:r>
              <w:t>70 unidades</w:t>
            </w:r>
          </w:p>
        </w:tc>
        <w:tc>
          <w:tcPr>
            <w:tcW w:w="1285" w:type="dxa"/>
            <w:tcBorders>
              <w:top w:val="single" w:sz="4" w:space="0" w:color="auto"/>
              <w:left w:val="single" w:sz="4" w:space="0" w:color="auto"/>
              <w:bottom w:val="single" w:sz="4" w:space="0" w:color="auto"/>
              <w:right w:val="single" w:sz="4" w:space="0" w:color="auto"/>
            </w:tcBorders>
            <w:hideMark/>
          </w:tcPr>
          <w:p w14:paraId="60D2CB5B" w14:textId="77777777" w:rsidR="00406BF8" w:rsidRDefault="00406BF8">
            <w:pPr>
              <w:pStyle w:val="PargrafodaLista"/>
              <w:widowControl w:val="0"/>
              <w:spacing w:line="228" w:lineRule="auto"/>
              <w:ind w:left="0" w:right="20"/>
              <w:jc w:val="center"/>
            </w:pPr>
            <w:r>
              <w:t xml:space="preserve">1,20 </w:t>
            </w:r>
            <w:proofErr w:type="spellStart"/>
            <w:r>
              <w:t>cd</w:t>
            </w:r>
            <w:proofErr w:type="spellEnd"/>
          </w:p>
        </w:tc>
        <w:tc>
          <w:tcPr>
            <w:tcW w:w="1564" w:type="dxa"/>
            <w:tcBorders>
              <w:top w:val="single" w:sz="4" w:space="0" w:color="auto"/>
              <w:left w:val="single" w:sz="4" w:space="0" w:color="auto"/>
              <w:bottom w:val="single" w:sz="4" w:space="0" w:color="auto"/>
              <w:right w:val="single" w:sz="4" w:space="0" w:color="auto"/>
            </w:tcBorders>
            <w:hideMark/>
          </w:tcPr>
          <w:p w14:paraId="11D05500" w14:textId="77777777" w:rsidR="00406BF8" w:rsidRDefault="00406BF8">
            <w:pPr>
              <w:pStyle w:val="PargrafodaLista"/>
              <w:widowControl w:val="0"/>
              <w:spacing w:line="228" w:lineRule="auto"/>
              <w:ind w:left="0" w:right="20"/>
              <w:jc w:val="center"/>
            </w:pPr>
            <w:r>
              <w:t>1.020,00</w:t>
            </w:r>
          </w:p>
        </w:tc>
      </w:tr>
      <w:tr w:rsidR="00406BF8" w14:paraId="09A20433"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0B4AF3D6" w14:textId="77777777" w:rsidR="00406BF8" w:rsidRDefault="00406BF8">
            <w:pPr>
              <w:pStyle w:val="PargrafodaLista"/>
              <w:widowControl w:val="0"/>
              <w:spacing w:line="228" w:lineRule="auto"/>
              <w:ind w:left="0" w:right="20"/>
              <w:jc w:val="center"/>
            </w:pPr>
            <w:r>
              <w:t>Eletro p/ ECG</w:t>
            </w:r>
          </w:p>
        </w:tc>
        <w:tc>
          <w:tcPr>
            <w:tcW w:w="1843" w:type="dxa"/>
            <w:tcBorders>
              <w:top w:val="single" w:sz="4" w:space="0" w:color="auto"/>
              <w:left w:val="single" w:sz="4" w:space="0" w:color="auto"/>
              <w:bottom w:val="single" w:sz="4" w:space="0" w:color="auto"/>
              <w:right w:val="single" w:sz="4" w:space="0" w:color="auto"/>
            </w:tcBorders>
            <w:hideMark/>
          </w:tcPr>
          <w:p w14:paraId="55790B05" w14:textId="77777777" w:rsidR="00406BF8" w:rsidRDefault="00406BF8">
            <w:pPr>
              <w:pStyle w:val="PargrafodaLista"/>
              <w:widowControl w:val="0"/>
              <w:spacing w:line="228" w:lineRule="auto"/>
              <w:ind w:left="0" w:right="20"/>
              <w:jc w:val="center"/>
            </w:pPr>
            <w:r>
              <w:t>2.850 unidades</w:t>
            </w:r>
          </w:p>
        </w:tc>
        <w:tc>
          <w:tcPr>
            <w:tcW w:w="1702" w:type="dxa"/>
            <w:tcBorders>
              <w:top w:val="single" w:sz="4" w:space="0" w:color="auto"/>
              <w:left w:val="single" w:sz="4" w:space="0" w:color="auto"/>
              <w:bottom w:val="single" w:sz="4" w:space="0" w:color="auto"/>
              <w:right w:val="single" w:sz="4" w:space="0" w:color="auto"/>
            </w:tcBorders>
            <w:hideMark/>
          </w:tcPr>
          <w:p w14:paraId="1FA8A277" w14:textId="77777777" w:rsidR="00406BF8" w:rsidRDefault="00406BF8">
            <w:pPr>
              <w:pStyle w:val="PargrafodaLista"/>
              <w:widowControl w:val="0"/>
              <w:spacing w:line="228" w:lineRule="auto"/>
              <w:ind w:left="0" w:right="20"/>
              <w:jc w:val="center"/>
            </w:pPr>
            <w:r>
              <w:t>236 unidades</w:t>
            </w:r>
          </w:p>
        </w:tc>
        <w:tc>
          <w:tcPr>
            <w:tcW w:w="1285" w:type="dxa"/>
            <w:tcBorders>
              <w:top w:val="single" w:sz="4" w:space="0" w:color="auto"/>
              <w:left w:val="single" w:sz="4" w:space="0" w:color="auto"/>
              <w:bottom w:val="single" w:sz="4" w:space="0" w:color="auto"/>
              <w:right w:val="single" w:sz="4" w:space="0" w:color="auto"/>
            </w:tcBorders>
            <w:hideMark/>
          </w:tcPr>
          <w:p w14:paraId="236D69C0" w14:textId="77777777" w:rsidR="00406BF8" w:rsidRDefault="00406BF8">
            <w:pPr>
              <w:pStyle w:val="PargrafodaLista"/>
              <w:widowControl w:val="0"/>
              <w:spacing w:line="228" w:lineRule="auto"/>
              <w:ind w:left="0" w:right="20"/>
              <w:jc w:val="center"/>
            </w:pPr>
            <w:r>
              <w:t>22,50</w:t>
            </w:r>
          </w:p>
          <w:p w14:paraId="377EBF45" w14:textId="77777777" w:rsidR="00406BF8" w:rsidRDefault="00406BF8">
            <w:pPr>
              <w:pStyle w:val="PargrafodaLista"/>
              <w:widowControl w:val="0"/>
              <w:spacing w:line="228" w:lineRule="auto"/>
              <w:ind w:left="0" w:right="20"/>
              <w:jc w:val="center"/>
            </w:pPr>
            <w:proofErr w:type="spellStart"/>
            <w:r>
              <w:t>Cx</w:t>
            </w:r>
            <w:proofErr w:type="spellEnd"/>
            <w:r>
              <w:t xml:space="preserve"> c/ 50</w:t>
            </w:r>
          </w:p>
        </w:tc>
        <w:tc>
          <w:tcPr>
            <w:tcW w:w="1564" w:type="dxa"/>
            <w:tcBorders>
              <w:top w:val="single" w:sz="4" w:space="0" w:color="auto"/>
              <w:left w:val="single" w:sz="4" w:space="0" w:color="auto"/>
              <w:bottom w:val="single" w:sz="4" w:space="0" w:color="auto"/>
              <w:right w:val="single" w:sz="4" w:space="0" w:color="auto"/>
            </w:tcBorders>
            <w:hideMark/>
          </w:tcPr>
          <w:p w14:paraId="147C8FB6" w14:textId="77777777" w:rsidR="00406BF8" w:rsidRDefault="00406BF8">
            <w:pPr>
              <w:pStyle w:val="PargrafodaLista"/>
              <w:widowControl w:val="0"/>
              <w:spacing w:line="228" w:lineRule="auto"/>
              <w:ind w:left="0" w:right="20"/>
              <w:jc w:val="center"/>
            </w:pPr>
            <w:r>
              <w:t>1.285,50</w:t>
            </w:r>
          </w:p>
        </w:tc>
      </w:tr>
      <w:tr w:rsidR="00406BF8" w14:paraId="1C8544A8"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2787CC28" w14:textId="77777777" w:rsidR="00406BF8" w:rsidRDefault="00406BF8">
            <w:pPr>
              <w:pStyle w:val="PargrafodaLista"/>
              <w:widowControl w:val="0"/>
              <w:spacing w:line="228" w:lineRule="auto"/>
              <w:ind w:left="0" w:right="20"/>
              <w:jc w:val="center"/>
            </w:pPr>
            <w:r>
              <w:t>Escova cervical</w:t>
            </w:r>
          </w:p>
        </w:tc>
        <w:tc>
          <w:tcPr>
            <w:tcW w:w="1843" w:type="dxa"/>
            <w:tcBorders>
              <w:top w:val="single" w:sz="4" w:space="0" w:color="auto"/>
              <w:left w:val="single" w:sz="4" w:space="0" w:color="auto"/>
              <w:bottom w:val="single" w:sz="4" w:space="0" w:color="auto"/>
              <w:right w:val="single" w:sz="4" w:space="0" w:color="auto"/>
            </w:tcBorders>
            <w:hideMark/>
          </w:tcPr>
          <w:p w14:paraId="1FAFD3C7" w14:textId="77777777" w:rsidR="00406BF8" w:rsidRDefault="00406BF8">
            <w:pPr>
              <w:pStyle w:val="PargrafodaLista"/>
              <w:widowControl w:val="0"/>
              <w:spacing w:line="228" w:lineRule="auto"/>
              <w:ind w:left="0" w:right="20"/>
              <w:jc w:val="center"/>
            </w:pPr>
            <w:r>
              <w:t>400 unidades</w:t>
            </w:r>
          </w:p>
        </w:tc>
        <w:tc>
          <w:tcPr>
            <w:tcW w:w="1702" w:type="dxa"/>
            <w:tcBorders>
              <w:top w:val="single" w:sz="4" w:space="0" w:color="auto"/>
              <w:left w:val="single" w:sz="4" w:space="0" w:color="auto"/>
              <w:bottom w:val="single" w:sz="4" w:space="0" w:color="auto"/>
              <w:right w:val="single" w:sz="4" w:space="0" w:color="auto"/>
            </w:tcBorders>
            <w:hideMark/>
          </w:tcPr>
          <w:p w14:paraId="375C4A71" w14:textId="77777777" w:rsidR="00406BF8" w:rsidRDefault="00406BF8">
            <w:pPr>
              <w:pStyle w:val="PargrafodaLista"/>
              <w:widowControl w:val="0"/>
              <w:spacing w:line="228" w:lineRule="auto"/>
              <w:ind w:left="0" w:right="20"/>
              <w:jc w:val="center"/>
            </w:pPr>
            <w:r>
              <w:t>33 unidades</w:t>
            </w:r>
          </w:p>
        </w:tc>
        <w:tc>
          <w:tcPr>
            <w:tcW w:w="1285" w:type="dxa"/>
            <w:tcBorders>
              <w:top w:val="single" w:sz="4" w:space="0" w:color="auto"/>
              <w:left w:val="single" w:sz="4" w:space="0" w:color="auto"/>
              <w:bottom w:val="single" w:sz="4" w:space="0" w:color="auto"/>
              <w:right w:val="single" w:sz="4" w:space="0" w:color="auto"/>
            </w:tcBorders>
            <w:hideMark/>
          </w:tcPr>
          <w:p w14:paraId="6AA0A006" w14:textId="77777777" w:rsidR="00406BF8" w:rsidRDefault="00406BF8">
            <w:pPr>
              <w:pStyle w:val="PargrafodaLista"/>
              <w:widowControl w:val="0"/>
              <w:spacing w:line="228" w:lineRule="auto"/>
              <w:ind w:left="0" w:right="20"/>
              <w:jc w:val="center"/>
            </w:pPr>
            <w:r>
              <w:t>134,14</w:t>
            </w:r>
          </w:p>
          <w:p w14:paraId="2F27F141" w14:textId="77777777" w:rsidR="00406BF8" w:rsidRDefault="00406BF8">
            <w:pPr>
              <w:pStyle w:val="PargrafodaLista"/>
              <w:widowControl w:val="0"/>
              <w:spacing w:line="228" w:lineRule="auto"/>
              <w:ind w:left="0" w:right="20"/>
              <w:jc w:val="center"/>
            </w:pPr>
            <w:proofErr w:type="spellStart"/>
            <w:r>
              <w:t>Cx</w:t>
            </w:r>
            <w:proofErr w:type="spellEnd"/>
            <w:r>
              <w:t xml:space="preserve"> c/ 200</w:t>
            </w:r>
          </w:p>
        </w:tc>
        <w:tc>
          <w:tcPr>
            <w:tcW w:w="1564" w:type="dxa"/>
            <w:tcBorders>
              <w:top w:val="single" w:sz="4" w:space="0" w:color="auto"/>
              <w:left w:val="single" w:sz="4" w:space="0" w:color="auto"/>
              <w:bottom w:val="single" w:sz="4" w:space="0" w:color="auto"/>
              <w:right w:val="single" w:sz="4" w:space="0" w:color="auto"/>
            </w:tcBorders>
            <w:hideMark/>
          </w:tcPr>
          <w:p w14:paraId="2A5F13BF" w14:textId="77777777" w:rsidR="00406BF8" w:rsidRDefault="00406BF8">
            <w:pPr>
              <w:pStyle w:val="PargrafodaLista"/>
              <w:widowControl w:val="0"/>
              <w:spacing w:line="228" w:lineRule="auto"/>
              <w:ind w:left="0" w:right="20"/>
              <w:jc w:val="center"/>
            </w:pPr>
            <w:r>
              <w:t>268,28</w:t>
            </w:r>
          </w:p>
        </w:tc>
      </w:tr>
      <w:tr w:rsidR="00406BF8" w14:paraId="1B565512"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3FA79256" w14:textId="77777777" w:rsidR="00406BF8" w:rsidRDefault="00406BF8">
            <w:pPr>
              <w:pStyle w:val="PargrafodaLista"/>
              <w:widowControl w:val="0"/>
              <w:spacing w:line="228" w:lineRule="auto"/>
              <w:ind w:left="0" w:right="20"/>
              <w:jc w:val="center"/>
            </w:pPr>
            <w:r>
              <w:t>Esparadrapo</w:t>
            </w:r>
          </w:p>
        </w:tc>
        <w:tc>
          <w:tcPr>
            <w:tcW w:w="1843" w:type="dxa"/>
            <w:tcBorders>
              <w:top w:val="single" w:sz="4" w:space="0" w:color="auto"/>
              <w:left w:val="single" w:sz="4" w:space="0" w:color="auto"/>
              <w:bottom w:val="single" w:sz="4" w:space="0" w:color="auto"/>
              <w:right w:val="single" w:sz="4" w:space="0" w:color="auto"/>
            </w:tcBorders>
            <w:hideMark/>
          </w:tcPr>
          <w:p w14:paraId="1AA5B4A7" w14:textId="77777777" w:rsidR="00406BF8" w:rsidRDefault="00406BF8">
            <w:pPr>
              <w:pStyle w:val="PargrafodaLista"/>
              <w:widowControl w:val="0"/>
              <w:spacing w:line="228" w:lineRule="auto"/>
              <w:ind w:left="0" w:right="20"/>
              <w:jc w:val="center"/>
            </w:pPr>
            <w:r>
              <w:t>60 unidades</w:t>
            </w:r>
          </w:p>
        </w:tc>
        <w:tc>
          <w:tcPr>
            <w:tcW w:w="1702" w:type="dxa"/>
            <w:tcBorders>
              <w:top w:val="single" w:sz="4" w:space="0" w:color="auto"/>
              <w:left w:val="single" w:sz="4" w:space="0" w:color="auto"/>
              <w:bottom w:val="single" w:sz="4" w:space="0" w:color="auto"/>
              <w:right w:val="single" w:sz="4" w:space="0" w:color="auto"/>
            </w:tcBorders>
            <w:hideMark/>
          </w:tcPr>
          <w:p w14:paraId="6210221D" w14:textId="77777777" w:rsidR="00406BF8" w:rsidRDefault="00406BF8">
            <w:pPr>
              <w:pStyle w:val="PargrafodaLista"/>
              <w:widowControl w:val="0"/>
              <w:spacing w:line="228" w:lineRule="auto"/>
              <w:ind w:left="0" w:right="20"/>
              <w:jc w:val="center"/>
            </w:pPr>
            <w:r>
              <w:t>05 unidades</w:t>
            </w:r>
          </w:p>
        </w:tc>
        <w:tc>
          <w:tcPr>
            <w:tcW w:w="1285" w:type="dxa"/>
            <w:tcBorders>
              <w:top w:val="single" w:sz="4" w:space="0" w:color="auto"/>
              <w:left w:val="single" w:sz="4" w:space="0" w:color="auto"/>
              <w:bottom w:val="single" w:sz="4" w:space="0" w:color="auto"/>
              <w:right w:val="single" w:sz="4" w:space="0" w:color="auto"/>
            </w:tcBorders>
            <w:hideMark/>
          </w:tcPr>
          <w:p w14:paraId="1FF99C43" w14:textId="77777777" w:rsidR="00406BF8" w:rsidRDefault="00406BF8">
            <w:pPr>
              <w:pStyle w:val="PargrafodaLista"/>
              <w:widowControl w:val="0"/>
              <w:spacing w:line="228" w:lineRule="auto"/>
              <w:ind w:left="0" w:right="20"/>
              <w:jc w:val="center"/>
            </w:pPr>
            <w:r>
              <w:t xml:space="preserve">26,37 </w:t>
            </w:r>
            <w:proofErr w:type="spellStart"/>
            <w:r>
              <w:t>cd</w:t>
            </w:r>
            <w:proofErr w:type="spellEnd"/>
          </w:p>
        </w:tc>
        <w:tc>
          <w:tcPr>
            <w:tcW w:w="1564" w:type="dxa"/>
            <w:tcBorders>
              <w:top w:val="single" w:sz="4" w:space="0" w:color="auto"/>
              <w:left w:val="single" w:sz="4" w:space="0" w:color="auto"/>
              <w:bottom w:val="single" w:sz="4" w:space="0" w:color="auto"/>
              <w:right w:val="single" w:sz="4" w:space="0" w:color="auto"/>
            </w:tcBorders>
            <w:hideMark/>
          </w:tcPr>
          <w:p w14:paraId="45EC7521" w14:textId="77777777" w:rsidR="00406BF8" w:rsidRDefault="00406BF8">
            <w:pPr>
              <w:pStyle w:val="PargrafodaLista"/>
              <w:widowControl w:val="0"/>
              <w:spacing w:line="228" w:lineRule="auto"/>
              <w:ind w:left="0" w:right="20"/>
              <w:jc w:val="center"/>
            </w:pPr>
            <w:r>
              <w:t>1.582,20</w:t>
            </w:r>
          </w:p>
        </w:tc>
      </w:tr>
      <w:tr w:rsidR="00406BF8" w14:paraId="46BC9E3A"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5A0A6476" w14:textId="77777777" w:rsidR="00406BF8" w:rsidRDefault="00406BF8">
            <w:pPr>
              <w:pStyle w:val="PargrafodaLista"/>
              <w:widowControl w:val="0"/>
              <w:spacing w:line="228" w:lineRule="auto"/>
              <w:ind w:left="0" w:right="20"/>
              <w:jc w:val="center"/>
            </w:pPr>
            <w:r>
              <w:t>Espéculo P</w:t>
            </w:r>
          </w:p>
        </w:tc>
        <w:tc>
          <w:tcPr>
            <w:tcW w:w="1843" w:type="dxa"/>
            <w:tcBorders>
              <w:top w:val="single" w:sz="4" w:space="0" w:color="auto"/>
              <w:left w:val="single" w:sz="4" w:space="0" w:color="auto"/>
              <w:bottom w:val="single" w:sz="4" w:space="0" w:color="auto"/>
              <w:right w:val="single" w:sz="4" w:space="0" w:color="auto"/>
            </w:tcBorders>
            <w:hideMark/>
          </w:tcPr>
          <w:p w14:paraId="5BBCE34C" w14:textId="77777777" w:rsidR="00406BF8" w:rsidRDefault="00406BF8">
            <w:pPr>
              <w:pStyle w:val="PargrafodaLista"/>
              <w:widowControl w:val="0"/>
              <w:spacing w:line="228" w:lineRule="auto"/>
              <w:ind w:left="0" w:right="20"/>
              <w:jc w:val="center"/>
            </w:pPr>
            <w:r>
              <w:t>400 unidades</w:t>
            </w:r>
          </w:p>
        </w:tc>
        <w:tc>
          <w:tcPr>
            <w:tcW w:w="1702" w:type="dxa"/>
            <w:tcBorders>
              <w:top w:val="single" w:sz="4" w:space="0" w:color="auto"/>
              <w:left w:val="single" w:sz="4" w:space="0" w:color="auto"/>
              <w:bottom w:val="single" w:sz="4" w:space="0" w:color="auto"/>
              <w:right w:val="single" w:sz="4" w:space="0" w:color="auto"/>
            </w:tcBorders>
            <w:hideMark/>
          </w:tcPr>
          <w:p w14:paraId="7868D20B" w14:textId="77777777" w:rsidR="00406BF8" w:rsidRDefault="00406BF8">
            <w:pPr>
              <w:pStyle w:val="PargrafodaLista"/>
              <w:widowControl w:val="0"/>
              <w:spacing w:line="228" w:lineRule="auto"/>
              <w:ind w:left="0" w:right="20"/>
              <w:jc w:val="center"/>
            </w:pPr>
            <w:r>
              <w:t>33 unidades</w:t>
            </w:r>
          </w:p>
        </w:tc>
        <w:tc>
          <w:tcPr>
            <w:tcW w:w="1285" w:type="dxa"/>
            <w:tcBorders>
              <w:top w:val="single" w:sz="4" w:space="0" w:color="auto"/>
              <w:left w:val="single" w:sz="4" w:space="0" w:color="auto"/>
              <w:bottom w:val="single" w:sz="4" w:space="0" w:color="auto"/>
              <w:right w:val="single" w:sz="4" w:space="0" w:color="auto"/>
            </w:tcBorders>
            <w:hideMark/>
          </w:tcPr>
          <w:p w14:paraId="684EDE5D" w14:textId="77777777" w:rsidR="00406BF8" w:rsidRDefault="00406BF8">
            <w:pPr>
              <w:pStyle w:val="PargrafodaLista"/>
              <w:widowControl w:val="0"/>
              <w:spacing w:line="228" w:lineRule="auto"/>
              <w:ind w:left="0" w:right="20"/>
              <w:jc w:val="center"/>
            </w:pPr>
            <w:r>
              <w:t>436,00</w:t>
            </w:r>
          </w:p>
          <w:p w14:paraId="34B5850E" w14:textId="77777777" w:rsidR="00406BF8" w:rsidRDefault="00406BF8">
            <w:pPr>
              <w:pStyle w:val="PargrafodaLista"/>
              <w:widowControl w:val="0"/>
              <w:spacing w:line="228" w:lineRule="auto"/>
              <w:ind w:left="0" w:right="20"/>
              <w:jc w:val="center"/>
            </w:pPr>
            <w:proofErr w:type="spellStart"/>
            <w:r>
              <w:lastRenderedPageBreak/>
              <w:t>Cx</w:t>
            </w:r>
            <w:proofErr w:type="spellEnd"/>
            <w:r>
              <w:t xml:space="preserve"> c/ 400</w:t>
            </w:r>
          </w:p>
        </w:tc>
        <w:tc>
          <w:tcPr>
            <w:tcW w:w="1564" w:type="dxa"/>
            <w:tcBorders>
              <w:top w:val="single" w:sz="4" w:space="0" w:color="auto"/>
              <w:left w:val="single" w:sz="4" w:space="0" w:color="auto"/>
              <w:bottom w:val="single" w:sz="4" w:space="0" w:color="auto"/>
              <w:right w:val="single" w:sz="4" w:space="0" w:color="auto"/>
            </w:tcBorders>
            <w:hideMark/>
          </w:tcPr>
          <w:p w14:paraId="32BE39D0" w14:textId="77777777" w:rsidR="00406BF8" w:rsidRDefault="00406BF8">
            <w:pPr>
              <w:pStyle w:val="PargrafodaLista"/>
              <w:widowControl w:val="0"/>
              <w:spacing w:line="228" w:lineRule="auto"/>
              <w:ind w:left="0" w:right="20"/>
              <w:jc w:val="center"/>
            </w:pPr>
            <w:r>
              <w:lastRenderedPageBreak/>
              <w:t>436,00</w:t>
            </w:r>
          </w:p>
        </w:tc>
      </w:tr>
      <w:tr w:rsidR="00406BF8" w14:paraId="586B45D8"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4D0F03B7" w14:textId="77777777" w:rsidR="00406BF8" w:rsidRDefault="00406BF8">
            <w:pPr>
              <w:pStyle w:val="PargrafodaLista"/>
              <w:widowControl w:val="0"/>
              <w:spacing w:line="228" w:lineRule="auto"/>
              <w:ind w:left="0" w:right="20"/>
              <w:jc w:val="center"/>
            </w:pPr>
            <w:r>
              <w:t>Espéculo M</w:t>
            </w:r>
          </w:p>
        </w:tc>
        <w:tc>
          <w:tcPr>
            <w:tcW w:w="1843" w:type="dxa"/>
            <w:tcBorders>
              <w:top w:val="single" w:sz="4" w:space="0" w:color="auto"/>
              <w:left w:val="single" w:sz="4" w:space="0" w:color="auto"/>
              <w:bottom w:val="single" w:sz="4" w:space="0" w:color="auto"/>
              <w:right w:val="single" w:sz="4" w:space="0" w:color="auto"/>
            </w:tcBorders>
            <w:hideMark/>
          </w:tcPr>
          <w:p w14:paraId="540E6BDB" w14:textId="77777777" w:rsidR="00406BF8" w:rsidRDefault="00406BF8">
            <w:pPr>
              <w:pStyle w:val="PargrafodaLista"/>
              <w:widowControl w:val="0"/>
              <w:spacing w:line="228" w:lineRule="auto"/>
              <w:ind w:left="0" w:right="20"/>
              <w:jc w:val="center"/>
            </w:pPr>
            <w:r>
              <w:t>400 unidades</w:t>
            </w:r>
          </w:p>
        </w:tc>
        <w:tc>
          <w:tcPr>
            <w:tcW w:w="1702" w:type="dxa"/>
            <w:tcBorders>
              <w:top w:val="single" w:sz="4" w:space="0" w:color="auto"/>
              <w:left w:val="single" w:sz="4" w:space="0" w:color="auto"/>
              <w:bottom w:val="single" w:sz="4" w:space="0" w:color="auto"/>
              <w:right w:val="single" w:sz="4" w:space="0" w:color="auto"/>
            </w:tcBorders>
            <w:hideMark/>
          </w:tcPr>
          <w:p w14:paraId="484C8B5F" w14:textId="77777777" w:rsidR="00406BF8" w:rsidRDefault="00406BF8">
            <w:pPr>
              <w:pStyle w:val="PargrafodaLista"/>
              <w:widowControl w:val="0"/>
              <w:spacing w:line="228" w:lineRule="auto"/>
              <w:ind w:left="0" w:right="20"/>
              <w:jc w:val="center"/>
            </w:pPr>
            <w:r>
              <w:t>33 unidades</w:t>
            </w:r>
          </w:p>
        </w:tc>
        <w:tc>
          <w:tcPr>
            <w:tcW w:w="1285" w:type="dxa"/>
            <w:tcBorders>
              <w:top w:val="single" w:sz="4" w:space="0" w:color="auto"/>
              <w:left w:val="single" w:sz="4" w:space="0" w:color="auto"/>
              <w:bottom w:val="single" w:sz="4" w:space="0" w:color="auto"/>
              <w:right w:val="single" w:sz="4" w:space="0" w:color="auto"/>
            </w:tcBorders>
            <w:hideMark/>
          </w:tcPr>
          <w:p w14:paraId="3B8B9B0C" w14:textId="77777777" w:rsidR="00406BF8" w:rsidRDefault="00406BF8">
            <w:pPr>
              <w:pStyle w:val="PargrafodaLista"/>
              <w:widowControl w:val="0"/>
              <w:spacing w:line="228" w:lineRule="auto"/>
              <w:ind w:left="0" w:right="20"/>
              <w:jc w:val="center"/>
            </w:pPr>
            <w:r>
              <w:t>460,00</w:t>
            </w:r>
          </w:p>
          <w:p w14:paraId="75C7E589" w14:textId="77777777" w:rsidR="00406BF8" w:rsidRDefault="00406BF8">
            <w:pPr>
              <w:pStyle w:val="PargrafodaLista"/>
              <w:widowControl w:val="0"/>
              <w:spacing w:line="228" w:lineRule="auto"/>
              <w:ind w:left="0" w:right="20"/>
              <w:jc w:val="center"/>
            </w:pPr>
            <w:proofErr w:type="spellStart"/>
            <w:r>
              <w:t>Cx</w:t>
            </w:r>
            <w:proofErr w:type="spellEnd"/>
            <w:r>
              <w:t xml:space="preserve"> c/ 400</w:t>
            </w:r>
          </w:p>
        </w:tc>
        <w:tc>
          <w:tcPr>
            <w:tcW w:w="1564" w:type="dxa"/>
            <w:tcBorders>
              <w:top w:val="single" w:sz="4" w:space="0" w:color="auto"/>
              <w:left w:val="single" w:sz="4" w:space="0" w:color="auto"/>
              <w:bottom w:val="single" w:sz="4" w:space="0" w:color="auto"/>
              <w:right w:val="single" w:sz="4" w:space="0" w:color="auto"/>
            </w:tcBorders>
            <w:hideMark/>
          </w:tcPr>
          <w:p w14:paraId="10BDB23B" w14:textId="77777777" w:rsidR="00406BF8" w:rsidRDefault="00406BF8">
            <w:pPr>
              <w:pStyle w:val="PargrafodaLista"/>
              <w:widowControl w:val="0"/>
              <w:spacing w:line="228" w:lineRule="auto"/>
              <w:ind w:left="0" w:right="20"/>
              <w:jc w:val="center"/>
            </w:pPr>
            <w:r>
              <w:t>460,00</w:t>
            </w:r>
          </w:p>
        </w:tc>
      </w:tr>
      <w:tr w:rsidR="00406BF8" w14:paraId="39661437"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26634317" w14:textId="77777777" w:rsidR="00406BF8" w:rsidRDefault="00406BF8">
            <w:pPr>
              <w:pStyle w:val="PargrafodaLista"/>
              <w:widowControl w:val="0"/>
              <w:spacing w:line="228" w:lineRule="auto"/>
              <w:ind w:left="0" w:right="20"/>
              <w:jc w:val="center"/>
            </w:pPr>
            <w:r>
              <w:t>Espéculo G</w:t>
            </w:r>
          </w:p>
        </w:tc>
        <w:tc>
          <w:tcPr>
            <w:tcW w:w="1843" w:type="dxa"/>
            <w:tcBorders>
              <w:top w:val="single" w:sz="4" w:space="0" w:color="auto"/>
              <w:left w:val="single" w:sz="4" w:space="0" w:color="auto"/>
              <w:bottom w:val="single" w:sz="4" w:space="0" w:color="auto"/>
              <w:right w:val="single" w:sz="4" w:space="0" w:color="auto"/>
            </w:tcBorders>
            <w:hideMark/>
          </w:tcPr>
          <w:p w14:paraId="4911981B" w14:textId="77777777" w:rsidR="00406BF8" w:rsidRDefault="00406BF8">
            <w:pPr>
              <w:pStyle w:val="PargrafodaLista"/>
              <w:widowControl w:val="0"/>
              <w:spacing w:line="228" w:lineRule="auto"/>
              <w:ind w:left="0" w:right="20"/>
              <w:jc w:val="center"/>
            </w:pPr>
            <w:r>
              <w:t>400 unidades</w:t>
            </w:r>
          </w:p>
        </w:tc>
        <w:tc>
          <w:tcPr>
            <w:tcW w:w="1702" w:type="dxa"/>
            <w:tcBorders>
              <w:top w:val="single" w:sz="4" w:space="0" w:color="auto"/>
              <w:left w:val="single" w:sz="4" w:space="0" w:color="auto"/>
              <w:bottom w:val="single" w:sz="4" w:space="0" w:color="auto"/>
              <w:right w:val="single" w:sz="4" w:space="0" w:color="auto"/>
            </w:tcBorders>
            <w:hideMark/>
          </w:tcPr>
          <w:p w14:paraId="430519FA" w14:textId="77777777" w:rsidR="00406BF8" w:rsidRDefault="00406BF8">
            <w:pPr>
              <w:pStyle w:val="PargrafodaLista"/>
              <w:widowControl w:val="0"/>
              <w:spacing w:line="228" w:lineRule="auto"/>
              <w:ind w:left="0" w:right="20"/>
              <w:jc w:val="center"/>
            </w:pPr>
            <w:r>
              <w:t xml:space="preserve">33 unidades </w:t>
            </w:r>
          </w:p>
        </w:tc>
        <w:tc>
          <w:tcPr>
            <w:tcW w:w="1285" w:type="dxa"/>
            <w:tcBorders>
              <w:top w:val="single" w:sz="4" w:space="0" w:color="auto"/>
              <w:left w:val="single" w:sz="4" w:space="0" w:color="auto"/>
              <w:bottom w:val="single" w:sz="4" w:space="0" w:color="auto"/>
              <w:right w:val="single" w:sz="4" w:space="0" w:color="auto"/>
            </w:tcBorders>
            <w:hideMark/>
          </w:tcPr>
          <w:p w14:paraId="35C26150" w14:textId="77777777" w:rsidR="00406BF8" w:rsidRDefault="00406BF8">
            <w:pPr>
              <w:pStyle w:val="PargrafodaLista"/>
              <w:widowControl w:val="0"/>
              <w:spacing w:line="228" w:lineRule="auto"/>
              <w:ind w:left="0" w:right="20"/>
              <w:jc w:val="center"/>
            </w:pPr>
            <w:r>
              <w:t>744,00</w:t>
            </w:r>
          </w:p>
          <w:p w14:paraId="7D1C1D90" w14:textId="77777777" w:rsidR="00406BF8" w:rsidRDefault="00406BF8">
            <w:pPr>
              <w:pStyle w:val="PargrafodaLista"/>
              <w:widowControl w:val="0"/>
              <w:spacing w:line="228" w:lineRule="auto"/>
              <w:ind w:left="0" w:right="20"/>
              <w:jc w:val="center"/>
            </w:pPr>
            <w:proofErr w:type="spellStart"/>
            <w:r>
              <w:t>Cx</w:t>
            </w:r>
            <w:proofErr w:type="spellEnd"/>
            <w:r>
              <w:t xml:space="preserve"> c/ 400</w:t>
            </w:r>
          </w:p>
        </w:tc>
        <w:tc>
          <w:tcPr>
            <w:tcW w:w="1564" w:type="dxa"/>
            <w:tcBorders>
              <w:top w:val="single" w:sz="4" w:space="0" w:color="auto"/>
              <w:left w:val="single" w:sz="4" w:space="0" w:color="auto"/>
              <w:bottom w:val="single" w:sz="4" w:space="0" w:color="auto"/>
              <w:right w:val="single" w:sz="4" w:space="0" w:color="auto"/>
            </w:tcBorders>
            <w:hideMark/>
          </w:tcPr>
          <w:p w14:paraId="3AA725E8" w14:textId="77777777" w:rsidR="00406BF8" w:rsidRDefault="00406BF8">
            <w:pPr>
              <w:pStyle w:val="PargrafodaLista"/>
              <w:widowControl w:val="0"/>
              <w:spacing w:line="228" w:lineRule="auto"/>
              <w:ind w:left="0" w:right="20"/>
              <w:jc w:val="center"/>
            </w:pPr>
            <w:r>
              <w:t>744,00</w:t>
            </w:r>
          </w:p>
        </w:tc>
      </w:tr>
      <w:tr w:rsidR="00406BF8" w14:paraId="72EA549C"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1C226124" w14:textId="77777777" w:rsidR="00406BF8" w:rsidRDefault="00406BF8">
            <w:pPr>
              <w:pStyle w:val="PargrafodaLista"/>
              <w:widowControl w:val="0"/>
              <w:spacing w:line="228" w:lineRule="auto"/>
              <w:ind w:left="0" w:right="20"/>
              <w:jc w:val="center"/>
            </w:pPr>
            <w:r>
              <w:t>Fixador Celular 100ml</w:t>
            </w:r>
          </w:p>
        </w:tc>
        <w:tc>
          <w:tcPr>
            <w:tcW w:w="1843" w:type="dxa"/>
            <w:tcBorders>
              <w:top w:val="single" w:sz="4" w:space="0" w:color="auto"/>
              <w:left w:val="single" w:sz="4" w:space="0" w:color="auto"/>
              <w:bottom w:val="single" w:sz="4" w:space="0" w:color="auto"/>
              <w:right w:val="single" w:sz="4" w:space="0" w:color="auto"/>
            </w:tcBorders>
            <w:hideMark/>
          </w:tcPr>
          <w:p w14:paraId="6DF56FC7" w14:textId="77777777" w:rsidR="00406BF8" w:rsidRDefault="00406BF8">
            <w:pPr>
              <w:pStyle w:val="PargrafodaLista"/>
              <w:widowControl w:val="0"/>
              <w:spacing w:line="228" w:lineRule="auto"/>
              <w:ind w:left="0" w:right="20"/>
              <w:jc w:val="center"/>
            </w:pPr>
            <w:r>
              <w:t>48 frascos</w:t>
            </w:r>
          </w:p>
        </w:tc>
        <w:tc>
          <w:tcPr>
            <w:tcW w:w="1702" w:type="dxa"/>
            <w:tcBorders>
              <w:top w:val="single" w:sz="4" w:space="0" w:color="auto"/>
              <w:left w:val="single" w:sz="4" w:space="0" w:color="auto"/>
              <w:bottom w:val="single" w:sz="4" w:space="0" w:color="auto"/>
              <w:right w:val="single" w:sz="4" w:space="0" w:color="auto"/>
            </w:tcBorders>
            <w:hideMark/>
          </w:tcPr>
          <w:p w14:paraId="7BCE0CFE" w14:textId="77777777" w:rsidR="00406BF8" w:rsidRDefault="00406BF8">
            <w:pPr>
              <w:pStyle w:val="PargrafodaLista"/>
              <w:widowControl w:val="0"/>
              <w:spacing w:line="228" w:lineRule="auto"/>
              <w:ind w:left="0" w:right="20"/>
              <w:jc w:val="center"/>
            </w:pPr>
            <w:r>
              <w:t>04 frascos</w:t>
            </w:r>
          </w:p>
        </w:tc>
        <w:tc>
          <w:tcPr>
            <w:tcW w:w="1285" w:type="dxa"/>
            <w:tcBorders>
              <w:top w:val="single" w:sz="4" w:space="0" w:color="auto"/>
              <w:left w:val="single" w:sz="4" w:space="0" w:color="auto"/>
              <w:bottom w:val="single" w:sz="4" w:space="0" w:color="auto"/>
              <w:right w:val="single" w:sz="4" w:space="0" w:color="auto"/>
            </w:tcBorders>
            <w:hideMark/>
          </w:tcPr>
          <w:p w14:paraId="2AD5551A" w14:textId="77777777" w:rsidR="00406BF8" w:rsidRDefault="00406BF8">
            <w:pPr>
              <w:pStyle w:val="PargrafodaLista"/>
              <w:widowControl w:val="0"/>
              <w:spacing w:line="228" w:lineRule="auto"/>
              <w:ind w:left="0" w:right="20"/>
              <w:jc w:val="center"/>
            </w:pPr>
            <w:r>
              <w:t>11,94</w:t>
            </w:r>
          </w:p>
          <w:p w14:paraId="552E7E6A" w14:textId="77777777" w:rsidR="00406BF8" w:rsidRDefault="00406BF8">
            <w:pPr>
              <w:pStyle w:val="PargrafodaLista"/>
              <w:widowControl w:val="0"/>
              <w:spacing w:line="228" w:lineRule="auto"/>
              <w:ind w:left="0" w:right="20"/>
              <w:jc w:val="center"/>
            </w:pPr>
            <w:r>
              <w:t>Unidades</w:t>
            </w:r>
          </w:p>
        </w:tc>
        <w:tc>
          <w:tcPr>
            <w:tcW w:w="1564" w:type="dxa"/>
            <w:tcBorders>
              <w:top w:val="single" w:sz="4" w:space="0" w:color="auto"/>
              <w:left w:val="single" w:sz="4" w:space="0" w:color="auto"/>
              <w:bottom w:val="single" w:sz="4" w:space="0" w:color="auto"/>
              <w:right w:val="single" w:sz="4" w:space="0" w:color="auto"/>
            </w:tcBorders>
            <w:hideMark/>
          </w:tcPr>
          <w:p w14:paraId="73B49CA5" w14:textId="77777777" w:rsidR="00406BF8" w:rsidRDefault="00406BF8">
            <w:pPr>
              <w:pStyle w:val="PargrafodaLista"/>
              <w:widowControl w:val="0"/>
              <w:spacing w:line="228" w:lineRule="auto"/>
              <w:ind w:left="0" w:right="20"/>
              <w:jc w:val="center"/>
            </w:pPr>
            <w:r>
              <w:t>573,12</w:t>
            </w:r>
          </w:p>
        </w:tc>
      </w:tr>
      <w:tr w:rsidR="00406BF8" w14:paraId="435CAC3D"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22BCC974" w14:textId="77777777" w:rsidR="00406BF8" w:rsidRDefault="00406BF8">
            <w:pPr>
              <w:pStyle w:val="PargrafodaLista"/>
              <w:widowControl w:val="0"/>
              <w:spacing w:line="228" w:lineRule="auto"/>
              <w:ind w:left="0" w:right="20"/>
              <w:jc w:val="center"/>
            </w:pPr>
            <w:r>
              <w:t>Lâmina Fosca Papanicolau</w:t>
            </w:r>
          </w:p>
        </w:tc>
        <w:tc>
          <w:tcPr>
            <w:tcW w:w="1843" w:type="dxa"/>
            <w:tcBorders>
              <w:top w:val="single" w:sz="4" w:space="0" w:color="auto"/>
              <w:left w:val="single" w:sz="4" w:space="0" w:color="auto"/>
              <w:bottom w:val="single" w:sz="4" w:space="0" w:color="auto"/>
              <w:right w:val="single" w:sz="4" w:space="0" w:color="auto"/>
            </w:tcBorders>
            <w:hideMark/>
          </w:tcPr>
          <w:p w14:paraId="3F892675" w14:textId="77777777" w:rsidR="00406BF8" w:rsidRDefault="00406BF8">
            <w:pPr>
              <w:pStyle w:val="PargrafodaLista"/>
              <w:widowControl w:val="0"/>
              <w:spacing w:line="228" w:lineRule="auto"/>
              <w:ind w:left="0" w:right="20"/>
              <w:jc w:val="center"/>
            </w:pPr>
            <w:r>
              <w:t>500 unidades</w:t>
            </w:r>
          </w:p>
        </w:tc>
        <w:tc>
          <w:tcPr>
            <w:tcW w:w="1702" w:type="dxa"/>
            <w:tcBorders>
              <w:top w:val="single" w:sz="4" w:space="0" w:color="auto"/>
              <w:left w:val="single" w:sz="4" w:space="0" w:color="auto"/>
              <w:bottom w:val="single" w:sz="4" w:space="0" w:color="auto"/>
              <w:right w:val="single" w:sz="4" w:space="0" w:color="auto"/>
            </w:tcBorders>
            <w:hideMark/>
          </w:tcPr>
          <w:p w14:paraId="0B951CA4" w14:textId="77777777" w:rsidR="00406BF8" w:rsidRDefault="00406BF8">
            <w:pPr>
              <w:pStyle w:val="PargrafodaLista"/>
              <w:widowControl w:val="0"/>
              <w:spacing w:line="228" w:lineRule="auto"/>
              <w:ind w:left="0" w:right="20"/>
              <w:jc w:val="center"/>
            </w:pPr>
            <w:r>
              <w:t>41 unidades</w:t>
            </w:r>
          </w:p>
        </w:tc>
        <w:tc>
          <w:tcPr>
            <w:tcW w:w="1285" w:type="dxa"/>
            <w:tcBorders>
              <w:top w:val="single" w:sz="4" w:space="0" w:color="auto"/>
              <w:left w:val="single" w:sz="4" w:space="0" w:color="auto"/>
              <w:bottom w:val="single" w:sz="4" w:space="0" w:color="auto"/>
              <w:right w:val="single" w:sz="4" w:space="0" w:color="auto"/>
            </w:tcBorders>
            <w:hideMark/>
          </w:tcPr>
          <w:p w14:paraId="727873A7" w14:textId="77777777" w:rsidR="00406BF8" w:rsidRDefault="00406BF8">
            <w:pPr>
              <w:pStyle w:val="PargrafodaLista"/>
              <w:widowControl w:val="0"/>
              <w:spacing w:line="228" w:lineRule="auto"/>
              <w:ind w:left="0" w:right="20"/>
              <w:jc w:val="center"/>
            </w:pPr>
            <w:r>
              <w:t>16,00</w:t>
            </w:r>
          </w:p>
          <w:p w14:paraId="11F9B0BA" w14:textId="77777777" w:rsidR="00406BF8" w:rsidRDefault="00406BF8">
            <w:pPr>
              <w:pStyle w:val="PargrafodaLista"/>
              <w:widowControl w:val="0"/>
              <w:spacing w:line="228" w:lineRule="auto"/>
              <w:ind w:left="0" w:right="20"/>
              <w:jc w:val="center"/>
            </w:pPr>
            <w:proofErr w:type="spellStart"/>
            <w:r>
              <w:t>Cx</w:t>
            </w:r>
            <w:proofErr w:type="spellEnd"/>
            <w:r>
              <w:t xml:space="preserve"> c/ 50</w:t>
            </w:r>
          </w:p>
        </w:tc>
        <w:tc>
          <w:tcPr>
            <w:tcW w:w="1564" w:type="dxa"/>
            <w:tcBorders>
              <w:top w:val="single" w:sz="4" w:space="0" w:color="auto"/>
              <w:left w:val="single" w:sz="4" w:space="0" w:color="auto"/>
              <w:bottom w:val="single" w:sz="4" w:space="0" w:color="auto"/>
              <w:right w:val="single" w:sz="4" w:space="0" w:color="auto"/>
            </w:tcBorders>
            <w:hideMark/>
          </w:tcPr>
          <w:p w14:paraId="32FD8824" w14:textId="77777777" w:rsidR="00406BF8" w:rsidRDefault="00406BF8">
            <w:pPr>
              <w:pStyle w:val="PargrafodaLista"/>
              <w:widowControl w:val="0"/>
              <w:spacing w:line="228" w:lineRule="auto"/>
              <w:ind w:left="0" w:right="20"/>
              <w:jc w:val="center"/>
            </w:pPr>
            <w:r>
              <w:t>160,00</w:t>
            </w:r>
          </w:p>
        </w:tc>
      </w:tr>
      <w:tr w:rsidR="00406BF8" w14:paraId="61E55939" w14:textId="77777777" w:rsidTr="00406BF8">
        <w:tc>
          <w:tcPr>
            <w:tcW w:w="2407" w:type="dxa"/>
            <w:tcBorders>
              <w:top w:val="single" w:sz="4" w:space="0" w:color="auto"/>
              <w:left w:val="single" w:sz="4" w:space="0" w:color="auto"/>
              <w:bottom w:val="single" w:sz="4" w:space="0" w:color="auto"/>
              <w:right w:val="single" w:sz="4" w:space="0" w:color="auto"/>
            </w:tcBorders>
            <w:hideMark/>
          </w:tcPr>
          <w:p w14:paraId="55486DDC" w14:textId="77777777" w:rsidR="00406BF8" w:rsidRDefault="00406BF8">
            <w:pPr>
              <w:pStyle w:val="PargrafodaLista"/>
              <w:widowControl w:val="0"/>
              <w:spacing w:line="228" w:lineRule="auto"/>
              <w:ind w:left="0" w:right="20"/>
              <w:jc w:val="center"/>
            </w:pPr>
            <w:r>
              <w:t xml:space="preserve">Testes Rápidos de gravidez </w:t>
            </w:r>
          </w:p>
        </w:tc>
        <w:tc>
          <w:tcPr>
            <w:tcW w:w="1843" w:type="dxa"/>
            <w:tcBorders>
              <w:top w:val="single" w:sz="4" w:space="0" w:color="auto"/>
              <w:left w:val="single" w:sz="4" w:space="0" w:color="auto"/>
              <w:bottom w:val="single" w:sz="4" w:space="0" w:color="auto"/>
              <w:right w:val="single" w:sz="4" w:space="0" w:color="auto"/>
            </w:tcBorders>
            <w:hideMark/>
          </w:tcPr>
          <w:p w14:paraId="56AB789F" w14:textId="77777777" w:rsidR="00406BF8" w:rsidRDefault="00406BF8">
            <w:pPr>
              <w:pStyle w:val="PargrafodaLista"/>
              <w:widowControl w:val="0"/>
              <w:spacing w:line="228" w:lineRule="auto"/>
              <w:ind w:left="0" w:right="20"/>
              <w:jc w:val="center"/>
            </w:pPr>
            <w:r>
              <w:t>360 unidades</w:t>
            </w:r>
          </w:p>
        </w:tc>
        <w:tc>
          <w:tcPr>
            <w:tcW w:w="1702" w:type="dxa"/>
            <w:tcBorders>
              <w:top w:val="single" w:sz="4" w:space="0" w:color="auto"/>
              <w:left w:val="single" w:sz="4" w:space="0" w:color="auto"/>
              <w:bottom w:val="single" w:sz="4" w:space="0" w:color="auto"/>
              <w:right w:val="single" w:sz="4" w:space="0" w:color="auto"/>
            </w:tcBorders>
            <w:hideMark/>
          </w:tcPr>
          <w:p w14:paraId="0B3F5497" w14:textId="77777777" w:rsidR="00406BF8" w:rsidRDefault="00406BF8">
            <w:pPr>
              <w:pStyle w:val="PargrafodaLista"/>
              <w:widowControl w:val="0"/>
              <w:spacing w:line="228" w:lineRule="auto"/>
              <w:ind w:left="0" w:right="20"/>
              <w:jc w:val="center"/>
            </w:pPr>
            <w:r>
              <w:t>30 unidades</w:t>
            </w:r>
          </w:p>
        </w:tc>
        <w:tc>
          <w:tcPr>
            <w:tcW w:w="1285" w:type="dxa"/>
            <w:tcBorders>
              <w:top w:val="single" w:sz="4" w:space="0" w:color="auto"/>
              <w:left w:val="single" w:sz="4" w:space="0" w:color="auto"/>
              <w:bottom w:val="single" w:sz="4" w:space="0" w:color="auto"/>
              <w:right w:val="single" w:sz="4" w:space="0" w:color="auto"/>
            </w:tcBorders>
            <w:hideMark/>
          </w:tcPr>
          <w:p w14:paraId="179CDCC1" w14:textId="77777777" w:rsidR="00406BF8" w:rsidRDefault="00406BF8">
            <w:pPr>
              <w:pStyle w:val="PargrafodaLista"/>
              <w:widowControl w:val="0"/>
              <w:spacing w:line="228" w:lineRule="auto"/>
              <w:ind w:left="0" w:right="20"/>
              <w:jc w:val="center"/>
            </w:pPr>
            <w:r>
              <w:t>34,90</w:t>
            </w:r>
          </w:p>
          <w:p w14:paraId="77CD9EEB" w14:textId="77777777" w:rsidR="00406BF8" w:rsidRDefault="00406BF8">
            <w:pPr>
              <w:pStyle w:val="PargrafodaLista"/>
              <w:widowControl w:val="0"/>
              <w:spacing w:line="228" w:lineRule="auto"/>
              <w:ind w:left="0" w:right="20"/>
              <w:jc w:val="center"/>
            </w:pPr>
            <w:proofErr w:type="spellStart"/>
            <w:r>
              <w:t>Cx</w:t>
            </w:r>
            <w:proofErr w:type="spellEnd"/>
            <w:r>
              <w:t xml:space="preserve"> c/ 10</w:t>
            </w:r>
          </w:p>
        </w:tc>
        <w:tc>
          <w:tcPr>
            <w:tcW w:w="1564" w:type="dxa"/>
            <w:tcBorders>
              <w:top w:val="single" w:sz="4" w:space="0" w:color="auto"/>
              <w:left w:val="single" w:sz="4" w:space="0" w:color="auto"/>
              <w:bottom w:val="single" w:sz="4" w:space="0" w:color="auto"/>
              <w:right w:val="single" w:sz="4" w:space="0" w:color="auto"/>
            </w:tcBorders>
            <w:hideMark/>
          </w:tcPr>
          <w:p w14:paraId="2656902A" w14:textId="77777777" w:rsidR="00406BF8" w:rsidRDefault="00406BF8">
            <w:pPr>
              <w:pStyle w:val="PargrafodaLista"/>
              <w:widowControl w:val="0"/>
              <w:spacing w:line="228" w:lineRule="auto"/>
              <w:ind w:left="0" w:right="20"/>
              <w:jc w:val="center"/>
            </w:pPr>
            <w:r>
              <w:t>1.256,40</w:t>
            </w:r>
          </w:p>
        </w:tc>
      </w:tr>
      <w:tr w:rsidR="00406BF8" w14:paraId="6FD9945A" w14:textId="77777777" w:rsidTr="00406BF8">
        <w:tc>
          <w:tcPr>
            <w:tcW w:w="7237" w:type="dxa"/>
            <w:gridSpan w:val="4"/>
            <w:tcBorders>
              <w:top w:val="single" w:sz="4" w:space="0" w:color="auto"/>
              <w:left w:val="single" w:sz="4" w:space="0" w:color="auto"/>
              <w:bottom w:val="single" w:sz="4" w:space="0" w:color="auto"/>
              <w:right w:val="single" w:sz="4" w:space="0" w:color="auto"/>
            </w:tcBorders>
            <w:shd w:val="clear" w:color="auto" w:fill="92D050"/>
          </w:tcPr>
          <w:p w14:paraId="369CC1DD" w14:textId="77777777" w:rsidR="00406BF8" w:rsidRDefault="00406BF8">
            <w:pPr>
              <w:pStyle w:val="PargrafodaLista"/>
              <w:widowControl w:val="0"/>
              <w:spacing w:line="228" w:lineRule="auto"/>
              <w:ind w:left="0" w:right="20"/>
              <w:jc w:val="center"/>
              <w:rPr>
                <w:b/>
                <w:bCs/>
              </w:rPr>
            </w:pPr>
          </w:p>
          <w:p w14:paraId="36C6132D" w14:textId="77777777" w:rsidR="00406BF8" w:rsidRDefault="00406BF8">
            <w:pPr>
              <w:pStyle w:val="PargrafodaLista"/>
              <w:widowControl w:val="0"/>
              <w:spacing w:line="228" w:lineRule="auto"/>
              <w:ind w:left="0" w:right="20"/>
              <w:jc w:val="center"/>
              <w:rPr>
                <w:b/>
                <w:bCs/>
              </w:rPr>
            </w:pPr>
          </w:p>
          <w:p w14:paraId="67DA81A8" w14:textId="77777777" w:rsidR="00406BF8" w:rsidRDefault="00406BF8">
            <w:pPr>
              <w:pStyle w:val="PargrafodaLista"/>
              <w:widowControl w:val="0"/>
              <w:spacing w:line="228" w:lineRule="auto"/>
              <w:ind w:left="0" w:right="20"/>
              <w:jc w:val="center"/>
              <w:rPr>
                <w:b/>
                <w:bCs/>
              </w:rPr>
            </w:pPr>
            <w:r>
              <w:rPr>
                <w:b/>
                <w:bCs/>
              </w:rPr>
              <w:t>Materiais Utilizados na Sala de Procedimentos</w:t>
            </w:r>
          </w:p>
          <w:p w14:paraId="44AD01D7" w14:textId="77777777" w:rsidR="00406BF8" w:rsidRDefault="00406BF8">
            <w:pPr>
              <w:pStyle w:val="PargrafodaLista"/>
              <w:widowControl w:val="0"/>
              <w:spacing w:line="228" w:lineRule="auto"/>
              <w:ind w:left="0" w:right="20"/>
              <w:jc w:val="center"/>
              <w:rPr>
                <w:b/>
                <w:bCs/>
              </w:rPr>
            </w:pPr>
          </w:p>
        </w:tc>
        <w:tc>
          <w:tcPr>
            <w:tcW w:w="1564" w:type="dxa"/>
            <w:tcBorders>
              <w:top w:val="single" w:sz="4" w:space="0" w:color="auto"/>
              <w:left w:val="single" w:sz="4" w:space="0" w:color="auto"/>
              <w:bottom w:val="single" w:sz="4" w:space="0" w:color="auto"/>
              <w:right w:val="single" w:sz="4" w:space="0" w:color="auto"/>
            </w:tcBorders>
            <w:shd w:val="clear" w:color="auto" w:fill="92D050"/>
          </w:tcPr>
          <w:p w14:paraId="3C2C7FF4" w14:textId="77777777" w:rsidR="00406BF8" w:rsidRDefault="00406BF8">
            <w:pPr>
              <w:pStyle w:val="PargrafodaLista"/>
              <w:widowControl w:val="0"/>
              <w:spacing w:line="228" w:lineRule="auto"/>
              <w:ind w:left="0" w:right="20"/>
              <w:jc w:val="center"/>
              <w:rPr>
                <w:b/>
                <w:bCs/>
              </w:rPr>
            </w:pPr>
          </w:p>
          <w:p w14:paraId="12358E3B" w14:textId="77777777" w:rsidR="00406BF8" w:rsidRDefault="00406BF8">
            <w:pPr>
              <w:pStyle w:val="PargrafodaLista"/>
              <w:widowControl w:val="0"/>
              <w:spacing w:line="228" w:lineRule="auto"/>
              <w:ind w:left="0" w:right="20"/>
              <w:jc w:val="center"/>
              <w:rPr>
                <w:b/>
                <w:bCs/>
              </w:rPr>
            </w:pPr>
          </w:p>
          <w:p w14:paraId="2B9E3810" w14:textId="77777777" w:rsidR="00406BF8" w:rsidRDefault="00406BF8">
            <w:pPr>
              <w:pStyle w:val="PargrafodaLista"/>
              <w:widowControl w:val="0"/>
              <w:spacing w:line="228" w:lineRule="auto"/>
              <w:ind w:left="0" w:right="20"/>
              <w:jc w:val="center"/>
              <w:rPr>
                <w:b/>
                <w:bCs/>
              </w:rPr>
            </w:pPr>
            <w:r>
              <w:rPr>
                <w:b/>
                <w:bCs/>
              </w:rPr>
              <w:t>35.735,86</w:t>
            </w:r>
          </w:p>
        </w:tc>
      </w:tr>
    </w:tbl>
    <w:p w14:paraId="091D3909" w14:textId="77777777" w:rsidR="00406BF8" w:rsidRDefault="00406BF8" w:rsidP="00406BF8">
      <w:pPr>
        <w:pStyle w:val="PargrafodaLista"/>
        <w:spacing w:line="228" w:lineRule="auto"/>
        <w:ind w:left="780" w:right="20"/>
        <w:jc w:val="both"/>
      </w:pPr>
    </w:p>
    <w:p w14:paraId="4121B6F5" w14:textId="77777777" w:rsidR="00406BF8" w:rsidRDefault="00406BF8" w:rsidP="00406BF8">
      <w:pPr>
        <w:pStyle w:val="PargrafodaLista"/>
        <w:spacing w:line="228" w:lineRule="auto"/>
        <w:ind w:left="780" w:right="20"/>
        <w:jc w:val="center"/>
        <w:rPr>
          <w:b/>
          <w:bCs/>
          <w:u w:val="single"/>
        </w:rPr>
      </w:pPr>
      <w:r>
        <w:rPr>
          <w:b/>
          <w:bCs/>
          <w:u w:val="single"/>
        </w:rPr>
        <w:t>EXAMES ESPECIALIZADOS MÉDIA ANUAL:</w:t>
      </w:r>
    </w:p>
    <w:tbl>
      <w:tblPr>
        <w:tblW w:w="8805" w:type="dxa"/>
        <w:tblInd w:w="-5" w:type="dxa"/>
        <w:tblLayout w:type="fixed"/>
        <w:tblLook w:val="04A0" w:firstRow="1" w:lastRow="0" w:firstColumn="1" w:lastColumn="0" w:noHBand="0" w:noVBand="1"/>
      </w:tblPr>
      <w:tblGrid>
        <w:gridCol w:w="2451"/>
        <w:gridCol w:w="1822"/>
        <w:gridCol w:w="1703"/>
        <w:gridCol w:w="1285"/>
        <w:gridCol w:w="1544"/>
      </w:tblGrid>
      <w:tr w:rsidR="00406BF8" w14:paraId="16190DA9" w14:textId="77777777" w:rsidTr="00406BF8">
        <w:tc>
          <w:tcPr>
            <w:tcW w:w="2451" w:type="dxa"/>
            <w:tcBorders>
              <w:top w:val="single" w:sz="4" w:space="0" w:color="auto"/>
              <w:left w:val="single" w:sz="4" w:space="0" w:color="auto"/>
              <w:bottom w:val="single" w:sz="4" w:space="0" w:color="auto"/>
              <w:right w:val="single" w:sz="4" w:space="0" w:color="auto"/>
            </w:tcBorders>
            <w:shd w:val="clear" w:color="auto" w:fill="92D050"/>
            <w:hideMark/>
          </w:tcPr>
          <w:p w14:paraId="4574A0AE" w14:textId="77777777" w:rsidR="00406BF8" w:rsidRDefault="00406BF8">
            <w:pPr>
              <w:pStyle w:val="PargrafodaLista"/>
              <w:widowControl w:val="0"/>
              <w:spacing w:line="228" w:lineRule="auto"/>
              <w:ind w:left="0" w:right="20"/>
              <w:jc w:val="center"/>
              <w:rPr>
                <w:b/>
                <w:bCs/>
              </w:rPr>
            </w:pPr>
            <w:r>
              <w:rPr>
                <w:b/>
                <w:bCs/>
              </w:rPr>
              <w:t xml:space="preserve">Discriminação </w:t>
            </w:r>
          </w:p>
        </w:tc>
        <w:tc>
          <w:tcPr>
            <w:tcW w:w="1821" w:type="dxa"/>
            <w:tcBorders>
              <w:top w:val="single" w:sz="4" w:space="0" w:color="auto"/>
              <w:left w:val="single" w:sz="4" w:space="0" w:color="auto"/>
              <w:bottom w:val="single" w:sz="4" w:space="0" w:color="auto"/>
              <w:right w:val="single" w:sz="4" w:space="0" w:color="auto"/>
            </w:tcBorders>
            <w:shd w:val="clear" w:color="auto" w:fill="92D050"/>
            <w:hideMark/>
          </w:tcPr>
          <w:p w14:paraId="26451E96" w14:textId="77777777" w:rsidR="00406BF8" w:rsidRDefault="00406BF8">
            <w:pPr>
              <w:pStyle w:val="PargrafodaLista"/>
              <w:widowControl w:val="0"/>
              <w:spacing w:line="228" w:lineRule="auto"/>
              <w:ind w:left="0" w:right="20"/>
              <w:jc w:val="center"/>
              <w:rPr>
                <w:b/>
                <w:bCs/>
              </w:rPr>
            </w:pPr>
            <w:r>
              <w:rPr>
                <w:b/>
                <w:bCs/>
              </w:rPr>
              <w:t>Anual</w:t>
            </w:r>
          </w:p>
        </w:tc>
        <w:tc>
          <w:tcPr>
            <w:tcW w:w="1702" w:type="dxa"/>
            <w:tcBorders>
              <w:top w:val="single" w:sz="4" w:space="0" w:color="auto"/>
              <w:left w:val="single" w:sz="4" w:space="0" w:color="auto"/>
              <w:bottom w:val="single" w:sz="4" w:space="0" w:color="auto"/>
              <w:right w:val="single" w:sz="4" w:space="0" w:color="auto"/>
            </w:tcBorders>
            <w:shd w:val="clear" w:color="auto" w:fill="92D050"/>
            <w:hideMark/>
          </w:tcPr>
          <w:p w14:paraId="44B31F22" w14:textId="77777777" w:rsidR="00406BF8" w:rsidRDefault="00406BF8">
            <w:pPr>
              <w:pStyle w:val="PargrafodaLista"/>
              <w:widowControl w:val="0"/>
              <w:spacing w:line="228" w:lineRule="auto"/>
              <w:ind w:left="0" w:right="20"/>
              <w:jc w:val="center"/>
              <w:rPr>
                <w:b/>
                <w:bCs/>
                <w:sz w:val="22"/>
                <w:szCs w:val="22"/>
              </w:rPr>
            </w:pPr>
            <w:r>
              <w:rPr>
                <w:b/>
                <w:bCs/>
                <w:sz w:val="22"/>
                <w:szCs w:val="22"/>
              </w:rPr>
              <w:t>Média/Mensal</w:t>
            </w:r>
          </w:p>
        </w:tc>
        <w:tc>
          <w:tcPr>
            <w:tcW w:w="1284" w:type="dxa"/>
            <w:tcBorders>
              <w:top w:val="single" w:sz="4" w:space="0" w:color="auto"/>
              <w:left w:val="single" w:sz="4" w:space="0" w:color="auto"/>
              <w:bottom w:val="single" w:sz="4" w:space="0" w:color="auto"/>
              <w:right w:val="single" w:sz="4" w:space="0" w:color="auto"/>
            </w:tcBorders>
            <w:shd w:val="clear" w:color="auto" w:fill="92D050"/>
            <w:hideMark/>
          </w:tcPr>
          <w:p w14:paraId="26BE2F7F" w14:textId="77777777" w:rsidR="00406BF8" w:rsidRDefault="00406BF8">
            <w:pPr>
              <w:pStyle w:val="PargrafodaLista"/>
              <w:widowControl w:val="0"/>
              <w:spacing w:line="228" w:lineRule="auto"/>
              <w:ind w:left="0" w:right="20"/>
              <w:jc w:val="center"/>
              <w:rPr>
                <w:b/>
                <w:bCs/>
              </w:rPr>
            </w:pPr>
            <w:r>
              <w:rPr>
                <w:b/>
                <w:bCs/>
              </w:rPr>
              <w:t>Valor Unitário</w:t>
            </w:r>
          </w:p>
        </w:tc>
        <w:tc>
          <w:tcPr>
            <w:tcW w:w="1543" w:type="dxa"/>
            <w:tcBorders>
              <w:top w:val="single" w:sz="4" w:space="0" w:color="auto"/>
              <w:left w:val="single" w:sz="4" w:space="0" w:color="auto"/>
              <w:bottom w:val="single" w:sz="4" w:space="0" w:color="auto"/>
              <w:right w:val="single" w:sz="4" w:space="0" w:color="auto"/>
            </w:tcBorders>
            <w:shd w:val="clear" w:color="auto" w:fill="92D050"/>
            <w:hideMark/>
          </w:tcPr>
          <w:p w14:paraId="6930F44D" w14:textId="77777777" w:rsidR="00406BF8" w:rsidRDefault="00406BF8">
            <w:pPr>
              <w:pStyle w:val="PargrafodaLista"/>
              <w:widowControl w:val="0"/>
              <w:spacing w:line="228" w:lineRule="auto"/>
              <w:ind w:left="0" w:right="20"/>
              <w:jc w:val="center"/>
              <w:rPr>
                <w:b/>
                <w:bCs/>
              </w:rPr>
            </w:pPr>
            <w:r>
              <w:rPr>
                <w:b/>
                <w:bCs/>
              </w:rPr>
              <w:t>Total</w:t>
            </w:r>
          </w:p>
        </w:tc>
      </w:tr>
      <w:tr w:rsidR="00406BF8" w14:paraId="7A00579A" w14:textId="77777777" w:rsidTr="00406BF8">
        <w:tc>
          <w:tcPr>
            <w:tcW w:w="2451" w:type="dxa"/>
            <w:tcBorders>
              <w:top w:val="single" w:sz="4" w:space="0" w:color="auto"/>
              <w:left w:val="single" w:sz="4" w:space="0" w:color="auto"/>
              <w:bottom w:val="single" w:sz="4" w:space="0" w:color="auto"/>
              <w:right w:val="single" w:sz="4" w:space="0" w:color="auto"/>
            </w:tcBorders>
            <w:hideMark/>
          </w:tcPr>
          <w:p w14:paraId="5A2DBE25" w14:textId="77777777" w:rsidR="00406BF8" w:rsidRDefault="00406BF8">
            <w:pPr>
              <w:pStyle w:val="PargrafodaLista"/>
              <w:widowControl w:val="0"/>
              <w:spacing w:line="228" w:lineRule="auto"/>
              <w:ind w:left="0" w:right="20"/>
              <w:jc w:val="center"/>
            </w:pPr>
            <w:r>
              <w:t>U.S Abdômen total</w:t>
            </w:r>
          </w:p>
        </w:tc>
        <w:tc>
          <w:tcPr>
            <w:tcW w:w="1821" w:type="dxa"/>
            <w:tcBorders>
              <w:top w:val="single" w:sz="4" w:space="0" w:color="auto"/>
              <w:left w:val="single" w:sz="4" w:space="0" w:color="auto"/>
              <w:bottom w:val="single" w:sz="4" w:space="0" w:color="auto"/>
              <w:right w:val="single" w:sz="4" w:space="0" w:color="auto"/>
            </w:tcBorders>
            <w:hideMark/>
          </w:tcPr>
          <w:p w14:paraId="27E482A9" w14:textId="77777777" w:rsidR="00406BF8" w:rsidRDefault="00406BF8">
            <w:pPr>
              <w:pStyle w:val="PargrafodaLista"/>
              <w:widowControl w:val="0"/>
              <w:spacing w:line="228" w:lineRule="auto"/>
              <w:ind w:left="0" w:right="20"/>
              <w:jc w:val="center"/>
            </w:pPr>
            <w:r>
              <w:t>180</w:t>
            </w:r>
          </w:p>
        </w:tc>
        <w:tc>
          <w:tcPr>
            <w:tcW w:w="1702" w:type="dxa"/>
            <w:tcBorders>
              <w:top w:val="single" w:sz="4" w:space="0" w:color="auto"/>
              <w:left w:val="single" w:sz="4" w:space="0" w:color="auto"/>
              <w:bottom w:val="single" w:sz="4" w:space="0" w:color="auto"/>
              <w:right w:val="single" w:sz="4" w:space="0" w:color="auto"/>
            </w:tcBorders>
            <w:hideMark/>
          </w:tcPr>
          <w:p w14:paraId="0475527B" w14:textId="77777777" w:rsidR="00406BF8" w:rsidRDefault="00406BF8">
            <w:pPr>
              <w:pStyle w:val="PargrafodaLista"/>
              <w:widowControl w:val="0"/>
              <w:spacing w:line="228" w:lineRule="auto"/>
              <w:ind w:left="0" w:right="20"/>
              <w:jc w:val="center"/>
            </w:pPr>
            <w:r>
              <w:t>15</w:t>
            </w:r>
          </w:p>
        </w:tc>
        <w:tc>
          <w:tcPr>
            <w:tcW w:w="1284" w:type="dxa"/>
            <w:tcBorders>
              <w:top w:val="single" w:sz="4" w:space="0" w:color="auto"/>
              <w:left w:val="single" w:sz="4" w:space="0" w:color="auto"/>
              <w:bottom w:val="single" w:sz="4" w:space="0" w:color="auto"/>
              <w:right w:val="single" w:sz="4" w:space="0" w:color="auto"/>
            </w:tcBorders>
            <w:hideMark/>
          </w:tcPr>
          <w:p w14:paraId="23E9FE4B" w14:textId="77777777" w:rsidR="00406BF8" w:rsidRDefault="00406BF8">
            <w:pPr>
              <w:pStyle w:val="PargrafodaLista"/>
              <w:widowControl w:val="0"/>
              <w:spacing w:line="228" w:lineRule="auto"/>
              <w:ind w:left="0" w:right="20"/>
              <w:jc w:val="center"/>
            </w:pPr>
            <w:r>
              <w:t>205,00</w:t>
            </w:r>
          </w:p>
        </w:tc>
        <w:tc>
          <w:tcPr>
            <w:tcW w:w="1543" w:type="dxa"/>
            <w:tcBorders>
              <w:top w:val="single" w:sz="4" w:space="0" w:color="auto"/>
              <w:left w:val="single" w:sz="4" w:space="0" w:color="auto"/>
              <w:bottom w:val="single" w:sz="4" w:space="0" w:color="auto"/>
              <w:right w:val="single" w:sz="4" w:space="0" w:color="auto"/>
            </w:tcBorders>
            <w:hideMark/>
          </w:tcPr>
          <w:p w14:paraId="62CD5345" w14:textId="77777777" w:rsidR="00406BF8" w:rsidRDefault="00406BF8">
            <w:pPr>
              <w:pStyle w:val="PargrafodaLista"/>
              <w:widowControl w:val="0"/>
              <w:spacing w:line="228" w:lineRule="auto"/>
              <w:ind w:left="0" w:right="20"/>
              <w:jc w:val="center"/>
            </w:pPr>
            <w:r>
              <w:t>36.900,00</w:t>
            </w:r>
          </w:p>
        </w:tc>
      </w:tr>
      <w:tr w:rsidR="00406BF8" w14:paraId="0D0B1C3A" w14:textId="77777777" w:rsidTr="00406BF8">
        <w:tc>
          <w:tcPr>
            <w:tcW w:w="2451" w:type="dxa"/>
            <w:tcBorders>
              <w:top w:val="single" w:sz="4" w:space="0" w:color="auto"/>
              <w:left w:val="single" w:sz="4" w:space="0" w:color="auto"/>
              <w:bottom w:val="single" w:sz="4" w:space="0" w:color="auto"/>
              <w:right w:val="single" w:sz="4" w:space="0" w:color="auto"/>
            </w:tcBorders>
            <w:hideMark/>
          </w:tcPr>
          <w:p w14:paraId="7A2DB178" w14:textId="77777777" w:rsidR="00406BF8" w:rsidRDefault="00406BF8">
            <w:pPr>
              <w:pStyle w:val="PargrafodaLista"/>
              <w:widowControl w:val="0"/>
              <w:spacing w:line="228" w:lineRule="auto"/>
              <w:ind w:left="0" w:right="20"/>
              <w:jc w:val="center"/>
            </w:pPr>
            <w:r>
              <w:t>U.S Transvaginal</w:t>
            </w:r>
          </w:p>
        </w:tc>
        <w:tc>
          <w:tcPr>
            <w:tcW w:w="1821" w:type="dxa"/>
            <w:tcBorders>
              <w:top w:val="single" w:sz="4" w:space="0" w:color="auto"/>
              <w:left w:val="single" w:sz="4" w:space="0" w:color="auto"/>
              <w:bottom w:val="single" w:sz="4" w:space="0" w:color="auto"/>
              <w:right w:val="single" w:sz="4" w:space="0" w:color="auto"/>
            </w:tcBorders>
            <w:hideMark/>
          </w:tcPr>
          <w:p w14:paraId="45FE329E" w14:textId="77777777" w:rsidR="00406BF8" w:rsidRDefault="00406BF8">
            <w:pPr>
              <w:pStyle w:val="PargrafodaLista"/>
              <w:widowControl w:val="0"/>
              <w:spacing w:line="228" w:lineRule="auto"/>
              <w:ind w:left="0" w:right="20"/>
              <w:jc w:val="center"/>
            </w:pPr>
            <w:r>
              <w:t>156</w:t>
            </w:r>
          </w:p>
        </w:tc>
        <w:tc>
          <w:tcPr>
            <w:tcW w:w="1702" w:type="dxa"/>
            <w:tcBorders>
              <w:top w:val="single" w:sz="4" w:space="0" w:color="auto"/>
              <w:left w:val="single" w:sz="4" w:space="0" w:color="auto"/>
              <w:bottom w:val="single" w:sz="4" w:space="0" w:color="auto"/>
              <w:right w:val="single" w:sz="4" w:space="0" w:color="auto"/>
            </w:tcBorders>
            <w:hideMark/>
          </w:tcPr>
          <w:p w14:paraId="43E8B223" w14:textId="77777777" w:rsidR="00406BF8" w:rsidRDefault="00406BF8">
            <w:pPr>
              <w:pStyle w:val="PargrafodaLista"/>
              <w:widowControl w:val="0"/>
              <w:spacing w:line="228" w:lineRule="auto"/>
              <w:ind w:left="0" w:right="20"/>
              <w:jc w:val="center"/>
            </w:pPr>
            <w:r>
              <w:t>13</w:t>
            </w:r>
          </w:p>
        </w:tc>
        <w:tc>
          <w:tcPr>
            <w:tcW w:w="1284" w:type="dxa"/>
            <w:tcBorders>
              <w:top w:val="single" w:sz="4" w:space="0" w:color="auto"/>
              <w:left w:val="single" w:sz="4" w:space="0" w:color="auto"/>
              <w:bottom w:val="single" w:sz="4" w:space="0" w:color="auto"/>
              <w:right w:val="single" w:sz="4" w:space="0" w:color="auto"/>
            </w:tcBorders>
            <w:hideMark/>
          </w:tcPr>
          <w:p w14:paraId="5106C148" w14:textId="77777777" w:rsidR="00406BF8" w:rsidRDefault="00406BF8">
            <w:pPr>
              <w:pStyle w:val="PargrafodaLista"/>
              <w:widowControl w:val="0"/>
              <w:spacing w:line="228" w:lineRule="auto"/>
              <w:ind w:left="0" w:right="20"/>
              <w:jc w:val="center"/>
            </w:pPr>
            <w:r>
              <w:t>169,00</w:t>
            </w:r>
          </w:p>
        </w:tc>
        <w:tc>
          <w:tcPr>
            <w:tcW w:w="1543" w:type="dxa"/>
            <w:tcBorders>
              <w:top w:val="single" w:sz="4" w:space="0" w:color="auto"/>
              <w:left w:val="single" w:sz="4" w:space="0" w:color="auto"/>
              <w:bottom w:val="single" w:sz="4" w:space="0" w:color="auto"/>
              <w:right w:val="single" w:sz="4" w:space="0" w:color="auto"/>
            </w:tcBorders>
            <w:hideMark/>
          </w:tcPr>
          <w:p w14:paraId="0B31B576" w14:textId="77777777" w:rsidR="00406BF8" w:rsidRDefault="00406BF8">
            <w:pPr>
              <w:pStyle w:val="PargrafodaLista"/>
              <w:widowControl w:val="0"/>
              <w:spacing w:line="228" w:lineRule="auto"/>
              <w:ind w:left="0" w:right="20"/>
              <w:jc w:val="center"/>
            </w:pPr>
            <w:r>
              <w:t>26.364,00</w:t>
            </w:r>
          </w:p>
        </w:tc>
      </w:tr>
      <w:tr w:rsidR="00406BF8" w14:paraId="4384B776" w14:textId="77777777" w:rsidTr="00406BF8">
        <w:tc>
          <w:tcPr>
            <w:tcW w:w="2451" w:type="dxa"/>
            <w:tcBorders>
              <w:top w:val="single" w:sz="4" w:space="0" w:color="auto"/>
              <w:left w:val="single" w:sz="4" w:space="0" w:color="auto"/>
              <w:bottom w:val="single" w:sz="4" w:space="0" w:color="auto"/>
              <w:right w:val="single" w:sz="4" w:space="0" w:color="auto"/>
            </w:tcBorders>
            <w:hideMark/>
          </w:tcPr>
          <w:p w14:paraId="7E46A4EC" w14:textId="77777777" w:rsidR="00406BF8" w:rsidRDefault="00406BF8">
            <w:pPr>
              <w:pStyle w:val="PargrafodaLista"/>
              <w:widowControl w:val="0"/>
              <w:spacing w:line="228" w:lineRule="auto"/>
              <w:ind w:left="0" w:right="20"/>
              <w:jc w:val="center"/>
            </w:pPr>
            <w:r>
              <w:t>U.S Obstétrica</w:t>
            </w:r>
          </w:p>
        </w:tc>
        <w:tc>
          <w:tcPr>
            <w:tcW w:w="1821" w:type="dxa"/>
            <w:tcBorders>
              <w:top w:val="single" w:sz="4" w:space="0" w:color="auto"/>
              <w:left w:val="single" w:sz="4" w:space="0" w:color="auto"/>
              <w:bottom w:val="single" w:sz="4" w:space="0" w:color="auto"/>
              <w:right w:val="single" w:sz="4" w:space="0" w:color="auto"/>
            </w:tcBorders>
            <w:hideMark/>
          </w:tcPr>
          <w:p w14:paraId="7731F95A" w14:textId="77777777" w:rsidR="00406BF8" w:rsidRDefault="00406BF8">
            <w:pPr>
              <w:pStyle w:val="PargrafodaLista"/>
              <w:widowControl w:val="0"/>
              <w:spacing w:line="228" w:lineRule="auto"/>
              <w:ind w:left="0" w:right="20"/>
              <w:jc w:val="center"/>
            </w:pPr>
            <w:r>
              <w:t>120</w:t>
            </w:r>
          </w:p>
        </w:tc>
        <w:tc>
          <w:tcPr>
            <w:tcW w:w="1702" w:type="dxa"/>
            <w:tcBorders>
              <w:top w:val="single" w:sz="4" w:space="0" w:color="auto"/>
              <w:left w:val="single" w:sz="4" w:space="0" w:color="auto"/>
              <w:bottom w:val="single" w:sz="4" w:space="0" w:color="auto"/>
              <w:right w:val="single" w:sz="4" w:space="0" w:color="auto"/>
            </w:tcBorders>
            <w:hideMark/>
          </w:tcPr>
          <w:p w14:paraId="5337E935" w14:textId="77777777" w:rsidR="00406BF8" w:rsidRDefault="00406BF8">
            <w:pPr>
              <w:pStyle w:val="PargrafodaLista"/>
              <w:widowControl w:val="0"/>
              <w:spacing w:line="228" w:lineRule="auto"/>
              <w:ind w:left="0" w:right="20"/>
              <w:jc w:val="center"/>
            </w:pPr>
            <w:r>
              <w:t>10</w:t>
            </w:r>
          </w:p>
        </w:tc>
        <w:tc>
          <w:tcPr>
            <w:tcW w:w="1284" w:type="dxa"/>
            <w:tcBorders>
              <w:top w:val="single" w:sz="4" w:space="0" w:color="auto"/>
              <w:left w:val="single" w:sz="4" w:space="0" w:color="auto"/>
              <w:bottom w:val="single" w:sz="4" w:space="0" w:color="auto"/>
              <w:right w:val="single" w:sz="4" w:space="0" w:color="auto"/>
            </w:tcBorders>
            <w:hideMark/>
          </w:tcPr>
          <w:p w14:paraId="22FA654E" w14:textId="77777777" w:rsidR="00406BF8" w:rsidRDefault="00406BF8">
            <w:pPr>
              <w:pStyle w:val="PargrafodaLista"/>
              <w:widowControl w:val="0"/>
              <w:spacing w:line="228" w:lineRule="auto"/>
              <w:ind w:left="0" w:right="20"/>
              <w:jc w:val="center"/>
            </w:pPr>
            <w:r>
              <w:t>145,00</w:t>
            </w:r>
          </w:p>
        </w:tc>
        <w:tc>
          <w:tcPr>
            <w:tcW w:w="1543" w:type="dxa"/>
            <w:tcBorders>
              <w:top w:val="single" w:sz="4" w:space="0" w:color="auto"/>
              <w:left w:val="single" w:sz="4" w:space="0" w:color="auto"/>
              <w:bottom w:val="single" w:sz="4" w:space="0" w:color="auto"/>
              <w:right w:val="single" w:sz="4" w:space="0" w:color="auto"/>
            </w:tcBorders>
            <w:hideMark/>
          </w:tcPr>
          <w:p w14:paraId="7B0D2D03" w14:textId="77777777" w:rsidR="00406BF8" w:rsidRDefault="00406BF8">
            <w:pPr>
              <w:pStyle w:val="PargrafodaLista"/>
              <w:widowControl w:val="0"/>
              <w:spacing w:line="228" w:lineRule="auto"/>
              <w:ind w:left="0" w:right="20"/>
              <w:jc w:val="center"/>
            </w:pPr>
            <w:r>
              <w:t>17.400,00</w:t>
            </w:r>
          </w:p>
        </w:tc>
      </w:tr>
      <w:tr w:rsidR="00406BF8" w14:paraId="309C838A" w14:textId="77777777" w:rsidTr="00406BF8">
        <w:tc>
          <w:tcPr>
            <w:tcW w:w="2451" w:type="dxa"/>
            <w:tcBorders>
              <w:top w:val="single" w:sz="4" w:space="0" w:color="auto"/>
              <w:left w:val="single" w:sz="4" w:space="0" w:color="auto"/>
              <w:bottom w:val="single" w:sz="4" w:space="0" w:color="auto"/>
              <w:right w:val="single" w:sz="4" w:space="0" w:color="auto"/>
            </w:tcBorders>
            <w:hideMark/>
          </w:tcPr>
          <w:p w14:paraId="557F0EF2" w14:textId="77777777" w:rsidR="00406BF8" w:rsidRDefault="00406BF8">
            <w:pPr>
              <w:pStyle w:val="PargrafodaLista"/>
              <w:widowControl w:val="0"/>
              <w:spacing w:line="228" w:lineRule="auto"/>
              <w:ind w:left="0" w:right="20"/>
              <w:jc w:val="center"/>
            </w:pPr>
            <w:r>
              <w:t>U.S da Tireoide</w:t>
            </w:r>
          </w:p>
        </w:tc>
        <w:tc>
          <w:tcPr>
            <w:tcW w:w="1821" w:type="dxa"/>
            <w:tcBorders>
              <w:top w:val="single" w:sz="4" w:space="0" w:color="auto"/>
              <w:left w:val="single" w:sz="4" w:space="0" w:color="auto"/>
              <w:bottom w:val="single" w:sz="4" w:space="0" w:color="auto"/>
              <w:right w:val="single" w:sz="4" w:space="0" w:color="auto"/>
            </w:tcBorders>
            <w:hideMark/>
          </w:tcPr>
          <w:p w14:paraId="066D3508" w14:textId="77777777" w:rsidR="00406BF8" w:rsidRDefault="00406BF8">
            <w:pPr>
              <w:pStyle w:val="PargrafodaLista"/>
              <w:widowControl w:val="0"/>
              <w:spacing w:line="228" w:lineRule="auto"/>
              <w:ind w:left="0" w:right="20"/>
              <w:jc w:val="center"/>
            </w:pPr>
            <w:r>
              <w:t>84</w:t>
            </w:r>
          </w:p>
        </w:tc>
        <w:tc>
          <w:tcPr>
            <w:tcW w:w="1702" w:type="dxa"/>
            <w:tcBorders>
              <w:top w:val="single" w:sz="4" w:space="0" w:color="auto"/>
              <w:left w:val="single" w:sz="4" w:space="0" w:color="auto"/>
              <w:bottom w:val="single" w:sz="4" w:space="0" w:color="auto"/>
              <w:right w:val="single" w:sz="4" w:space="0" w:color="auto"/>
            </w:tcBorders>
            <w:hideMark/>
          </w:tcPr>
          <w:p w14:paraId="26982297" w14:textId="77777777" w:rsidR="00406BF8" w:rsidRDefault="00406BF8">
            <w:pPr>
              <w:pStyle w:val="PargrafodaLista"/>
              <w:widowControl w:val="0"/>
              <w:spacing w:line="228" w:lineRule="auto"/>
              <w:ind w:left="0" w:right="20"/>
              <w:jc w:val="center"/>
            </w:pPr>
            <w:r>
              <w:t>07</w:t>
            </w:r>
          </w:p>
        </w:tc>
        <w:tc>
          <w:tcPr>
            <w:tcW w:w="1284" w:type="dxa"/>
            <w:tcBorders>
              <w:top w:val="single" w:sz="4" w:space="0" w:color="auto"/>
              <w:left w:val="single" w:sz="4" w:space="0" w:color="auto"/>
              <w:bottom w:val="single" w:sz="4" w:space="0" w:color="auto"/>
              <w:right w:val="single" w:sz="4" w:space="0" w:color="auto"/>
            </w:tcBorders>
            <w:hideMark/>
          </w:tcPr>
          <w:p w14:paraId="3573B48D" w14:textId="77777777" w:rsidR="00406BF8" w:rsidRDefault="00406BF8">
            <w:pPr>
              <w:pStyle w:val="PargrafodaLista"/>
              <w:widowControl w:val="0"/>
              <w:spacing w:line="228" w:lineRule="auto"/>
              <w:ind w:left="0" w:right="20"/>
              <w:jc w:val="center"/>
            </w:pPr>
            <w:r>
              <w:t>157,00</w:t>
            </w:r>
          </w:p>
        </w:tc>
        <w:tc>
          <w:tcPr>
            <w:tcW w:w="1543" w:type="dxa"/>
            <w:tcBorders>
              <w:top w:val="single" w:sz="4" w:space="0" w:color="auto"/>
              <w:left w:val="single" w:sz="4" w:space="0" w:color="auto"/>
              <w:bottom w:val="single" w:sz="4" w:space="0" w:color="auto"/>
              <w:right w:val="single" w:sz="4" w:space="0" w:color="auto"/>
            </w:tcBorders>
            <w:hideMark/>
          </w:tcPr>
          <w:p w14:paraId="32E259D1" w14:textId="77777777" w:rsidR="00406BF8" w:rsidRDefault="00406BF8">
            <w:pPr>
              <w:pStyle w:val="PargrafodaLista"/>
              <w:widowControl w:val="0"/>
              <w:spacing w:line="228" w:lineRule="auto"/>
              <w:ind w:left="0" w:right="20"/>
              <w:jc w:val="center"/>
            </w:pPr>
            <w:r>
              <w:t>13.188,00</w:t>
            </w:r>
          </w:p>
        </w:tc>
      </w:tr>
      <w:tr w:rsidR="00406BF8" w14:paraId="7A274181" w14:textId="77777777" w:rsidTr="00406BF8">
        <w:tc>
          <w:tcPr>
            <w:tcW w:w="2451" w:type="dxa"/>
            <w:tcBorders>
              <w:top w:val="single" w:sz="4" w:space="0" w:color="auto"/>
              <w:left w:val="single" w:sz="4" w:space="0" w:color="auto"/>
              <w:bottom w:val="single" w:sz="4" w:space="0" w:color="auto"/>
              <w:right w:val="single" w:sz="4" w:space="0" w:color="auto"/>
            </w:tcBorders>
            <w:hideMark/>
          </w:tcPr>
          <w:p w14:paraId="7F6F0C16" w14:textId="77777777" w:rsidR="00406BF8" w:rsidRDefault="00406BF8">
            <w:pPr>
              <w:pStyle w:val="PargrafodaLista"/>
              <w:widowControl w:val="0"/>
              <w:spacing w:line="228" w:lineRule="auto"/>
              <w:ind w:left="0" w:right="20"/>
              <w:jc w:val="center"/>
            </w:pPr>
            <w:r>
              <w:t>U.S partes moles</w:t>
            </w:r>
          </w:p>
        </w:tc>
        <w:tc>
          <w:tcPr>
            <w:tcW w:w="1821" w:type="dxa"/>
            <w:tcBorders>
              <w:top w:val="single" w:sz="4" w:space="0" w:color="auto"/>
              <w:left w:val="single" w:sz="4" w:space="0" w:color="auto"/>
              <w:bottom w:val="single" w:sz="4" w:space="0" w:color="auto"/>
              <w:right w:val="single" w:sz="4" w:space="0" w:color="auto"/>
            </w:tcBorders>
            <w:hideMark/>
          </w:tcPr>
          <w:p w14:paraId="622FA8B8" w14:textId="77777777" w:rsidR="00406BF8" w:rsidRDefault="00406BF8">
            <w:pPr>
              <w:pStyle w:val="PargrafodaLista"/>
              <w:widowControl w:val="0"/>
              <w:spacing w:line="228" w:lineRule="auto"/>
              <w:ind w:left="0" w:right="20"/>
              <w:jc w:val="center"/>
            </w:pPr>
            <w:r>
              <w:t>84</w:t>
            </w:r>
          </w:p>
        </w:tc>
        <w:tc>
          <w:tcPr>
            <w:tcW w:w="1702" w:type="dxa"/>
            <w:tcBorders>
              <w:top w:val="single" w:sz="4" w:space="0" w:color="auto"/>
              <w:left w:val="single" w:sz="4" w:space="0" w:color="auto"/>
              <w:bottom w:val="single" w:sz="4" w:space="0" w:color="auto"/>
              <w:right w:val="single" w:sz="4" w:space="0" w:color="auto"/>
            </w:tcBorders>
            <w:hideMark/>
          </w:tcPr>
          <w:p w14:paraId="59687714" w14:textId="77777777" w:rsidR="00406BF8" w:rsidRDefault="00406BF8">
            <w:pPr>
              <w:pStyle w:val="PargrafodaLista"/>
              <w:widowControl w:val="0"/>
              <w:spacing w:line="228" w:lineRule="auto"/>
              <w:ind w:left="0" w:right="20"/>
              <w:jc w:val="center"/>
            </w:pPr>
            <w:r>
              <w:t>07</w:t>
            </w:r>
          </w:p>
        </w:tc>
        <w:tc>
          <w:tcPr>
            <w:tcW w:w="1284" w:type="dxa"/>
            <w:tcBorders>
              <w:top w:val="single" w:sz="4" w:space="0" w:color="auto"/>
              <w:left w:val="single" w:sz="4" w:space="0" w:color="auto"/>
              <w:bottom w:val="single" w:sz="4" w:space="0" w:color="auto"/>
              <w:right w:val="single" w:sz="4" w:space="0" w:color="auto"/>
            </w:tcBorders>
            <w:hideMark/>
          </w:tcPr>
          <w:p w14:paraId="17AD2B1C" w14:textId="77777777" w:rsidR="00406BF8" w:rsidRDefault="00406BF8">
            <w:pPr>
              <w:pStyle w:val="PargrafodaLista"/>
              <w:widowControl w:val="0"/>
              <w:spacing w:line="228" w:lineRule="auto"/>
              <w:ind w:left="0" w:right="20"/>
              <w:jc w:val="center"/>
            </w:pPr>
            <w:r>
              <w:t>145,00</w:t>
            </w:r>
          </w:p>
        </w:tc>
        <w:tc>
          <w:tcPr>
            <w:tcW w:w="1543" w:type="dxa"/>
            <w:tcBorders>
              <w:top w:val="single" w:sz="4" w:space="0" w:color="auto"/>
              <w:left w:val="single" w:sz="4" w:space="0" w:color="auto"/>
              <w:bottom w:val="single" w:sz="4" w:space="0" w:color="auto"/>
              <w:right w:val="single" w:sz="4" w:space="0" w:color="auto"/>
            </w:tcBorders>
            <w:hideMark/>
          </w:tcPr>
          <w:p w14:paraId="695B99C6" w14:textId="77777777" w:rsidR="00406BF8" w:rsidRDefault="00406BF8">
            <w:pPr>
              <w:pStyle w:val="PargrafodaLista"/>
              <w:widowControl w:val="0"/>
              <w:spacing w:line="228" w:lineRule="auto"/>
              <w:ind w:left="0" w:right="20"/>
              <w:jc w:val="center"/>
            </w:pPr>
            <w:r>
              <w:t>12.180,00</w:t>
            </w:r>
          </w:p>
        </w:tc>
      </w:tr>
      <w:tr w:rsidR="00406BF8" w14:paraId="5B469CB5" w14:textId="77777777" w:rsidTr="00406BF8">
        <w:tc>
          <w:tcPr>
            <w:tcW w:w="2451" w:type="dxa"/>
            <w:tcBorders>
              <w:top w:val="single" w:sz="4" w:space="0" w:color="auto"/>
              <w:left w:val="single" w:sz="4" w:space="0" w:color="auto"/>
              <w:bottom w:val="single" w:sz="4" w:space="0" w:color="auto"/>
              <w:right w:val="single" w:sz="4" w:space="0" w:color="auto"/>
            </w:tcBorders>
            <w:hideMark/>
          </w:tcPr>
          <w:p w14:paraId="4F08E660" w14:textId="77777777" w:rsidR="00406BF8" w:rsidRDefault="00406BF8">
            <w:pPr>
              <w:pStyle w:val="PargrafodaLista"/>
              <w:widowControl w:val="0"/>
              <w:spacing w:line="228" w:lineRule="auto"/>
              <w:ind w:left="0" w:right="20"/>
              <w:jc w:val="center"/>
            </w:pPr>
            <w:r>
              <w:t>U.S região inguinal</w:t>
            </w:r>
          </w:p>
        </w:tc>
        <w:tc>
          <w:tcPr>
            <w:tcW w:w="1821" w:type="dxa"/>
            <w:tcBorders>
              <w:top w:val="single" w:sz="4" w:space="0" w:color="auto"/>
              <w:left w:val="single" w:sz="4" w:space="0" w:color="auto"/>
              <w:bottom w:val="single" w:sz="4" w:space="0" w:color="auto"/>
              <w:right w:val="single" w:sz="4" w:space="0" w:color="auto"/>
            </w:tcBorders>
            <w:hideMark/>
          </w:tcPr>
          <w:p w14:paraId="237ADC19" w14:textId="77777777" w:rsidR="00406BF8" w:rsidRDefault="00406BF8">
            <w:pPr>
              <w:pStyle w:val="PargrafodaLista"/>
              <w:widowControl w:val="0"/>
              <w:spacing w:line="228" w:lineRule="auto"/>
              <w:ind w:left="0" w:right="20"/>
              <w:jc w:val="center"/>
            </w:pPr>
            <w:r>
              <w:t>84</w:t>
            </w:r>
          </w:p>
        </w:tc>
        <w:tc>
          <w:tcPr>
            <w:tcW w:w="1702" w:type="dxa"/>
            <w:tcBorders>
              <w:top w:val="single" w:sz="4" w:space="0" w:color="auto"/>
              <w:left w:val="single" w:sz="4" w:space="0" w:color="auto"/>
              <w:bottom w:val="single" w:sz="4" w:space="0" w:color="auto"/>
              <w:right w:val="single" w:sz="4" w:space="0" w:color="auto"/>
            </w:tcBorders>
            <w:hideMark/>
          </w:tcPr>
          <w:p w14:paraId="3B5A8226" w14:textId="77777777" w:rsidR="00406BF8" w:rsidRDefault="00406BF8">
            <w:pPr>
              <w:pStyle w:val="PargrafodaLista"/>
              <w:widowControl w:val="0"/>
              <w:spacing w:line="228" w:lineRule="auto"/>
              <w:ind w:left="0" w:right="20"/>
              <w:jc w:val="center"/>
            </w:pPr>
            <w:r>
              <w:t>07</w:t>
            </w:r>
          </w:p>
        </w:tc>
        <w:tc>
          <w:tcPr>
            <w:tcW w:w="1284" w:type="dxa"/>
            <w:tcBorders>
              <w:top w:val="single" w:sz="4" w:space="0" w:color="auto"/>
              <w:left w:val="single" w:sz="4" w:space="0" w:color="auto"/>
              <w:bottom w:val="single" w:sz="4" w:space="0" w:color="auto"/>
              <w:right w:val="single" w:sz="4" w:space="0" w:color="auto"/>
            </w:tcBorders>
            <w:hideMark/>
          </w:tcPr>
          <w:p w14:paraId="1A3FC832" w14:textId="77777777" w:rsidR="00406BF8" w:rsidRDefault="00406BF8">
            <w:pPr>
              <w:pStyle w:val="PargrafodaLista"/>
              <w:widowControl w:val="0"/>
              <w:spacing w:line="228" w:lineRule="auto"/>
              <w:ind w:left="0" w:right="20"/>
              <w:jc w:val="center"/>
            </w:pPr>
            <w:r>
              <w:t>157,00</w:t>
            </w:r>
          </w:p>
        </w:tc>
        <w:tc>
          <w:tcPr>
            <w:tcW w:w="1543" w:type="dxa"/>
            <w:tcBorders>
              <w:top w:val="single" w:sz="4" w:space="0" w:color="auto"/>
              <w:left w:val="single" w:sz="4" w:space="0" w:color="auto"/>
              <w:bottom w:val="single" w:sz="4" w:space="0" w:color="auto"/>
              <w:right w:val="single" w:sz="4" w:space="0" w:color="auto"/>
            </w:tcBorders>
            <w:hideMark/>
          </w:tcPr>
          <w:p w14:paraId="1BEFD838" w14:textId="77777777" w:rsidR="00406BF8" w:rsidRDefault="00406BF8">
            <w:pPr>
              <w:pStyle w:val="PargrafodaLista"/>
              <w:widowControl w:val="0"/>
              <w:spacing w:line="228" w:lineRule="auto"/>
              <w:ind w:left="0" w:right="20"/>
              <w:jc w:val="center"/>
            </w:pPr>
            <w:r>
              <w:t>13.188,00</w:t>
            </w:r>
          </w:p>
        </w:tc>
      </w:tr>
      <w:tr w:rsidR="00406BF8" w14:paraId="2C9CCE52" w14:textId="77777777" w:rsidTr="00406BF8">
        <w:tc>
          <w:tcPr>
            <w:tcW w:w="2451" w:type="dxa"/>
            <w:tcBorders>
              <w:top w:val="single" w:sz="4" w:space="0" w:color="auto"/>
              <w:left w:val="single" w:sz="4" w:space="0" w:color="auto"/>
              <w:bottom w:val="single" w:sz="4" w:space="0" w:color="auto"/>
              <w:right w:val="single" w:sz="4" w:space="0" w:color="auto"/>
            </w:tcBorders>
            <w:hideMark/>
          </w:tcPr>
          <w:p w14:paraId="3EF6A6B8" w14:textId="77777777" w:rsidR="00406BF8" w:rsidRDefault="00406BF8">
            <w:pPr>
              <w:pStyle w:val="PargrafodaLista"/>
              <w:widowControl w:val="0"/>
              <w:spacing w:line="228" w:lineRule="auto"/>
              <w:ind w:left="0" w:right="20"/>
              <w:jc w:val="center"/>
            </w:pPr>
            <w:r>
              <w:t>U.S das articulações</w:t>
            </w:r>
          </w:p>
        </w:tc>
        <w:tc>
          <w:tcPr>
            <w:tcW w:w="1821" w:type="dxa"/>
            <w:tcBorders>
              <w:top w:val="single" w:sz="4" w:space="0" w:color="auto"/>
              <w:left w:val="single" w:sz="4" w:space="0" w:color="auto"/>
              <w:bottom w:val="single" w:sz="4" w:space="0" w:color="auto"/>
              <w:right w:val="single" w:sz="4" w:space="0" w:color="auto"/>
            </w:tcBorders>
            <w:hideMark/>
          </w:tcPr>
          <w:p w14:paraId="1766A7F4" w14:textId="77777777" w:rsidR="00406BF8" w:rsidRDefault="00406BF8">
            <w:pPr>
              <w:pStyle w:val="PargrafodaLista"/>
              <w:widowControl w:val="0"/>
              <w:spacing w:line="228" w:lineRule="auto"/>
              <w:ind w:left="0" w:right="20"/>
              <w:jc w:val="center"/>
            </w:pPr>
            <w:r>
              <w:t>84</w:t>
            </w:r>
          </w:p>
        </w:tc>
        <w:tc>
          <w:tcPr>
            <w:tcW w:w="1702" w:type="dxa"/>
            <w:tcBorders>
              <w:top w:val="single" w:sz="4" w:space="0" w:color="auto"/>
              <w:left w:val="single" w:sz="4" w:space="0" w:color="auto"/>
              <w:bottom w:val="single" w:sz="4" w:space="0" w:color="auto"/>
              <w:right w:val="single" w:sz="4" w:space="0" w:color="auto"/>
            </w:tcBorders>
            <w:hideMark/>
          </w:tcPr>
          <w:p w14:paraId="5845FD94" w14:textId="77777777" w:rsidR="00406BF8" w:rsidRDefault="00406BF8">
            <w:pPr>
              <w:pStyle w:val="PargrafodaLista"/>
              <w:widowControl w:val="0"/>
              <w:spacing w:line="228" w:lineRule="auto"/>
              <w:ind w:left="0" w:right="20"/>
              <w:jc w:val="center"/>
            </w:pPr>
            <w:r>
              <w:t>07</w:t>
            </w:r>
          </w:p>
        </w:tc>
        <w:tc>
          <w:tcPr>
            <w:tcW w:w="1284" w:type="dxa"/>
            <w:tcBorders>
              <w:top w:val="single" w:sz="4" w:space="0" w:color="auto"/>
              <w:left w:val="single" w:sz="4" w:space="0" w:color="auto"/>
              <w:bottom w:val="single" w:sz="4" w:space="0" w:color="auto"/>
              <w:right w:val="single" w:sz="4" w:space="0" w:color="auto"/>
            </w:tcBorders>
            <w:hideMark/>
          </w:tcPr>
          <w:p w14:paraId="101DEA9D" w14:textId="77777777" w:rsidR="00406BF8" w:rsidRDefault="00406BF8">
            <w:pPr>
              <w:pStyle w:val="PargrafodaLista"/>
              <w:widowControl w:val="0"/>
              <w:spacing w:line="228" w:lineRule="auto"/>
              <w:ind w:left="0" w:right="20"/>
              <w:jc w:val="center"/>
            </w:pPr>
            <w:r>
              <w:t>145,00</w:t>
            </w:r>
          </w:p>
        </w:tc>
        <w:tc>
          <w:tcPr>
            <w:tcW w:w="1543" w:type="dxa"/>
            <w:tcBorders>
              <w:top w:val="single" w:sz="4" w:space="0" w:color="auto"/>
              <w:left w:val="single" w:sz="4" w:space="0" w:color="auto"/>
              <w:bottom w:val="single" w:sz="4" w:space="0" w:color="auto"/>
              <w:right w:val="single" w:sz="4" w:space="0" w:color="auto"/>
            </w:tcBorders>
            <w:hideMark/>
          </w:tcPr>
          <w:p w14:paraId="66BE4653" w14:textId="77777777" w:rsidR="00406BF8" w:rsidRDefault="00406BF8">
            <w:pPr>
              <w:pStyle w:val="PargrafodaLista"/>
              <w:widowControl w:val="0"/>
              <w:spacing w:line="228" w:lineRule="auto"/>
              <w:ind w:left="0" w:right="20"/>
              <w:jc w:val="center"/>
            </w:pPr>
            <w:r>
              <w:t>12.180,00</w:t>
            </w:r>
          </w:p>
        </w:tc>
      </w:tr>
      <w:tr w:rsidR="00406BF8" w14:paraId="21BD0E15" w14:textId="77777777" w:rsidTr="00406BF8">
        <w:tc>
          <w:tcPr>
            <w:tcW w:w="2451" w:type="dxa"/>
            <w:tcBorders>
              <w:top w:val="single" w:sz="4" w:space="0" w:color="auto"/>
              <w:left w:val="single" w:sz="4" w:space="0" w:color="auto"/>
              <w:bottom w:val="single" w:sz="4" w:space="0" w:color="auto"/>
              <w:right w:val="single" w:sz="4" w:space="0" w:color="auto"/>
            </w:tcBorders>
            <w:hideMark/>
          </w:tcPr>
          <w:p w14:paraId="16A3F669" w14:textId="77777777" w:rsidR="00406BF8" w:rsidRDefault="00406BF8">
            <w:pPr>
              <w:pStyle w:val="PargrafodaLista"/>
              <w:widowControl w:val="0"/>
              <w:spacing w:line="228" w:lineRule="auto"/>
              <w:ind w:left="0" w:right="20"/>
              <w:jc w:val="center"/>
            </w:pPr>
            <w:r>
              <w:t>U.S ap. urinários</w:t>
            </w:r>
          </w:p>
        </w:tc>
        <w:tc>
          <w:tcPr>
            <w:tcW w:w="1821" w:type="dxa"/>
            <w:tcBorders>
              <w:top w:val="single" w:sz="4" w:space="0" w:color="auto"/>
              <w:left w:val="single" w:sz="4" w:space="0" w:color="auto"/>
              <w:bottom w:val="single" w:sz="4" w:space="0" w:color="auto"/>
              <w:right w:val="single" w:sz="4" w:space="0" w:color="auto"/>
            </w:tcBorders>
            <w:hideMark/>
          </w:tcPr>
          <w:p w14:paraId="2B30CCB9" w14:textId="77777777" w:rsidR="00406BF8" w:rsidRDefault="00406BF8">
            <w:pPr>
              <w:pStyle w:val="PargrafodaLista"/>
              <w:widowControl w:val="0"/>
              <w:spacing w:line="228" w:lineRule="auto"/>
              <w:ind w:left="0" w:right="20"/>
              <w:jc w:val="center"/>
            </w:pPr>
            <w:r>
              <w:t>120</w:t>
            </w:r>
          </w:p>
        </w:tc>
        <w:tc>
          <w:tcPr>
            <w:tcW w:w="1702" w:type="dxa"/>
            <w:tcBorders>
              <w:top w:val="single" w:sz="4" w:space="0" w:color="auto"/>
              <w:left w:val="single" w:sz="4" w:space="0" w:color="auto"/>
              <w:bottom w:val="single" w:sz="4" w:space="0" w:color="auto"/>
              <w:right w:val="single" w:sz="4" w:space="0" w:color="auto"/>
            </w:tcBorders>
            <w:hideMark/>
          </w:tcPr>
          <w:p w14:paraId="0A2A9FFD" w14:textId="77777777" w:rsidR="00406BF8" w:rsidRDefault="00406BF8">
            <w:pPr>
              <w:pStyle w:val="PargrafodaLista"/>
              <w:widowControl w:val="0"/>
              <w:spacing w:line="228" w:lineRule="auto"/>
              <w:ind w:left="0" w:right="20"/>
              <w:jc w:val="center"/>
            </w:pPr>
            <w:r>
              <w:t>10</w:t>
            </w:r>
          </w:p>
        </w:tc>
        <w:tc>
          <w:tcPr>
            <w:tcW w:w="1284" w:type="dxa"/>
            <w:tcBorders>
              <w:top w:val="single" w:sz="4" w:space="0" w:color="auto"/>
              <w:left w:val="single" w:sz="4" w:space="0" w:color="auto"/>
              <w:bottom w:val="single" w:sz="4" w:space="0" w:color="auto"/>
              <w:right w:val="single" w:sz="4" w:space="0" w:color="auto"/>
            </w:tcBorders>
            <w:hideMark/>
          </w:tcPr>
          <w:p w14:paraId="20486B07" w14:textId="77777777" w:rsidR="00406BF8" w:rsidRDefault="00406BF8">
            <w:pPr>
              <w:pStyle w:val="PargrafodaLista"/>
              <w:widowControl w:val="0"/>
              <w:spacing w:line="228" w:lineRule="auto"/>
              <w:ind w:left="0" w:right="20"/>
              <w:jc w:val="center"/>
            </w:pPr>
            <w:r>
              <w:t>145,00</w:t>
            </w:r>
          </w:p>
        </w:tc>
        <w:tc>
          <w:tcPr>
            <w:tcW w:w="1543" w:type="dxa"/>
            <w:tcBorders>
              <w:top w:val="single" w:sz="4" w:space="0" w:color="auto"/>
              <w:left w:val="single" w:sz="4" w:space="0" w:color="auto"/>
              <w:bottom w:val="single" w:sz="4" w:space="0" w:color="auto"/>
              <w:right w:val="single" w:sz="4" w:space="0" w:color="auto"/>
            </w:tcBorders>
            <w:hideMark/>
          </w:tcPr>
          <w:p w14:paraId="153EB546" w14:textId="77777777" w:rsidR="00406BF8" w:rsidRDefault="00406BF8">
            <w:pPr>
              <w:pStyle w:val="PargrafodaLista"/>
              <w:widowControl w:val="0"/>
              <w:spacing w:line="228" w:lineRule="auto"/>
              <w:ind w:left="0" w:right="20"/>
              <w:jc w:val="center"/>
            </w:pPr>
            <w:r>
              <w:t>17.400,00</w:t>
            </w:r>
          </w:p>
        </w:tc>
      </w:tr>
      <w:tr w:rsidR="00406BF8" w14:paraId="5321B22E" w14:textId="77777777" w:rsidTr="00406BF8">
        <w:tc>
          <w:tcPr>
            <w:tcW w:w="2451" w:type="dxa"/>
            <w:tcBorders>
              <w:top w:val="single" w:sz="4" w:space="0" w:color="auto"/>
              <w:left w:val="single" w:sz="4" w:space="0" w:color="auto"/>
              <w:bottom w:val="single" w:sz="4" w:space="0" w:color="auto"/>
              <w:right w:val="single" w:sz="4" w:space="0" w:color="auto"/>
            </w:tcBorders>
            <w:hideMark/>
          </w:tcPr>
          <w:p w14:paraId="6CD1F253" w14:textId="77777777" w:rsidR="00406BF8" w:rsidRDefault="00406BF8">
            <w:pPr>
              <w:pStyle w:val="PargrafodaLista"/>
              <w:widowControl w:val="0"/>
              <w:spacing w:line="228" w:lineRule="auto"/>
              <w:ind w:left="0" w:right="20"/>
              <w:jc w:val="center"/>
            </w:pPr>
            <w:r>
              <w:t>Mamografias (</w:t>
            </w:r>
            <w:proofErr w:type="spellStart"/>
            <w:r>
              <w:t>rastr</w:t>
            </w:r>
            <w:proofErr w:type="spellEnd"/>
            <w:r>
              <w:t>)</w:t>
            </w:r>
          </w:p>
        </w:tc>
        <w:tc>
          <w:tcPr>
            <w:tcW w:w="1821" w:type="dxa"/>
            <w:tcBorders>
              <w:top w:val="single" w:sz="4" w:space="0" w:color="auto"/>
              <w:left w:val="single" w:sz="4" w:space="0" w:color="auto"/>
              <w:bottom w:val="single" w:sz="4" w:space="0" w:color="auto"/>
              <w:right w:val="single" w:sz="4" w:space="0" w:color="auto"/>
            </w:tcBorders>
            <w:hideMark/>
          </w:tcPr>
          <w:p w14:paraId="4D4A4AEB" w14:textId="77777777" w:rsidR="00406BF8" w:rsidRDefault="00406BF8">
            <w:pPr>
              <w:pStyle w:val="PargrafodaLista"/>
              <w:widowControl w:val="0"/>
              <w:spacing w:line="228" w:lineRule="auto"/>
              <w:ind w:left="0" w:right="20"/>
              <w:jc w:val="center"/>
            </w:pPr>
            <w:r>
              <w:t>180</w:t>
            </w:r>
          </w:p>
        </w:tc>
        <w:tc>
          <w:tcPr>
            <w:tcW w:w="1702" w:type="dxa"/>
            <w:tcBorders>
              <w:top w:val="single" w:sz="4" w:space="0" w:color="auto"/>
              <w:left w:val="single" w:sz="4" w:space="0" w:color="auto"/>
              <w:bottom w:val="single" w:sz="4" w:space="0" w:color="auto"/>
              <w:right w:val="single" w:sz="4" w:space="0" w:color="auto"/>
            </w:tcBorders>
            <w:hideMark/>
          </w:tcPr>
          <w:p w14:paraId="36290173" w14:textId="77777777" w:rsidR="00406BF8" w:rsidRDefault="00406BF8">
            <w:pPr>
              <w:pStyle w:val="PargrafodaLista"/>
              <w:widowControl w:val="0"/>
              <w:spacing w:line="228" w:lineRule="auto"/>
              <w:ind w:left="0" w:right="20"/>
              <w:jc w:val="center"/>
            </w:pPr>
            <w:r>
              <w:t>15</w:t>
            </w:r>
          </w:p>
        </w:tc>
        <w:tc>
          <w:tcPr>
            <w:tcW w:w="1284" w:type="dxa"/>
            <w:tcBorders>
              <w:top w:val="single" w:sz="4" w:space="0" w:color="auto"/>
              <w:left w:val="single" w:sz="4" w:space="0" w:color="auto"/>
              <w:bottom w:val="single" w:sz="4" w:space="0" w:color="auto"/>
              <w:right w:val="single" w:sz="4" w:space="0" w:color="auto"/>
            </w:tcBorders>
            <w:hideMark/>
          </w:tcPr>
          <w:p w14:paraId="5E2957B7" w14:textId="77777777" w:rsidR="00406BF8" w:rsidRDefault="00406BF8">
            <w:pPr>
              <w:pStyle w:val="PargrafodaLista"/>
              <w:widowControl w:val="0"/>
              <w:spacing w:line="228" w:lineRule="auto"/>
              <w:ind w:left="0" w:right="20"/>
              <w:jc w:val="center"/>
            </w:pPr>
            <w:r>
              <w:t>157,00</w:t>
            </w:r>
          </w:p>
        </w:tc>
        <w:tc>
          <w:tcPr>
            <w:tcW w:w="1543" w:type="dxa"/>
            <w:tcBorders>
              <w:top w:val="single" w:sz="4" w:space="0" w:color="auto"/>
              <w:left w:val="single" w:sz="4" w:space="0" w:color="auto"/>
              <w:bottom w:val="single" w:sz="4" w:space="0" w:color="auto"/>
              <w:right w:val="single" w:sz="4" w:space="0" w:color="auto"/>
            </w:tcBorders>
            <w:hideMark/>
          </w:tcPr>
          <w:p w14:paraId="7316F77F" w14:textId="77777777" w:rsidR="00406BF8" w:rsidRDefault="00406BF8">
            <w:pPr>
              <w:pStyle w:val="PargrafodaLista"/>
              <w:widowControl w:val="0"/>
              <w:spacing w:line="228" w:lineRule="auto"/>
              <w:ind w:left="0" w:right="20"/>
              <w:jc w:val="center"/>
            </w:pPr>
            <w:r>
              <w:t>28.260,00</w:t>
            </w:r>
          </w:p>
        </w:tc>
      </w:tr>
      <w:tr w:rsidR="00406BF8" w14:paraId="00456E43" w14:textId="77777777" w:rsidTr="00406BF8">
        <w:tc>
          <w:tcPr>
            <w:tcW w:w="2451" w:type="dxa"/>
            <w:tcBorders>
              <w:top w:val="single" w:sz="4" w:space="0" w:color="auto"/>
              <w:left w:val="single" w:sz="4" w:space="0" w:color="auto"/>
              <w:bottom w:val="single" w:sz="4" w:space="0" w:color="auto"/>
              <w:right w:val="single" w:sz="4" w:space="0" w:color="auto"/>
            </w:tcBorders>
            <w:hideMark/>
          </w:tcPr>
          <w:p w14:paraId="4EBD700B" w14:textId="77777777" w:rsidR="00406BF8" w:rsidRDefault="00406BF8">
            <w:pPr>
              <w:pStyle w:val="PargrafodaLista"/>
              <w:widowControl w:val="0"/>
              <w:spacing w:line="228" w:lineRule="auto"/>
              <w:ind w:left="0" w:right="20"/>
              <w:jc w:val="center"/>
            </w:pPr>
            <w:r>
              <w:t>Mamografias (</w:t>
            </w:r>
            <w:proofErr w:type="spellStart"/>
            <w:r>
              <w:t>Diag</w:t>
            </w:r>
            <w:proofErr w:type="spellEnd"/>
            <w:r>
              <w:t>)</w:t>
            </w:r>
          </w:p>
        </w:tc>
        <w:tc>
          <w:tcPr>
            <w:tcW w:w="1821" w:type="dxa"/>
            <w:tcBorders>
              <w:top w:val="single" w:sz="4" w:space="0" w:color="auto"/>
              <w:left w:val="single" w:sz="4" w:space="0" w:color="auto"/>
              <w:bottom w:val="single" w:sz="4" w:space="0" w:color="auto"/>
              <w:right w:val="single" w:sz="4" w:space="0" w:color="auto"/>
            </w:tcBorders>
            <w:hideMark/>
          </w:tcPr>
          <w:p w14:paraId="54802DF6" w14:textId="77777777" w:rsidR="00406BF8" w:rsidRDefault="00406BF8">
            <w:pPr>
              <w:pStyle w:val="PargrafodaLista"/>
              <w:widowControl w:val="0"/>
              <w:spacing w:line="228" w:lineRule="auto"/>
              <w:ind w:left="0" w:right="20"/>
              <w:jc w:val="center"/>
            </w:pPr>
            <w:r>
              <w:t>120</w:t>
            </w:r>
          </w:p>
        </w:tc>
        <w:tc>
          <w:tcPr>
            <w:tcW w:w="1702" w:type="dxa"/>
            <w:tcBorders>
              <w:top w:val="single" w:sz="4" w:space="0" w:color="auto"/>
              <w:left w:val="single" w:sz="4" w:space="0" w:color="auto"/>
              <w:bottom w:val="single" w:sz="4" w:space="0" w:color="auto"/>
              <w:right w:val="single" w:sz="4" w:space="0" w:color="auto"/>
            </w:tcBorders>
            <w:hideMark/>
          </w:tcPr>
          <w:p w14:paraId="547019A5" w14:textId="77777777" w:rsidR="00406BF8" w:rsidRDefault="00406BF8">
            <w:pPr>
              <w:pStyle w:val="PargrafodaLista"/>
              <w:widowControl w:val="0"/>
              <w:spacing w:line="228" w:lineRule="auto"/>
              <w:ind w:left="0" w:right="20"/>
              <w:jc w:val="center"/>
            </w:pPr>
            <w:r>
              <w:t>10</w:t>
            </w:r>
          </w:p>
        </w:tc>
        <w:tc>
          <w:tcPr>
            <w:tcW w:w="1284" w:type="dxa"/>
            <w:tcBorders>
              <w:top w:val="single" w:sz="4" w:space="0" w:color="auto"/>
              <w:left w:val="single" w:sz="4" w:space="0" w:color="auto"/>
              <w:bottom w:val="single" w:sz="4" w:space="0" w:color="auto"/>
              <w:right w:val="single" w:sz="4" w:space="0" w:color="auto"/>
            </w:tcBorders>
            <w:hideMark/>
          </w:tcPr>
          <w:p w14:paraId="6B94C2A1" w14:textId="77777777" w:rsidR="00406BF8" w:rsidRDefault="00406BF8">
            <w:pPr>
              <w:pStyle w:val="PargrafodaLista"/>
              <w:widowControl w:val="0"/>
              <w:spacing w:line="228" w:lineRule="auto"/>
              <w:ind w:left="0" w:right="20"/>
              <w:jc w:val="center"/>
            </w:pPr>
            <w:r>
              <w:t>157,00</w:t>
            </w:r>
          </w:p>
        </w:tc>
        <w:tc>
          <w:tcPr>
            <w:tcW w:w="1543" w:type="dxa"/>
            <w:tcBorders>
              <w:top w:val="single" w:sz="4" w:space="0" w:color="auto"/>
              <w:left w:val="single" w:sz="4" w:space="0" w:color="auto"/>
              <w:bottom w:val="single" w:sz="4" w:space="0" w:color="auto"/>
              <w:right w:val="single" w:sz="4" w:space="0" w:color="auto"/>
            </w:tcBorders>
            <w:hideMark/>
          </w:tcPr>
          <w:p w14:paraId="44FB85B6" w14:textId="77777777" w:rsidR="00406BF8" w:rsidRDefault="00406BF8">
            <w:pPr>
              <w:pStyle w:val="PargrafodaLista"/>
              <w:widowControl w:val="0"/>
              <w:spacing w:line="228" w:lineRule="auto"/>
              <w:ind w:left="0" w:right="20"/>
              <w:jc w:val="center"/>
            </w:pPr>
            <w:r>
              <w:t>18.840,00</w:t>
            </w:r>
          </w:p>
        </w:tc>
      </w:tr>
      <w:tr w:rsidR="00406BF8" w14:paraId="7BC75372" w14:textId="77777777" w:rsidTr="00406BF8">
        <w:tc>
          <w:tcPr>
            <w:tcW w:w="2451" w:type="dxa"/>
            <w:tcBorders>
              <w:top w:val="single" w:sz="4" w:space="0" w:color="auto"/>
              <w:left w:val="single" w:sz="4" w:space="0" w:color="auto"/>
              <w:bottom w:val="single" w:sz="4" w:space="0" w:color="auto"/>
              <w:right w:val="single" w:sz="4" w:space="0" w:color="auto"/>
            </w:tcBorders>
            <w:hideMark/>
          </w:tcPr>
          <w:p w14:paraId="02A3BD56" w14:textId="77777777" w:rsidR="00406BF8" w:rsidRDefault="00406BF8">
            <w:pPr>
              <w:pStyle w:val="PargrafodaLista"/>
              <w:widowControl w:val="0"/>
              <w:spacing w:line="228" w:lineRule="auto"/>
              <w:ind w:left="0" w:right="20"/>
              <w:jc w:val="center"/>
            </w:pPr>
            <w:r>
              <w:t>U.S de mamas</w:t>
            </w:r>
          </w:p>
        </w:tc>
        <w:tc>
          <w:tcPr>
            <w:tcW w:w="1821" w:type="dxa"/>
            <w:tcBorders>
              <w:top w:val="single" w:sz="4" w:space="0" w:color="auto"/>
              <w:left w:val="single" w:sz="4" w:space="0" w:color="auto"/>
              <w:bottom w:val="single" w:sz="4" w:space="0" w:color="auto"/>
              <w:right w:val="single" w:sz="4" w:space="0" w:color="auto"/>
            </w:tcBorders>
            <w:hideMark/>
          </w:tcPr>
          <w:p w14:paraId="5EA33A2C" w14:textId="77777777" w:rsidR="00406BF8" w:rsidRDefault="00406BF8">
            <w:pPr>
              <w:pStyle w:val="PargrafodaLista"/>
              <w:widowControl w:val="0"/>
              <w:spacing w:line="228" w:lineRule="auto"/>
              <w:ind w:left="0" w:right="20"/>
              <w:jc w:val="center"/>
            </w:pPr>
            <w:r>
              <w:t>120</w:t>
            </w:r>
          </w:p>
        </w:tc>
        <w:tc>
          <w:tcPr>
            <w:tcW w:w="1702" w:type="dxa"/>
            <w:tcBorders>
              <w:top w:val="single" w:sz="4" w:space="0" w:color="auto"/>
              <w:left w:val="single" w:sz="4" w:space="0" w:color="auto"/>
              <w:bottom w:val="single" w:sz="4" w:space="0" w:color="auto"/>
              <w:right w:val="single" w:sz="4" w:space="0" w:color="auto"/>
            </w:tcBorders>
            <w:hideMark/>
          </w:tcPr>
          <w:p w14:paraId="36FB9F76" w14:textId="77777777" w:rsidR="00406BF8" w:rsidRDefault="00406BF8">
            <w:pPr>
              <w:pStyle w:val="PargrafodaLista"/>
              <w:widowControl w:val="0"/>
              <w:spacing w:line="228" w:lineRule="auto"/>
              <w:ind w:left="0" w:right="20"/>
              <w:jc w:val="center"/>
            </w:pPr>
            <w:r>
              <w:t>10</w:t>
            </w:r>
          </w:p>
        </w:tc>
        <w:tc>
          <w:tcPr>
            <w:tcW w:w="1284" w:type="dxa"/>
            <w:tcBorders>
              <w:top w:val="single" w:sz="4" w:space="0" w:color="auto"/>
              <w:left w:val="single" w:sz="4" w:space="0" w:color="auto"/>
              <w:bottom w:val="single" w:sz="4" w:space="0" w:color="auto"/>
              <w:right w:val="single" w:sz="4" w:space="0" w:color="auto"/>
            </w:tcBorders>
            <w:hideMark/>
          </w:tcPr>
          <w:p w14:paraId="6E214496" w14:textId="77777777" w:rsidR="00406BF8" w:rsidRDefault="00406BF8">
            <w:pPr>
              <w:pStyle w:val="PargrafodaLista"/>
              <w:widowControl w:val="0"/>
              <w:spacing w:line="228" w:lineRule="auto"/>
              <w:ind w:left="0" w:right="20"/>
              <w:jc w:val="center"/>
            </w:pPr>
            <w:r>
              <w:t>181,00</w:t>
            </w:r>
          </w:p>
        </w:tc>
        <w:tc>
          <w:tcPr>
            <w:tcW w:w="1543" w:type="dxa"/>
            <w:tcBorders>
              <w:top w:val="single" w:sz="4" w:space="0" w:color="auto"/>
              <w:left w:val="single" w:sz="4" w:space="0" w:color="auto"/>
              <w:bottom w:val="single" w:sz="4" w:space="0" w:color="auto"/>
              <w:right w:val="single" w:sz="4" w:space="0" w:color="auto"/>
            </w:tcBorders>
            <w:hideMark/>
          </w:tcPr>
          <w:p w14:paraId="0D511CB7" w14:textId="77777777" w:rsidR="00406BF8" w:rsidRDefault="00406BF8">
            <w:pPr>
              <w:pStyle w:val="PargrafodaLista"/>
              <w:widowControl w:val="0"/>
              <w:spacing w:line="228" w:lineRule="auto"/>
              <w:ind w:left="0" w:right="20"/>
              <w:jc w:val="center"/>
            </w:pPr>
            <w:r>
              <w:t>21.720,00</w:t>
            </w:r>
          </w:p>
        </w:tc>
      </w:tr>
      <w:tr w:rsidR="00406BF8" w14:paraId="03A6415C" w14:textId="77777777" w:rsidTr="00406BF8">
        <w:tc>
          <w:tcPr>
            <w:tcW w:w="2451" w:type="dxa"/>
            <w:tcBorders>
              <w:top w:val="single" w:sz="4" w:space="0" w:color="auto"/>
              <w:left w:val="single" w:sz="4" w:space="0" w:color="auto"/>
              <w:bottom w:val="single" w:sz="4" w:space="0" w:color="auto"/>
              <w:right w:val="single" w:sz="4" w:space="0" w:color="auto"/>
            </w:tcBorders>
            <w:hideMark/>
          </w:tcPr>
          <w:p w14:paraId="28D93ABF" w14:textId="77777777" w:rsidR="00406BF8" w:rsidRDefault="00406BF8">
            <w:pPr>
              <w:pStyle w:val="PargrafodaLista"/>
              <w:widowControl w:val="0"/>
              <w:spacing w:line="228" w:lineRule="auto"/>
              <w:ind w:left="0" w:right="20"/>
              <w:jc w:val="center"/>
            </w:pPr>
            <w:r>
              <w:t>Ecocardiograma</w:t>
            </w:r>
          </w:p>
        </w:tc>
        <w:tc>
          <w:tcPr>
            <w:tcW w:w="1821" w:type="dxa"/>
            <w:tcBorders>
              <w:top w:val="single" w:sz="4" w:space="0" w:color="auto"/>
              <w:left w:val="single" w:sz="4" w:space="0" w:color="auto"/>
              <w:bottom w:val="single" w:sz="4" w:space="0" w:color="auto"/>
              <w:right w:val="single" w:sz="4" w:space="0" w:color="auto"/>
            </w:tcBorders>
            <w:hideMark/>
          </w:tcPr>
          <w:p w14:paraId="30AF6E74" w14:textId="77777777" w:rsidR="00406BF8" w:rsidRDefault="00406BF8">
            <w:pPr>
              <w:pStyle w:val="PargrafodaLista"/>
              <w:widowControl w:val="0"/>
              <w:spacing w:line="228" w:lineRule="auto"/>
              <w:ind w:left="0" w:right="20"/>
              <w:jc w:val="center"/>
            </w:pPr>
            <w:r>
              <w:t>120</w:t>
            </w:r>
          </w:p>
        </w:tc>
        <w:tc>
          <w:tcPr>
            <w:tcW w:w="1702" w:type="dxa"/>
            <w:tcBorders>
              <w:top w:val="single" w:sz="4" w:space="0" w:color="auto"/>
              <w:left w:val="single" w:sz="4" w:space="0" w:color="auto"/>
              <w:bottom w:val="single" w:sz="4" w:space="0" w:color="auto"/>
              <w:right w:val="single" w:sz="4" w:space="0" w:color="auto"/>
            </w:tcBorders>
            <w:hideMark/>
          </w:tcPr>
          <w:p w14:paraId="552D3367" w14:textId="77777777" w:rsidR="00406BF8" w:rsidRDefault="00406BF8">
            <w:pPr>
              <w:pStyle w:val="PargrafodaLista"/>
              <w:widowControl w:val="0"/>
              <w:spacing w:line="228" w:lineRule="auto"/>
              <w:ind w:left="0" w:right="20"/>
              <w:jc w:val="center"/>
            </w:pPr>
            <w:r>
              <w:t>10</w:t>
            </w:r>
          </w:p>
        </w:tc>
        <w:tc>
          <w:tcPr>
            <w:tcW w:w="1284" w:type="dxa"/>
            <w:tcBorders>
              <w:top w:val="single" w:sz="4" w:space="0" w:color="auto"/>
              <w:left w:val="single" w:sz="4" w:space="0" w:color="auto"/>
              <w:bottom w:val="single" w:sz="4" w:space="0" w:color="auto"/>
              <w:right w:val="single" w:sz="4" w:space="0" w:color="auto"/>
            </w:tcBorders>
            <w:hideMark/>
          </w:tcPr>
          <w:p w14:paraId="4219D966" w14:textId="77777777" w:rsidR="00406BF8" w:rsidRDefault="00406BF8">
            <w:pPr>
              <w:pStyle w:val="PargrafodaLista"/>
              <w:widowControl w:val="0"/>
              <w:spacing w:line="228" w:lineRule="auto"/>
              <w:ind w:left="0" w:right="20"/>
              <w:jc w:val="center"/>
            </w:pPr>
            <w:r>
              <w:t>80,00</w:t>
            </w:r>
          </w:p>
        </w:tc>
        <w:tc>
          <w:tcPr>
            <w:tcW w:w="1543" w:type="dxa"/>
            <w:tcBorders>
              <w:top w:val="single" w:sz="4" w:space="0" w:color="auto"/>
              <w:left w:val="single" w:sz="4" w:space="0" w:color="auto"/>
              <w:bottom w:val="single" w:sz="4" w:space="0" w:color="auto"/>
              <w:right w:val="single" w:sz="4" w:space="0" w:color="auto"/>
            </w:tcBorders>
            <w:hideMark/>
          </w:tcPr>
          <w:p w14:paraId="74B5F5DE" w14:textId="77777777" w:rsidR="00406BF8" w:rsidRDefault="00406BF8">
            <w:pPr>
              <w:pStyle w:val="PargrafodaLista"/>
              <w:widowControl w:val="0"/>
              <w:spacing w:line="228" w:lineRule="auto"/>
              <w:ind w:left="0" w:right="20"/>
              <w:jc w:val="center"/>
            </w:pPr>
            <w:r>
              <w:t>9.600,00</w:t>
            </w:r>
          </w:p>
        </w:tc>
      </w:tr>
      <w:tr w:rsidR="00406BF8" w14:paraId="7FE29E10" w14:textId="77777777" w:rsidTr="00406BF8">
        <w:tc>
          <w:tcPr>
            <w:tcW w:w="2451" w:type="dxa"/>
            <w:tcBorders>
              <w:top w:val="single" w:sz="4" w:space="0" w:color="auto"/>
              <w:left w:val="single" w:sz="4" w:space="0" w:color="auto"/>
              <w:bottom w:val="single" w:sz="4" w:space="0" w:color="auto"/>
              <w:right w:val="single" w:sz="4" w:space="0" w:color="auto"/>
            </w:tcBorders>
            <w:hideMark/>
          </w:tcPr>
          <w:p w14:paraId="1C2615B4" w14:textId="77777777" w:rsidR="00406BF8" w:rsidRDefault="00406BF8">
            <w:pPr>
              <w:pStyle w:val="PargrafodaLista"/>
              <w:widowControl w:val="0"/>
              <w:spacing w:line="228" w:lineRule="auto"/>
              <w:ind w:left="0" w:right="20"/>
              <w:jc w:val="center"/>
            </w:pPr>
            <w:r>
              <w:t>ECG com laudo</w:t>
            </w:r>
          </w:p>
        </w:tc>
        <w:tc>
          <w:tcPr>
            <w:tcW w:w="1821" w:type="dxa"/>
            <w:tcBorders>
              <w:top w:val="single" w:sz="4" w:space="0" w:color="auto"/>
              <w:left w:val="single" w:sz="4" w:space="0" w:color="auto"/>
              <w:bottom w:val="single" w:sz="4" w:space="0" w:color="auto"/>
              <w:right w:val="single" w:sz="4" w:space="0" w:color="auto"/>
            </w:tcBorders>
            <w:hideMark/>
          </w:tcPr>
          <w:p w14:paraId="7C1B6577" w14:textId="77777777" w:rsidR="00406BF8" w:rsidRDefault="00406BF8">
            <w:pPr>
              <w:pStyle w:val="PargrafodaLista"/>
              <w:widowControl w:val="0"/>
              <w:spacing w:line="228" w:lineRule="auto"/>
              <w:ind w:left="0" w:right="20"/>
              <w:jc w:val="center"/>
            </w:pPr>
            <w:r>
              <w:t>240</w:t>
            </w:r>
          </w:p>
        </w:tc>
        <w:tc>
          <w:tcPr>
            <w:tcW w:w="1702" w:type="dxa"/>
            <w:tcBorders>
              <w:top w:val="single" w:sz="4" w:space="0" w:color="auto"/>
              <w:left w:val="single" w:sz="4" w:space="0" w:color="auto"/>
              <w:bottom w:val="single" w:sz="4" w:space="0" w:color="auto"/>
              <w:right w:val="single" w:sz="4" w:space="0" w:color="auto"/>
            </w:tcBorders>
            <w:hideMark/>
          </w:tcPr>
          <w:p w14:paraId="42108695" w14:textId="77777777" w:rsidR="00406BF8" w:rsidRDefault="00406BF8">
            <w:pPr>
              <w:pStyle w:val="PargrafodaLista"/>
              <w:widowControl w:val="0"/>
              <w:spacing w:line="228" w:lineRule="auto"/>
              <w:ind w:left="0" w:right="20"/>
              <w:jc w:val="center"/>
            </w:pPr>
            <w:r>
              <w:t>20</w:t>
            </w:r>
          </w:p>
        </w:tc>
        <w:tc>
          <w:tcPr>
            <w:tcW w:w="1284" w:type="dxa"/>
            <w:tcBorders>
              <w:top w:val="single" w:sz="4" w:space="0" w:color="auto"/>
              <w:left w:val="single" w:sz="4" w:space="0" w:color="auto"/>
              <w:bottom w:val="single" w:sz="4" w:space="0" w:color="auto"/>
              <w:right w:val="single" w:sz="4" w:space="0" w:color="auto"/>
            </w:tcBorders>
            <w:hideMark/>
          </w:tcPr>
          <w:p w14:paraId="0F07E1D1" w14:textId="77777777" w:rsidR="00406BF8" w:rsidRDefault="00406BF8">
            <w:pPr>
              <w:pStyle w:val="PargrafodaLista"/>
              <w:widowControl w:val="0"/>
              <w:spacing w:line="228" w:lineRule="auto"/>
              <w:ind w:left="0" w:right="20"/>
              <w:jc w:val="center"/>
            </w:pPr>
            <w:r>
              <w:t>80,00</w:t>
            </w:r>
          </w:p>
        </w:tc>
        <w:tc>
          <w:tcPr>
            <w:tcW w:w="1543" w:type="dxa"/>
            <w:tcBorders>
              <w:top w:val="single" w:sz="4" w:space="0" w:color="auto"/>
              <w:left w:val="single" w:sz="4" w:space="0" w:color="auto"/>
              <w:bottom w:val="single" w:sz="4" w:space="0" w:color="auto"/>
              <w:right w:val="single" w:sz="4" w:space="0" w:color="auto"/>
            </w:tcBorders>
            <w:hideMark/>
          </w:tcPr>
          <w:p w14:paraId="3C6EC0AE" w14:textId="77777777" w:rsidR="00406BF8" w:rsidRDefault="00406BF8">
            <w:pPr>
              <w:pStyle w:val="PargrafodaLista"/>
              <w:widowControl w:val="0"/>
              <w:spacing w:line="228" w:lineRule="auto"/>
              <w:ind w:left="0" w:right="20"/>
              <w:jc w:val="center"/>
            </w:pPr>
            <w:r>
              <w:t>19.200,00</w:t>
            </w:r>
          </w:p>
        </w:tc>
      </w:tr>
      <w:tr w:rsidR="00406BF8" w14:paraId="7E5D0E5C" w14:textId="77777777" w:rsidTr="00406BF8">
        <w:tc>
          <w:tcPr>
            <w:tcW w:w="2451" w:type="dxa"/>
            <w:tcBorders>
              <w:top w:val="single" w:sz="4" w:space="0" w:color="auto"/>
              <w:left w:val="single" w:sz="4" w:space="0" w:color="auto"/>
              <w:bottom w:val="single" w:sz="4" w:space="0" w:color="auto"/>
              <w:right w:val="single" w:sz="4" w:space="0" w:color="auto"/>
            </w:tcBorders>
            <w:hideMark/>
          </w:tcPr>
          <w:p w14:paraId="33D6B743" w14:textId="77777777" w:rsidR="00406BF8" w:rsidRDefault="00406BF8">
            <w:pPr>
              <w:pStyle w:val="PargrafodaLista"/>
              <w:widowControl w:val="0"/>
              <w:spacing w:line="228" w:lineRule="auto"/>
              <w:ind w:left="0" w:right="20"/>
              <w:jc w:val="center"/>
            </w:pPr>
            <w:r>
              <w:t>Eletroencefalograma</w:t>
            </w:r>
          </w:p>
        </w:tc>
        <w:tc>
          <w:tcPr>
            <w:tcW w:w="1821" w:type="dxa"/>
            <w:tcBorders>
              <w:top w:val="single" w:sz="4" w:space="0" w:color="auto"/>
              <w:left w:val="single" w:sz="4" w:space="0" w:color="auto"/>
              <w:bottom w:val="single" w:sz="4" w:space="0" w:color="auto"/>
              <w:right w:val="single" w:sz="4" w:space="0" w:color="auto"/>
            </w:tcBorders>
            <w:hideMark/>
          </w:tcPr>
          <w:p w14:paraId="4F414B19" w14:textId="77777777" w:rsidR="00406BF8" w:rsidRDefault="00406BF8">
            <w:pPr>
              <w:pStyle w:val="PargrafodaLista"/>
              <w:widowControl w:val="0"/>
              <w:spacing w:line="228" w:lineRule="auto"/>
              <w:ind w:left="0" w:right="20"/>
              <w:jc w:val="center"/>
            </w:pPr>
            <w:r>
              <w:t>84</w:t>
            </w:r>
          </w:p>
        </w:tc>
        <w:tc>
          <w:tcPr>
            <w:tcW w:w="1702" w:type="dxa"/>
            <w:tcBorders>
              <w:top w:val="single" w:sz="4" w:space="0" w:color="auto"/>
              <w:left w:val="single" w:sz="4" w:space="0" w:color="auto"/>
              <w:bottom w:val="single" w:sz="4" w:space="0" w:color="auto"/>
              <w:right w:val="single" w:sz="4" w:space="0" w:color="auto"/>
            </w:tcBorders>
            <w:hideMark/>
          </w:tcPr>
          <w:p w14:paraId="16EADC0C" w14:textId="77777777" w:rsidR="00406BF8" w:rsidRDefault="00406BF8">
            <w:pPr>
              <w:pStyle w:val="PargrafodaLista"/>
              <w:widowControl w:val="0"/>
              <w:spacing w:line="228" w:lineRule="auto"/>
              <w:ind w:left="0" w:right="20"/>
              <w:jc w:val="center"/>
            </w:pPr>
            <w:r>
              <w:t>07</w:t>
            </w:r>
          </w:p>
        </w:tc>
        <w:tc>
          <w:tcPr>
            <w:tcW w:w="1284" w:type="dxa"/>
            <w:tcBorders>
              <w:top w:val="single" w:sz="4" w:space="0" w:color="auto"/>
              <w:left w:val="single" w:sz="4" w:space="0" w:color="auto"/>
              <w:bottom w:val="single" w:sz="4" w:space="0" w:color="auto"/>
              <w:right w:val="single" w:sz="4" w:space="0" w:color="auto"/>
            </w:tcBorders>
            <w:hideMark/>
          </w:tcPr>
          <w:p w14:paraId="4B08634B" w14:textId="77777777" w:rsidR="00406BF8" w:rsidRDefault="00406BF8">
            <w:pPr>
              <w:pStyle w:val="PargrafodaLista"/>
              <w:widowControl w:val="0"/>
              <w:spacing w:line="228" w:lineRule="auto"/>
              <w:ind w:left="0" w:right="20"/>
              <w:jc w:val="center"/>
            </w:pPr>
            <w:r>
              <w:t>350,00</w:t>
            </w:r>
          </w:p>
        </w:tc>
        <w:tc>
          <w:tcPr>
            <w:tcW w:w="1543" w:type="dxa"/>
            <w:tcBorders>
              <w:top w:val="single" w:sz="4" w:space="0" w:color="auto"/>
              <w:left w:val="single" w:sz="4" w:space="0" w:color="auto"/>
              <w:bottom w:val="single" w:sz="4" w:space="0" w:color="auto"/>
              <w:right w:val="single" w:sz="4" w:space="0" w:color="auto"/>
            </w:tcBorders>
            <w:hideMark/>
          </w:tcPr>
          <w:p w14:paraId="1BD61129" w14:textId="77777777" w:rsidR="00406BF8" w:rsidRDefault="00406BF8">
            <w:pPr>
              <w:pStyle w:val="PargrafodaLista"/>
              <w:widowControl w:val="0"/>
              <w:spacing w:line="228" w:lineRule="auto"/>
              <w:ind w:left="0" w:right="20"/>
              <w:jc w:val="center"/>
            </w:pPr>
            <w:r>
              <w:t>30.450,00</w:t>
            </w:r>
          </w:p>
        </w:tc>
      </w:tr>
      <w:tr w:rsidR="00406BF8" w14:paraId="549C7FCB" w14:textId="77777777" w:rsidTr="00406BF8">
        <w:tc>
          <w:tcPr>
            <w:tcW w:w="2451" w:type="dxa"/>
            <w:tcBorders>
              <w:top w:val="single" w:sz="4" w:space="0" w:color="auto"/>
              <w:left w:val="single" w:sz="4" w:space="0" w:color="auto"/>
              <w:bottom w:val="single" w:sz="4" w:space="0" w:color="auto"/>
              <w:right w:val="single" w:sz="4" w:space="0" w:color="auto"/>
            </w:tcBorders>
            <w:hideMark/>
          </w:tcPr>
          <w:p w14:paraId="52FCCFAA" w14:textId="77777777" w:rsidR="00406BF8" w:rsidRDefault="00406BF8">
            <w:pPr>
              <w:pStyle w:val="PargrafodaLista"/>
              <w:widowControl w:val="0"/>
              <w:spacing w:line="228" w:lineRule="auto"/>
              <w:ind w:left="0" w:right="20"/>
              <w:jc w:val="center"/>
            </w:pPr>
            <w:r>
              <w:t>Endoscopia</w:t>
            </w:r>
          </w:p>
        </w:tc>
        <w:tc>
          <w:tcPr>
            <w:tcW w:w="1821" w:type="dxa"/>
            <w:tcBorders>
              <w:top w:val="single" w:sz="4" w:space="0" w:color="auto"/>
              <w:left w:val="single" w:sz="4" w:space="0" w:color="auto"/>
              <w:bottom w:val="single" w:sz="4" w:space="0" w:color="auto"/>
              <w:right w:val="single" w:sz="4" w:space="0" w:color="auto"/>
            </w:tcBorders>
            <w:hideMark/>
          </w:tcPr>
          <w:p w14:paraId="47B78A7E" w14:textId="77777777" w:rsidR="00406BF8" w:rsidRDefault="00406BF8">
            <w:pPr>
              <w:pStyle w:val="PargrafodaLista"/>
              <w:widowControl w:val="0"/>
              <w:spacing w:line="228" w:lineRule="auto"/>
              <w:ind w:left="0" w:right="20"/>
              <w:jc w:val="center"/>
            </w:pPr>
            <w:r>
              <w:t>84</w:t>
            </w:r>
          </w:p>
        </w:tc>
        <w:tc>
          <w:tcPr>
            <w:tcW w:w="1702" w:type="dxa"/>
            <w:tcBorders>
              <w:top w:val="single" w:sz="4" w:space="0" w:color="auto"/>
              <w:left w:val="single" w:sz="4" w:space="0" w:color="auto"/>
              <w:bottom w:val="single" w:sz="4" w:space="0" w:color="auto"/>
              <w:right w:val="single" w:sz="4" w:space="0" w:color="auto"/>
            </w:tcBorders>
            <w:hideMark/>
          </w:tcPr>
          <w:p w14:paraId="6748E687" w14:textId="77777777" w:rsidR="00406BF8" w:rsidRDefault="00406BF8">
            <w:pPr>
              <w:pStyle w:val="PargrafodaLista"/>
              <w:widowControl w:val="0"/>
              <w:spacing w:line="228" w:lineRule="auto"/>
              <w:ind w:left="0" w:right="20"/>
              <w:jc w:val="center"/>
            </w:pPr>
            <w:r>
              <w:t>07</w:t>
            </w:r>
          </w:p>
        </w:tc>
        <w:tc>
          <w:tcPr>
            <w:tcW w:w="1284" w:type="dxa"/>
            <w:tcBorders>
              <w:top w:val="single" w:sz="4" w:space="0" w:color="auto"/>
              <w:left w:val="single" w:sz="4" w:space="0" w:color="auto"/>
              <w:bottom w:val="single" w:sz="4" w:space="0" w:color="auto"/>
              <w:right w:val="single" w:sz="4" w:space="0" w:color="auto"/>
            </w:tcBorders>
            <w:hideMark/>
          </w:tcPr>
          <w:p w14:paraId="72C0B250" w14:textId="77777777" w:rsidR="00406BF8" w:rsidRDefault="00406BF8">
            <w:pPr>
              <w:pStyle w:val="PargrafodaLista"/>
              <w:widowControl w:val="0"/>
              <w:spacing w:line="228" w:lineRule="auto"/>
              <w:ind w:left="0" w:right="20"/>
              <w:jc w:val="center"/>
            </w:pPr>
            <w:r>
              <w:t>450,00</w:t>
            </w:r>
          </w:p>
        </w:tc>
        <w:tc>
          <w:tcPr>
            <w:tcW w:w="1543" w:type="dxa"/>
            <w:tcBorders>
              <w:top w:val="single" w:sz="4" w:space="0" w:color="auto"/>
              <w:left w:val="single" w:sz="4" w:space="0" w:color="auto"/>
              <w:bottom w:val="single" w:sz="4" w:space="0" w:color="auto"/>
              <w:right w:val="single" w:sz="4" w:space="0" w:color="auto"/>
            </w:tcBorders>
            <w:hideMark/>
          </w:tcPr>
          <w:p w14:paraId="6585AF21" w14:textId="77777777" w:rsidR="00406BF8" w:rsidRDefault="00406BF8">
            <w:pPr>
              <w:pStyle w:val="PargrafodaLista"/>
              <w:widowControl w:val="0"/>
              <w:spacing w:line="228" w:lineRule="auto"/>
              <w:ind w:left="0" w:right="20"/>
              <w:jc w:val="center"/>
            </w:pPr>
            <w:r>
              <w:t>37.800,00</w:t>
            </w:r>
          </w:p>
        </w:tc>
      </w:tr>
      <w:tr w:rsidR="00406BF8" w14:paraId="3BF5AEC8" w14:textId="77777777" w:rsidTr="00406BF8">
        <w:tc>
          <w:tcPr>
            <w:tcW w:w="2451" w:type="dxa"/>
            <w:tcBorders>
              <w:top w:val="single" w:sz="4" w:space="0" w:color="auto"/>
              <w:left w:val="single" w:sz="4" w:space="0" w:color="auto"/>
              <w:bottom w:val="single" w:sz="4" w:space="0" w:color="auto"/>
              <w:right w:val="single" w:sz="4" w:space="0" w:color="auto"/>
            </w:tcBorders>
            <w:hideMark/>
          </w:tcPr>
          <w:p w14:paraId="12DF83CA" w14:textId="77777777" w:rsidR="00406BF8" w:rsidRDefault="00406BF8">
            <w:pPr>
              <w:pStyle w:val="PargrafodaLista"/>
              <w:widowControl w:val="0"/>
              <w:spacing w:line="228" w:lineRule="auto"/>
              <w:ind w:left="0" w:right="20"/>
              <w:jc w:val="center"/>
            </w:pPr>
            <w:r>
              <w:t>Tomografias</w:t>
            </w:r>
          </w:p>
        </w:tc>
        <w:tc>
          <w:tcPr>
            <w:tcW w:w="1821" w:type="dxa"/>
            <w:tcBorders>
              <w:top w:val="single" w:sz="4" w:space="0" w:color="auto"/>
              <w:left w:val="single" w:sz="4" w:space="0" w:color="auto"/>
              <w:bottom w:val="single" w:sz="4" w:space="0" w:color="auto"/>
              <w:right w:val="single" w:sz="4" w:space="0" w:color="auto"/>
            </w:tcBorders>
            <w:hideMark/>
          </w:tcPr>
          <w:p w14:paraId="23CF8539" w14:textId="77777777" w:rsidR="00406BF8" w:rsidRDefault="00406BF8">
            <w:pPr>
              <w:pStyle w:val="PargrafodaLista"/>
              <w:widowControl w:val="0"/>
              <w:spacing w:line="228" w:lineRule="auto"/>
              <w:ind w:left="0" w:right="20"/>
              <w:jc w:val="center"/>
            </w:pPr>
            <w:r>
              <w:t>84</w:t>
            </w:r>
          </w:p>
        </w:tc>
        <w:tc>
          <w:tcPr>
            <w:tcW w:w="1702" w:type="dxa"/>
            <w:tcBorders>
              <w:top w:val="single" w:sz="4" w:space="0" w:color="auto"/>
              <w:left w:val="single" w:sz="4" w:space="0" w:color="auto"/>
              <w:bottom w:val="single" w:sz="4" w:space="0" w:color="auto"/>
              <w:right w:val="single" w:sz="4" w:space="0" w:color="auto"/>
            </w:tcBorders>
            <w:hideMark/>
          </w:tcPr>
          <w:p w14:paraId="6B368EF5" w14:textId="77777777" w:rsidR="00406BF8" w:rsidRDefault="00406BF8">
            <w:pPr>
              <w:pStyle w:val="PargrafodaLista"/>
              <w:widowControl w:val="0"/>
              <w:spacing w:line="228" w:lineRule="auto"/>
              <w:ind w:left="0" w:right="20"/>
              <w:jc w:val="center"/>
            </w:pPr>
            <w:r>
              <w:t>07</w:t>
            </w:r>
          </w:p>
        </w:tc>
        <w:tc>
          <w:tcPr>
            <w:tcW w:w="1284" w:type="dxa"/>
            <w:tcBorders>
              <w:top w:val="single" w:sz="4" w:space="0" w:color="auto"/>
              <w:left w:val="single" w:sz="4" w:space="0" w:color="auto"/>
              <w:bottom w:val="single" w:sz="4" w:space="0" w:color="auto"/>
              <w:right w:val="single" w:sz="4" w:space="0" w:color="auto"/>
            </w:tcBorders>
            <w:hideMark/>
          </w:tcPr>
          <w:p w14:paraId="27173023" w14:textId="77777777" w:rsidR="00406BF8" w:rsidRDefault="00406BF8">
            <w:pPr>
              <w:pStyle w:val="PargrafodaLista"/>
              <w:widowControl w:val="0"/>
              <w:spacing w:line="228" w:lineRule="auto"/>
              <w:ind w:left="0" w:right="20"/>
              <w:jc w:val="center"/>
            </w:pPr>
            <w:r>
              <w:t>450,00</w:t>
            </w:r>
          </w:p>
        </w:tc>
        <w:tc>
          <w:tcPr>
            <w:tcW w:w="1543" w:type="dxa"/>
            <w:tcBorders>
              <w:top w:val="single" w:sz="4" w:space="0" w:color="auto"/>
              <w:left w:val="single" w:sz="4" w:space="0" w:color="auto"/>
              <w:bottom w:val="single" w:sz="4" w:space="0" w:color="auto"/>
              <w:right w:val="single" w:sz="4" w:space="0" w:color="auto"/>
            </w:tcBorders>
            <w:hideMark/>
          </w:tcPr>
          <w:p w14:paraId="3F9E6E2E" w14:textId="77777777" w:rsidR="00406BF8" w:rsidRDefault="00406BF8">
            <w:pPr>
              <w:pStyle w:val="PargrafodaLista"/>
              <w:widowControl w:val="0"/>
              <w:spacing w:line="228" w:lineRule="auto"/>
              <w:ind w:left="0" w:right="20"/>
              <w:jc w:val="center"/>
            </w:pPr>
            <w:r>
              <w:t>37.800,00</w:t>
            </w:r>
          </w:p>
        </w:tc>
      </w:tr>
      <w:tr w:rsidR="00406BF8" w14:paraId="4D876E1F" w14:textId="77777777" w:rsidTr="00406BF8">
        <w:tc>
          <w:tcPr>
            <w:tcW w:w="7258" w:type="dxa"/>
            <w:gridSpan w:val="4"/>
            <w:tcBorders>
              <w:top w:val="single" w:sz="4" w:space="0" w:color="auto"/>
              <w:left w:val="single" w:sz="4" w:space="0" w:color="auto"/>
              <w:bottom w:val="single" w:sz="4" w:space="0" w:color="auto"/>
              <w:right w:val="single" w:sz="4" w:space="0" w:color="auto"/>
            </w:tcBorders>
            <w:shd w:val="clear" w:color="auto" w:fill="92D050"/>
          </w:tcPr>
          <w:p w14:paraId="5B3F00DA" w14:textId="77777777" w:rsidR="00406BF8" w:rsidRDefault="00406BF8">
            <w:pPr>
              <w:pStyle w:val="PargrafodaLista"/>
              <w:widowControl w:val="0"/>
              <w:spacing w:line="228" w:lineRule="auto"/>
              <w:ind w:left="0" w:right="20"/>
              <w:jc w:val="center"/>
              <w:rPr>
                <w:b/>
                <w:bCs/>
              </w:rPr>
            </w:pPr>
          </w:p>
          <w:p w14:paraId="1B108F01" w14:textId="77777777" w:rsidR="00406BF8" w:rsidRDefault="00406BF8">
            <w:pPr>
              <w:pStyle w:val="PargrafodaLista"/>
              <w:widowControl w:val="0"/>
              <w:spacing w:line="228" w:lineRule="auto"/>
              <w:ind w:left="0" w:right="20"/>
              <w:jc w:val="center"/>
              <w:rPr>
                <w:b/>
                <w:bCs/>
              </w:rPr>
            </w:pPr>
            <w:r>
              <w:rPr>
                <w:b/>
                <w:bCs/>
              </w:rPr>
              <w:t>Total de Exames Especializados</w:t>
            </w:r>
          </w:p>
        </w:tc>
        <w:tc>
          <w:tcPr>
            <w:tcW w:w="1543" w:type="dxa"/>
            <w:tcBorders>
              <w:top w:val="single" w:sz="4" w:space="0" w:color="auto"/>
              <w:left w:val="single" w:sz="4" w:space="0" w:color="auto"/>
              <w:bottom w:val="single" w:sz="4" w:space="0" w:color="auto"/>
              <w:right w:val="single" w:sz="4" w:space="0" w:color="auto"/>
            </w:tcBorders>
            <w:shd w:val="clear" w:color="auto" w:fill="92D050"/>
          </w:tcPr>
          <w:p w14:paraId="654ACABD" w14:textId="77777777" w:rsidR="00406BF8" w:rsidRDefault="00406BF8">
            <w:pPr>
              <w:pStyle w:val="PargrafodaLista"/>
              <w:widowControl w:val="0"/>
              <w:spacing w:line="228" w:lineRule="auto"/>
              <w:ind w:left="0" w:right="20"/>
              <w:jc w:val="center"/>
              <w:rPr>
                <w:b/>
                <w:bCs/>
              </w:rPr>
            </w:pPr>
          </w:p>
          <w:p w14:paraId="0150A967" w14:textId="77777777" w:rsidR="00406BF8" w:rsidRDefault="00406BF8">
            <w:pPr>
              <w:pStyle w:val="PargrafodaLista"/>
              <w:widowControl w:val="0"/>
              <w:spacing w:line="228" w:lineRule="auto"/>
              <w:ind w:left="0" w:right="20"/>
              <w:jc w:val="center"/>
              <w:rPr>
                <w:b/>
                <w:bCs/>
              </w:rPr>
            </w:pPr>
            <w:r>
              <w:rPr>
                <w:b/>
                <w:bCs/>
              </w:rPr>
              <w:t>352.470,00</w:t>
            </w:r>
          </w:p>
          <w:p w14:paraId="0E7F87BF" w14:textId="77777777" w:rsidR="00406BF8" w:rsidRDefault="00406BF8">
            <w:pPr>
              <w:pStyle w:val="PargrafodaLista"/>
              <w:widowControl w:val="0"/>
              <w:spacing w:line="228" w:lineRule="auto"/>
              <w:ind w:left="0" w:right="20"/>
              <w:jc w:val="center"/>
              <w:rPr>
                <w:b/>
                <w:bCs/>
              </w:rPr>
            </w:pPr>
          </w:p>
        </w:tc>
      </w:tr>
    </w:tbl>
    <w:p w14:paraId="5F988865" w14:textId="77777777" w:rsidR="00406BF8" w:rsidRDefault="00406BF8" w:rsidP="00406BF8">
      <w:pPr>
        <w:pStyle w:val="PargrafodaLista"/>
        <w:spacing w:line="228" w:lineRule="auto"/>
        <w:ind w:left="780" w:right="20"/>
        <w:jc w:val="both"/>
      </w:pPr>
    </w:p>
    <w:p w14:paraId="79B566DA" w14:textId="77777777" w:rsidR="00406BF8" w:rsidRDefault="00406BF8" w:rsidP="00406BF8">
      <w:pPr>
        <w:pStyle w:val="PargrafodaLista"/>
        <w:spacing w:line="228" w:lineRule="auto"/>
        <w:ind w:left="780" w:right="20"/>
        <w:jc w:val="center"/>
        <w:rPr>
          <w:b/>
          <w:bCs/>
          <w:u w:val="single"/>
        </w:rPr>
      </w:pPr>
    </w:p>
    <w:p w14:paraId="3F37A312" w14:textId="77777777" w:rsidR="00406BF8" w:rsidRDefault="00406BF8" w:rsidP="00406BF8">
      <w:pPr>
        <w:pStyle w:val="PargrafodaLista"/>
        <w:spacing w:line="228" w:lineRule="auto"/>
        <w:ind w:left="780" w:right="20"/>
        <w:jc w:val="center"/>
        <w:rPr>
          <w:b/>
          <w:bCs/>
          <w:u w:val="single"/>
        </w:rPr>
      </w:pPr>
      <w:r>
        <w:rPr>
          <w:b/>
          <w:bCs/>
          <w:u w:val="single"/>
        </w:rPr>
        <w:t>CONSULTAS ESPECIALIZADAS MÉDIA ANUAL:</w:t>
      </w:r>
    </w:p>
    <w:tbl>
      <w:tblPr>
        <w:tblW w:w="8805" w:type="dxa"/>
        <w:tblInd w:w="-5" w:type="dxa"/>
        <w:tblLayout w:type="fixed"/>
        <w:tblLook w:val="04A0" w:firstRow="1" w:lastRow="0" w:firstColumn="1" w:lastColumn="0" w:noHBand="0" w:noVBand="1"/>
      </w:tblPr>
      <w:tblGrid>
        <w:gridCol w:w="1840"/>
        <w:gridCol w:w="988"/>
        <w:gridCol w:w="992"/>
        <w:gridCol w:w="1833"/>
        <w:gridCol w:w="1713"/>
        <w:gridCol w:w="1439"/>
      </w:tblGrid>
      <w:tr w:rsidR="00406BF8" w14:paraId="30205865" w14:textId="77777777" w:rsidTr="00406BF8">
        <w:tc>
          <w:tcPr>
            <w:tcW w:w="1840" w:type="dxa"/>
            <w:tcBorders>
              <w:top w:val="single" w:sz="4" w:space="0" w:color="auto"/>
              <w:left w:val="single" w:sz="4" w:space="0" w:color="auto"/>
              <w:bottom w:val="single" w:sz="4" w:space="0" w:color="auto"/>
              <w:right w:val="single" w:sz="4" w:space="0" w:color="auto"/>
            </w:tcBorders>
            <w:shd w:val="clear" w:color="auto" w:fill="92D050"/>
            <w:hideMark/>
          </w:tcPr>
          <w:p w14:paraId="5477B657" w14:textId="77777777" w:rsidR="00406BF8" w:rsidRDefault="00406BF8">
            <w:pPr>
              <w:pStyle w:val="PargrafodaLista"/>
              <w:widowControl w:val="0"/>
              <w:spacing w:line="228" w:lineRule="auto"/>
              <w:ind w:left="0" w:right="20"/>
              <w:jc w:val="center"/>
              <w:rPr>
                <w:b/>
                <w:bCs/>
                <w:sz w:val="20"/>
                <w:szCs w:val="20"/>
              </w:rPr>
            </w:pPr>
            <w:r>
              <w:rPr>
                <w:b/>
                <w:bCs/>
                <w:sz w:val="20"/>
                <w:szCs w:val="20"/>
              </w:rPr>
              <w:t xml:space="preserve">Discriminação </w:t>
            </w:r>
          </w:p>
        </w:tc>
        <w:tc>
          <w:tcPr>
            <w:tcW w:w="987" w:type="dxa"/>
            <w:tcBorders>
              <w:top w:val="single" w:sz="4" w:space="0" w:color="auto"/>
              <w:left w:val="single" w:sz="4" w:space="0" w:color="auto"/>
              <w:bottom w:val="single" w:sz="4" w:space="0" w:color="auto"/>
              <w:right w:val="single" w:sz="4" w:space="0" w:color="auto"/>
            </w:tcBorders>
            <w:shd w:val="clear" w:color="auto" w:fill="92D050"/>
            <w:hideMark/>
          </w:tcPr>
          <w:p w14:paraId="0F9B086B" w14:textId="77777777" w:rsidR="00406BF8" w:rsidRDefault="00406BF8">
            <w:pPr>
              <w:pStyle w:val="PargrafodaLista"/>
              <w:widowControl w:val="0"/>
              <w:spacing w:line="228" w:lineRule="auto"/>
              <w:ind w:left="0" w:right="20"/>
              <w:jc w:val="center"/>
              <w:rPr>
                <w:b/>
                <w:bCs/>
                <w:sz w:val="20"/>
                <w:szCs w:val="20"/>
              </w:rPr>
            </w:pPr>
            <w:r>
              <w:rPr>
                <w:b/>
                <w:bCs/>
                <w:sz w:val="20"/>
                <w:szCs w:val="20"/>
              </w:rPr>
              <w:t>Anual</w:t>
            </w:r>
          </w:p>
        </w:tc>
        <w:tc>
          <w:tcPr>
            <w:tcW w:w="991" w:type="dxa"/>
            <w:tcBorders>
              <w:top w:val="single" w:sz="4" w:space="0" w:color="auto"/>
              <w:left w:val="single" w:sz="4" w:space="0" w:color="auto"/>
              <w:bottom w:val="single" w:sz="4" w:space="0" w:color="auto"/>
              <w:right w:val="single" w:sz="4" w:space="0" w:color="auto"/>
            </w:tcBorders>
            <w:shd w:val="clear" w:color="auto" w:fill="92D050"/>
            <w:hideMark/>
          </w:tcPr>
          <w:p w14:paraId="499E980F" w14:textId="77777777" w:rsidR="00406BF8" w:rsidRDefault="00406BF8">
            <w:pPr>
              <w:pStyle w:val="PargrafodaLista"/>
              <w:widowControl w:val="0"/>
              <w:spacing w:line="228" w:lineRule="auto"/>
              <w:ind w:left="0" w:right="20"/>
              <w:jc w:val="center"/>
              <w:rPr>
                <w:b/>
                <w:bCs/>
                <w:sz w:val="20"/>
                <w:szCs w:val="20"/>
              </w:rPr>
            </w:pPr>
            <w:r>
              <w:rPr>
                <w:b/>
                <w:bCs/>
                <w:sz w:val="20"/>
                <w:szCs w:val="20"/>
              </w:rPr>
              <w:t>Média</w:t>
            </w:r>
          </w:p>
          <w:p w14:paraId="643C5136" w14:textId="77777777" w:rsidR="00406BF8" w:rsidRDefault="00406BF8">
            <w:pPr>
              <w:pStyle w:val="PargrafodaLista"/>
              <w:widowControl w:val="0"/>
              <w:spacing w:line="228" w:lineRule="auto"/>
              <w:ind w:left="0" w:right="20"/>
              <w:jc w:val="center"/>
              <w:rPr>
                <w:b/>
                <w:bCs/>
                <w:sz w:val="20"/>
                <w:szCs w:val="20"/>
              </w:rPr>
            </w:pPr>
            <w:r>
              <w:rPr>
                <w:b/>
                <w:bCs/>
                <w:sz w:val="20"/>
                <w:szCs w:val="20"/>
              </w:rPr>
              <w:t>Mensal</w:t>
            </w:r>
          </w:p>
        </w:tc>
        <w:tc>
          <w:tcPr>
            <w:tcW w:w="1832" w:type="dxa"/>
            <w:tcBorders>
              <w:top w:val="single" w:sz="4" w:space="0" w:color="auto"/>
              <w:left w:val="single" w:sz="4" w:space="0" w:color="auto"/>
              <w:bottom w:val="single" w:sz="4" w:space="0" w:color="auto"/>
              <w:right w:val="single" w:sz="4" w:space="0" w:color="auto"/>
            </w:tcBorders>
            <w:shd w:val="clear" w:color="auto" w:fill="92D050"/>
            <w:hideMark/>
          </w:tcPr>
          <w:p w14:paraId="790475AE" w14:textId="77777777" w:rsidR="00406BF8" w:rsidRDefault="00406BF8">
            <w:pPr>
              <w:pStyle w:val="PargrafodaLista"/>
              <w:widowControl w:val="0"/>
              <w:spacing w:line="228" w:lineRule="auto"/>
              <w:ind w:left="0" w:right="20"/>
              <w:jc w:val="center"/>
              <w:rPr>
                <w:b/>
                <w:bCs/>
                <w:sz w:val="20"/>
                <w:szCs w:val="20"/>
              </w:rPr>
            </w:pPr>
            <w:r>
              <w:rPr>
                <w:b/>
                <w:bCs/>
                <w:sz w:val="20"/>
                <w:szCs w:val="20"/>
              </w:rPr>
              <w:t>Plantão</w:t>
            </w:r>
          </w:p>
          <w:p w14:paraId="3B239816" w14:textId="77777777" w:rsidR="00406BF8" w:rsidRDefault="00406BF8">
            <w:pPr>
              <w:pStyle w:val="PargrafodaLista"/>
              <w:widowControl w:val="0"/>
              <w:spacing w:line="228" w:lineRule="auto"/>
              <w:ind w:left="0" w:right="20"/>
              <w:jc w:val="center"/>
              <w:rPr>
                <w:b/>
                <w:bCs/>
                <w:sz w:val="20"/>
                <w:szCs w:val="20"/>
              </w:rPr>
            </w:pPr>
            <w:r>
              <w:rPr>
                <w:b/>
                <w:bCs/>
                <w:sz w:val="20"/>
                <w:szCs w:val="20"/>
              </w:rPr>
              <w:t>1 dia/mês</w:t>
            </w:r>
          </w:p>
        </w:tc>
        <w:tc>
          <w:tcPr>
            <w:tcW w:w="1712" w:type="dxa"/>
            <w:tcBorders>
              <w:top w:val="single" w:sz="4" w:space="0" w:color="auto"/>
              <w:left w:val="single" w:sz="4" w:space="0" w:color="auto"/>
              <w:bottom w:val="single" w:sz="4" w:space="0" w:color="auto"/>
              <w:right w:val="single" w:sz="4" w:space="0" w:color="auto"/>
            </w:tcBorders>
            <w:shd w:val="clear" w:color="auto" w:fill="92D050"/>
            <w:hideMark/>
          </w:tcPr>
          <w:p w14:paraId="5F8E51D7" w14:textId="77777777" w:rsidR="00406BF8" w:rsidRDefault="00406BF8">
            <w:pPr>
              <w:pStyle w:val="PargrafodaLista"/>
              <w:widowControl w:val="0"/>
              <w:spacing w:line="228" w:lineRule="auto"/>
              <w:ind w:left="0" w:right="20"/>
              <w:jc w:val="center"/>
              <w:rPr>
                <w:b/>
                <w:bCs/>
                <w:sz w:val="20"/>
                <w:szCs w:val="20"/>
              </w:rPr>
            </w:pPr>
            <w:r>
              <w:rPr>
                <w:b/>
                <w:bCs/>
                <w:sz w:val="20"/>
                <w:szCs w:val="20"/>
              </w:rPr>
              <w:t>Plantão</w:t>
            </w:r>
          </w:p>
          <w:p w14:paraId="71E69ABD" w14:textId="77777777" w:rsidR="00406BF8" w:rsidRDefault="00406BF8">
            <w:pPr>
              <w:pStyle w:val="PargrafodaLista"/>
              <w:widowControl w:val="0"/>
              <w:spacing w:line="228" w:lineRule="auto"/>
              <w:ind w:left="0" w:right="20"/>
              <w:jc w:val="center"/>
              <w:rPr>
                <w:b/>
                <w:bCs/>
                <w:sz w:val="20"/>
                <w:szCs w:val="20"/>
              </w:rPr>
            </w:pPr>
            <w:proofErr w:type="gramStart"/>
            <w:r>
              <w:rPr>
                <w:b/>
                <w:bCs/>
                <w:sz w:val="20"/>
                <w:szCs w:val="20"/>
              </w:rPr>
              <w:t>2 dia/mês</w:t>
            </w:r>
            <w:proofErr w:type="gramEnd"/>
          </w:p>
        </w:tc>
        <w:tc>
          <w:tcPr>
            <w:tcW w:w="1438" w:type="dxa"/>
            <w:tcBorders>
              <w:top w:val="single" w:sz="4" w:space="0" w:color="auto"/>
              <w:left w:val="single" w:sz="4" w:space="0" w:color="auto"/>
              <w:bottom w:val="single" w:sz="4" w:space="0" w:color="auto"/>
              <w:right w:val="single" w:sz="4" w:space="0" w:color="auto"/>
            </w:tcBorders>
            <w:shd w:val="clear" w:color="auto" w:fill="92D050"/>
            <w:hideMark/>
          </w:tcPr>
          <w:p w14:paraId="36CB4B9B" w14:textId="77777777" w:rsidR="00406BF8" w:rsidRDefault="00406BF8">
            <w:pPr>
              <w:pStyle w:val="PargrafodaLista"/>
              <w:widowControl w:val="0"/>
              <w:spacing w:line="228" w:lineRule="auto"/>
              <w:ind w:left="0" w:right="20"/>
              <w:jc w:val="center"/>
              <w:rPr>
                <w:b/>
                <w:bCs/>
                <w:sz w:val="20"/>
                <w:szCs w:val="20"/>
              </w:rPr>
            </w:pPr>
            <w:r>
              <w:rPr>
                <w:b/>
                <w:bCs/>
                <w:sz w:val="20"/>
                <w:szCs w:val="20"/>
              </w:rPr>
              <w:t>Total</w:t>
            </w:r>
          </w:p>
        </w:tc>
      </w:tr>
      <w:tr w:rsidR="00406BF8" w14:paraId="7C21A28B" w14:textId="77777777" w:rsidTr="00406BF8">
        <w:tc>
          <w:tcPr>
            <w:tcW w:w="1840" w:type="dxa"/>
            <w:tcBorders>
              <w:top w:val="single" w:sz="4" w:space="0" w:color="auto"/>
              <w:left w:val="single" w:sz="4" w:space="0" w:color="auto"/>
              <w:bottom w:val="single" w:sz="4" w:space="0" w:color="auto"/>
              <w:right w:val="single" w:sz="4" w:space="0" w:color="auto"/>
            </w:tcBorders>
            <w:hideMark/>
          </w:tcPr>
          <w:p w14:paraId="63EBE16C" w14:textId="77777777" w:rsidR="00406BF8" w:rsidRDefault="00406BF8">
            <w:pPr>
              <w:pStyle w:val="PargrafodaLista"/>
              <w:widowControl w:val="0"/>
              <w:spacing w:line="228" w:lineRule="auto"/>
              <w:ind w:left="0" w:right="20"/>
              <w:jc w:val="center"/>
            </w:pPr>
            <w:r>
              <w:t>Pediatria</w:t>
            </w:r>
          </w:p>
        </w:tc>
        <w:tc>
          <w:tcPr>
            <w:tcW w:w="987" w:type="dxa"/>
            <w:tcBorders>
              <w:top w:val="single" w:sz="4" w:space="0" w:color="auto"/>
              <w:left w:val="single" w:sz="4" w:space="0" w:color="auto"/>
              <w:bottom w:val="single" w:sz="4" w:space="0" w:color="auto"/>
              <w:right w:val="single" w:sz="4" w:space="0" w:color="auto"/>
            </w:tcBorders>
            <w:hideMark/>
          </w:tcPr>
          <w:p w14:paraId="6B33D80E" w14:textId="77777777" w:rsidR="00406BF8" w:rsidRDefault="00406BF8">
            <w:pPr>
              <w:pStyle w:val="PargrafodaLista"/>
              <w:widowControl w:val="0"/>
              <w:spacing w:line="228" w:lineRule="auto"/>
              <w:ind w:left="0" w:right="20"/>
              <w:jc w:val="center"/>
            </w:pPr>
            <w:r>
              <w:t>288</w:t>
            </w:r>
          </w:p>
        </w:tc>
        <w:tc>
          <w:tcPr>
            <w:tcW w:w="991" w:type="dxa"/>
            <w:tcBorders>
              <w:top w:val="single" w:sz="4" w:space="0" w:color="auto"/>
              <w:left w:val="single" w:sz="4" w:space="0" w:color="auto"/>
              <w:bottom w:val="single" w:sz="4" w:space="0" w:color="auto"/>
              <w:right w:val="single" w:sz="4" w:space="0" w:color="auto"/>
            </w:tcBorders>
            <w:hideMark/>
          </w:tcPr>
          <w:p w14:paraId="3EF47989" w14:textId="77777777" w:rsidR="00406BF8" w:rsidRDefault="00406BF8">
            <w:pPr>
              <w:pStyle w:val="PargrafodaLista"/>
              <w:widowControl w:val="0"/>
              <w:spacing w:line="228" w:lineRule="auto"/>
              <w:ind w:left="0" w:right="20"/>
              <w:jc w:val="center"/>
            </w:pPr>
            <w:r>
              <w:t>24</w:t>
            </w:r>
          </w:p>
        </w:tc>
        <w:tc>
          <w:tcPr>
            <w:tcW w:w="1832" w:type="dxa"/>
            <w:tcBorders>
              <w:top w:val="single" w:sz="4" w:space="0" w:color="auto"/>
              <w:left w:val="single" w:sz="4" w:space="0" w:color="auto"/>
              <w:bottom w:val="single" w:sz="4" w:space="0" w:color="auto"/>
              <w:right w:val="single" w:sz="4" w:space="0" w:color="auto"/>
            </w:tcBorders>
            <w:hideMark/>
          </w:tcPr>
          <w:p w14:paraId="43E75EB3" w14:textId="77777777" w:rsidR="00406BF8" w:rsidRDefault="00406BF8">
            <w:pPr>
              <w:pStyle w:val="PargrafodaLista"/>
              <w:widowControl w:val="0"/>
              <w:spacing w:line="228" w:lineRule="auto"/>
              <w:ind w:left="0" w:right="20"/>
              <w:jc w:val="center"/>
            </w:pPr>
            <w:r>
              <w:t xml:space="preserve">12 pacientes </w:t>
            </w:r>
          </w:p>
        </w:tc>
        <w:tc>
          <w:tcPr>
            <w:tcW w:w="1712" w:type="dxa"/>
            <w:tcBorders>
              <w:top w:val="single" w:sz="4" w:space="0" w:color="auto"/>
              <w:left w:val="single" w:sz="4" w:space="0" w:color="auto"/>
              <w:bottom w:val="single" w:sz="4" w:space="0" w:color="auto"/>
              <w:right w:val="single" w:sz="4" w:space="0" w:color="auto"/>
            </w:tcBorders>
            <w:hideMark/>
          </w:tcPr>
          <w:p w14:paraId="1E28E261" w14:textId="77777777" w:rsidR="00406BF8" w:rsidRDefault="00406BF8">
            <w:pPr>
              <w:pStyle w:val="PargrafodaLista"/>
              <w:widowControl w:val="0"/>
              <w:spacing w:line="228" w:lineRule="auto"/>
              <w:ind w:left="0" w:right="20"/>
              <w:jc w:val="center"/>
            </w:pPr>
            <w:r>
              <w:t>12 pacientes</w:t>
            </w:r>
          </w:p>
        </w:tc>
        <w:tc>
          <w:tcPr>
            <w:tcW w:w="1438" w:type="dxa"/>
            <w:tcBorders>
              <w:top w:val="single" w:sz="4" w:space="0" w:color="auto"/>
              <w:left w:val="single" w:sz="4" w:space="0" w:color="auto"/>
              <w:bottom w:val="single" w:sz="4" w:space="0" w:color="auto"/>
              <w:right w:val="single" w:sz="4" w:space="0" w:color="auto"/>
            </w:tcBorders>
            <w:hideMark/>
          </w:tcPr>
          <w:p w14:paraId="2181658D" w14:textId="77777777" w:rsidR="00406BF8" w:rsidRDefault="00406BF8">
            <w:pPr>
              <w:pStyle w:val="PargrafodaLista"/>
              <w:widowControl w:val="0"/>
              <w:spacing w:line="228" w:lineRule="auto"/>
              <w:ind w:left="0" w:right="20"/>
              <w:jc w:val="center"/>
            </w:pPr>
            <w:r>
              <w:t>3.000,00</w:t>
            </w:r>
          </w:p>
        </w:tc>
      </w:tr>
      <w:tr w:rsidR="00406BF8" w14:paraId="7EB21E47" w14:textId="77777777" w:rsidTr="00406BF8">
        <w:tc>
          <w:tcPr>
            <w:tcW w:w="1840" w:type="dxa"/>
            <w:tcBorders>
              <w:top w:val="single" w:sz="4" w:space="0" w:color="auto"/>
              <w:left w:val="single" w:sz="4" w:space="0" w:color="auto"/>
              <w:bottom w:val="single" w:sz="4" w:space="0" w:color="auto"/>
              <w:right w:val="single" w:sz="4" w:space="0" w:color="auto"/>
            </w:tcBorders>
            <w:hideMark/>
          </w:tcPr>
          <w:p w14:paraId="3165A3E9" w14:textId="77777777" w:rsidR="00406BF8" w:rsidRDefault="00406BF8">
            <w:pPr>
              <w:pStyle w:val="PargrafodaLista"/>
              <w:widowControl w:val="0"/>
              <w:spacing w:line="228" w:lineRule="auto"/>
              <w:ind w:left="0" w:right="20"/>
              <w:jc w:val="center"/>
              <w:rPr>
                <w:sz w:val="22"/>
                <w:szCs w:val="22"/>
              </w:rPr>
            </w:pPr>
            <w:proofErr w:type="spellStart"/>
            <w:r>
              <w:t>Gastro</w:t>
            </w:r>
            <w:proofErr w:type="spellEnd"/>
          </w:p>
        </w:tc>
        <w:tc>
          <w:tcPr>
            <w:tcW w:w="987" w:type="dxa"/>
            <w:tcBorders>
              <w:top w:val="single" w:sz="4" w:space="0" w:color="auto"/>
              <w:left w:val="single" w:sz="4" w:space="0" w:color="auto"/>
              <w:bottom w:val="single" w:sz="4" w:space="0" w:color="auto"/>
              <w:right w:val="single" w:sz="4" w:space="0" w:color="auto"/>
            </w:tcBorders>
            <w:hideMark/>
          </w:tcPr>
          <w:p w14:paraId="234DED66" w14:textId="77777777" w:rsidR="00406BF8" w:rsidRDefault="00406BF8">
            <w:pPr>
              <w:pStyle w:val="PargrafodaLista"/>
              <w:widowControl w:val="0"/>
              <w:spacing w:line="228" w:lineRule="auto"/>
              <w:ind w:left="0" w:right="20"/>
              <w:jc w:val="center"/>
            </w:pPr>
            <w:r>
              <w:t>120</w:t>
            </w:r>
          </w:p>
        </w:tc>
        <w:tc>
          <w:tcPr>
            <w:tcW w:w="991" w:type="dxa"/>
            <w:tcBorders>
              <w:top w:val="single" w:sz="4" w:space="0" w:color="auto"/>
              <w:left w:val="single" w:sz="4" w:space="0" w:color="auto"/>
              <w:bottom w:val="single" w:sz="4" w:space="0" w:color="auto"/>
              <w:right w:val="single" w:sz="4" w:space="0" w:color="auto"/>
            </w:tcBorders>
            <w:hideMark/>
          </w:tcPr>
          <w:p w14:paraId="7F992E07" w14:textId="77777777" w:rsidR="00406BF8" w:rsidRDefault="00406BF8">
            <w:pPr>
              <w:pStyle w:val="PargrafodaLista"/>
              <w:widowControl w:val="0"/>
              <w:spacing w:line="228" w:lineRule="auto"/>
              <w:ind w:left="0" w:right="20"/>
              <w:jc w:val="center"/>
            </w:pPr>
            <w:r>
              <w:t>10</w:t>
            </w:r>
          </w:p>
        </w:tc>
        <w:tc>
          <w:tcPr>
            <w:tcW w:w="1832" w:type="dxa"/>
            <w:tcBorders>
              <w:top w:val="single" w:sz="4" w:space="0" w:color="auto"/>
              <w:left w:val="single" w:sz="4" w:space="0" w:color="auto"/>
              <w:bottom w:val="single" w:sz="4" w:space="0" w:color="auto"/>
              <w:right w:val="single" w:sz="4" w:space="0" w:color="auto"/>
            </w:tcBorders>
            <w:hideMark/>
          </w:tcPr>
          <w:p w14:paraId="3287C9CA" w14:textId="77777777" w:rsidR="00406BF8" w:rsidRDefault="00406BF8">
            <w:pPr>
              <w:pStyle w:val="PargrafodaLista"/>
              <w:widowControl w:val="0"/>
              <w:spacing w:line="228" w:lineRule="auto"/>
              <w:ind w:left="0" w:right="20"/>
              <w:jc w:val="center"/>
            </w:pPr>
            <w:r>
              <w:t>10 pacientes</w:t>
            </w:r>
          </w:p>
        </w:tc>
        <w:tc>
          <w:tcPr>
            <w:tcW w:w="1712" w:type="dxa"/>
            <w:tcBorders>
              <w:top w:val="single" w:sz="4" w:space="0" w:color="auto"/>
              <w:left w:val="single" w:sz="4" w:space="0" w:color="auto"/>
              <w:bottom w:val="single" w:sz="4" w:space="0" w:color="auto"/>
              <w:right w:val="single" w:sz="4" w:space="0" w:color="auto"/>
            </w:tcBorders>
            <w:hideMark/>
          </w:tcPr>
          <w:p w14:paraId="1E551EFB" w14:textId="77777777" w:rsidR="00406BF8" w:rsidRDefault="00406BF8">
            <w:pPr>
              <w:pStyle w:val="PargrafodaLista"/>
              <w:widowControl w:val="0"/>
              <w:spacing w:line="228" w:lineRule="auto"/>
              <w:ind w:left="0" w:right="20"/>
              <w:jc w:val="center"/>
            </w:pPr>
            <w:r>
              <w:t>-</w:t>
            </w:r>
          </w:p>
        </w:tc>
        <w:tc>
          <w:tcPr>
            <w:tcW w:w="1438" w:type="dxa"/>
            <w:tcBorders>
              <w:top w:val="single" w:sz="4" w:space="0" w:color="auto"/>
              <w:left w:val="single" w:sz="4" w:space="0" w:color="auto"/>
              <w:bottom w:val="single" w:sz="4" w:space="0" w:color="auto"/>
              <w:right w:val="single" w:sz="4" w:space="0" w:color="auto"/>
            </w:tcBorders>
            <w:hideMark/>
          </w:tcPr>
          <w:p w14:paraId="4292396F" w14:textId="77777777" w:rsidR="00406BF8" w:rsidRDefault="00406BF8">
            <w:pPr>
              <w:pStyle w:val="PargrafodaLista"/>
              <w:widowControl w:val="0"/>
              <w:spacing w:line="228" w:lineRule="auto"/>
              <w:ind w:left="0" w:right="20"/>
              <w:jc w:val="center"/>
            </w:pPr>
            <w:r>
              <w:t>1.500,00</w:t>
            </w:r>
          </w:p>
        </w:tc>
      </w:tr>
      <w:tr w:rsidR="00406BF8" w14:paraId="3818790B" w14:textId="77777777" w:rsidTr="00406BF8">
        <w:tc>
          <w:tcPr>
            <w:tcW w:w="1840" w:type="dxa"/>
            <w:tcBorders>
              <w:top w:val="single" w:sz="4" w:space="0" w:color="auto"/>
              <w:left w:val="single" w:sz="4" w:space="0" w:color="auto"/>
              <w:bottom w:val="single" w:sz="4" w:space="0" w:color="auto"/>
              <w:right w:val="single" w:sz="4" w:space="0" w:color="auto"/>
            </w:tcBorders>
            <w:hideMark/>
          </w:tcPr>
          <w:p w14:paraId="12408A86" w14:textId="77777777" w:rsidR="00406BF8" w:rsidRDefault="00406BF8">
            <w:pPr>
              <w:pStyle w:val="PargrafodaLista"/>
              <w:widowControl w:val="0"/>
              <w:spacing w:line="228" w:lineRule="auto"/>
              <w:ind w:left="0" w:right="20"/>
              <w:jc w:val="center"/>
            </w:pPr>
            <w:r>
              <w:t>Ginecologista</w:t>
            </w:r>
          </w:p>
        </w:tc>
        <w:tc>
          <w:tcPr>
            <w:tcW w:w="987" w:type="dxa"/>
            <w:tcBorders>
              <w:top w:val="single" w:sz="4" w:space="0" w:color="auto"/>
              <w:left w:val="single" w:sz="4" w:space="0" w:color="auto"/>
              <w:bottom w:val="single" w:sz="4" w:space="0" w:color="auto"/>
              <w:right w:val="single" w:sz="4" w:space="0" w:color="auto"/>
            </w:tcBorders>
            <w:hideMark/>
          </w:tcPr>
          <w:p w14:paraId="510EEC8D" w14:textId="77777777" w:rsidR="00406BF8" w:rsidRDefault="00406BF8">
            <w:pPr>
              <w:pStyle w:val="PargrafodaLista"/>
              <w:widowControl w:val="0"/>
              <w:spacing w:line="228" w:lineRule="auto"/>
              <w:ind w:left="0" w:right="20"/>
              <w:jc w:val="center"/>
            </w:pPr>
            <w:r>
              <w:t>288</w:t>
            </w:r>
          </w:p>
        </w:tc>
        <w:tc>
          <w:tcPr>
            <w:tcW w:w="991" w:type="dxa"/>
            <w:tcBorders>
              <w:top w:val="single" w:sz="4" w:space="0" w:color="auto"/>
              <w:left w:val="single" w:sz="4" w:space="0" w:color="auto"/>
              <w:bottom w:val="single" w:sz="4" w:space="0" w:color="auto"/>
              <w:right w:val="single" w:sz="4" w:space="0" w:color="auto"/>
            </w:tcBorders>
            <w:hideMark/>
          </w:tcPr>
          <w:p w14:paraId="4495CE11" w14:textId="77777777" w:rsidR="00406BF8" w:rsidRDefault="00406BF8">
            <w:pPr>
              <w:pStyle w:val="PargrafodaLista"/>
              <w:widowControl w:val="0"/>
              <w:spacing w:line="228" w:lineRule="auto"/>
              <w:ind w:left="0" w:right="20"/>
              <w:jc w:val="center"/>
            </w:pPr>
            <w:r>
              <w:t>24</w:t>
            </w:r>
          </w:p>
        </w:tc>
        <w:tc>
          <w:tcPr>
            <w:tcW w:w="1832" w:type="dxa"/>
            <w:tcBorders>
              <w:top w:val="single" w:sz="4" w:space="0" w:color="auto"/>
              <w:left w:val="single" w:sz="4" w:space="0" w:color="auto"/>
              <w:bottom w:val="single" w:sz="4" w:space="0" w:color="auto"/>
              <w:right w:val="single" w:sz="4" w:space="0" w:color="auto"/>
            </w:tcBorders>
            <w:hideMark/>
          </w:tcPr>
          <w:p w14:paraId="420F2AC8" w14:textId="77777777" w:rsidR="00406BF8" w:rsidRDefault="00406BF8">
            <w:pPr>
              <w:pStyle w:val="PargrafodaLista"/>
              <w:widowControl w:val="0"/>
              <w:spacing w:line="228" w:lineRule="auto"/>
              <w:ind w:left="0" w:right="20"/>
              <w:jc w:val="center"/>
            </w:pPr>
            <w:r>
              <w:t>12 pacientes</w:t>
            </w:r>
          </w:p>
        </w:tc>
        <w:tc>
          <w:tcPr>
            <w:tcW w:w="1712" w:type="dxa"/>
            <w:tcBorders>
              <w:top w:val="single" w:sz="4" w:space="0" w:color="auto"/>
              <w:left w:val="single" w:sz="4" w:space="0" w:color="auto"/>
              <w:bottom w:val="single" w:sz="4" w:space="0" w:color="auto"/>
              <w:right w:val="single" w:sz="4" w:space="0" w:color="auto"/>
            </w:tcBorders>
            <w:hideMark/>
          </w:tcPr>
          <w:p w14:paraId="5AE914DE" w14:textId="77777777" w:rsidR="00406BF8" w:rsidRDefault="00406BF8">
            <w:pPr>
              <w:pStyle w:val="PargrafodaLista"/>
              <w:widowControl w:val="0"/>
              <w:spacing w:line="228" w:lineRule="auto"/>
              <w:ind w:left="0" w:right="20"/>
              <w:jc w:val="center"/>
            </w:pPr>
            <w:r>
              <w:t>12 pacientes</w:t>
            </w:r>
          </w:p>
        </w:tc>
        <w:tc>
          <w:tcPr>
            <w:tcW w:w="1438" w:type="dxa"/>
            <w:tcBorders>
              <w:top w:val="single" w:sz="4" w:space="0" w:color="auto"/>
              <w:left w:val="single" w:sz="4" w:space="0" w:color="auto"/>
              <w:bottom w:val="single" w:sz="4" w:space="0" w:color="auto"/>
              <w:right w:val="single" w:sz="4" w:space="0" w:color="auto"/>
            </w:tcBorders>
            <w:hideMark/>
          </w:tcPr>
          <w:p w14:paraId="3AD27D2A" w14:textId="77777777" w:rsidR="00406BF8" w:rsidRDefault="00406BF8">
            <w:pPr>
              <w:pStyle w:val="PargrafodaLista"/>
              <w:widowControl w:val="0"/>
              <w:spacing w:line="228" w:lineRule="auto"/>
              <w:ind w:left="0" w:right="20"/>
              <w:jc w:val="center"/>
            </w:pPr>
            <w:r>
              <w:t>3.000,00</w:t>
            </w:r>
          </w:p>
        </w:tc>
      </w:tr>
      <w:tr w:rsidR="00406BF8" w14:paraId="34650D45" w14:textId="77777777" w:rsidTr="00406BF8">
        <w:tc>
          <w:tcPr>
            <w:tcW w:w="1840" w:type="dxa"/>
            <w:tcBorders>
              <w:top w:val="single" w:sz="4" w:space="0" w:color="auto"/>
              <w:left w:val="single" w:sz="4" w:space="0" w:color="auto"/>
              <w:bottom w:val="single" w:sz="4" w:space="0" w:color="auto"/>
              <w:right w:val="single" w:sz="4" w:space="0" w:color="auto"/>
            </w:tcBorders>
            <w:hideMark/>
          </w:tcPr>
          <w:p w14:paraId="1DE86B19" w14:textId="77777777" w:rsidR="00406BF8" w:rsidRDefault="00406BF8">
            <w:pPr>
              <w:pStyle w:val="PargrafodaLista"/>
              <w:widowControl w:val="0"/>
              <w:spacing w:line="228" w:lineRule="auto"/>
              <w:ind w:left="0" w:right="20"/>
              <w:jc w:val="center"/>
            </w:pPr>
            <w:r>
              <w:t>Urologista</w:t>
            </w:r>
          </w:p>
        </w:tc>
        <w:tc>
          <w:tcPr>
            <w:tcW w:w="987" w:type="dxa"/>
            <w:tcBorders>
              <w:top w:val="single" w:sz="4" w:space="0" w:color="auto"/>
              <w:left w:val="single" w:sz="4" w:space="0" w:color="auto"/>
              <w:bottom w:val="single" w:sz="4" w:space="0" w:color="auto"/>
              <w:right w:val="single" w:sz="4" w:space="0" w:color="auto"/>
            </w:tcBorders>
            <w:hideMark/>
          </w:tcPr>
          <w:p w14:paraId="78615839" w14:textId="77777777" w:rsidR="00406BF8" w:rsidRDefault="00406BF8">
            <w:pPr>
              <w:pStyle w:val="PargrafodaLista"/>
              <w:widowControl w:val="0"/>
              <w:spacing w:line="228" w:lineRule="auto"/>
              <w:ind w:left="0" w:right="20"/>
              <w:jc w:val="center"/>
            </w:pPr>
            <w:r>
              <w:t>120</w:t>
            </w:r>
          </w:p>
        </w:tc>
        <w:tc>
          <w:tcPr>
            <w:tcW w:w="991" w:type="dxa"/>
            <w:tcBorders>
              <w:top w:val="single" w:sz="4" w:space="0" w:color="auto"/>
              <w:left w:val="single" w:sz="4" w:space="0" w:color="auto"/>
              <w:bottom w:val="single" w:sz="4" w:space="0" w:color="auto"/>
              <w:right w:val="single" w:sz="4" w:space="0" w:color="auto"/>
            </w:tcBorders>
            <w:hideMark/>
          </w:tcPr>
          <w:p w14:paraId="4982811C" w14:textId="77777777" w:rsidR="00406BF8" w:rsidRDefault="00406BF8">
            <w:pPr>
              <w:pStyle w:val="PargrafodaLista"/>
              <w:widowControl w:val="0"/>
              <w:spacing w:line="228" w:lineRule="auto"/>
              <w:ind w:left="0" w:right="20"/>
              <w:jc w:val="center"/>
            </w:pPr>
            <w:r>
              <w:t>10</w:t>
            </w:r>
          </w:p>
        </w:tc>
        <w:tc>
          <w:tcPr>
            <w:tcW w:w="1832" w:type="dxa"/>
            <w:tcBorders>
              <w:top w:val="single" w:sz="4" w:space="0" w:color="auto"/>
              <w:left w:val="single" w:sz="4" w:space="0" w:color="auto"/>
              <w:bottom w:val="single" w:sz="4" w:space="0" w:color="auto"/>
              <w:right w:val="single" w:sz="4" w:space="0" w:color="auto"/>
            </w:tcBorders>
            <w:hideMark/>
          </w:tcPr>
          <w:p w14:paraId="2E9FF97F" w14:textId="77777777" w:rsidR="00406BF8" w:rsidRDefault="00406BF8">
            <w:pPr>
              <w:pStyle w:val="PargrafodaLista"/>
              <w:widowControl w:val="0"/>
              <w:spacing w:line="228" w:lineRule="auto"/>
              <w:ind w:left="0" w:right="20"/>
              <w:jc w:val="center"/>
            </w:pPr>
            <w:r>
              <w:t>10 pacientes</w:t>
            </w:r>
          </w:p>
        </w:tc>
        <w:tc>
          <w:tcPr>
            <w:tcW w:w="1712" w:type="dxa"/>
            <w:tcBorders>
              <w:top w:val="single" w:sz="4" w:space="0" w:color="auto"/>
              <w:left w:val="single" w:sz="4" w:space="0" w:color="auto"/>
              <w:bottom w:val="single" w:sz="4" w:space="0" w:color="auto"/>
              <w:right w:val="single" w:sz="4" w:space="0" w:color="auto"/>
            </w:tcBorders>
            <w:hideMark/>
          </w:tcPr>
          <w:p w14:paraId="4A334D4F" w14:textId="77777777" w:rsidR="00406BF8" w:rsidRDefault="00406BF8">
            <w:pPr>
              <w:pStyle w:val="PargrafodaLista"/>
              <w:widowControl w:val="0"/>
              <w:spacing w:line="228" w:lineRule="auto"/>
              <w:ind w:left="0" w:right="20"/>
              <w:jc w:val="center"/>
            </w:pPr>
            <w:r>
              <w:t>-</w:t>
            </w:r>
          </w:p>
        </w:tc>
        <w:tc>
          <w:tcPr>
            <w:tcW w:w="1438" w:type="dxa"/>
            <w:tcBorders>
              <w:top w:val="single" w:sz="4" w:space="0" w:color="auto"/>
              <w:left w:val="single" w:sz="4" w:space="0" w:color="auto"/>
              <w:bottom w:val="single" w:sz="4" w:space="0" w:color="auto"/>
              <w:right w:val="single" w:sz="4" w:space="0" w:color="auto"/>
            </w:tcBorders>
            <w:hideMark/>
          </w:tcPr>
          <w:p w14:paraId="2D29B72D" w14:textId="77777777" w:rsidR="00406BF8" w:rsidRDefault="00406BF8">
            <w:pPr>
              <w:pStyle w:val="PargrafodaLista"/>
              <w:widowControl w:val="0"/>
              <w:spacing w:line="228" w:lineRule="auto"/>
              <w:ind w:left="0" w:right="20"/>
              <w:jc w:val="center"/>
            </w:pPr>
            <w:r>
              <w:t>1.500,00</w:t>
            </w:r>
          </w:p>
        </w:tc>
      </w:tr>
      <w:tr w:rsidR="00406BF8" w14:paraId="75503391" w14:textId="77777777" w:rsidTr="00406BF8">
        <w:tc>
          <w:tcPr>
            <w:tcW w:w="1840" w:type="dxa"/>
            <w:tcBorders>
              <w:top w:val="single" w:sz="4" w:space="0" w:color="auto"/>
              <w:left w:val="single" w:sz="4" w:space="0" w:color="auto"/>
              <w:bottom w:val="single" w:sz="4" w:space="0" w:color="auto"/>
              <w:right w:val="single" w:sz="4" w:space="0" w:color="auto"/>
            </w:tcBorders>
            <w:hideMark/>
          </w:tcPr>
          <w:p w14:paraId="23BAD454" w14:textId="77777777" w:rsidR="00406BF8" w:rsidRDefault="00406BF8">
            <w:pPr>
              <w:pStyle w:val="PargrafodaLista"/>
              <w:widowControl w:val="0"/>
              <w:spacing w:line="228" w:lineRule="auto"/>
              <w:ind w:left="0" w:right="20"/>
              <w:jc w:val="center"/>
            </w:pPr>
            <w:r>
              <w:t>Cardiologia</w:t>
            </w:r>
          </w:p>
        </w:tc>
        <w:tc>
          <w:tcPr>
            <w:tcW w:w="987" w:type="dxa"/>
            <w:tcBorders>
              <w:top w:val="single" w:sz="4" w:space="0" w:color="auto"/>
              <w:left w:val="single" w:sz="4" w:space="0" w:color="auto"/>
              <w:bottom w:val="single" w:sz="4" w:space="0" w:color="auto"/>
              <w:right w:val="single" w:sz="4" w:space="0" w:color="auto"/>
            </w:tcBorders>
            <w:hideMark/>
          </w:tcPr>
          <w:p w14:paraId="51706033" w14:textId="77777777" w:rsidR="00406BF8" w:rsidRDefault="00406BF8">
            <w:pPr>
              <w:pStyle w:val="PargrafodaLista"/>
              <w:widowControl w:val="0"/>
              <w:spacing w:line="228" w:lineRule="auto"/>
              <w:ind w:left="0" w:right="20"/>
              <w:jc w:val="center"/>
            </w:pPr>
            <w:r>
              <w:t>120</w:t>
            </w:r>
          </w:p>
        </w:tc>
        <w:tc>
          <w:tcPr>
            <w:tcW w:w="991" w:type="dxa"/>
            <w:tcBorders>
              <w:top w:val="single" w:sz="4" w:space="0" w:color="auto"/>
              <w:left w:val="single" w:sz="4" w:space="0" w:color="auto"/>
              <w:bottom w:val="single" w:sz="4" w:space="0" w:color="auto"/>
              <w:right w:val="single" w:sz="4" w:space="0" w:color="auto"/>
            </w:tcBorders>
            <w:hideMark/>
          </w:tcPr>
          <w:p w14:paraId="5F275B84" w14:textId="77777777" w:rsidR="00406BF8" w:rsidRDefault="00406BF8">
            <w:pPr>
              <w:pStyle w:val="PargrafodaLista"/>
              <w:widowControl w:val="0"/>
              <w:spacing w:line="228" w:lineRule="auto"/>
              <w:ind w:left="0" w:right="20"/>
              <w:jc w:val="center"/>
            </w:pPr>
            <w:r>
              <w:t>10</w:t>
            </w:r>
          </w:p>
        </w:tc>
        <w:tc>
          <w:tcPr>
            <w:tcW w:w="1832" w:type="dxa"/>
            <w:tcBorders>
              <w:top w:val="single" w:sz="4" w:space="0" w:color="auto"/>
              <w:left w:val="single" w:sz="4" w:space="0" w:color="auto"/>
              <w:bottom w:val="single" w:sz="4" w:space="0" w:color="auto"/>
              <w:right w:val="single" w:sz="4" w:space="0" w:color="auto"/>
            </w:tcBorders>
            <w:hideMark/>
          </w:tcPr>
          <w:p w14:paraId="03EED2BD" w14:textId="77777777" w:rsidR="00406BF8" w:rsidRDefault="00406BF8">
            <w:pPr>
              <w:pStyle w:val="PargrafodaLista"/>
              <w:widowControl w:val="0"/>
              <w:spacing w:line="228" w:lineRule="auto"/>
              <w:ind w:left="0" w:right="20"/>
              <w:jc w:val="center"/>
            </w:pPr>
            <w:r>
              <w:t>10 pacientes</w:t>
            </w:r>
          </w:p>
        </w:tc>
        <w:tc>
          <w:tcPr>
            <w:tcW w:w="1712" w:type="dxa"/>
            <w:tcBorders>
              <w:top w:val="single" w:sz="4" w:space="0" w:color="auto"/>
              <w:left w:val="single" w:sz="4" w:space="0" w:color="auto"/>
              <w:bottom w:val="single" w:sz="4" w:space="0" w:color="auto"/>
              <w:right w:val="single" w:sz="4" w:space="0" w:color="auto"/>
            </w:tcBorders>
            <w:hideMark/>
          </w:tcPr>
          <w:p w14:paraId="7C1752D4" w14:textId="77777777" w:rsidR="00406BF8" w:rsidRDefault="00406BF8">
            <w:pPr>
              <w:pStyle w:val="PargrafodaLista"/>
              <w:widowControl w:val="0"/>
              <w:spacing w:line="228" w:lineRule="auto"/>
              <w:ind w:left="0" w:right="20"/>
              <w:jc w:val="center"/>
            </w:pPr>
            <w:r>
              <w:t>-</w:t>
            </w:r>
          </w:p>
        </w:tc>
        <w:tc>
          <w:tcPr>
            <w:tcW w:w="1438" w:type="dxa"/>
            <w:tcBorders>
              <w:top w:val="single" w:sz="4" w:space="0" w:color="auto"/>
              <w:left w:val="single" w:sz="4" w:space="0" w:color="auto"/>
              <w:bottom w:val="single" w:sz="4" w:space="0" w:color="auto"/>
              <w:right w:val="single" w:sz="4" w:space="0" w:color="auto"/>
            </w:tcBorders>
            <w:hideMark/>
          </w:tcPr>
          <w:p w14:paraId="25D19BBC" w14:textId="77777777" w:rsidR="00406BF8" w:rsidRDefault="00406BF8">
            <w:pPr>
              <w:pStyle w:val="PargrafodaLista"/>
              <w:widowControl w:val="0"/>
              <w:spacing w:line="228" w:lineRule="auto"/>
              <w:ind w:left="0" w:right="20"/>
              <w:jc w:val="center"/>
            </w:pPr>
            <w:r>
              <w:t>1.500,00</w:t>
            </w:r>
          </w:p>
        </w:tc>
      </w:tr>
      <w:tr w:rsidR="00406BF8" w14:paraId="1A8CC8B6" w14:textId="77777777" w:rsidTr="00406BF8">
        <w:tc>
          <w:tcPr>
            <w:tcW w:w="1840" w:type="dxa"/>
            <w:tcBorders>
              <w:top w:val="single" w:sz="4" w:space="0" w:color="auto"/>
              <w:left w:val="single" w:sz="4" w:space="0" w:color="auto"/>
              <w:bottom w:val="single" w:sz="4" w:space="0" w:color="auto"/>
              <w:right w:val="single" w:sz="4" w:space="0" w:color="auto"/>
            </w:tcBorders>
            <w:hideMark/>
          </w:tcPr>
          <w:p w14:paraId="20D72B54" w14:textId="77777777" w:rsidR="00406BF8" w:rsidRDefault="00406BF8">
            <w:pPr>
              <w:widowControl w:val="0"/>
              <w:spacing w:line="228" w:lineRule="auto"/>
              <w:ind w:right="20"/>
              <w:jc w:val="center"/>
              <w:rPr>
                <w:sz w:val="20"/>
                <w:szCs w:val="20"/>
                <w:lang w:eastAsia="pt-BR"/>
              </w:rPr>
            </w:pPr>
            <w:r>
              <w:rPr>
                <w:sz w:val="20"/>
                <w:szCs w:val="20"/>
                <w:lang w:eastAsia="pt-BR"/>
              </w:rPr>
              <w:t>Ortopedia</w:t>
            </w:r>
          </w:p>
        </w:tc>
        <w:tc>
          <w:tcPr>
            <w:tcW w:w="987" w:type="dxa"/>
            <w:tcBorders>
              <w:top w:val="single" w:sz="4" w:space="0" w:color="auto"/>
              <w:left w:val="single" w:sz="4" w:space="0" w:color="auto"/>
              <w:bottom w:val="single" w:sz="4" w:space="0" w:color="auto"/>
              <w:right w:val="single" w:sz="4" w:space="0" w:color="auto"/>
            </w:tcBorders>
            <w:hideMark/>
          </w:tcPr>
          <w:p w14:paraId="79A5ED7C" w14:textId="77777777" w:rsidR="00406BF8" w:rsidRDefault="00406BF8">
            <w:pPr>
              <w:pStyle w:val="PargrafodaLista"/>
              <w:widowControl w:val="0"/>
              <w:spacing w:line="228" w:lineRule="auto"/>
              <w:ind w:left="0" w:right="20"/>
              <w:jc w:val="center"/>
            </w:pPr>
            <w:r>
              <w:t>120</w:t>
            </w:r>
          </w:p>
        </w:tc>
        <w:tc>
          <w:tcPr>
            <w:tcW w:w="991" w:type="dxa"/>
            <w:tcBorders>
              <w:top w:val="single" w:sz="4" w:space="0" w:color="auto"/>
              <w:left w:val="single" w:sz="4" w:space="0" w:color="auto"/>
              <w:bottom w:val="single" w:sz="4" w:space="0" w:color="auto"/>
              <w:right w:val="single" w:sz="4" w:space="0" w:color="auto"/>
            </w:tcBorders>
            <w:hideMark/>
          </w:tcPr>
          <w:p w14:paraId="6D94A22F" w14:textId="77777777" w:rsidR="00406BF8" w:rsidRDefault="00406BF8">
            <w:pPr>
              <w:pStyle w:val="PargrafodaLista"/>
              <w:widowControl w:val="0"/>
              <w:spacing w:line="228" w:lineRule="auto"/>
              <w:ind w:left="0" w:right="20"/>
              <w:jc w:val="center"/>
            </w:pPr>
            <w:r>
              <w:t>10</w:t>
            </w:r>
          </w:p>
        </w:tc>
        <w:tc>
          <w:tcPr>
            <w:tcW w:w="1832" w:type="dxa"/>
            <w:tcBorders>
              <w:top w:val="single" w:sz="4" w:space="0" w:color="auto"/>
              <w:left w:val="single" w:sz="4" w:space="0" w:color="auto"/>
              <w:bottom w:val="single" w:sz="4" w:space="0" w:color="auto"/>
              <w:right w:val="single" w:sz="4" w:space="0" w:color="auto"/>
            </w:tcBorders>
            <w:hideMark/>
          </w:tcPr>
          <w:p w14:paraId="7A1ED3E4" w14:textId="77777777" w:rsidR="00406BF8" w:rsidRDefault="00406BF8">
            <w:pPr>
              <w:pStyle w:val="PargrafodaLista"/>
              <w:widowControl w:val="0"/>
              <w:spacing w:line="228" w:lineRule="auto"/>
              <w:ind w:left="0" w:right="20"/>
              <w:jc w:val="center"/>
            </w:pPr>
            <w:r>
              <w:t>10 pacientes</w:t>
            </w:r>
          </w:p>
        </w:tc>
        <w:tc>
          <w:tcPr>
            <w:tcW w:w="1712" w:type="dxa"/>
            <w:tcBorders>
              <w:top w:val="single" w:sz="4" w:space="0" w:color="auto"/>
              <w:left w:val="single" w:sz="4" w:space="0" w:color="auto"/>
              <w:bottom w:val="single" w:sz="4" w:space="0" w:color="auto"/>
              <w:right w:val="single" w:sz="4" w:space="0" w:color="auto"/>
            </w:tcBorders>
            <w:hideMark/>
          </w:tcPr>
          <w:p w14:paraId="0BB3C48C" w14:textId="77777777" w:rsidR="00406BF8" w:rsidRDefault="00406BF8">
            <w:pPr>
              <w:pStyle w:val="PargrafodaLista"/>
              <w:widowControl w:val="0"/>
              <w:spacing w:line="228" w:lineRule="auto"/>
              <w:ind w:left="0" w:right="20"/>
              <w:jc w:val="center"/>
            </w:pPr>
            <w:r>
              <w:t>-</w:t>
            </w:r>
          </w:p>
        </w:tc>
        <w:tc>
          <w:tcPr>
            <w:tcW w:w="1438" w:type="dxa"/>
            <w:tcBorders>
              <w:top w:val="single" w:sz="4" w:space="0" w:color="auto"/>
              <w:left w:val="single" w:sz="4" w:space="0" w:color="auto"/>
              <w:bottom w:val="single" w:sz="4" w:space="0" w:color="auto"/>
              <w:right w:val="single" w:sz="4" w:space="0" w:color="auto"/>
            </w:tcBorders>
            <w:hideMark/>
          </w:tcPr>
          <w:p w14:paraId="0A87E5EF" w14:textId="77777777" w:rsidR="00406BF8" w:rsidRDefault="00406BF8">
            <w:pPr>
              <w:pStyle w:val="PargrafodaLista"/>
              <w:widowControl w:val="0"/>
              <w:spacing w:line="228" w:lineRule="auto"/>
              <w:ind w:left="0" w:right="20"/>
              <w:jc w:val="center"/>
            </w:pPr>
            <w:r>
              <w:t>1.500,00</w:t>
            </w:r>
          </w:p>
        </w:tc>
      </w:tr>
      <w:tr w:rsidR="00406BF8" w14:paraId="5FC9C2CE" w14:textId="77777777" w:rsidTr="00406BF8">
        <w:tc>
          <w:tcPr>
            <w:tcW w:w="1840" w:type="dxa"/>
            <w:tcBorders>
              <w:top w:val="single" w:sz="4" w:space="0" w:color="auto"/>
              <w:left w:val="single" w:sz="4" w:space="0" w:color="auto"/>
              <w:bottom w:val="single" w:sz="4" w:space="0" w:color="auto"/>
              <w:right w:val="single" w:sz="4" w:space="0" w:color="auto"/>
            </w:tcBorders>
            <w:hideMark/>
          </w:tcPr>
          <w:p w14:paraId="25FC9B27" w14:textId="77777777" w:rsidR="00406BF8" w:rsidRDefault="00406BF8">
            <w:pPr>
              <w:widowControl w:val="0"/>
              <w:spacing w:line="228" w:lineRule="auto"/>
              <w:ind w:right="20"/>
              <w:jc w:val="center"/>
              <w:rPr>
                <w:sz w:val="20"/>
                <w:szCs w:val="20"/>
                <w:lang w:eastAsia="pt-BR"/>
              </w:rPr>
            </w:pPr>
            <w:r>
              <w:rPr>
                <w:sz w:val="20"/>
                <w:szCs w:val="20"/>
                <w:lang w:eastAsia="pt-BR"/>
              </w:rPr>
              <w:t>Geriatria</w:t>
            </w:r>
          </w:p>
        </w:tc>
        <w:tc>
          <w:tcPr>
            <w:tcW w:w="987" w:type="dxa"/>
            <w:tcBorders>
              <w:top w:val="single" w:sz="4" w:space="0" w:color="auto"/>
              <w:left w:val="single" w:sz="4" w:space="0" w:color="auto"/>
              <w:bottom w:val="single" w:sz="4" w:space="0" w:color="auto"/>
              <w:right w:val="single" w:sz="4" w:space="0" w:color="auto"/>
            </w:tcBorders>
            <w:hideMark/>
          </w:tcPr>
          <w:p w14:paraId="66D8E103" w14:textId="77777777" w:rsidR="00406BF8" w:rsidRDefault="00406BF8">
            <w:pPr>
              <w:pStyle w:val="PargrafodaLista"/>
              <w:widowControl w:val="0"/>
              <w:spacing w:line="228" w:lineRule="auto"/>
              <w:ind w:left="0" w:right="20"/>
              <w:jc w:val="center"/>
            </w:pPr>
            <w:r>
              <w:t>120</w:t>
            </w:r>
          </w:p>
        </w:tc>
        <w:tc>
          <w:tcPr>
            <w:tcW w:w="991" w:type="dxa"/>
            <w:tcBorders>
              <w:top w:val="single" w:sz="4" w:space="0" w:color="auto"/>
              <w:left w:val="single" w:sz="4" w:space="0" w:color="auto"/>
              <w:bottom w:val="single" w:sz="4" w:space="0" w:color="auto"/>
              <w:right w:val="single" w:sz="4" w:space="0" w:color="auto"/>
            </w:tcBorders>
            <w:hideMark/>
          </w:tcPr>
          <w:p w14:paraId="293D129F" w14:textId="77777777" w:rsidR="00406BF8" w:rsidRDefault="00406BF8">
            <w:pPr>
              <w:pStyle w:val="PargrafodaLista"/>
              <w:widowControl w:val="0"/>
              <w:spacing w:line="228" w:lineRule="auto"/>
              <w:ind w:left="0" w:right="20"/>
              <w:jc w:val="center"/>
            </w:pPr>
            <w:r>
              <w:t>10</w:t>
            </w:r>
          </w:p>
        </w:tc>
        <w:tc>
          <w:tcPr>
            <w:tcW w:w="1832" w:type="dxa"/>
            <w:tcBorders>
              <w:top w:val="single" w:sz="4" w:space="0" w:color="auto"/>
              <w:left w:val="single" w:sz="4" w:space="0" w:color="auto"/>
              <w:bottom w:val="single" w:sz="4" w:space="0" w:color="auto"/>
              <w:right w:val="single" w:sz="4" w:space="0" w:color="auto"/>
            </w:tcBorders>
            <w:hideMark/>
          </w:tcPr>
          <w:p w14:paraId="27003222" w14:textId="77777777" w:rsidR="00406BF8" w:rsidRDefault="00406BF8">
            <w:pPr>
              <w:pStyle w:val="PargrafodaLista"/>
              <w:widowControl w:val="0"/>
              <w:spacing w:line="228" w:lineRule="auto"/>
              <w:ind w:left="0" w:right="20"/>
              <w:jc w:val="center"/>
            </w:pPr>
            <w:r>
              <w:t>10 pacientes</w:t>
            </w:r>
          </w:p>
        </w:tc>
        <w:tc>
          <w:tcPr>
            <w:tcW w:w="1712" w:type="dxa"/>
            <w:tcBorders>
              <w:top w:val="single" w:sz="4" w:space="0" w:color="auto"/>
              <w:left w:val="single" w:sz="4" w:space="0" w:color="auto"/>
              <w:bottom w:val="single" w:sz="4" w:space="0" w:color="auto"/>
              <w:right w:val="single" w:sz="4" w:space="0" w:color="auto"/>
            </w:tcBorders>
            <w:hideMark/>
          </w:tcPr>
          <w:p w14:paraId="4D900A0F" w14:textId="77777777" w:rsidR="00406BF8" w:rsidRDefault="00406BF8">
            <w:pPr>
              <w:pStyle w:val="PargrafodaLista"/>
              <w:widowControl w:val="0"/>
              <w:spacing w:line="228" w:lineRule="auto"/>
              <w:ind w:left="0" w:right="20"/>
              <w:jc w:val="center"/>
            </w:pPr>
            <w:r>
              <w:t>-</w:t>
            </w:r>
          </w:p>
        </w:tc>
        <w:tc>
          <w:tcPr>
            <w:tcW w:w="1438" w:type="dxa"/>
            <w:tcBorders>
              <w:top w:val="single" w:sz="4" w:space="0" w:color="auto"/>
              <w:left w:val="single" w:sz="4" w:space="0" w:color="auto"/>
              <w:bottom w:val="single" w:sz="4" w:space="0" w:color="auto"/>
              <w:right w:val="single" w:sz="4" w:space="0" w:color="auto"/>
            </w:tcBorders>
            <w:hideMark/>
          </w:tcPr>
          <w:p w14:paraId="29DEB4C5" w14:textId="77777777" w:rsidR="00406BF8" w:rsidRDefault="00406BF8">
            <w:pPr>
              <w:pStyle w:val="PargrafodaLista"/>
              <w:widowControl w:val="0"/>
              <w:spacing w:line="228" w:lineRule="auto"/>
              <w:ind w:left="0" w:right="20"/>
              <w:jc w:val="center"/>
            </w:pPr>
            <w:r>
              <w:t>1.500,00</w:t>
            </w:r>
          </w:p>
        </w:tc>
      </w:tr>
      <w:tr w:rsidR="00406BF8" w14:paraId="7C4CE58D" w14:textId="77777777" w:rsidTr="00406BF8">
        <w:tc>
          <w:tcPr>
            <w:tcW w:w="1840" w:type="dxa"/>
            <w:tcBorders>
              <w:top w:val="single" w:sz="4" w:space="0" w:color="auto"/>
              <w:left w:val="single" w:sz="4" w:space="0" w:color="auto"/>
              <w:bottom w:val="single" w:sz="4" w:space="0" w:color="auto"/>
              <w:right w:val="single" w:sz="4" w:space="0" w:color="auto"/>
            </w:tcBorders>
            <w:hideMark/>
          </w:tcPr>
          <w:p w14:paraId="5A433F7D" w14:textId="77777777" w:rsidR="00406BF8" w:rsidRDefault="00406BF8">
            <w:pPr>
              <w:widowControl w:val="0"/>
              <w:spacing w:line="228" w:lineRule="auto"/>
              <w:ind w:right="20"/>
              <w:jc w:val="center"/>
              <w:rPr>
                <w:sz w:val="20"/>
                <w:szCs w:val="20"/>
                <w:lang w:eastAsia="pt-BR"/>
              </w:rPr>
            </w:pPr>
            <w:r>
              <w:rPr>
                <w:sz w:val="20"/>
                <w:szCs w:val="20"/>
                <w:lang w:eastAsia="pt-BR"/>
              </w:rPr>
              <w:lastRenderedPageBreak/>
              <w:t>Psiquiatria</w:t>
            </w:r>
          </w:p>
        </w:tc>
        <w:tc>
          <w:tcPr>
            <w:tcW w:w="987" w:type="dxa"/>
            <w:tcBorders>
              <w:top w:val="single" w:sz="4" w:space="0" w:color="auto"/>
              <w:left w:val="single" w:sz="4" w:space="0" w:color="auto"/>
              <w:bottom w:val="single" w:sz="4" w:space="0" w:color="auto"/>
              <w:right w:val="single" w:sz="4" w:space="0" w:color="auto"/>
            </w:tcBorders>
            <w:hideMark/>
          </w:tcPr>
          <w:p w14:paraId="60E77267" w14:textId="77777777" w:rsidR="00406BF8" w:rsidRDefault="00406BF8">
            <w:pPr>
              <w:pStyle w:val="PargrafodaLista"/>
              <w:widowControl w:val="0"/>
              <w:spacing w:line="228" w:lineRule="auto"/>
              <w:ind w:left="0" w:right="20"/>
              <w:jc w:val="center"/>
            </w:pPr>
            <w:r>
              <w:t>288</w:t>
            </w:r>
          </w:p>
        </w:tc>
        <w:tc>
          <w:tcPr>
            <w:tcW w:w="991" w:type="dxa"/>
            <w:tcBorders>
              <w:top w:val="single" w:sz="4" w:space="0" w:color="auto"/>
              <w:left w:val="single" w:sz="4" w:space="0" w:color="auto"/>
              <w:bottom w:val="single" w:sz="4" w:space="0" w:color="auto"/>
              <w:right w:val="single" w:sz="4" w:space="0" w:color="auto"/>
            </w:tcBorders>
            <w:hideMark/>
          </w:tcPr>
          <w:p w14:paraId="2A1CCB03" w14:textId="77777777" w:rsidR="00406BF8" w:rsidRDefault="00406BF8">
            <w:pPr>
              <w:pStyle w:val="PargrafodaLista"/>
              <w:widowControl w:val="0"/>
              <w:spacing w:line="228" w:lineRule="auto"/>
              <w:ind w:left="0" w:right="20"/>
              <w:jc w:val="center"/>
            </w:pPr>
            <w:r>
              <w:t>24</w:t>
            </w:r>
          </w:p>
        </w:tc>
        <w:tc>
          <w:tcPr>
            <w:tcW w:w="1832" w:type="dxa"/>
            <w:tcBorders>
              <w:top w:val="single" w:sz="4" w:space="0" w:color="auto"/>
              <w:left w:val="single" w:sz="4" w:space="0" w:color="auto"/>
              <w:bottom w:val="single" w:sz="4" w:space="0" w:color="auto"/>
              <w:right w:val="single" w:sz="4" w:space="0" w:color="auto"/>
            </w:tcBorders>
            <w:hideMark/>
          </w:tcPr>
          <w:p w14:paraId="2DA4F3A7" w14:textId="77777777" w:rsidR="00406BF8" w:rsidRDefault="00406BF8">
            <w:pPr>
              <w:pStyle w:val="PargrafodaLista"/>
              <w:widowControl w:val="0"/>
              <w:spacing w:line="228" w:lineRule="auto"/>
              <w:ind w:left="0" w:right="20"/>
              <w:jc w:val="center"/>
            </w:pPr>
            <w:r>
              <w:t>12 pacientes</w:t>
            </w:r>
          </w:p>
        </w:tc>
        <w:tc>
          <w:tcPr>
            <w:tcW w:w="1712" w:type="dxa"/>
            <w:tcBorders>
              <w:top w:val="single" w:sz="4" w:space="0" w:color="auto"/>
              <w:left w:val="single" w:sz="4" w:space="0" w:color="auto"/>
              <w:bottom w:val="single" w:sz="4" w:space="0" w:color="auto"/>
              <w:right w:val="single" w:sz="4" w:space="0" w:color="auto"/>
            </w:tcBorders>
            <w:hideMark/>
          </w:tcPr>
          <w:p w14:paraId="2C242509" w14:textId="77777777" w:rsidR="00406BF8" w:rsidRDefault="00406BF8">
            <w:pPr>
              <w:pStyle w:val="PargrafodaLista"/>
              <w:widowControl w:val="0"/>
              <w:spacing w:line="228" w:lineRule="auto"/>
              <w:ind w:left="0" w:right="20"/>
              <w:jc w:val="center"/>
            </w:pPr>
            <w:r>
              <w:t>12 pacientes</w:t>
            </w:r>
          </w:p>
        </w:tc>
        <w:tc>
          <w:tcPr>
            <w:tcW w:w="1438" w:type="dxa"/>
            <w:tcBorders>
              <w:top w:val="single" w:sz="4" w:space="0" w:color="auto"/>
              <w:left w:val="single" w:sz="4" w:space="0" w:color="auto"/>
              <w:bottom w:val="single" w:sz="4" w:space="0" w:color="auto"/>
              <w:right w:val="single" w:sz="4" w:space="0" w:color="auto"/>
            </w:tcBorders>
            <w:hideMark/>
          </w:tcPr>
          <w:p w14:paraId="01AD9C2C" w14:textId="77777777" w:rsidR="00406BF8" w:rsidRDefault="00406BF8">
            <w:pPr>
              <w:pStyle w:val="PargrafodaLista"/>
              <w:widowControl w:val="0"/>
              <w:spacing w:line="228" w:lineRule="auto"/>
              <w:ind w:left="0" w:right="20"/>
              <w:jc w:val="center"/>
            </w:pPr>
            <w:r>
              <w:t>3.000,00</w:t>
            </w:r>
          </w:p>
        </w:tc>
      </w:tr>
      <w:tr w:rsidR="00406BF8" w14:paraId="4935AC1A" w14:textId="77777777" w:rsidTr="00406BF8">
        <w:tc>
          <w:tcPr>
            <w:tcW w:w="7362" w:type="dxa"/>
            <w:gridSpan w:val="5"/>
            <w:tcBorders>
              <w:top w:val="single" w:sz="4" w:space="0" w:color="auto"/>
              <w:left w:val="single" w:sz="4" w:space="0" w:color="auto"/>
              <w:bottom w:val="single" w:sz="4" w:space="0" w:color="auto"/>
              <w:right w:val="single" w:sz="4" w:space="0" w:color="auto"/>
            </w:tcBorders>
            <w:shd w:val="clear" w:color="auto" w:fill="92D050"/>
          </w:tcPr>
          <w:p w14:paraId="2D0F3A74" w14:textId="77777777" w:rsidR="00406BF8" w:rsidRDefault="00406BF8">
            <w:pPr>
              <w:widowControl w:val="0"/>
              <w:spacing w:line="228" w:lineRule="auto"/>
              <w:ind w:right="20"/>
              <w:jc w:val="center"/>
              <w:rPr>
                <w:b/>
                <w:bCs/>
                <w:sz w:val="20"/>
                <w:szCs w:val="20"/>
                <w:lang w:eastAsia="pt-BR"/>
              </w:rPr>
            </w:pPr>
          </w:p>
          <w:p w14:paraId="3C4231A8" w14:textId="77777777" w:rsidR="00406BF8" w:rsidRDefault="00406BF8">
            <w:pPr>
              <w:widowControl w:val="0"/>
              <w:spacing w:line="228" w:lineRule="auto"/>
              <w:ind w:right="20"/>
              <w:jc w:val="center"/>
              <w:rPr>
                <w:b/>
                <w:bCs/>
                <w:sz w:val="20"/>
                <w:szCs w:val="20"/>
                <w:lang w:eastAsia="pt-BR"/>
              </w:rPr>
            </w:pPr>
          </w:p>
          <w:p w14:paraId="5277D8BD" w14:textId="77777777" w:rsidR="00406BF8" w:rsidRDefault="00406BF8">
            <w:pPr>
              <w:widowControl w:val="0"/>
              <w:spacing w:line="228" w:lineRule="auto"/>
              <w:ind w:right="20"/>
              <w:jc w:val="center"/>
              <w:rPr>
                <w:b/>
                <w:bCs/>
                <w:sz w:val="20"/>
                <w:szCs w:val="20"/>
                <w:lang w:eastAsia="pt-BR"/>
              </w:rPr>
            </w:pPr>
            <w:r>
              <w:rPr>
                <w:b/>
                <w:bCs/>
                <w:sz w:val="20"/>
                <w:szCs w:val="20"/>
                <w:lang w:eastAsia="pt-BR"/>
              </w:rPr>
              <w:t>Total em Especialidades</w:t>
            </w:r>
          </w:p>
          <w:p w14:paraId="5AC2BB47" w14:textId="77777777" w:rsidR="00406BF8" w:rsidRDefault="00406BF8">
            <w:pPr>
              <w:pStyle w:val="PargrafodaLista"/>
              <w:widowControl w:val="0"/>
              <w:spacing w:line="228" w:lineRule="auto"/>
              <w:ind w:left="0" w:right="20"/>
              <w:jc w:val="center"/>
              <w:rPr>
                <w:b/>
                <w:bCs/>
              </w:rPr>
            </w:pPr>
          </w:p>
        </w:tc>
        <w:tc>
          <w:tcPr>
            <w:tcW w:w="1438" w:type="dxa"/>
            <w:tcBorders>
              <w:top w:val="single" w:sz="4" w:space="0" w:color="auto"/>
              <w:left w:val="single" w:sz="4" w:space="0" w:color="auto"/>
              <w:bottom w:val="single" w:sz="4" w:space="0" w:color="auto"/>
              <w:right w:val="single" w:sz="4" w:space="0" w:color="auto"/>
            </w:tcBorders>
            <w:shd w:val="clear" w:color="auto" w:fill="92D050"/>
          </w:tcPr>
          <w:p w14:paraId="7B976CDA" w14:textId="77777777" w:rsidR="00406BF8" w:rsidRDefault="00406BF8">
            <w:pPr>
              <w:pStyle w:val="PargrafodaLista"/>
              <w:widowControl w:val="0"/>
              <w:spacing w:line="228" w:lineRule="auto"/>
              <w:ind w:left="0" w:right="20"/>
              <w:jc w:val="center"/>
              <w:rPr>
                <w:b/>
                <w:bCs/>
              </w:rPr>
            </w:pPr>
          </w:p>
          <w:p w14:paraId="7B37F422" w14:textId="77777777" w:rsidR="00406BF8" w:rsidRDefault="00406BF8">
            <w:pPr>
              <w:pStyle w:val="PargrafodaLista"/>
              <w:widowControl w:val="0"/>
              <w:spacing w:line="228" w:lineRule="auto"/>
              <w:ind w:left="0" w:right="20"/>
              <w:jc w:val="center"/>
              <w:rPr>
                <w:b/>
                <w:bCs/>
              </w:rPr>
            </w:pPr>
            <w:r>
              <w:rPr>
                <w:b/>
                <w:bCs/>
              </w:rPr>
              <w:t>16.500,00</w:t>
            </w:r>
          </w:p>
          <w:p w14:paraId="2C9DAFD1" w14:textId="77777777" w:rsidR="00406BF8" w:rsidRDefault="00406BF8">
            <w:pPr>
              <w:pStyle w:val="PargrafodaLista"/>
              <w:widowControl w:val="0"/>
              <w:spacing w:line="228" w:lineRule="auto"/>
              <w:ind w:left="0" w:right="20"/>
              <w:jc w:val="center"/>
              <w:rPr>
                <w:b/>
                <w:bCs/>
              </w:rPr>
            </w:pPr>
            <w:r>
              <w:rPr>
                <w:b/>
                <w:bCs/>
              </w:rPr>
              <w:t>X</w:t>
            </w:r>
          </w:p>
          <w:p w14:paraId="386EBB52" w14:textId="77777777" w:rsidR="00406BF8" w:rsidRDefault="00406BF8">
            <w:pPr>
              <w:pStyle w:val="PargrafodaLista"/>
              <w:widowControl w:val="0"/>
              <w:spacing w:line="228" w:lineRule="auto"/>
              <w:ind w:left="0" w:right="20"/>
              <w:jc w:val="center"/>
              <w:rPr>
                <w:b/>
                <w:bCs/>
              </w:rPr>
            </w:pPr>
            <w:r>
              <w:rPr>
                <w:b/>
                <w:bCs/>
              </w:rPr>
              <w:t>12 (ano)</w:t>
            </w:r>
          </w:p>
          <w:p w14:paraId="0B14FCD4" w14:textId="77777777" w:rsidR="00406BF8" w:rsidRDefault="00406BF8">
            <w:pPr>
              <w:pStyle w:val="PargrafodaLista"/>
              <w:widowControl w:val="0"/>
              <w:spacing w:line="228" w:lineRule="auto"/>
              <w:ind w:left="0" w:right="20"/>
              <w:jc w:val="center"/>
              <w:rPr>
                <w:b/>
                <w:bCs/>
              </w:rPr>
            </w:pPr>
          </w:p>
          <w:p w14:paraId="3F3401CB" w14:textId="77777777" w:rsidR="00406BF8" w:rsidRDefault="00406BF8">
            <w:pPr>
              <w:pStyle w:val="PargrafodaLista"/>
              <w:widowControl w:val="0"/>
              <w:spacing w:line="228" w:lineRule="auto"/>
              <w:ind w:left="0" w:right="20"/>
              <w:jc w:val="center"/>
              <w:rPr>
                <w:b/>
                <w:bCs/>
              </w:rPr>
            </w:pPr>
            <w:r>
              <w:rPr>
                <w:b/>
                <w:bCs/>
              </w:rPr>
              <w:t>198.000,00</w:t>
            </w:r>
          </w:p>
        </w:tc>
      </w:tr>
    </w:tbl>
    <w:p w14:paraId="2B1835BE" w14:textId="77777777" w:rsidR="00406BF8" w:rsidRDefault="00406BF8" w:rsidP="00406BF8">
      <w:pPr>
        <w:rPr>
          <w:sz w:val="22"/>
          <w:szCs w:val="22"/>
          <w:lang w:eastAsia="en-US"/>
        </w:rPr>
      </w:pPr>
    </w:p>
    <w:tbl>
      <w:tblPr>
        <w:tblW w:w="9390" w:type="dxa"/>
        <w:jc w:val="center"/>
        <w:tblLayout w:type="fixed"/>
        <w:tblLook w:val="04A0" w:firstRow="1" w:lastRow="0" w:firstColumn="1" w:lastColumn="0" w:noHBand="0" w:noVBand="1"/>
      </w:tblPr>
      <w:tblGrid>
        <w:gridCol w:w="6656"/>
        <w:gridCol w:w="2734"/>
      </w:tblGrid>
      <w:tr w:rsidR="00406BF8" w14:paraId="764C76D0" w14:textId="77777777" w:rsidTr="00406BF8">
        <w:trPr>
          <w:jc w:val="center"/>
        </w:trPr>
        <w:tc>
          <w:tcPr>
            <w:tcW w:w="6659" w:type="dxa"/>
            <w:tcBorders>
              <w:top w:val="single" w:sz="4" w:space="0" w:color="auto"/>
              <w:left w:val="single" w:sz="4" w:space="0" w:color="auto"/>
              <w:bottom w:val="single" w:sz="4" w:space="0" w:color="auto"/>
              <w:right w:val="single" w:sz="4" w:space="0" w:color="auto"/>
            </w:tcBorders>
            <w:shd w:val="clear" w:color="auto" w:fill="92D050"/>
          </w:tcPr>
          <w:p w14:paraId="5AD27AC3" w14:textId="77777777" w:rsidR="00406BF8" w:rsidRDefault="00406BF8">
            <w:pPr>
              <w:widowControl w:val="0"/>
              <w:jc w:val="center"/>
              <w:rPr>
                <w:b/>
                <w:bCs/>
                <w:sz w:val="40"/>
                <w:szCs w:val="40"/>
                <w:lang w:eastAsia="pt-BR"/>
              </w:rPr>
            </w:pPr>
          </w:p>
          <w:p w14:paraId="57BC6248" w14:textId="77777777" w:rsidR="00406BF8" w:rsidRDefault="00406BF8">
            <w:pPr>
              <w:widowControl w:val="0"/>
              <w:jc w:val="center"/>
              <w:rPr>
                <w:b/>
                <w:bCs/>
                <w:sz w:val="40"/>
                <w:szCs w:val="40"/>
                <w:lang w:eastAsia="pt-BR"/>
              </w:rPr>
            </w:pPr>
            <w:r>
              <w:rPr>
                <w:b/>
                <w:bCs/>
                <w:sz w:val="40"/>
                <w:szCs w:val="40"/>
                <w:lang w:eastAsia="pt-BR"/>
              </w:rPr>
              <w:t xml:space="preserve">Discriminação </w:t>
            </w:r>
          </w:p>
          <w:p w14:paraId="71133D05" w14:textId="77777777" w:rsidR="00406BF8" w:rsidRDefault="00406BF8">
            <w:pPr>
              <w:widowControl w:val="0"/>
              <w:jc w:val="center"/>
              <w:rPr>
                <w:b/>
                <w:bCs/>
                <w:sz w:val="40"/>
                <w:szCs w:val="40"/>
                <w:lang w:eastAsia="pt-BR"/>
              </w:rPr>
            </w:pPr>
          </w:p>
        </w:tc>
        <w:tc>
          <w:tcPr>
            <w:tcW w:w="2735" w:type="dxa"/>
            <w:tcBorders>
              <w:top w:val="single" w:sz="4" w:space="0" w:color="auto"/>
              <w:left w:val="single" w:sz="4" w:space="0" w:color="auto"/>
              <w:bottom w:val="single" w:sz="4" w:space="0" w:color="auto"/>
              <w:right w:val="single" w:sz="4" w:space="0" w:color="auto"/>
            </w:tcBorders>
            <w:shd w:val="clear" w:color="auto" w:fill="92D050"/>
          </w:tcPr>
          <w:p w14:paraId="0A18D2FE" w14:textId="77777777" w:rsidR="00406BF8" w:rsidRDefault="00406BF8">
            <w:pPr>
              <w:widowControl w:val="0"/>
              <w:jc w:val="center"/>
              <w:rPr>
                <w:b/>
                <w:bCs/>
                <w:sz w:val="40"/>
                <w:szCs w:val="40"/>
                <w:lang w:eastAsia="pt-BR"/>
              </w:rPr>
            </w:pPr>
          </w:p>
          <w:p w14:paraId="75631C95" w14:textId="77777777" w:rsidR="00406BF8" w:rsidRDefault="00406BF8">
            <w:pPr>
              <w:widowControl w:val="0"/>
              <w:jc w:val="center"/>
              <w:rPr>
                <w:b/>
                <w:bCs/>
                <w:sz w:val="40"/>
                <w:szCs w:val="40"/>
                <w:lang w:eastAsia="pt-BR"/>
              </w:rPr>
            </w:pPr>
            <w:r>
              <w:rPr>
                <w:b/>
                <w:bCs/>
                <w:sz w:val="40"/>
                <w:szCs w:val="40"/>
                <w:lang w:eastAsia="pt-BR"/>
              </w:rPr>
              <w:t>Valor Anual</w:t>
            </w:r>
          </w:p>
        </w:tc>
      </w:tr>
      <w:tr w:rsidR="00406BF8" w14:paraId="09243B75" w14:textId="77777777" w:rsidTr="00406BF8">
        <w:trPr>
          <w:jc w:val="center"/>
        </w:trPr>
        <w:tc>
          <w:tcPr>
            <w:tcW w:w="6659" w:type="dxa"/>
            <w:tcBorders>
              <w:top w:val="single" w:sz="4" w:space="0" w:color="auto"/>
              <w:left w:val="single" w:sz="4" w:space="0" w:color="auto"/>
              <w:bottom w:val="single" w:sz="4" w:space="0" w:color="auto"/>
              <w:right w:val="single" w:sz="4" w:space="0" w:color="auto"/>
            </w:tcBorders>
            <w:hideMark/>
          </w:tcPr>
          <w:p w14:paraId="6E76FEF9" w14:textId="77777777" w:rsidR="00406BF8" w:rsidRDefault="00406BF8">
            <w:pPr>
              <w:widowControl w:val="0"/>
              <w:jc w:val="center"/>
              <w:rPr>
                <w:sz w:val="32"/>
                <w:szCs w:val="32"/>
                <w:lang w:eastAsia="pt-BR"/>
              </w:rPr>
            </w:pPr>
            <w:r>
              <w:rPr>
                <w:sz w:val="32"/>
                <w:szCs w:val="32"/>
                <w:lang w:eastAsia="pt-BR"/>
              </w:rPr>
              <w:t xml:space="preserve">Vencimentos </w:t>
            </w:r>
          </w:p>
        </w:tc>
        <w:tc>
          <w:tcPr>
            <w:tcW w:w="2735" w:type="dxa"/>
            <w:tcBorders>
              <w:top w:val="single" w:sz="4" w:space="0" w:color="auto"/>
              <w:left w:val="single" w:sz="4" w:space="0" w:color="auto"/>
              <w:bottom w:val="single" w:sz="4" w:space="0" w:color="auto"/>
              <w:right w:val="single" w:sz="4" w:space="0" w:color="auto"/>
            </w:tcBorders>
            <w:hideMark/>
          </w:tcPr>
          <w:p w14:paraId="66208892" w14:textId="77777777" w:rsidR="00406BF8" w:rsidRDefault="00406BF8">
            <w:pPr>
              <w:widowControl w:val="0"/>
              <w:jc w:val="right"/>
              <w:rPr>
                <w:sz w:val="32"/>
                <w:szCs w:val="32"/>
                <w:lang w:eastAsia="pt-BR"/>
              </w:rPr>
            </w:pPr>
            <w:r>
              <w:rPr>
                <w:sz w:val="32"/>
                <w:szCs w:val="32"/>
                <w:lang w:eastAsia="pt-BR"/>
              </w:rPr>
              <w:t>2.934.143,93</w:t>
            </w:r>
          </w:p>
        </w:tc>
      </w:tr>
      <w:tr w:rsidR="00406BF8" w14:paraId="445B7481" w14:textId="77777777" w:rsidTr="00406BF8">
        <w:trPr>
          <w:jc w:val="center"/>
        </w:trPr>
        <w:tc>
          <w:tcPr>
            <w:tcW w:w="6659" w:type="dxa"/>
            <w:tcBorders>
              <w:top w:val="single" w:sz="4" w:space="0" w:color="auto"/>
              <w:left w:val="single" w:sz="4" w:space="0" w:color="auto"/>
              <w:bottom w:val="single" w:sz="4" w:space="0" w:color="auto"/>
              <w:right w:val="single" w:sz="4" w:space="0" w:color="auto"/>
            </w:tcBorders>
            <w:hideMark/>
          </w:tcPr>
          <w:p w14:paraId="4E09B8FE" w14:textId="77777777" w:rsidR="00406BF8" w:rsidRDefault="00406BF8">
            <w:pPr>
              <w:widowControl w:val="0"/>
              <w:jc w:val="center"/>
              <w:rPr>
                <w:sz w:val="32"/>
                <w:szCs w:val="32"/>
                <w:lang w:eastAsia="pt-BR"/>
              </w:rPr>
            </w:pPr>
            <w:r>
              <w:rPr>
                <w:sz w:val="32"/>
                <w:szCs w:val="32"/>
                <w:lang w:eastAsia="pt-BR"/>
              </w:rPr>
              <w:t>Especialistas</w:t>
            </w:r>
          </w:p>
        </w:tc>
        <w:tc>
          <w:tcPr>
            <w:tcW w:w="2735" w:type="dxa"/>
            <w:tcBorders>
              <w:top w:val="single" w:sz="4" w:space="0" w:color="auto"/>
              <w:left w:val="single" w:sz="4" w:space="0" w:color="auto"/>
              <w:bottom w:val="single" w:sz="4" w:space="0" w:color="auto"/>
              <w:right w:val="single" w:sz="4" w:space="0" w:color="auto"/>
            </w:tcBorders>
            <w:hideMark/>
          </w:tcPr>
          <w:p w14:paraId="660AB8AB" w14:textId="77777777" w:rsidR="00406BF8" w:rsidRDefault="00406BF8">
            <w:pPr>
              <w:widowControl w:val="0"/>
              <w:jc w:val="right"/>
              <w:rPr>
                <w:sz w:val="32"/>
                <w:szCs w:val="32"/>
                <w:lang w:eastAsia="pt-BR"/>
              </w:rPr>
            </w:pPr>
            <w:r>
              <w:rPr>
                <w:sz w:val="32"/>
                <w:szCs w:val="32"/>
                <w:lang w:eastAsia="pt-BR"/>
              </w:rPr>
              <w:t>198.000,00</w:t>
            </w:r>
          </w:p>
        </w:tc>
      </w:tr>
      <w:tr w:rsidR="00406BF8" w14:paraId="0A2C72E2" w14:textId="77777777" w:rsidTr="00406BF8">
        <w:trPr>
          <w:jc w:val="center"/>
        </w:trPr>
        <w:tc>
          <w:tcPr>
            <w:tcW w:w="6659" w:type="dxa"/>
            <w:tcBorders>
              <w:top w:val="single" w:sz="4" w:space="0" w:color="auto"/>
              <w:left w:val="single" w:sz="4" w:space="0" w:color="auto"/>
              <w:bottom w:val="single" w:sz="4" w:space="0" w:color="auto"/>
              <w:right w:val="single" w:sz="4" w:space="0" w:color="auto"/>
            </w:tcBorders>
            <w:hideMark/>
          </w:tcPr>
          <w:p w14:paraId="0391406C" w14:textId="77777777" w:rsidR="00406BF8" w:rsidRDefault="00406BF8">
            <w:pPr>
              <w:widowControl w:val="0"/>
              <w:jc w:val="center"/>
              <w:rPr>
                <w:sz w:val="32"/>
                <w:szCs w:val="32"/>
                <w:lang w:eastAsia="pt-BR"/>
              </w:rPr>
            </w:pPr>
            <w:r>
              <w:rPr>
                <w:sz w:val="32"/>
                <w:szCs w:val="32"/>
                <w:lang w:eastAsia="pt-BR"/>
              </w:rPr>
              <w:t>Exames especializados</w:t>
            </w:r>
          </w:p>
        </w:tc>
        <w:tc>
          <w:tcPr>
            <w:tcW w:w="2735" w:type="dxa"/>
            <w:tcBorders>
              <w:top w:val="single" w:sz="4" w:space="0" w:color="auto"/>
              <w:left w:val="single" w:sz="4" w:space="0" w:color="auto"/>
              <w:bottom w:val="single" w:sz="4" w:space="0" w:color="auto"/>
              <w:right w:val="single" w:sz="4" w:space="0" w:color="auto"/>
            </w:tcBorders>
            <w:hideMark/>
          </w:tcPr>
          <w:p w14:paraId="7661349D" w14:textId="77777777" w:rsidR="00406BF8" w:rsidRDefault="00406BF8">
            <w:pPr>
              <w:widowControl w:val="0"/>
              <w:jc w:val="right"/>
              <w:rPr>
                <w:sz w:val="32"/>
                <w:szCs w:val="32"/>
                <w:lang w:eastAsia="pt-BR"/>
              </w:rPr>
            </w:pPr>
            <w:r>
              <w:rPr>
                <w:sz w:val="32"/>
                <w:szCs w:val="32"/>
                <w:lang w:eastAsia="pt-BR"/>
              </w:rPr>
              <w:t>352.470,00</w:t>
            </w:r>
          </w:p>
        </w:tc>
      </w:tr>
      <w:tr w:rsidR="00406BF8" w14:paraId="3AC85A5D" w14:textId="77777777" w:rsidTr="00406BF8">
        <w:trPr>
          <w:jc w:val="center"/>
        </w:trPr>
        <w:tc>
          <w:tcPr>
            <w:tcW w:w="6659" w:type="dxa"/>
            <w:tcBorders>
              <w:top w:val="single" w:sz="4" w:space="0" w:color="auto"/>
              <w:left w:val="single" w:sz="4" w:space="0" w:color="auto"/>
              <w:bottom w:val="single" w:sz="4" w:space="0" w:color="auto"/>
              <w:right w:val="single" w:sz="4" w:space="0" w:color="auto"/>
            </w:tcBorders>
            <w:hideMark/>
          </w:tcPr>
          <w:p w14:paraId="664007B7" w14:textId="77777777" w:rsidR="00406BF8" w:rsidRDefault="00406BF8">
            <w:pPr>
              <w:widowControl w:val="0"/>
              <w:jc w:val="center"/>
              <w:rPr>
                <w:sz w:val="32"/>
                <w:szCs w:val="32"/>
                <w:lang w:eastAsia="pt-BR"/>
              </w:rPr>
            </w:pPr>
            <w:r>
              <w:rPr>
                <w:sz w:val="32"/>
                <w:szCs w:val="32"/>
                <w:lang w:eastAsia="pt-BR"/>
              </w:rPr>
              <w:t xml:space="preserve">Medicamentos e Injetáveis </w:t>
            </w:r>
          </w:p>
        </w:tc>
        <w:tc>
          <w:tcPr>
            <w:tcW w:w="2735" w:type="dxa"/>
            <w:tcBorders>
              <w:top w:val="single" w:sz="4" w:space="0" w:color="auto"/>
              <w:left w:val="single" w:sz="4" w:space="0" w:color="auto"/>
              <w:bottom w:val="single" w:sz="4" w:space="0" w:color="auto"/>
              <w:right w:val="single" w:sz="4" w:space="0" w:color="auto"/>
            </w:tcBorders>
            <w:hideMark/>
          </w:tcPr>
          <w:p w14:paraId="4174D97D" w14:textId="77777777" w:rsidR="00406BF8" w:rsidRDefault="00406BF8">
            <w:pPr>
              <w:widowControl w:val="0"/>
              <w:jc w:val="right"/>
              <w:rPr>
                <w:sz w:val="32"/>
                <w:szCs w:val="32"/>
                <w:lang w:eastAsia="pt-BR"/>
              </w:rPr>
            </w:pPr>
            <w:r>
              <w:rPr>
                <w:sz w:val="32"/>
                <w:szCs w:val="32"/>
                <w:lang w:eastAsia="pt-BR"/>
              </w:rPr>
              <w:t>171.707,84</w:t>
            </w:r>
          </w:p>
        </w:tc>
      </w:tr>
      <w:tr w:rsidR="00406BF8" w14:paraId="66A6E3DD" w14:textId="77777777" w:rsidTr="00406BF8">
        <w:trPr>
          <w:jc w:val="center"/>
        </w:trPr>
        <w:tc>
          <w:tcPr>
            <w:tcW w:w="6659" w:type="dxa"/>
            <w:tcBorders>
              <w:top w:val="single" w:sz="4" w:space="0" w:color="auto"/>
              <w:left w:val="single" w:sz="4" w:space="0" w:color="auto"/>
              <w:bottom w:val="single" w:sz="4" w:space="0" w:color="auto"/>
              <w:right w:val="single" w:sz="4" w:space="0" w:color="auto"/>
            </w:tcBorders>
            <w:hideMark/>
          </w:tcPr>
          <w:p w14:paraId="333F8657" w14:textId="77777777" w:rsidR="00406BF8" w:rsidRDefault="00406BF8">
            <w:pPr>
              <w:widowControl w:val="0"/>
              <w:jc w:val="center"/>
              <w:rPr>
                <w:sz w:val="32"/>
                <w:szCs w:val="32"/>
                <w:lang w:eastAsia="pt-BR"/>
              </w:rPr>
            </w:pPr>
            <w:r>
              <w:rPr>
                <w:sz w:val="32"/>
                <w:szCs w:val="32"/>
                <w:lang w:eastAsia="pt-BR"/>
              </w:rPr>
              <w:t>Material de Consumo</w:t>
            </w:r>
          </w:p>
        </w:tc>
        <w:tc>
          <w:tcPr>
            <w:tcW w:w="2735" w:type="dxa"/>
            <w:tcBorders>
              <w:top w:val="single" w:sz="4" w:space="0" w:color="auto"/>
              <w:left w:val="single" w:sz="4" w:space="0" w:color="auto"/>
              <w:bottom w:val="single" w:sz="4" w:space="0" w:color="auto"/>
              <w:right w:val="single" w:sz="4" w:space="0" w:color="auto"/>
            </w:tcBorders>
            <w:hideMark/>
          </w:tcPr>
          <w:p w14:paraId="2711884E" w14:textId="77777777" w:rsidR="00406BF8" w:rsidRDefault="00406BF8">
            <w:pPr>
              <w:widowControl w:val="0"/>
              <w:jc w:val="right"/>
              <w:rPr>
                <w:sz w:val="32"/>
                <w:szCs w:val="32"/>
                <w:lang w:eastAsia="pt-BR"/>
              </w:rPr>
            </w:pPr>
            <w:r>
              <w:rPr>
                <w:sz w:val="32"/>
                <w:szCs w:val="32"/>
                <w:lang w:eastAsia="pt-BR"/>
              </w:rPr>
              <w:t>109.099,65</w:t>
            </w:r>
          </w:p>
        </w:tc>
      </w:tr>
      <w:tr w:rsidR="00406BF8" w14:paraId="05CA47C1" w14:textId="77777777" w:rsidTr="00406BF8">
        <w:trPr>
          <w:jc w:val="center"/>
        </w:trPr>
        <w:tc>
          <w:tcPr>
            <w:tcW w:w="6659" w:type="dxa"/>
            <w:tcBorders>
              <w:top w:val="single" w:sz="4" w:space="0" w:color="auto"/>
              <w:left w:val="single" w:sz="4" w:space="0" w:color="auto"/>
              <w:bottom w:val="single" w:sz="4" w:space="0" w:color="auto"/>
              <w:right w:val="single" w:sz="4" w:space="0" w:color="auto"/>
            </w:tcBorders>
            <w:hideMark/>
          </w:tcPr>
          <w:p w14:paraId="2B8072B9" w14:textId="77777777" w:rsidR="00406BF8" w:rsidRDefault="00406BF8">
            <w:pPr>
              <w:widowControl w:val="0"/>
              <w:jc w:val="center"/>
              <w:rPr>
                <w:sz w:val="32"/>
                <w:szCs w:val="32"/>
                <w:lang w:eastAsia="pt-BR"/>
              </w:rPr>
            </w:pPr>
            <w:r>
              <w:rPr>
                <w:sz w:val="32"/>
                <w:szCs w:val="32"/>
                <w:lang w:eastAsia="pt-BR"/>
              </w:rPr>
              <w:t>Material de Escritório</w:t>
            </w:r>
          </w:p>
        </w:tc>
        <w:tc>
          <w:tcPr>
            <w:tcW w:w="2735" w:type="dxa"/>
            <w:tcBorders>
              <w:top w:val="single" w:sz="4" w:space="0" w:color="auto"/>
              <w:left w:val="single" w:sz="4" w:space="0" w:color="auto"/>
              <w:bottom w:val="single" w:sz="4" w:space="0" w:color="auto"/>
              <w:right w:val="single" w:sz="4" w:space="0" w:color="auto"/>
            </w:tcBorders>
            <w:hideMark/>
          </w:tcPr>
          <w:p w14:paraId="79BDEA16" w14:textId="77777777" w:rsidR="00406BF8" w:rsidRDefault="00406BF8">
            <w:pPr>
              <w:widowControl w:val="0"/>
              <w:jc w:val="right"/>
              <w:rPr>
                <w:sz w:val="32"/>
                <w:szCs w:val="32"/>
                <w:lang w:eastAsia="pt-BR"/>
              </w:rPr>
            </w:pPr>
            <w:r>
              <w:rPr>
                <w:sz w:val="32"/>
                <w:szCs w:val="32"/>
                <w:lang w:eastAsia="pt-BR"/>
              </w:rPr>
              <w:t>38.203,22</w:t>
            </w:r>
          </w:p>
        </w:tc>
      </w:tr>
      <w:tr w:rsidR="00406BF8" w14:paraId="1E114B08" w14:textId="77777777" w:rsidTr="00406BF8">
        <w:trPr>
          <w:jc w:val="center"/>
        </w:trPr>
        <w:tc>
          <w:tcPr>
            <w:tcW w:w="6659" w:type="dxa"/>
            <w:tcBorders>
              <w:top w:val="single" w:sz="4" w:space="0" w:color="auto"/>
              <w:left w:val="single" w:sz="4" w:space="0" w:color="auto"/>
              <w:bottom w:val="single" w:sz="4" w:space="0" w:color="auto"/>
              <w:right w:val="single" w:sz="4" w:space="0" w:color="auto"/>
            </w:tcBorders>
            <w:hideMark/>
          </w:tcPr>
          <w:p w14:paraId="3C2F7109" w14:textId="77777777" w:rsidR="00406BF8" w:rsidRDefault="00406BF8">
            <w:pPr>
              <w:widowControl w:val="0"/>
              <w:jc w:val="center"/>
              <w:rPr>
                <w:sz w:val="32"/>
                <w:szCs w:val="32"/>
                <w:lang w:eastAsia="pt-BR"/>
              </w:rPr>
            </w:pPr>
            <w:r>
              <w:rPr>
                <w:sz w:val="32"/>
                <w:szCs w:val="32"/>
                <w:lang w:eastAsia="pt-BR"/>
              </w:rPr>
              <w:t>Serviços Gráficos</w:t>
            </w:r>
          </w:p>
        </w:tc>
        <w:tc>
          <w:tcPr>
            <w:tcW w:w="2735" w:type="dxa"/>
            <w:tcBorders>
              <w:top w:val="single" w:sz="4" w:space="0" w:color="auto"/>
              <w:left w:val="single" w:sz="4" w:space="0" w:color="auto"/>
              <w:bottom w:val="single" w:sz="4" w:space="0" w:color="auto"/>
              <w:right w:val="single" w:sz="4" w:space="0" w:color="auto"/>
            </w:tcBorders>
            <w:hideMark/>
          </w:tcPr>
          <w:p w14:paraId="03102969" w14:textId="77777777" w:rsidR="00406BF8" w:rsidRDefault="00406BF8">
            <w:pPr>
              <w:widowControl w:val="0"/>
              <w:jc w:val="right"/>
              <w:rPr>
                <w:sz w:val="32"/>
                <w:szCs w:val="32"/>
                <w:lang w:eastAsia="pt-BR"/>
              </w:rPr>
            </w:pPr>
            <w:r>
              <w:rPr>
                <w:sz w:val="32"/>
                <w:szCs w:val="32"/>
                <w:lang w:eastAsia="pt-BR"/>
              </w:rPr>
              <w:t>24.966,40</w:t>
            </w:r>
          </w:p>
        </w:tc>
      </w:tr>
      <w:tr w:rsidR="00406BF8" w14:paraId="06F7790D" w14:textId="77777777" w:rsidTr="00406BF8">
        <w:trPr>
          <w:jc w:val="center"/>
        </w:trPr>
        <w:tc>
          <w:tcPr>
            <w:tcW w:w="6659" w:type="dxa"/>
            <w:tcBorders>
              <w:top w:val="single" w:sz="4" w:space="0" w:color="auto"/>
              <w:left w:val="single" w:sz="4" w:space="0" w:color="auto"/>
              <w:bottom w:val="single" w:sz="4" w:space="0" w:color="auto"/>
              <w:right w:val="single" w:sz="4" w:space="0" w:color="auto"/>
            </w:tcBorders>
            <w:hideMark/>
          </w:tcPr>
          <w:p w14:paraId="187839FE" w14:textId="77777777" w:rsidR="00406BF8" w:rsidRDefault="00406BF8">
            <w:pPr>
              <w:widowControl w:val="0"/>
              <w:jc w:val="center"/>
              <w:rPr>
                <w:sz w:val="32"/>
                <w:szCs w:val="32"/>
                <w:lang w:eastAsia="pt-BR"/>
              </w:rPr>
            </w:pPr>
            <w:r>
              <w:rPr>
                <w:sz w:val="32"/>
                <w:szCs w:val="32"/>
                <w:lang w:eastAsia="pt-BR"/>
              </w:rPr>
              <w:t>Materiais Diversos Procedimentos</w:t>
            </w:r>
          </w:p>
        </w:tc>
        <w:tc>
          <w:tcPr>
            <w:tcW w:w="2735" w:type="dxa"/>
            <w:tcBorders>
              <w:top w:val="single" w:sz="4" w:space="0" w:color="auto"/>
              <w:left w:val="single" w:sz="4" w:space="0" w:color="auto"/>
              <w:bottom w:val="single" w:sz="4" w:space="0" w:color="auto"/>
              <w:right w:val="single" w:sz="4" w:space="0" w:color="auto"/>
            </w:tcBorders>
            <w:hideMark/>
          </w:tcPr>
          <w:p w14:paraId="575585B6" w14:textId="77777777" w:rsidR="00406BF8" w:rsidRDefault="00406BF8">
            <w:pPr>
              <w:widowControl w:val="0"/>
              <w:jc w:val="right"/>
              <w:rPr>
                <w:sz w:val="32"/>
                <w:szCs w:val="32"/>
                <w:lang w:eastAsia="pt-BR"/>
              </w:rPr>
            </w:pPr>
            <w:r>
              <w:rPr>
                <w:sz w:val="32"/>
                <w:szCs w:val="32"/>
                <w:lang w:eastAsia="pt-BR"/>
              </w:rPr>
              <w:t>35.735,86</w:t>
            </w:r>
          </w:p>
        </w:tc>
      </w:tr>
      <w:tr w:rsidR="00406BF8" w14:paraId="4362AE49" w14:textId="77777777" w:rsidTr="00406BF8">
        <w:trPr>
          <w:jc w:val="center"/>
        </w:trPr>
        <w:tc>
          <w:tcPr>
            <w:tcW w:w="6659" w:type="dxa"/>
            <w:tcBorders>
              <w:top w:val="single" w:sz="4" w:space="0" w:color="auto"/>
              <w:left w:val="single" w:sz="4" w:space="0" w:color="auto"/>
              <w:bottom w:val="single" w:sz="4" w:space="0" w:color="auto"/>
              <w:right w:val="single" w:sz="4" w:space="0" w:color="auto"/>
            </w:tcBorders>
            <w:hideMark/>
          </w:tcPr>
          <w:p w14:paraId="5EEBAAB5" w14:textId="77777777" w:rsidR="00406BF8" w:rsidRDefault="00406BF8">
            <w:pPr>
              <w:widowControl w:val="0"/>
              <w:jc w:val="center"/>
              <w:rPr>
                <w:sz w:val="32"/>
                <w:szCs w:val="32"/>
                <w:lang w:eastAsia="pt-BR"/>
              </w:rPr>
            </w:pPr>
            <w:r>
              <w:rPr>
                <w:sz w:val="32"/>
                <w:szCs w:val="32"/>
                <w:lang w:eastAsia="pt-BR"/>
              </w:rPr>
              <w:t xml:space="preserve">Veículo + Combustível + Peças + Motorista </w:t>
            </w:r>
          </w:p>
        </w:tc>
        <w:tc>
          <w:tcPr>
            <w:tcW w:w="2735" w:type="dxa"/>
            <w:tcBorders>
              <w:top w:val="single" w:sz="4" w:space="0" w:color="auto"/>
              <w:left w:val="single" w:sz="4" w:space="0" w:color="auto"/>
              <w:bottom w:val="single" w:sz="4" w:space="0" w:color="auto"/>
              <w:right w:val="single" w:sz="4" w:space="0" w:color="auto"/>
            </w:tcBorders>
            <w:hideMark/>
          </w:tcPr>
          <w:p w14:paraId="1200CA6F" w14:textId="77777777" w:rsidR="00406BF8" w:rsidRDefault="00406BF8">
            <w:pPr>
              <w:widowControl w:val="0"/>
              <w:jc w:val="right"/>
              <w:rPr>
                <w:sz w:val="32"/>
                <w:szCs w:val="32"/>
                <w:lang w:eastAsia="pt-BR"/>
              </w:rPr>
            </w:pPr>
            <w:r>
              <w:rPr>
                <w:sz w:val="32"/>
                <w:szCs w:val="32"/>
                <w:lang w:eastAsia="pt-BR"/>
              </w:rPr>
              <w:t>51.500,00</w:t>
            </w:r>
          </w:p>
        </w:tc>
      </w:tr>
      <w:tr w:rsidR="00406BF8" w14:paraId="3DCE30DA" w14:textId="77777777" w:rsidTr="00406BF8">
        <w:trPr>
          <w:trHeight w:val="290"/>
          <w:jc w:val="center"/>
        </w:trPr>
        <w:tc>
          <w:tcPr>
            <w:tcW w:w="6659" w:type="dxa"/>
            <w:tcBorders>
              <w:top w:val="single" w:sz="4" w:space="0" w:color="auto"/>
              <w:left w:val="single" w:sz="4" w:space="0" w:color="auto"/>
              <w:bottom w:val="single" w:sz="4" w:space="0" w:color="auto"/>
              <w:right w:val="single" w:sz="4" w:space="0" w:color="auto"/>
            </w:tcBorders>
            <w:shd w:val="clear" w:color="auto" w:fill="92D050"/>
            <w:hideMark/>
          </w:tcPr>
          <w:p w14:paraId="3BC4F592" w14:textId="77777777" w:rsidR="00406BF8" w:rsidRDefault="00406BF8">
            <w:pPr>
              <w:widowControl w:val="0"/>
              <w:jc w:val="center"/>
              <w:rPr>
                <w:sz w:val="32"/>
                <w:szCs w:val="32"/>
                <w:lang w:eastAsia="pt-BR"/>
              </w:rPr>
            </w:pPr>
            <w:r>
              <w:rPr>
                <w:sz w:val="32"/>
                <w:szCs w:val="32"/>
                <w:lang w:eastAsia="pt-BR"/>
              </w:rPr>
              <w:t>Total de Investimentos</w:t>
            </w:r>
          </w:p>
        </w:tc>
        <w:tc>
          <w:tcPr>
            <w:tcW w:w="2735" w:type="dxa"/>
            <w:tcBorders>
              <w:top w:val="single" w:sz="4" w:space="0" w:color="auto"/>
              <w:left w:val="single" w:sz="4" w:space="0" w:color="auto"/>
              <w:bottom w:val="single" w:sz="4" w:space="0" w:color="auto"/>
              <w:right w:val="single" w:sz="4" w:space="0" w:color="auto"/>
            </w:tcBorders>
            <w:shd w:val="clear" w:color="auto" w:fill="92D050"/>
            <w:hideMark/>
          </w:tcPr>
          <w:p w14:paraId="0E0DADB8" w14:textId="77777777" w:rsidR="00406BF8" w:rsidRDefault="00406BF8">
            <w:pPr>
              <w:widowControl w:val="0"/>
              <w:jc w:val="right"/>
              <w:rPr>
                <w:b/>
                <w:bCs/>
                <w:sz w:val="40"/>
                <w:szCs w:val="40"/>
                <w:lang w:eastAsia="pt-BR"/>
              </w:rPr>
            </w:pPr>
            <w:r>
              <w:rPr>
                <w:b/>
                <w:sz w:val="32"/>
                <w:szCs w:val="32"/>
                <w:lang w:eastAsia="pt-BR"/>
              </w:rPr>
              <w:t>3.915.826,90</w:t>
            </w:r>
          </w:p>
        </w:tc>
      </w:tr>
    </w:tbl>
    <w:p w14:paraId="2A350033" w14:textId="77777777" w:rsidR="00406BF8" w:rsidRDefault="00406BF8" w:rsidP="00406BF8">
      <w:pPr>
        <w:rPr>
          <w:sz w:val="22"/>
          <w:szCs w:val="22"/>
          <w:lang w:eastAsia="en-US"/>
        </w:rPr>
      </w:pPr>
    </w:p>
    <w:p w14:paraId="4E5578AC" w14:textId="77777777" w:rsidR="00406BF8" w:rsidRDefault="00406BF8" w:rsidP="00406BF8">
      <w:pPr>
        <w:jc w:val="center"/>
        <w:rPr>
          <w:b/>
          <w:bCs/>
          <w:sz w:val="28"/>
          <w:szCs w:val="28"/>
        </w:rPr>
      </w:pPr>
    </w:p>
    <w:p w14:paraId="400337A6" w14:textId="77777777" w:rsidR="00406BF8" w:rsidRDefault="00406BF8" w:rsidP="00406BF8">
      <w:pPr>
        <w:spacing w:line="228" w:lineRule="auto"/>
        <w:ind w:left="720"/>
        <w:jc w:val="center"/>
        <w:rPr>
          <w:b/>
          <w:bCs/>
          <w:sz w:val="23"/>
          <w:szCs w:val="23"/>
          <w:u w:val="single"/>
        </w:rPr>
      </w:pPr>
      <w:r>
        <w:rPr>
          <w:b/>
          <w:bCs/>
          <w:sz w:val="23"/>
          <w:szCs w:val="23"/>
          <w:u w:val="single"/>
        </w:rPr>
        <w:t>INSTALAÇÕES FÍSICAS PARA ASSISTÊNCIA</w:t>
      </w:r>
    </w:p>
    <w:p w14:paraId="567ABAFD" w14:textId="77777777" w:rsidR="00406BF8" w:rsidRDefault="00406BF8" w:rsidP="00406BF8">
      <w:pPr>
        <w:spacing w:line="228" w:lineRule="auto"/>
        <w:ind w:left="720"/>
        <w:jc w:val="both"/>
        <w:rPr>
          <w:b/>
          <w:bCs/>
          <w:sz w:val="23"/>
          <w:szCs w:val="23"/>
          <w:u w:val="single"/>
        </w:rPr>
      </w:pPr>
    </w:p>
    <w:p w14:paraId="3D645407" w14:textId="77777777" w:rsidR="00406BF8" w:rsidRDefault="00406BF8" w:rsidP="00406BF8">
      <w:pPr>
        <w:ind w:right="17"/>
        <w:jc w:val="both"/>
        <w:rPr>
          <w:sz w:val="23"/>
          <w:szCs w:val="23"/>
        </w:rPr>
      </w:pPr>
      <w:r>
        <w:rPr>
          <w:sz w:val="23"/>
          <w:szCs w:val="23"/>
        </w:rPr>
        <w:t>A UBSF do Programa Estratégia Saúde da Família CNES 2054833, localizada a Rua Joaquim Cruz nº130 Centro, possui área total de 9.776.43 m² e uma área construída de 1.418.87m². Está disposta com a seguinte estrutura:</w:t>
      </w:r>
    </w:p>
    <w:p w14:paraId="4CF85B65" w14:textId="77777777" w:rsidR="00406BF8" w:rsidRDefault="00406BF8" w:rsidP="00406BF8">
      <w:pPr>
        <w:ind w:right="480"/>
        <w:jc w:val="both"/>
        <w:rPr>
          <w:sz w:val="23"/>
          <w:szCs w:val="23"/>
        </w:rPr>
      </w:pPr>
      <w:r>
        <w:rPr>
          <w:sz w:val="23"/>
          <w:szCs w:val="23"/>
        </w:rPr>
        <w:t>01 Unidade Básica de Estratégia Saúde da Família, com:</w:t>
      </w:r>
    </w:p>
    <w:p w14:paraId="6ED71D23" w14:textId="77777777" w:rsidR="00406BF8" w:rsidRDefault="00406BF8" w:rsidP="00406BF8">
      <w:pPr>
        <w:ind w:right="480"/>
        <w:jc w:val="both"/>
        <w:rPr>
          <w:sz w:val="23"/>
          <w:szCs w:val="23"/>
        </w:rPr>
      </w:pPr>
      <w:r>
        <w:rPr>
          <w:sz w:val="23"/>
          <w:szCs w:val="23"/>
        </w:rPr>
        <w:t>01 Sala para a Direção</w:t>
      </w:r>
    </w:p>
    <w:p w14:paraId="4D85B3B0" w14:textId="77777777" w:rsidR="00406BF8" w:rsidRDefault="00406BF8" w:rsidP="00406BF8">
      <w:pPr>
        <w:ind w:right="480"/>
        <w:jc w:val="both"/>
        <w:rPr>
          <w:sz w:val="23"/>
          <w:szCs w:val="23"/>
        </w:rPr>
      </w:pPr>
      <w:r>
        <w:rPr>
          <w:sz w:val="23"/>
          <w:szCs w:val="23"/>
        </w:rPr>
        <w:t>01 Sala de Secretaria.</w:t>
      </w:r>
    </w:p>
    <w:p w14:paraId="1D4B370A" w14:textId="77777777" w:rsidR="00406BF8" w:rsidRDefault="00406BF8" w:rsidP="00406BF8">
      <w:pPr>
        <w:ind w:right="480"/>
        <w:jc w:val="both"/>
        <w:rPr>
          <w:sz w:val="23"/>
          <w:szCs w:val="23"/>
        </w:rPr>
      </w:pPr>
      <w:r>
        <w:rPr>
          <w:sz w:val="23"/>
          <w:szCs w:val="23"/>
        </w:rPr>
        <w:t>01 Sala para Administração da Organização da Sociedade Civil com sanitário.</w:t>
      </w:r>
    </w:p>
    <w:p w14:paraId="698B34C6" w14:textId="77777777" w:rsidR="00406BF8" w:rsidRDefault="00406BF8" w:rsidP="00406BF8">
      <w:pPr>
        <w:ind w:right="480"/>
        <w:jc w:val="both"/>
        <w:rPr>
          <w:sz w:val="23"/>
          <w:szCs w:val="23"/>
        </w:rPr>
      </w:pPr>
      <w:r>
        <w:rPr>
          <w:sz w:val="23"/>
          <w:szCs w:val="23"/>
        </w:rPr>
        <w:t>01 Sala para Almoxarifado de Materiais Hospitalares.</w:t>
      </w:r>
    </w:p>
    <w:p w14:paraId="1C748E56" w14:textId="77777777" w:rsidR="00406BF8" w:rsidRDefault="00406BF8" w:rsidP="00406BF8">
      <w:pPr>
        <w:ind w:right="480"/>
        <w:jc w:val="both"/>
        <w:rPr>
          <w:sz w:val="23"/>
          <w:szCs w:val="23"/>
        </w:rPr>
      </w:pPr>
      <w:r>
        <w:rPr>
          <w:sz w:val="23"/>
          <w:szCs w:val="23"/>
        </w:rPr>
        <w:t>01 Sala para Copa.</w:t>
      </w:r>
    </w:p>
    <w:p w14:paraId="3E853D21" w14:textId="77777777" w:rsidR="00406BF8" w:rsidRDefault="00406BF8" w:rsidP="00406BF8">
      <w:pPr>
        <w:ind w:right="480"/>
        <w:jc w:val="both"/>
        <w:rPr>
          <w:sz w:val="23"/>
          <w:szCs w:val="23"/>
        </w:rPr>
      </w:pPr>
      <w:r>
        <w:rPr>
          <w:sz w:val="23"/>
          <w:szCs w:val="23"/>
        </w:rPr>
        <w:t>01 Sala para o Setor de Lavanderia.</w:t>
      </w:r>
    </w:p>
    <w:p w14:paraId="1886E432" w14:textId="77777777" w:rsidR="00406BF8" w:rsidRDefault="00406BF8" w:rsidP="00406BF8">
      <w:pPr>
        <w:ind w:right="480"/>
        <w:jc w:val="both"/>
        <w:rPr>
          <w:sz w:val="23"/>
          <w:szCs w:val="23"/>
        </w:rPr>
      </w:pPr>
      <w:r>
        <w:rPr>
          <w:sz w:val="23"/>
          <w:szCs w:val="23"/>
        </w:rPr>
        <w:t>01 sala para Reuniões e Capacitações.</w:t>
      </w:r>
    </w:p>
    <w:p w14:paraId="09ED1767" w14:textId="77777777" w:rsidR="00406BF8" w:rsidRDefault="00406BF8" w:rsidP="00406BF8">
      <w:pPr>
        <w:ind w:right="480"/>
        <w:jc w:val="both"/>
        <w:rPr>
          <w:sz w:val="23"/>
          <w:szCs w:val="23"/>
        </w:rPr>
      </w:pPr>
      <w:r>
        <w:rPr>
          <w:sz w:val="23"/>
          <w:szCs w:val="23"/>
        </w:rPr>
        <w:t>01 Sala de Motoristas.</w:t>
      </w:r>
    </w:p>
    <w:p w14:paraId="67A77799" w14:textId="77777777" w:rsidR="00406BF8" w:rsidRDefault="00406BF8" w:rsidP="00406BF8">
      <w:pPr>
        <w:ind w:right="480"/>
        <w:jc w:val="both"/>
        <w:rPr>
          <w:sz w:val="23"/>
          <w:szCs w:val="23"/>
        </w:rPr>
      </w:pPr>
      <w:r>
        <w:rPr>
          <w:sz w:val="23"/>
          <w:szCs w:val="23"/>
        </w:rPr>
        <w:t>01 Sala de Estabilização.</w:t>
      </w:r>
    </w:p>
    <w:p w14:paraId="1EA416BB" w14:textId="77777777" w:rsidR="00406BF8" w:rsidRDefault="00406BF8" w:rsidP="00406BF8">
      <w:pPr>
        <w:ind w:right="480"/>
        <w:jc w:val="both"/>
        <w:rPr>
          <w:sz w:val="23"/>
          <w:szCs w:val="23"/>
        </w:rPr>
      </w:pPr>
      <w:r>
        <w:rPr>
          <w:sz w:val="23"/>
          <w:szCs w:val="23"/>
        </w:rPr>
        <w:t>01 Sala para Leito de Pacientes, com sanitário.</w:t>
      </w:r>
    </w:p>
    <w:p w14:paraId="1808B7DD" w14:textId="77777777" w:rsidR="00406BF8" w:rsidRDefault="00406BF8" w:rsidP="00406BF8">
      <w:pPr>
        <w:ind w:right="480"/>
        <w:jc w:val="both"/>
        <w:rPr>
          <w:sz w:val="23"/>
          <w:szCs w:val="23"/>
        </w:rPr>
      </w:pPr>
      <w:r>
        <w:rPr>
          <w:sz w:val="23"/>
          <w:szCs w:val="23"/>
        </w:rPr>
        <w:t>01 Sala para Realização de Procedimentos, com Leito e sala de Inalação.</w:t>
      </w:r>
    </w:p>
    <w:p w14:paraId="2182480B" w14:textId="77777777" w:rsidR="00406BF8" w:rsidRDefault="00406BF8" w:rsidP="00406BF8">
      <w:pPr>
        <w:ind w:right="480"/>
        <w:jc w:val="both"/>
        <w:rPr>
          <w:sz w:val="23"/>
          <w:szCs w:val="23"/>
        </w:rPr>
      </w:pPr>
      <w:r>
        <w:rPr>
          <w:sz w:val="23"/>
          <w:szCs w:val="23"/>
        </w:rPr>
        <w:t>01 Sala de Esterilização de Material.</w:t>
      </w:r>
    </w:p>
    <w:p w14:paraId="1E128EA9" w14:textId="77777777" w:rsidR="00406BF8" w:rsidRDefault="00406BF8" w:rsidP="00406BF8">
      <w:pPr>
        <w:ind w:right="480"/>
        <w:jc w:val="both"/>
        <w:rPr>
          <w:sz w:val="23"/>
          <w:szCs w:val="23"/>
        </w:rPr>
      </w:pPr>
      <w:r>
        <w:rPr>
          <w:sz w:val="23"/>
          <w:szCs w:val="23"/>
        </w:rPr>
        <w:t>01 Sala de Vacina.</w:t>
      </w:r>
    </w:p>
    <w:p w14:paraId="48F7B9DE" w14:textId="77777777" w:rsidR="00406BF8" w:rsidRDefault="00406BF8" w:rsidP="00406BF8">
      <w:pPr>
        <w:ind w:right="480"/>
        <w:jc w:val="both"/>
        <w:rPr>
          <w:sz w:val="23"/>
          <w:szCs w:val="23"/>
        </w:rPr>
      </w:pPr>
      <w:r>
        <w:rPr>
          <w:sz w:val="23"/>
          <w:szCs w:val="23"/>
        </w:rPr>
        <w:t>01 Sala de Saúde Coletiva com Sanitário.</w:t>
      </w:r>
    </w:p>
    <w:p w14:paraId="62A256A2" w14:textId="77777777" w:rsidR="00406BF8" w:rsidRDefault="00406BF8" w:rsidP="00406BF8">
      <w:pPr>
        <w:ind w:right="480"/>
        <w:jc w:val="both"/>
        <w:rPr>
          <w:sz w:val="23"/>
          <w:szCs w:val="23"/>
        </w:rPr>
      </w:pPr>
      <w:r>
        <w:rPr>
          <w:sz w:val="23"/>
          <w:szCs w:val="23"/>
        </w:rPr>
        <w:t>01 Sala de Coleta de Material para Laboratório.</w:t>
      </w:r>
    </w:p>
    <w:p w14:paraId="08E26EA7" w14:textId="77777777" w:rsidR="00406BF8" w:rsidRDefault="00406BF8" w:rsidP="00406BF8">
      <w:pPr>
        <w:ind w:right="480"/>
        <w:jc w:val="both"/>
        <w:rPr>
          <w:sz w:val="23"/>
          <w:szCs w:val="23"/>
        </w:rPr>
      </w:pPr>
      <w:r>
        <w:rPr>
          <w:sz w:val="23"/>
          <w:szCs w:val="23"/>
        </w:rPr>
        <w:lastRenderedPageBreak/>
        <w:t>01 Sala de Recepção com 02 Salas de Arquivo de Prontuários de Usuários de Saúde.</w:t>
      </w:r>
    </w:p>
    <w:p w14:paraId="71BBC26C" w14:textId="77777777" w:rsidR="00406BF8" w:rsidRDefault="00406BF8" w:rsidP="00406BF8">
      <w:pPr>
        <w:ind w:right="480"/>
        <w:jc w:val="both"/>
        <w:rPr>
          <w:sz w:val="23"/>
          <w:szCs w:val="23"/>
        </w:rPr>
      </w:pPr>
      <w:r>
        <w:rPr>
          <w:sz w:val="23"/>
          <w:szCs w:val="23"/>
        </w:rPr>
        <w:t xml:space="preserve">01 Sala de </w:t>
      </w:r>
      <w:proofErr w:type="spellStart"/>
      <w:r>
        <w:rPr>
          <w:sz w:val="23"/>
          <w:szCs w:val="23"/>
        </w:rPr>
        <w:t>Pré</w:t>
      </w:r>
      <w:proofErr w:type="spellEnd"/>
      <w:r>
        <w:rPr>
          <w:sz w:val="23"/>
          <w:szCs w:val="23"/>
        </w:rPr>
        <w:t xml:space="preserve"> Consulta de Enfermagem para as Equipes da ESF.</w:t>
      </w:r>
    </w:p>
    <w:p w14:paraId="4B1EAD8F" w14:textId="77777777" w:rsidR="00406BF8" w:rsidRDefault="00406BF8" w:rsidP="00406BF8">
      <w:pPr>
        <w:ind w:right="480"/>
        <w:jc w:val="both"/>
        <w:rPr>
          <w:sz w:val="23"/>
          <w:szCs w:val="23"/>
        </w:rPr>
      </w:pPr>
      <w:r>
        <w:rPr>
          <w:sz w:val="23"/>
          <w:szCs w:val="23"/>
        </w:rPr>
        <w:t>01 Sala de Espera.</w:t>
      </w:r>
    </w:p>
    <w:p w14:paraId="72F51865" w14:textId="77777777" w:rsidR="00406BF8" w:rsidRDefault="00406BF8" w:rsidP="00406BF8">
      <w:pPr>
        <w:ind w:right="480"/>
        <w:jc w:val="both"/>
        <w:rPr>
          <w:sz w:val="23"/>
          <w:szCs w:val="23"/>
        </w:rPr>
      </w:pPr>
      <w:r>
        <w:rPr>
          <w:sz w:val="23"/>
          <w:szCs w:val="23"/>
        </w:rPr>
        <w:t>02 Sanitários (masculino e feminino) para os Usuários de Saúde;</w:t>
      </w:r>
    </w:p>
    <w:p w14:paraId="3FB5C58A" w14:textId="77777777" w:rsidR="00406BF8" w:rsidRDefault="00406BF8" w:rsidP="00406BF8">
      <w:pPr>
        <w:ind w:right="480"/>
        <w:jc w:val="both"/>
        <w:rPr>
          <w:sz w:val="23"/>
          <w:szCs w:val="23"/>
        </w:rPr>
      </w:pPr>
      <w:r>
        <w:rPr>
          <w:sz w:val="23"/>
          <w:szCs w:val="23"/>
        </w:rPr>
        <w:t>02 Sanitários (masculino e feminino) para funcionários.</w:t>
      </w:r>
    </w:p>
    <w:p w14:paraId="3B6819DF" w14:textId="77777777" w:rsidR="00406BF8" w:rsidRDefault="00406BF8" w:rsidP="00406BF8">
      <w:pPr>
        <w:ind w:right="480"/>
        <w:jc w:val="both"/>
        <w:rPr>
          <w:sz w:val="23"/>
          <w:szCs w:val="23"/>
        </w:rPr>
      </w:pPr>
      <w:r>
        <w:rPr>
          <w:sz w:val="23"/>
          <w:szCs w:val="23"/>
        </w:rPr>
        <w:t>01 Sala de Ginecologia e Ultrassonografia, com sanitário.</w:t>
      </w:r>
    </w:p>
    <w:p w14:paraId="23B55894" w14:textId="77777777" w:rsidR="00406BF8" w:rsidRDefault="00406BF8" w:rsidP="00406BF8">
      <w:pPr>
        <w:ind w:right="480"/>
        <w:jc w:val="both"/>
        <w:rPr>
          <w:sz w:val="23"/>
          <w:szCs w:val="23"/>
        </w:rPr>
      </w:pPr>
      <w:r>
        <w:rPr>
          <w:sz w:val="23"/>
          <w:szCs w:val="23"/>
        </w:rPr>
        <w:t>03 Salas para Atendimento Médico ESF.</w:t>
      </w:r>
    </w:p>
    <w:p w14:paraId="7F13F410" w14:textId="77777777" w:rsidR="00406BF8" w:rsidRDefault="00406BF8" w:rsidP="00406BF8">
      <w:pPr>
        <w:ind w:right="480"/>
        <w:jc w:val="both"/>
        <w:rPr>
          <w:sz w:val="23"/>
          <w:szCs w:val="23"/>
        </w:rPr>
      </w:pPr>
      <w:r>
        <w:rPr>
          <w:sz w:val="23"/>
          <w:szCs w:val="23"/>
        </w:rPr>
        <w:t>03 Salas para Atendimento de Enfermagem ESF.</w:t>
      </w:r>
    </w:p>
    <w:p w14:paraId="3B8702E6" w14:textId="77777777" w:rsidR="00406BF8" w:rsidRDefault="00406BF8" w:rsidP="00406BF8">
      <w:pPr>
        <w:ind w:right="480"/>
        <w:jc w:val="both"/>
        <w:rPr>
          <w:sz w:val="23"/>
          <w:szCs w:val="23"/>
        </w:rPr>
      </w:pPr>
      <w:r>
        <w:rPr>
          <w:sz w:val="23"/>
          <w:szCs w:val="23"/>
        </w:rPr>
        <w:t>02 Sala de Odontologia.</w:t>
      </w:r>
    </w:p>
    <w:p w14:paraId="4586F969" w14:textId="77777777" w:rsidR="00406BF8" w:rsidRDefault="00406BF8" w:rsidP="00406BF8">
      <w:pPr>
        <w:ind w:right="480"/>
        <w:jc w:val="both"/>
        <w:rPr>
          <w:sz w:val="23"/>
          <w:szCs w:val="23"/>
        </w:rPr>
      </w:pPr>
      <w:r>
        <w:rPr>
          <w:sz w:val="23"/>
          <w:szCs w:val="23"/>
        </w:rPr>
        <w:t>01 Sala de Psicologia.</w:t>
      </w:r>
    </w:p>
    <w:p w14:paraId="661B1266" w14:textId="77777777" w:rsidR="00406BF8" w:rsidRDefault="00406BF8" w:rsidP="00406BF8">
      <w:pPr>
        <w:ind w:right="480"/>
        <w:jc w:val="both"/>
        <w:rPr>
          <w:sz w:val="23"/>
          <w:szCs w:val="23"/>
        </w:rPr>
      </w:pPr>
      <w:r>
        <w:rPr>
          <w:sz w:val="23"/>
          <w:szCs w:val="23"/>
        </w:rPr>
        <w:t>01 Sala de Triagem Covid19 e Dengue.</w:t>
      </w:r>
    </w:p>
    <w:p w14:paraId="379DCA6B" w14:textId="77777777" w:rsidR="00406BF8" w:rsidRDefault="00406BF8" w:rsidP="00406BF8">
      <w:pPr>
        <w:ind w:right="480"/>
        <w:jc w:val="both"/>
        <w:rPr>
          <w:sz w:val="23"/>
          <w:szCs w:val="23"/>
        </w:rPr>
      </w:pPr>
      <w:r>
        <w:rPr>
          <w:sz w:val="23"/>
          <w:szCs w:val="23"/>
        </w:rPr>
        <w:t>01 Sala de Fisioterapia e Fonoaudiologia.</w:t>
      </w:r>
    </w:p>
    <w:p w14:paraId="3B6B2BE9" w14:textId="77777777" w:rsidR="00406BF8" w:rsidRDefault="00406BF8" w:rsidP="00406BF8">
      <w:pPr>
        <w:ind w:right="480"/>
        <w:jc w:val="both"/>
        <w:rPr>
          <w:sz w:val="23"/>
          <w:szCs w:val="23"/>
        </w:rPr>
      </w:pPr>
      <w:r>
        <w:rPr>
          <w:sz w:val="23"/>
          <w:szCs w:val="23"/>
        </w:rPr>
        <w:t>01 Sala de Central de Vagas.</w:t>
      </w:r>
    </w:p>
    <w:p w14:paraId="19805699" w14:textId="77777777" w:rsidR="00406BF8" w:rsidRDefault="00406BF8" w:rsidP="00406BF8">
      <w:pPr>
        <w:ind w:right="480"/>
        <w:jc w:val="both"/>
        <w:rPr>
          <w:sz w:val="23"/>
          <w:szCs w:val="23"/>
        </w:rPr>
      </w:pPr>
      <w:r>
        <w:rPr>
          <w:sz w:val="23"/>
          <w:szCs w:val="23"/>
        </w:rPr>
        <w:t>01 Sala de Assistência Social.</w:t>
      </w:r>
    </w:p>
    <w:p w14:paraId="6B86F3F6" w14:textId="77777777" w:rsidR="00406BF8" w:rsidRDefault="00406BF8" w:rsidP="00406BF8">
      <w:pPr>
        <w:ind w:right="480"/>
        <w:jc w:val="both"/>
        <w:rPr>
          <w:sz w:val="23"/>
          <w:szCs w:val="23"/>
        </w:rPr>
      </w:pPr>
      <w:r>
        <w:rPr>
          <w:sz w:val="23"/>
          <w:szCs w:val="23"/>
        </w:rPr>
        <w:t>01 Sala de Agentes Comunitários de Saúde.</w:t>
      </w:r>
    </w:p>
    <w:p w14:paraId="334A100A" w14:textId="77777777" w:rsidR="00406BF8" w:rsidRDefault="00406BF8" w:rsidP="00406BF8">
      <w:pPr>
        <w:ind w:right="480"/>
        <w:jc w:val="both"/>
        <w:rPr>
          <w:sz w:val="23"/>
          <w:szCs w:val="23"/>
        </w:rPr>
      </w:pPr>
      <w:r>
        <w:rPr>
          <w:sz w:val="23"/>
          <w:szCs w:val="23"/>
        </w:rPr>
        <w:t>01 Farmácia Municipal com Estoque, Dispensário, Administrativo e Espera e com banheiro para funcionários.</w:t>
      </w:r>
    </w:p>
    <w:p w14:paraId="3B562A39" w14:textId="77777777" w:rsidR="00406BF8" w:rsidRDefault="00406BF8" w:rsidP="00406BF8">
      <w:pPr>
        <w:ind w:right="480"/>
        <w:jc w:val="both"/>
        <w:rPr>
          <w:sz w:val="23"/>
          <w:szCs w:val="23"/>
        </w:rPr>
      </w:pPr>
      <w:r>
        <w:rPr>
          <w:sz w:val="23"/>
          <w:szCs w:val="23"/>
        </w:rPr>
        <w:t>01 Sala de Transportes de Pacientes.</w:t>
      </w:r>
    </w:p>
    <w:p w14:paraId="739E9755" w14:textId="77777777" w:rsidR="00406BF8" w:rsidRDefault="00406BF8" w:rsidP="00406BF8">
      <w:pPr>
        <w:ind w:right="480"/>
        <w:jc w:val="both"/>
        <w:rPr>
          <w:sz w:val="23"/>
          <w:szCs w:val="23"/>
        </w:rPr>
      </w:pPr>
      <w:r>
        <w:rPr>
          <w:sz w:val="23"/>
          <w:szCs w:val="23"/>
        </w:rPr>
        <w:t>01 Sala de Materiais Contaminados.</w:t>
      </w:r>
    </w:p>
    <w:p w14:paraId="262094C9" w14:textId="77777777" w:rsidR="00406BF8" w:rsidRDefault="00406BF8" w:rsidP="00406BF8">
      <w:pPr>
        <w:ind w:right="480"/>
        <w:jc w:val="both"/>
        <w:rPr>
          <w:sz w:val="23"/>
          <w:szCs w:val="23"/>
        </w:rPr>
      </w:pPr>
      <w:r>
        <w:rPr>
          <w:sz w:val="23"/>
          <w:szCs w:val="23"/>
        </w:rPr>
        <w:t>01 Espaço Físico com cobertura para Sistema de Compressores.</w:t>
      </w:r>
    </w:p>
    <w:p w14:paraId="4AF8B511" w14:textId="77777777" w:rsidR="00406BF8" w:rsidRDefault="00406BF8" w:rsidP="00406BF8">
      <w:pPr>
        <w:ind w:right="480"/>
        <w:jc w:val="both"/>
        <w:rPr>
          <w:sz w:val="23"/>
          <w:szCs w:val="23"/>
        </w:rPr>
      </w:pPr>
      <w:r>
        <w:rPr>
          <w:sz w:val="23"/>
          <w:szCs w:val="23"/>
        </w:rPr>
        <w:t>01 Garagem para Veículos da Saúde.</w:t>
      </w:r>
    </w:p>
    <w:p w14:paraId="4247230B" w14:textId="77777777" w:rsidR="00406BF8" w:rsidRDefault="00406BF8" w:rsidP="00406BF8">
      <w:pPr>
        <w:ind w:right="17"/>
        <w:jc w:val="both"/>
        <w:rPr>
          <w:sz w:val="23"/>
          <w:szCs w:val="23"/>
        </w:rPr>
      </w:pPr>
    </w:p>
    <w:p w14:paraId="3E183CFB" w14:textId="77777777" w:rsidR="00406BF8" w:rsidRDefault="00406BF8" w:rsidP="00406BF8">
      <w:pPr>
        <w:spacing w:line="252" w:lineRule="auto"/>
        <w:jc w:val="both"/>
        <w:rPr>
          <w:sz w:val="23"/>
          <w:szCs w:val="23"/>
        </w:rPr>
      </w:pPr>
      <w:bookmarkStart w:id="0" w:name="_Hlk119268549"/>
      <w:r>
        <w:rPr>
          <w:sz w:val="23"/>
          <w:szCs w:val="23"/>
        </w:rPr>
        <w:t>Com relação à manutenção e reforma das instalações, deverá mantê-las em bom estado durante todo o prazo de vigência do Termo de Cooperação, sendo de responsabilidade da ADMINISTRAÇÃO PÚBLICA a manutenção das áreas físicas internas e externas, incluindo jardins, áreas de acesso e estacionamento, incluindo e não se limitando também a instalações elétricas, hidráulicas, sistema de ar-condicionado e refrigeração, sistemas de ventilação e exaustão, gerador de energia, área de armazenamento e gerenciamento de resíduos sólidos e outros.</w:t>
      </w:r>
    </w:p>
    <w:bookmarkEnd w:id="0"/>
    <w:p w14:paraId="42E836CF" w14:textId="77777777" w:rsidR="00406BF8" w:rsidRDefault="00406BF8" w:rsidP="00406BF8">
      <w:pPr>
        <w:jc w:val="center"/>
        <w:rPr>
          <w:b/>
          <w:bCs/>
          <w:sz w:val="28"/>
          <w:szCs w:val="28"/>
        </w:rPr>
      </w:pPr>
    </w:p>
    <w:p w14:paraId="618B83EE" w14:textId="77777777" w:rsidR="00406BF8" w:rsidRDefault="00406BF8" w:rsidP="00406BF8">
      <w:pPr>
        <w:jc w:val="center"/>
        <w:rPr>
          <w:b/>
          <w:bCs/>
          <w:sz w:val="28"/>
          <w:szCs w:val="28"/>
        </w:rPr>
      </w:pPr>
    </w:p>
    <w:p w14:paraId="40512E68" w14:textId="77777777" w:rsidR="00406BF8" w:rsidRDefault="00406BF8" w:rsidP="00406BF8">
      <w:pPr>
        <w:spacing w:line="228" w:lineRule="auto"/>
        <w:ind w:left="720"/>
        <w:jc w:val="center"/>
        <w:rPr>
          <w:b/>
          <w:bCs/>
          <w:sz w:val="23"/>
          <w:szCs w:val="23"/>
          <w:u w:val="single"/>
        </w:rPr>
      </w:pPr>
      <w:r>
        <w:rPr>
          <w:b/>
          <w:bCs/>
          <w:sz w:val="23"/>
          <w:szCs w:val="23"/>
          <w:u w:val="single"/>
        </w:rPr>
        <w:t>Modelo Assistencial</w:t>
      </w:r>
    </w:p>
    <w:p w14:paraId="056E29AC" w14:textId="77777777" w:rsidR="00406BF8" w:rsidRDefault="00406BF8" w:rsidP="00406BF8">
      <w:pPr>
        <w:spacing w:line="228" w:lineRule="auto"/>
        <w:ind w:left="720"/>
        <w:rPr>
          <w:b/>
          <w:bCs/>
          <w:sz w:val="23"/>
          <w:szCs w:val="23"/>
        </w:rPr>
      </w:pPr>
    </w:p>
    <w:p w14:paraId="6E414F73" w14:textId="77777777" w:rsidR="00406BF8" w:rsidRDefault="00406BF8" w:rsidP="00406BF8">
      <w:pPr>
        <w:spacing w:line="228" w:lineRule="auto"/>
        <w:jc w:val="both"/>
        <w:rPr>
          <w:sz w:val="23"/>
          <w:szCs w:val="23"/>
        </w:rPr>
      </w:pPr>
      <w:r>
        <w:rPr>
          <w:sz w:val="23"/>
          <w:szCs w:val="23"/>
        </w:rPr>
        <w:tab/>
        <w:t xml:space="preserve">A Organização da Sociedade Civil contratada atenderá com seus Recursos Humanos e técnicos os usuários do SUS – Sistema Único de Saúde, cumprindo as normas estabelecidas pelo Programa Estratégia de Saúde da Família e diretrizes ditadas pelo Departamento de Saúde de Ribeirão Grande.  A equipe do ESF realizará no território definido ações voltadas para a assistência, prevenção e promoção na Atenção Básica de acordo com a PNAB. </w:t>
      </w:r>
    </w:p>
    <w:p w14:paraId="5A91CFCF" w14:textId="77777777" w:rsidR="00406BF8" w:rsidRDefault="00406BF8" w:rsidP="00406BF8">
      <w:pPr>
        <w:spacing w:line="228" w:lineRule="auto"/>
        <w:jc w:val="both"/>
        <w:rPr>
          <w:sz w:val="23"/>
          <w:szCs w:val="23"/>
        </w:rPr>
      </w:pPr>
      <w:r>
        <w:rPr>
          <w:sz w:val="23"/>
          <w:szCs w:val="23"/>
        </w:rPr>
        <w:tab/>
        <w:t>Deverá prestar na Unidade de Saúde e no domicílio, assistência integral, continua, com resolutividade e boa qualidade às necessidades de saúde da população adstrita. Intervir nos fatores de risco aos quais a população está exposta e eleger a família como base para a abordagem no atendimento à saúde. Estabelecer através de práticas humanizadas vínculo entre os profissionais e a população.</w:t>
      </w:r>
    </w:p>
    <w:p w14:paraId="26DE1ABB" w14:textId="77777777" w:rsidR="00406BF8" w:rsidRDefault="00406BF8" w:rsidP="00406BF8">
      <w:pPr>
        <w:spacing w:line="228" w:lineRule="auto"/>
        <w:jc w:val="both"/>
        <w:rPr>
          <w:sz w:val="23"/>
          <w:szCs w:val="23"/>
        </w:rPr>
      </w:pPr>
      <w:r>
        <w:rPr>
          <w:sz w:val="23"/>
          <w:szCs w:val="23"/>
        </w:rPr>
        <w:tab/>
        <w:t>A contratada deverá, através da equipe, manter o cadastramento das famílias delimitadas no território de abrangência bem como o desenvolvimento do programa que tem como atividades:</w:t>
      </w:r>
    </w:p>
    <w:p w14:paraId="31B44C4E" w14:textId="77777777" w:rsidR="00406BF8" w:rsidRDefault="00406BF8">
      <w:pPr>
        <w:pStyle w:val="PargrafodaLista1"/>
        <w:numPr>
          <w:ilvl w:val="0"/>
          <w:numId w:val="41"/>
        </w:numPr>
        <w:spacing w:line="228" w:lineRule="auto"/>
        <w:jc w:val="both"/>
        <w:rPr>
          <w:sz w:val="23"/>
          <w:szCs w:val="23"/>
        </w:rPr>
      </w:pPr>
      <w:r>
        <w:rPr>
          <w:sz w:val="23"/>
          <w:szCs w:val="23"/>
        </w:rPr>
        <w:t>Manter atualizado o Cadastramento das Famílias.</w:t>
      </w:r>
    </w:p>
    <w:p w14:paraId="6CE0140A" w14:textId="77777777" w:rsidR="00406BF8" w:rsidRDefault="00406BF8">
      <w:pPr>
        <w:pStyle w:val="PargrafodaLista1"/>
        <w:numPr>
          <w:ilvl w:val="0"/>
          <w:numId w:val="41"/>
        </w:numPr>
        <w:spacing w:line="228" w:lineRule="auto"/>
        <w:jc w:val="both"/>
        <w:rPr>
          <w:sz w:val="23"/>
          <w:szCs w:val="23"/>
        </w:rPr>
      </w:pPr>
      <w:r>
        <w:rPr>
          <w:sz w:val="23"/>
          <w:szCs w:val="23"/>
        </w:rPr>
        <w:t>Acompanhamento de Pré-natal e Ginecologia.</w:t>
      </w:r>
    </w:p>
    <w:p w14:paraId="6B6DBD50" w14:textId="77777777" w:rsidR="00406BF8" w:rsidRDefault="00406BF8">
      <w:pPr>
        <w:pStyle w:val="PargrafodaLista1"/>
        <w:numPr>
          <w:ilvl w:val="0"/>
          <w:numId w:val="41"/>
        </w:numPr>
        <w:spacing w:line="228" w:lineRule="auto"/>
        <w:jc w:val="both"/>
        <w:rPr>
          <w:sz w:val="23"/>
          <w:szCs w:val="23"/>
        </w:rPr>
      </w:pPr>
      <w:r>
        <w:rPr>
          <w:sz w:val="23"/>
          <w:szCs w:val="23"/>
        </w:rPr>
        <w:t>Acompanhamento dos Hipertensos e Diabéticos.</w:t>
      </w:r>
    </w:p>
    <w:p w14:paraId="6C04A5AA" w14:textId="77777777" w:rsidR="00406BF8" w:rsidRDefault="00406BF8">
      <w:pPr>
        <w:pStyle w:val="PargrafodaLista1"/>
        <w:numPr>
          <w:ilvl w:val="0"/>
          <w:numId w:val="41"/>
        </w:numPr>
        <w:spacing w:line="228" w:lineRule="auto"/>
        <w:jc w:val="both"/>
        <w:rPr>
          <w:sz w:val="23"/>
          <w:szCs w:val="23"/>
        </w:rPr>
      </w:pPr>
      <w:r>
        <w:rPr>
          <w:sz w:val="23"/>
          <w:szCs w:val="23"/>
        </w:rPr>
        <w:t>Acompanhamento dos Portadores de Tuberculose e Hanseníase.</w:t>
      </w:r>
    </w:p>
    <w:p w14:paraId="0954517D" w14:textId="77777777" w:rsidR="00406BF8" w:rsidRDefault="00406BF8">
      <w:pPr>
        <w:pStyle w:val="PargrafodaLista1"/>
        <w:numPr>
          <w:ilvl w:val="0"/>
          <w:numId w:val="41"/>
        </w:numPr>
        <w:spacing w:line="228" w:lineRule="auto"/>
        <w:jc w:val="both"/>
        <w:rPr>
          <w:sz w:val="23"/>
          <w:szCs w:val="23"/>
        </w:rPr>
      </w:pPr>
      <w:r>
        <w:rPr>
          <w:sz w:val="23"/>
          <w:szCs w:val="23"/>
        </w:rPr>
        <w:lastRenderedPageBreak/>
        <w:t>Acompanhamento de Saúde Mental e Dependentes Químicos.</w:t>
      </w:r>
    </w:p>
    <w:p w14:paraId="02C6DD17" w14:textId="77777777" w:rsidR="00406BF8" w:rsidRDefault="00406BF8">
      <w:pPr>
        <w:pStyle w:val="PargrafodaLista1"/>
        <w:numPr>
          <w:ilvl w:val="0"/>
          <w:numId w:val="41"/>
        </w:numPr>
        <w:spacing w:line="228" w:lineRule="auto"/>
        <w:jc w:val="both"/>
        <w:rPr>
          <w:sz w:val="23"/>
          <w:szCs w:val="23"/>
        </w:rPr>
      </w:pPr>
      <w:r>
        <w:rPr>
          <w:sz w:val="23"/>
          <w:szCs w:val="23"/>
        </w:rPr>
        <w:t>Acompanhamento das Crianças e Adolescentes.</w:t>
      </w:r>
    </w:p>
    <w:p w14:paraId="221C6312" w14:textId="77777777" w:rsidR="00406BF8" w:rsidRDefault="00406BF8">
      <w:pPr>
        <w:pStyle w:val="PargrafodaLista1"/>
        <w:numPr>
          <w:ilvl w:val="0"/>
          <w:numId w:val="41"/>
        </w:numPr>
        <w:spacing w:line="228" w:lineRule="auto"/>
        <w:jc w:val="both"/>
        <w:rPr>
          <w:sz w:val="23"/>
          <w:szCs w:val="23"/>
        </w:rPr>
      </w:pPr>
      <w:r>
        <w:rPr>
          <w:sz w:val="23"/>
          <w:szCs w:val="23"/>
        </w:rPr>
        <w:t>Acompanhamento dos Adultos e Idosos.</w:t>
      </w:r>
    </w:p>
    <w:p w14:paraId="3611675C" w14:textId="77777777" w:rsidR="00406BF8" w:rsidRDefault="00406BF8">
      <w:pPr>
        <w:pStyle w:val="PargrafodaLista1"/>
        <w:numPr>
          <w:ilvl w:val="0"/>
          <w:numId w:val="41"/>
        </w:numPr>
        <w:spacing w:line="228" w:lineRule="auto"/>
        <w:jc w:val="both"/>
        <w:rPr>
          <w:sz w:val="23"/>
          <w:szCs w:val="23"/>
        </w:rPr>
      </w:pPr>
      <w:r>
        <w:rPr>
          <w:sz w:val="23"/>
          <w:szCs w:val="23"/>
        </w:rPr>
        <w:t>Acompanhamento da Saúde da Mulher e do Homem.</w:t>
      </w:r>
    </w:p>
    <w:p w14:paraId="54B6F948" w14:textId="77777777" w:rsidR="00406BF8" w:rsidRDefault="00406BF8">
      <w:pPr>
        <w:pStyle w:val="PargrafodaLista1"/>
        <w:numPr>
          <w:ilvl w:val="0"/>
          <w:numId w:val="41"/>
        </w:numPr>
        <w:spacing w:line="228" w:lineRule="auto"/>
        <w:jc w:val="both"/>
        <w:rPr>
          <w:sz w:val="23"/>
          <w:szCs w:val="23"/>
        </w:rPr>
      </w:pPr>
      <w:r>
        <w:rPr>
          <w:sz w:val="23"/>
          <w:szCs w:val="23"/>
        </w:rPr>
        <w:t>Outros acompanhamentos definidos em conjunto com o Departamento Municipal de Saúde, como exemplo: Obesidade, Covid19 e Dengue.</w:t>
      </w:r>
    </w:p>
    <w:p w14:paraId="0A86163A" w14:textId="77777777" w:rsidR="00406BF8" w:rsidRDefault="00406BF8">
      <w:pPr>
        <w:pStyle w:val="PargrafodaLista1"/>
        <w:numPr>
          <w:ilvl w:val="0"/>
          <w:numId w:val="41"/>
        </w:numPr>
        <w:spacing w:line="228" w:lineRule="auto"/>
        <w:jc w:val="both"/>
        <w:rPr>
          <w:sz w:val="23"/>
          <w:szCs w:val="23"/>
        </w:rPr>
      </w:pPr>
      <w:r>
        <w:rPr>
          <w:sz w:val="23"/>
          <w:szCs w:val="23"/>
        </w:rPr>
        <w:t>Registro das atividades, procedimentos e notificações;</w:t>
      </w:r>
    </w:p>
    <w:p w14:paraId="550F6518" w14:textId="77777777" w:rsidR="00406BF8" w:rsidRDefault="00406BF8">
      <w:pPr>
        <w:pStyle w:val="PargrafodaLista1"/>
        <w:numPr>
          <w:ilvl w:val="0"/>
          <w:numId w:val="41"/>
        </w:numPr>
        <w:spacing w:line="228" w:lineRule="auto"/>
        <w:jc w:val="both"/>
        <w:rPr>
          <w:sz w:val="23"/>
          <w:szCs w:val="23"/>
        </w:rPr>
      </w:pPr>
      <w:r>
        <w:rPr>
          <w:sz w:val="23"/>
          <w:szCs w:val="23"/>
        </w:rPr>
        <w:t>Realizar notificação e investigação das Doenças de Notificação Compulsória.</w:t>
      </w:r>
    </w:p>
    <w:p w14:paraId="4AA62222" w14:textId="77777777" w:rsidR="00406BF8" w:rsidRDefault="00406BF8">
      <w:pPr>
        <w:pStyle w:val="PargrafodaLista1"/>
        <w:numPr>
          <w:ilvl w:val="0"/>
          <w:numId w:val="41"/>
        </w:numPr>
        <w:spacing w:line="228" w:lineRule="auto"/>
        <w:jc w:val="both"/>
        <w:rPr>
          <w:sz w:val="23"/>
          <w:szCs w:val="23"/>
        </w:rPr>
      </w:pPr>
      <w:r>
        <w:rPr>
          <w:sz w:val="23"/>
          <w:szCs w:val="23"/>
        </w:rPr>
        <w:t>Cumprir o Plano de Metas definido no Plano Municipal de Saúde e Programação Anual de Saúde.</w:t>
      </w:r>
    </w:p>
    <w:p w14:paraId="62785914" w14:textId="77777777" w:rsidR="00406BF8" w:rsidRDefault="00406BF8">
      <w:pPr>
        <w:pStyle w:val="PargrafodaLista1"/>
        <w:numPr>
          <w:ilvl w:val="0"/>
          <w:numId w:val="41"/>
        </w:numPr>
        <w:spacing w:line="228" w:lineRule="auto"/>
        <w:jc w:val="both"/>
        <w:rPr>
          <w:sz w:val="23"/>
          <w:szCs w:val="23"/>
        </w:rPr>
      </w:pPr>
    </w:p>
    <w:p w14:paraId="3DFE2F3B" w14:textId="77777777" w:rsidR="00406BF8" w:rsidRDefault="00406BF8" w:rsidP="00406BF8">
      <w:pPr>
        <w:spacing w:line="228" w:lineRule="auto"/>
        <w:jc w:val="both"/>
        <w:rPr>
          <w:sz w:val="23"/>
          <w:szCs w:val="23"/>
        </w:rPr>
      </w:pPr>
      <w:r>
        <w:rPr>
          <w:sz w:val="23"/>
          <w:szCs w:val="23"/>
        </w:rPr>
        <w:tab/>
        <w:t>O acesso de exames de apoio diagnóstico e terapêutico realizar-se-á de acordo com o fluxo estabelecido pelo Departamento Municipal de Saúde, bem como os deslocamentos para tratamento fora do domicílio.</w:t>
      </w:r>
    </w:p>
    <w:p w14:paraId="5B66B18A" w14:textId="77777777" w:rsidR="00406BF8" w:rsidRDefault="00406BF8" w:rsidP="00406BF8">
      <w:pPr>
        <w:spacing w:line="228" w:lineRule="auto"/>
        <w:jc w:val="both"/>
        <w:rPr>
          <w:sz w:val="23"/>
          <w:szCs w:val="23"/>
        </w:rPr>
      </w:pPr>
      <w:r>
        <w:rPr>
          <w:sz w:val="23"/>
          <w:szCs w:val="23"/>
        </w:rPr>
        <w:tab/>
        <w:t>O acompanhamento e a comprovação das atividades realizadas pela Contratada serão efetuados através dos dados registrados no Sistema de Informações de Atenção Básica, sistema próprio bem como, através de formulários e instrumentos para registro de dados de produção definidos pelo Departamento Municipal de Saúde.</w:t>
      </w:r>
    </w:p>
    <w:p w14:paraId="0DB5E370" w14:textId="77777777" w:rsidR="00406BF8" w:rsidRDefault="00406BF8" w:rsidP="00406BF8">
      <w:pPr>
        <w:spacing w:line="228" w:lineRule="auto"/>
        <w:jc w:val="both"/>
        <w:rPr>
          <w:sz w:val="23"/>
          <w:szCs w:val="23"/>
        </w:rPr>
      </w:pPr>
      <w:r>
        <w:rPr>
          <w:sz w:val="23"/>
          <w:szCs w:val="23"/>
        </w:rPr>
        <w:tab/>
      </w:r>
    </w:p>
    <w:p w14:paraId="15E2ED2C" w14:textId="77777777" w:rsidR="00406BF8" w:rsidRDefault="00406BF8" w:rsidP="00406BF8">
      <w:pPr>
        <w:spacing w:line="228" w:lineRule="auto"/>
        <w:jc w:val="both"/>
        <w:rPr>
          <w:b/>
          <w:sz w:val="23"/>
          <w:szCs w:val="23"/>
          <w:u w:val="single"/>
        </w:rPr>
      </w:pPr>
      <w:r>
        <w:rPr>
          <w:b/>
          <w:sz w:val="23"/>
          <w:szCs w:val="23"/>
          <w:u w:val="single"/>
        </w:rPr>
        <w:t>1. Atribuições Básicas do Médico ESF e Atendimento Ambulatorial:</w:t>
      </w:r>
    </w:p>
    <w:p w14:paraId="3DB16E47" w14:textId="77777777" w:rsidR="00406BF8" w:rsidRDefault="00406BF8">
      <w:pPr>
        <w:pStyle w:val="NormalWeb"/>
        <w:numPr>
          <w:ilvl w:val="0"/>
          <w:numId w:val="42"/>
        </w:numPr>
        <w:shd w:val="clear" w:color="auto" w:fill="FFFFFF"/>
        <w:spacing w:before="28" w:after="28"/>
        <w:jc w:val="both"/>
        <w:rPr>
          <w:sz w:val="23"/>
          <w:szCs w:val="23"/>
        </w:rPr>
      </w:pPr>
      <w:r>
        <w:rPr>
          <w:sz w:val="23"/>
          <w:szCs w:val="23"/>
        </w:rPr>
        <w:t>Realizar consultas clínicas aos usuários da sua área adstrita.</w:t>
      </w:r>
    </w:p>
    <w:p w14:paraId="5AE06399" w14:textId="77777777" w:rsidR="00406BF8" w:rsidRDefault="00406BF8">
      <w:pPr>
        <w:pStyle w:val="NormalWeb"/>
        <w:numPr>
          <w:ilvl w:val="0"/>
          <w:numId w:val="42"/>
        </w:numPr>
        <w:shd w:val="clear" w:color="auto" w:fill="FFFFFF"/>
        <w:spacing w:before="28" w:after="28"/>
        <w:jc w:val="both"/>
        <w:rPr>
          <w:sz w:val="23"/>
          <w:szCs w:val="23"/>
        </w:rPr>
      </w:pPr>
      <w:r>
        <w:rPr>
          <w:sz w:val="23"/>
          <w:szCs w:val="23"/>
        </w:rPr>
        <w:t>Executar as ações de assistência integral em todas as fases do ciclo de vida: criança, adolescente, mulher, adultos e idoso.</w:t>
      </w:r>
    </w:p>
    <w:p w14:paraId="6D59BB32" w14:textId="77777777" w:rsidR="00406BF8" w:rsidRDefault="00406BF8">
      <w:pPr>
        <w:pStyle w:val="NormalWeb"/>
        <w:numPr>
          <w:ilvl w:val="0"/>
          <w:numId w:val="42"/>
        </w:numPr>
        <w:shd w:val="clear" w:color="auto" w:fill="FFFFFF"/>
        <w:spacing w:before="28" w:after="28"/>
        <w:jc w:val="both"/>
        <w:rPr>
          <w:sz w:val="23"/>
          <w:szCs w:val="23"/>
        </w:rPr>
      </w:pPr>
      <w:r>
        <w:rPr>
          <w:sz w:val="23"/>
          <w:szCs w:val="23"/>
        </w:rPr>
        <w:t>Realizar consultas e procedimentos na UBS (Unidade Básica de Saúde) e, quando necessário, no domicílio.</w:t>
      </w:r>
    </w:p>
    <w:p w14:paraId="266F6C78" w14:textId="77777777" w:rsidR="00406BF8" w:rsidRDefault="00406BF8">
      <w:pPr>
        <w:pStyle w:val="NormalWeb"/>
        <w:numPr>
          <w:ilvl w:val="0"/>
          <w:numId w:val="42"/>
        </w:numPr>
        <w:shd w:val="clear" w:color="auto" w:fill="FFFFFF"/>
        <w:spacing w:before="28" w:after="28"/>
        <w:jc w:val="both"/>
        <w:rPr>
          <w:sz w:val="23"/>
          <w:szCs w:val="23"/>
        </w:rPr>
      </w:pPr>
      <w:r>
        <w:rPr>
          <w:sz w:val="23"/>
          <w:szCs w:val="23"/>
        </w:rPr>
        <w:t>Realizar as atividades clínicas correspondentes às áreas prioritárias na intervenção na Atenção Básica.</w:t>
      </w:r>
    </w:p>
    <w:p w14:paraId="1BA10273" w14:textId="77777777" w:rsidR="00406BF8" w:rsidRDefault="00406BF8">
      <w:pPr>
        <w:pStyle w:val="NormalWeb"/>
        <w:numPr>
          <w:ilvl w:val="0"/>
          <w:numId w:val="42"/>
        </w:numPr>
        <w:shd w:val="clear" w:color="auto" w:fill="FFFFFF"/>
        <w:spacing w:before="28" w:after="28"/>
        <w:jc w:val="both"/>
        <w:rPr>
          <w:sz w:val="23"/>
          <w:szCs w:val="23"/>
        </w:rPr>
      </w:pPr>
      <w:r>
        <w:rPr>
          <w:sz w:val="23"/>
          <w:szCs w:val="23"/>
        </w:rPr>
        <w:t>Aliar a atuação clínica à prática da saúde coletiva.</w:t>
      </w:r>
    </w:p>
    <w:p w14:paraId="0AE7BADD" w14:textId="77777777" w:rsidR="00406BF8" w:rsidRDefault="00406BF8">
      <w:pPr>
        <w:pStyle w:val="NormalWeb"/>
        <w:numPr>
          <w:ilvl w:val="0"/>
          <w:numId w:val="42"/>
        </w:numPr>
        <w:shd w:val="clear" w:color="auto" w:fill="FFFFFF"/>
        <w:spacing w:before="28" w:after="28"/>
        <w:jc w:val="both"/>
        <w:rPr>
          <w:sz w:val="23"/>
          <w:szCs w:val="23"/>
        </w:rPr>
      </w:pPr>
      <w:r>
        <w:rPr>
          <w:sz w:val="23"/>
          <w:szCs w:val="23"/>
        </w:rPr>
        <w:t>Fomentar a criação de grupos de patologias especificas, como de Hipertensos, Diabéticos, Saúde Mental, entre outros.</w:t>
      </w:r>
    </w:p>
    <w:p w14:paraId="76F875E4" w14:textId="77777777" w:rsidR="00406BF8" w:rsidRDefault="00406BF8">
      <w:pPr>
        <w:pStyle w:val="NormalWeb"/>
        <w:numPr>
          <w:ilvl w:val="0"/>
          <w:numId w:val="42"/>
        </w:numPr>
        <w:shd w:val="clear" w:color="auto" w:fill="FFFFFF"/>
        <w:spacing w:before="28" w:after="28"/>
        <w:jc w:val="both"/>
        <w:rPr>
          <w:sz w:val="23"/>
          <w:szCs w:val="23"/>
        </w:rPr>
      </w:pPr>
      <w:r>
        <w:rPr>
          <w:sz w:val="23"/>
          <w:szCs w:val="23"/>
        </w:rPr>
        <w:t>Realizar o Atendimento Médico nas Urgências e Emergências, de acordo com a Demanda Espontânea.</w:t>
      </w:r>
    </w:p>
    <w:p w14:paraId="34CFA237" w14:textId="77777777" w:rsidR="00406BF8" w:rsidRDefault="00406BF8">
      <w:pPr>
        <w:pStyle w:val="NormalWeb"/>
        <w:numPr>
          <w:ilvl w:val="0"/>
          <w:numId w:val="42"/>
        </w:numPr>
        <w:shd w:val="clear" w:color="auto" w:fill="FFFFFF"/>
        <w:spacing w:before="28" w:after="28"/>
        <w:jc w:val="both"/>
        <w:rPr>
          <w:sz w:val="23"/>
          <w:szCs w:val="23"/>
        </w:rPr>
      </w:pPr>
      <w:r>
        <w:rPr>
          <w:sz w:val="23"/>
          <w:szCs w:val="23"/>
        </w:rPr>
        <w:t>Atendimento Ambulatorial à pacientes com Demanda Não Relacionada à Estratégia de Saúde da Família.</w:t>
      </w:r>
    </w:p>
    <w:p w14:paraId="1C8EF186" w14:textId="77777777" w:rsidR="00406BF8" w:rsidRDefault="00406BF8">
      <w:pPr>
        <w:pStyle w:val="NormalWeb"/>
        <w:numPr>
          <w:ilvl w:val="0"/>
          <w:numId w:val="42"/>
        </w:numPr>
        <w:shd w:val="clear" w:color="auto" w:fill="FFFFFF"/>
        <w:spacing w:before="28" w:after="28"/>
        <w:jc w:val="both"/>
        <w:rPr>
          <w:sz w:val="23"/>
          <w:szCs w:val="23"/>
        </w:rPr>
      </w:pPr>
      <w:r>
        <w:rPr>
          <w:sz w:val="23"/>
          <w:szCs w:val="23"/>
        </w:rPr>
        <w:t>Encaminhar aos serviços de maior complexidade, quando necessário, garantindo a continuidade do tratamento na UBS, por meio de um sistema de acompanhamento e referência e contra referência.</w:t>
      </w:r>
    </w:p>
    <w:p w14:paraId="32D4577B" w14:textId="77777777" w:rsidR="00406BF8" w:rsidRDefault="00406BF8">
      <w:pPr>
        <w:pStyle w:val="NormalWeb"/>
        <w:numPr>
          <w:ilvl w:val="0"/>
          <w:numId w:val="42"/>
        </w:numPr>
        <w:shd w:val="clear" w:color="auto" w:fill="FFFFFF"/>
        <w:spacing w:before="28" w:after="28"/>
        <w:jc w:val="both"/>
        <w:rPr>
          <w:sz w:val="23"/>
          <w:szCs w:val="23"/>
        </w:rPr>
      </w:pPr>
      <w:r>
        <w:rPr>
          <w:sz w:val="23"/>
          <w:szCs w:val="23"/>
        </w:rPr>
        <w:t>Participar do processo de programação e planejamento das ações e da organização do processo de trabalho da Unidade.</w:t>
      </w:r>
    </w:p>
    <w:p w14:paraId="172CCD32" w14:textId="77777777" w:rsidR="00406BF8" w:rsidRDefault="00406BF8">
      <w:pPr>
        <w:pStyle w:val="NormalWeb"/>
        <w:numPr>
          <w:ilvl w:val="0"/>
          <w:numId w:val="42"/>
        </w:numPr>
        <w:shd w:val="clear" w:color="auto" w:fill="FFFFFF"/>
        <w:spacing w:before="28" w:after="28"/>
        <w:jc w:val="both"/>
        <w:rPr>
          <w:sz w:val="23"/>
          <w:szCs w:val="23"/>
        </w:rPr>
      </w:pPr>
      <w:r>
        <w:rPr>
          <w:sz w:val="23"/>
          <w:szCs w:val="23"/>
        </w:rPr>
        <w:t>Emitir laudos, pareceres e atestados sobre assuntos de sua competência.</w:t>
      </w:r>
    </w:p>
    <w:p w14:paraId="2CC8C3E4" w14:textId="77777777" w:rsidR="00406BF8" w:rsidRDefault="00406BF8">
      <w:pPr>
        <w:pStyle w:val="NormalWeb"/>
        <w:numPr>
          <w:ilvl w:val="0"/>
          <w:numId w:val="42"/>
        </w:numPr>
        <w:shd w:val="clear" w:color="auto" w:fill="FFFFFF"/>
        <w:spacing w:before="28" w:after="28"/>
        <w:jc w:val="both"/>
        <w:rPr>
          <w:sz w:val="23"/>
          <w:szCs w:val="23"/>
        </w:rPr>
      </w:pPr>
      <w:r>
        <w:rPr>
          <w:sz w:val="23"/>
          <w:szCs w:val="23"/>
        </w:rPr>
        <w:t>Realizar pequenas cirurgias ambulatórias.</w:t>
      </w:r>
    </w:p>
    <w:p w14:paraId="2D0FDBAB" w14:textId="77777777" w:rsidR="00406BF8" w:rsidRDefault="00406BF8">
      <w:pPr>
        <w:pStyle w:val="NormalWeb"/>
        <w:numPr>
          <w:ilvl w:val="0"/>
          <w:numId w:val="42"/>
        </w:numPr>
        <w:shd w:val="clear" w:color="auto" w:fill="FFFFFF"/>
        <w:spacing w:before="28" w:after="28"/>
        <w:jc w:val="both"/>
        <w:rPr>
          <w:sz w:val="23"/>
          <w:szCs w:val="23"/>
        </w:rPr>
      </w:pPr>
      <w:r>
        <w:rPr>
          <w:sz w:val="23"/>
          <w:szCs w:val="23"/>
        </w:rPr>
        <w:t>Indicar internação hospitalar.</w:t>
      </w:r>
    </w:p>
    <w:p w14:paraId="546B00CB" w14:textId="77777777" w:rsidR="00406BF8" w:rsidRDefault="00406BF8">
      <w:pPr>
        <w:pStyle w:val="NormalWeb"/>
        <w:numPr>
          <w:ilvl w:val="0"/>
          <w:numId w:val="42"/>
        </w:numPr>
        <w:shd w:val="clear" w:color="auto" w:fill="FFFFFF"/>
        <w:spacing w:before="28" w:after="28"/>
        <w:jc w:val="both"/>
        <w:rPr>
          <w:sz w:val="23"/>
          <w:szCs w:val="23"/>
        </w:rPr>
      </w:pPr>
      <w:r>
        <w:rPr>
          <w:sz w:val="23"/>
          <w:szCs w:val="23"/>
        </w:rPr>
        <w:t>Acompanhar indicadores.</w:t>
      </w:r>
    </w:p>
    <w:p w14:paraId="280A4523" w14:textId="77777777" w:rsidR="00406BF8" w:rsidRDefault="00406BF8">
      <w:pPr>
        <w:pStyle w:val="NormalWeb"/>
        <w:numPr>
          <w:ilvl w:val="0"/>
          <w:numId w:val="42"/>
        </w:numPr>
        <w:shd w:val="clear" w:color="auto" w:fill="FFFFFF"/>
        <w:spacing w:before="28" w:after="28"/>
        <w:jc w:val="both"/>
        <w:rPr>
          <w:sz w:val="23"/>
          <w:szCs w:val="23"/>
        </w:rPr>
      </w:pPr>
      <w:r>
        <w:rPr>
          <w:sz w:val="23"/>
          <w:szCs w:val="23"/>
        </w:rPr>
        <w:t>Realizar Visitas Domiciliares.</w:t>
      </w:r>
    </w:p>
    <w:p w14:paraId="2D0B1DF1" w14:textId="77777777" w:rsidR="00406BF8" w:rsidRDefault="00406BF8">
      <w:pPr>
        <w:pStyle w:val="NormalWeb"/>
        <w:numPr>
          <w:ilvl w:val="0"/>
          <w:numId w:val="42"/>
        </w:numPr>
        <w:shd w:val="clear" w:color="auto" w:fill="FFFFFF"/>
        <w:spacing w:before="28" w:after="28"/>
        <w:jc w:val="both"/>
        <w:rPr>
          <w:sz w:val="23"/>
          <w:szCs w:val="23"/>
        </w:rPr>
      </w:pPr>
      <w:r>
        <w:rPr>
          <w:sz w:val="23"/>
          <w:szCs w:val="23"/>
        </w:rPr>
        <w:t>Solicitar exames complementares.</w:t>
      </w:r>
    </w:p>
    <w:p w14:paraId="1E88724E" w14:textId="77777777" w:rsidR="00406BF8" w:rsidRDefault="00406BF8">
      <w:pPr>
        <w:pStyle w:val="NormalWeb"/>
        <w:numPr>
          <w:ilvl w:val="0"/>
          <w:numId w:val="42"/>
        </w:numPr>
        <w:shd w:val="clear" w:color="auto" w:fill="FFFFFF"/>
        <w:spacing w:before="28" w:after="28"/>
        <w:jc w:val="both"/>
        <w:rPr>
          <w:sz w:val="23"/>
          <w:szCs w:val="23"/>
        </w:rPr>
      </w:pPr>
      <w:r>
        <w:rPr>
          <w:sz w:val="23"/>
          <w:szCs w:val="23"/>
        </w:rPr>
        <w:t>Verificar e Atestar Óbito.</w:t>
      </w:r>
    </w:p>
    <w:p w14:paraId="7395E64F" w14:textId="77777777" w:rsidR="00406BF8" w:rsidRDefault="00406BF8">
      <w:pPr>
        <w:pStyle w:val="NormalWeb"/>
        <w:numPr>
          <w:ilvl w:val="0"/>
          <w:numId w:val="42"/>
        </w:numPr>
        <w:shd w:val="clear" w:color="auto" w:fill="FFFFFF"/>
        <w:spacing w:before="28" w:after="28"/>
        <w:jc w:val="both"/>
        <w:rPr>
          <w:sz w:val="23"/>
          <w:szCs w:val="23"/>
        </w:rPr>
      </w:pPr>
      <w:bookmarkStart w:id="1" w:name="_Hlk100567807"/>
      <w:r>
        <w:rPr>
          <w:sz w:val="23"/>
          <w:szCs w:val="23"/>
        </w:rPr>
        <w:t>Informar nos Sistemas de Informação disponíveis, todos os atendimentos prestados aos Usuários de Saúde diariamente.</w:t>
      </w:r>
      <w:bookmarkEnd w:id="1"/>
    </w:p>
    <w:p w14:paraId="58B16BF2" w14:textId="77777777" w:rsidR="00406BF8" w:rsidRDefault="00406BF8" w:rsidP="00406BF8">
      <w:pPr>
        <w:pStyle w:val="NormalWeb"/>
        <w:shd w:val="clear" w:color="auto" w:fill="FFFFFF"/>
        <w:spacing w:before="28" w:after="28"/>
        <w:jc w:val="both"/>
        <w:rPr>
          <w:sz w:val="23"/>
          <w:szCs w:val="23"/>
        </w:rPr>
      </w:pPr>
    </w:p>
    <w:p w14:paraId="2986F783" w14:textId="77777777" w:rsidR="00406BF8" w:rsidRDefault="00406BF8" w:rsidP="00406BF8">
      <w:pPr>
        <w:pStyle w:val="NormalWeb"/>
        <w:shd w:val="clear" w:color="auto" w:fill="FFFFFF"/>
        <w:spacing w:before="28" w:after="28"/>
        <w:jc w:val="both"/>
        <w:rPr>
          <w:b/>
          <w:sz w:val="23"/>
          <w:szCs w:val="23"/>
          <w:u w:val="single"/>
        </w:rPr>
      </w:pPr>
      <w:r>
        <w:rPr>
          <w:b/>
          <w:sz w:val="23"/>
          <w:szCs w:val="23"/>
          <w:u w:val="single"/>
        </w:rPr>
        <w:t>2. Atribuições Básicas do Enfermeiro ESF:</w:t>
      </w:r>
    </w:p>
    <w:p w14:paraId="39D212D7" w14:textId="77777777" w:rsidR="00406BF8" w:rsidRDefault="00406BF8" w:rsidP="00406BF8">
      <w:pPr>
        <w:pStyle w:val="NormalWeb"/>
        <w:shd w:val="clear" w:color="auto" w:fill="FFFFFF"/>
        <w:spacing w:before="28" w:after="28"/>
        <w:jc w:val="both"/>
        <w:rPr>
          <w:b/>
          <w:sz w:val="23"/>
          <w:szCs w:val="23"/>
          <w:u w:val="single"/>
        </w:rPr>
      </w:pPr>
    </w:p>
    <w:p w14:paraId="4B298910" w14:textId="77777777" w:rsidR="00406BF8" w:rsidRDefault="00406BF8">
      <w:pPr>
        <w:pStyle w:val="NormalWeb"/>
        <w:numPr>
          <w:ilvl w:val="0"/>
          <w:numId w:val="43"/>
        </w:numPr>
        <w:shd w:val="clear" w:color="auto" w:fill="FFFFFF"/>
        <w:spacing w:before="28" w:after="28"/>
        <w:jc w:val="both"/>
        <w:rPr>
          <w:sz w:val="23"/>
          <w:szCs w:val="23"/>
        </w:rPr>
      </w:pPr>
      <w:r>
        <w:rPr>
          <w:sz w:val="23"/>
          <w:szCs w:val="23"/>
        </w:rPr>
        <w:t>Realizar cuidados diretos de enfermagem nas urgências e emergências clínicas, fazendo a indicação para a continuidade da assistência prestada;</w:t>
      </w:r>
    </w:p>
    <w:p w14:paraId="137C052E" w14:textId="77777777" w:rsidR="00406BF8" w:rsidRDefault="00406BF8">
      <w:pPr>
        <w:pStyle w:val="NormalWeb"/>
        <w:numPr>
          <w:ilvl w:val="0"/>
          <w:numId w:val="43"/>
        </w:numPr>
        <w:shd w:val="clear" w:color="auto" w:fill="FFFFFF"/>
        <w:spacing w:before="28" w:after="28"/>
        <w:jc w:val="both"/>
        <w:rPr>
          <w:sz w:val="23"/>
          <w:szCs w:val="23"/>
        </w:rPr>
      </w:pPr>
      <w:r>
        <w:rPr>
          <w:sz w:val="23"/>
          <w:szCs w:val="23"/>
        </w:rPr>
        <w:t>Realizar consulta de enfermagem, solicitar exames complementares, prescrever/transcrever medicações, conforme protocolos estabelecidos nos Programas do Ministério da Saúde e as Disposições Legais da Profissão;</w:t>
      </w:r>
    </w:p>
    <w:p w14:paraId="17DF6B70" w14:textId="77777777" w:rsidR="00406BF8" w:rsidRDefault="00406BF8">
      <w:pPr>
        <w:pStyle w:val="NormalWeb"/>
        <w:numPr>
          <w:ilvl w:val="0"/>
          <w:numId w:val="43"/>
        </w:numPr>
        <w:shd w:val="clear" w:color="auto" w:fill="FFFFFF"/>
        <w:spacing w:before="28" w:after="28"/>
        <w:jc w:val="both"/>
        <w:rPr>
          <w:sz w:val="23"/>
          <w:szCs w:val="23"/>
        </w:rPr>
      </w:pPr>
      <w:r>
        <w:rPr>
          <w:sz w:val="23"/>
          <w:szCs w:val="23"/>
        </w:rPr>
        <w:t>Planejar, Gerenciar, Coordenar, Executar e Avaliar a UBS;</w:t>
      </w:r>
    </w:p>
    <w:p w14:paraId="7129643A" w14:textId="77777777" w:rsidR="00406BF8" w:rsidRDefault="00406BF8">
      <w:pPr>
        <w:pStyle w:val="NormalWeb"/>
        <w:numPr>
          <w:ilvl w:val="0"/>
          <w:numId w:val="43"/>
        </w:numPr>
        <w:shd w:val="clear" w:color="auto" w:fill="FFFFFF"/>
        <w:spacing w:before="28" w:after="28"/>
        <w:jc w:val="both"/>
        <w:rPr>
          <w:sz w:val="23"/>
          <w:szCs w:val="23"/>
        </w:rPr>
      </w:pPr>
      <w:r>
        <w:rPr>
          <w:sz w:val="23"/>
          <w:szCs w:val="23"/>
        </w:rPr>
        <w:t>Executar as ações de Assistência Integral em todas as fases do ciclo de vida: Criança, Adolescente, Mulher, Adultos e Idoso;</w:t>
      </w:r>
    </w:p>
    <w:p w14:paraId="5BF6FC48" w14:textId="77777777" w:rsidR="00406BF8" w:rsidRDefault="00406BF8">
      <w:pPr>
        <w:pStyle w:val="NormalWeb"/>
        <w:numPr>
          <w:ilvl w:val="0"/>
          <w:numId w:val="43"/>
        </w:numPr>
        <w:shd w:val="clear" w:color="auto" w:fill="FFFFFF"/>
        <w:spacing w:before="28" w:after="28"/>
        <w:jc w:val="both"/>
        <w:rPr>
          <w:sz w:val="23"/>
          <w:szCs w:val="23"/>
        </w:rPr>
      </w:pPr>
      <w:r>
        <w:rPr>
          <w:sz w:val="23"/>
          <w:szCs w:val="23"/>
        </w:rPr>
        <w:t>No nível de suas competências, executar Assistência Básica e ações de Vigilância Epidemiológica e Sanitária;</w:t>
      </w:r>
    </w:p>
    <w:p w14:paraId="2D392FB2" w14:textId="77777777" w:rsidR="00406BF8" w:rsidRDefault="00406BF8">
      <w:pPr>
        <w:pStyle w:val="NormalWeb"/>
        <w:numPr>
          <w:ilvl w:val="0"/>
          <w:numId w:val="43"/>
        </w:numPr>
        <w:shd w:val="clear" w:color="auto" w:fill="FFFFFF"/>
        <w:spacing w:before="28" w:after="28"/>
        <w:jc w:val="both"/>
        <w:rPr>
          <w:sz w:val="23"/>
          <w:szCs w:val="23"/>
        </w:rPr>
      </w:pPr>
      <w:r>
        <w:rPr>
          <w:sz w:val="23"/>
          <w:szCs w:val="23"/>
        </w:rPr>
        <w:t>Realizar ações de saúde em diferentes ambientes, na UBS e, quando necessário, no domicílio;</w:t>
      </w:r>
    </w:p>
    <w:p w14:paraId="05E79BD4" w14:textId="77777777" w:rsidR="00406BF8" w:rsidRDefault="00406BF8">
      <w:pPr>
        <w:pStyle w:val="NormalWeb"/>
        <w:numPr>
          <w:ilvl w:val="0"/>
          <w:numId w:val="43"/>
        </w:numPr>
        <w:shd w:val="clear" w:color="auto" w:fill="FFFFFF"/>
        <w:spacing w:before="28" w:after="28"/>
        <w:jc w:val="both"/>
        <w:rPr>
          <w:sz w:val="23"/>
          <w:szCs w:val="23"/>
        </w:rPr>
      </w:pPr>
      <w:r>
        <w:rPr>
          <w:sz w:val="23"/>
          <w:szCs w:val="23"/>
        </w:rPr>
        <w:t>Realizar as atividades corretamente às áreas prioritárias de intervenção na Atenção Básica</w:t>
      </w:r>
    </w:p>
    <w:p w14:paraId="2151D787" w14:textId="77777777" w:rsidR="00406BF8" w:rsidRDefault="00406BF8">
      <w:pPr>
        <w:pStyle w:val="NormalWeb"/>
        <w:numPr>
          <w:ilvl w:val="0"/>
          <w:numId w:val="43"/>
        </w:numPr>
        <w:shd w:val="clear" w:color="auto" w:fill="FFFFFF"/>
        <w:spacing w:before="28" w:after="28"/>
        <w:jc w:val="both"/>
        <w:rPr>
          <w:sz w:val="23"/>
          <w:szCs w:val="23"/>
        </w:rPr>
      </w:pPr>
      <w:r>
        <w:rPr>
          <w:sz w:val="23"/>
          <w:szCs w:val="23"/>
        </w:rPr>
        <w:t>Aliar a atuação clínica à prática da Saúde Coletiva;</w:t>
      </w:r>
    </w:p>
    <w:p w14:paraId="5BC622C5" w14:textId="77777777" w:rsidR="00406BF8" w:rsidRDefault="00406BF8">
      <w:pPr>
        <w:pStyle w:val="NormalWeb"/>
        <w:numPr>
          <w:ilvl w:val="0"/>
          <w:numId w:val="43"/>
        </w:numPr>
        <w:shd w:val="clear" w:color="auto" w:fill="FFFFFF"/>
        <w:spacing w:before="28" w:after="28"/>
        <w:jc w:val="both"/>
        <w:rPr>
          <w:sz w:val="23"/>
          <w:szCs w:val="23"/>
        </w:rPr>
      </w:pPr>
      <w:r>
        <w:rPr>
          <w:sz w:val="23"/>
          <w:szCs w:val="23"/>
        </w:rPr>
        <w:t>Organizar e coordenar a criação de grupos de patologias específicas, como de Hipertensos, Diabéticos, de Saúde Mental, entre outros.</w:t>
      </w:r>
    </w:p>
    <w:p w14:paraId="5B30B967" w14:textId="77777777" w:rsidR="00406BF8" w:rsidRDefault="00406BF8">
      <w:pPr>
        <w:pStyle w:val="NormalWeb"/>
        <w:numPr>
          <w:ilvl w:val="0"/>
          <w:numId w:val="43"/>
        </w:numPr>
        <w:shd w:val="clear" w:color="auto" w:fill="FFFFFF"/>
        <w:spacing w:before="28" w:after="28"/>
        <w:jc w:val="both"/>
        <w:rPr>
          <w:sz w:val="23"/>
          <w:szCs w:val="23"/>
        </w:rPr>
      </w:pPr>
      <w:r>
        <w:rPr>
          <w:sz w:val="23"/>
          <w:szCs w:val="23"/>
        </w:rPr>
        <w:t>Supervisionar e Coordenar ações para capacitação dos Agentes Comunitário de Saúde e de Auxiliares de Enfermagem, com vistas ao desempenho de suas funções.</w:t>
      </w:r>
    </w:p>
    <w:p w14:paraId="77459C73" w14:textId="77777777" w:rsidR="00406BF8" w:rsidRDefault="00406BF8">
      <w:pPr>
        <w:pStyle w:val="NormalWeb"/>
        <w:numPr>
          <w:ilvl w:val="0"/>
          <w:numId w:val="43"/>
        </w:numPr>
        <w:shd w:val="clear" w:color="auto" w:fill="FFFFFF"/>
        <w:spacing w:before="28" w:after="28"/>
        <w:jc w:val="both"/>
        <w:rPr>
          <w:sz w:val="23"/>
          <w:szCs w:val="23"/>
        </w:rPr>
      </w:pPr>
      <w:r>
        <w:rPr>
          <w:sz w:val="23"/>
          <w:szCs w:val="23"/>
        </w:rPr>
        <w:t>Participar do Processo de Programação e Planejamento das Ações e da organização do processo de trabalho da Unidade.</w:t>
      </w:r>
    </w:p>
    <w:p w14:paraId="448FE788" w14:textId="77777777" w:rsidR="00406BF8" w:rsidRDefault="00406BF8">
      <w:pPr>
        <w:pStyle w:val="NormalWeb"/>
        <w:numPr>
          <w:ilvl w:val="0"/>
          <w:numId w:val="43"/>
        </w:numPr>
        <w:shd w:val="clear" w:color="auto" w:fill="FFFFFF"/>
        <w:spacing w:before="28" w:after="28"/>
        <w:jc w:val="both"/>
        <w:rPr>
          <w:sz w:val="23"/>
          <w:szCs w:val="23"/>
        </w:rPr>
      </w:pPr>
      <w:r>
        <w:rPr>
          <w:sz w:val="23"/>
          <w:szCs w:val="23"/>
        </w:rPr>
        <w:t>Acompanhar indicadores.</w:t>
      </w:r>
    </w:p>
    <w:p w14:paraId="5FB21AB4" w14:textId="77777777" w:rsidR="00406BF8" w:rsidRDefault="00406BF8">
      <w:pPr>
        <w:pStyle w:val="NormalWeb"/>
        <w:numPr>
          <w:ilvl w:val="0"/>
          <w:numId w:val="43"/>
        </w:numPr>
        <w:shd w:val="clear" w:color="auto" w:fill="FFFFFF"/>
        <w:spacing w:before="28" w:after="28"/>
        <w:jc w:val="both"/>
        <w:rPr>
          <w:sz w:val="23"/>
          <w:szCs w:val="23"/>
        </w:rPr>
      </w:pPr>
      <w:r>
        <w:rPr>
          <w:sz w:val="23"/>
          <w:szCs w:val="23"/>
        </w:rPr>
        <w:t>Acompanhar Visitas Domiciliares.</w:t>
      </w:r>
    </w:p>
    <w:p w14:paraId="4EB76479" w14:textId="77777777" w:rsidR="00406BF8" w:rsidRDefault="00406BF8">
      <w:pPr>
        <w:pStyle w:val="NormalWeb"/>
        <w:numPr>
          <w:ilvl w:val="0"/>
          <w:numId w:val="43"/>
        </w:numPr>
        <w:shd w:val="clear" w:color="auto" w:fill="FFFFFF"/>
        <w:spacing w:before="28" w:after="28"/>
        <w:jc w:val="both"/>
        <w:rPr>
          <w:sz w:val="23"/>
          <w:szCs w:val="23"/>
        </w:rPr>
      </w:pPr>
      <w:r>
        <w:rPr>
          <w:sz w:val="23"/>
          <w:szCs w:val="23"/>
        </w:rPr>
        <w:t>Coordenar, Supervisionar e Executar ações nas Reuniões de Equipe.</w:t>
      </w:r>
    </w:p>
    <w:p w14:paraId="6C96642D" w14:textId="77777777" w:rsidR="00406BF8" w:rsidRDefault="00406BF8">
      <w:pPr>
        <w:pStyle w:val="NormalWeb"/>
        <w:numPr>
          <w:ilvl w:val="0"/>
          <w:numId w:val="43"/>
        </w:numPr>
        <w:shd w:val="clear" w:color="auto" w:fill="FFFFFF"/>
        <w:spacing w:before="28" w:after="28"/>
        <w:jc w:val="both"/>
        <w:rPr>
          <w:sz w:val="23"/>
          <w:szCs w:val="23"/>
        </w:rPr>
      </w:pPr>
      <w:r>
        <w:rPr>
          <w:sz w:val="23"/>
          <w:szCs w:val="23"/>
        </w:rPr>
        <w:t>Informar nos Sistemas de Informação disponíveis, todos os atendimentos prestados aos Usuários de Saúde diariamente.</w:t>
      </w:r>
    </w:p>
    <w:p w14:paraId="608DF39A" w14:textId="77777777" w:rsidR="00406BF8" w:rsidRDefault="00406BF8" w:rsidP="00406BF8">
      <w:pPr>
        <w:pStyle w:val="NormalWeb"/>
        <w:shd w:val="clear" w:color="auto" w:fill="FFFFFF"/>
        <w:spacing w:before="28" w:after="28"/>
        <w:ind w:left="1069"/>
        <w:jc w:val="both"/>
        <w:rPr>
          <w:sz w:val="23"/>
          <w:szCs w:val="23"/>
        </w:rPr>
      </w:pPr>
    </w:p>
    <w:p w14:paraId="40C75275" w14:textId="77777777" w:rsidR="00406BF8" w:rsidRDefault="00406BF8" w:rsidP="00406BF8">
      <w:pPr>
        <w:pStyle w:val="NormalWeb"/>
        <w:shd w:val="clear" w:color="auto" w:fill="FFFFFF"/>
        <w:spacing w:before="28" w:after="28"/>
        <w:jc w:val="both"/>
        <w:rPr>
          <w:sz w:val="23"/>
          <w:szCs w:val="23"/>
        </w:rPr>
      </w:pPr>
    </w:p>
    <w:p w14:paraId="39B3217B" w14:textId="77777777" w:rsidR="00406BF8" w:rsidRDefault="00406BF8" w:rsidP="00406BF8">
      <w:pPr>
        <w:pStyle w:val="NormalWeb"/>
        <w:shd w:val="clear" w:color="auto" w:fill="FFFFFF"/>
        <w:spacing w:before="28" w:after="28"/>
        <w:jc w:val="both"/>
        <w:rPr>
          <w:b/>
          <w:sz w:val="23"/>
          <w:szCs w:val="23"/>
          <w:u w:val="single"/>
        </w:rPr>
      </w:pPr>
      <w:r>
        <w:rPr>
          <w:b/>
          <w:sz w:val="23"/>
          <w:szCs w:val="23"/>
          <w:u w:val="single"/>
        </w:rPr>
        <w:t>3. Atribuições Básicas do Auxiliar / Técnico de Enfermagem ESF:</w:t>
      </w:r>
    </w:p>
    <w:p w14:paraId="28183065" w14:textId="77777777" w:rsidR="00406BF8" w:rsidRDefault="00406BF8" w:rsidP="00406BF8">
      <w:pPr>
        <w:pStyle w:val="NormalWeb"/>
        <w:shd w:val="clear" w:color="auto" w:fill="FFFFFF"/>
        <w:spacing w:before="28" w:after="28"/>
        <w:jc w:val="both"/>
        <w:rPr>
          <w:b/>
          <w:sz w:val="23"/>
          <w:szCs w:val="23"/>
          <w:u w:val="single"/>
        </w:rPr>
      </w:pPr>
    </w:p>
    <w:p w14:paraId="43055BD2" w14:textId="77777777" w:rsidR="00406BF8" w:rsidRDefault="00406BF8">
      <w:pPr>
        <w:pStyle w:val="NormalWeb"/>
        <w:numPr>
          <w:ilvl w:val="0"/>
          <w:numId w:val="44"/>
        </w:numPr>
        <w:shd w:val="clear" w:color="auto" w:fill="FFFFFF"/>
        <w:tabs>
          <w:tab w:val="left" w:pos="0"/>
        </w:tabs>
        <w:spacing w:before="28" w:after="28"/>
        <w:jc w:val="both"/>
        <w:rPr>
          <w:sz w:val="23"/>
          <w:szCs w:val="23"/>
        </w:rPr>
      </w:pPr>
      <w:r>
        <w:rPr>
          <w:sz w:val="23"/>
          <w:szCs w:val="23"/>
        </w:rPr>
        <w:t>Realizar procedimento de enfermagem dentro das suas competências técnicas e legais;</w:t>
      </w:r>
    </w:p>
    <w:p w14:paraId="3FA06BEB" w14:textId="77777777" w:rsidR="00406BF8" w:rsidRDefault="00406BF8">
      <w:pPr>
        <w:pStyle w:val="NormalWeb"/>
        <w:numPr>
          <w:ilvl w:val="0"/>
          <w:numId w:val="44"/>
        </w:numPr>
        <w:shd w:val="clear" w:color="auto" w:fill="FFFFFF"/>
        <w:tabs>
          <w:tab w:val="left" w:pos="0"/>
        </w:tabs>
        <w:spacing w:before="28" w:after="28"/>
        <w:jc w:val="both"/>
        <w:rPr>
          <w:sz w:val="23"/>
          <w:szCs w:val="23"/>
        </w:rPr>
      </w:pPr>
      <w:r>
        <w:rPr>
          <w:sz w:val="23"/>
          <w:szCs w:val="23"/>
        </w:rPr>
        <w:t>Realizar procedimentos de enfermagem nos diferentes ambientes, UBS e nos domicílios, dentro do planejamento de ações traçado pela equipe;</w:t>
      </w:r>
    </w:p>
    <w:p w14:paraId="0858EE0A" w14:textId="77777777" w:rsidR="00406BF8" w:rsidRDefault="00406BF8">
      <w:pPr>
        <w:pStyle w:val="NormalWeb"/>
        <w:numPr>
          <w:ilvl w:val="0"/>
          <w:numId w:val="44"/>
        </w:numPr>
        <w:shd w:val="clear" w:color="auto" w:fill="FFFFFF"/>
        <w:tabs>
          <w:tab w:val="left" w:pos="0"/>
        </w:tabs>
        <w:spacing w:before="28" w:after="28"/>
        <w:jc w:val="both"/>
        <w:rPr>
          <w:sz w:val="23"/>
          <w:szCs w:val="23"/>
        </w:rPr>
      </w:pPr>
      <w:r>
        <w:rPr>
          <w:sz w:val="23"/>
          <w:szCs w:val="23"/>
        </w:rPr>
        <w:t>Preparar o usuário para consultas médicas e de enfermagem, exames e tratamentos na UBS;</w:t>
      </w:r>
    </w:p>
    <w:p w14:paraId="56B0BD0A" w14:textId="77777777" w:rsidR="00406BF8" w:rsidRDefault="00406BF8">
      <w:pPr>
        <w:pStyle w:val="NormalWeb"/>
        <w:numPr>
          <w:ilvl w:val="0"/>
          <w:numId w:val="44"/>
        </w:numPr>
        <w:shd w:val="clear" w:color="auto" w:fill="FFFFFF"/>
        <w:tabs>
          <w:tab w:val="left" w:pos="0"/>
        </w:tabs>
        <w:spacing w:before="28" w:after="28"/>
        <w:jc w:val="both"/>
        <w:rPr>
          <w:sz w:val="23"/>
          <w:szCs w:val="23"/>
        </w:rPr>
      </w:pPr>
      <w:r>
        <w:rPr>
          <w:sz w:val="23"/>
          <w:szCs w:val="23"/>
        </w:rPr>
        <w:t>Zelar pela limpeza e ordem do material, de equipamento e de dependências da UBS, garantindo o controle de infecção;</w:t>
      </w:r>
    </w:p>
    <w:p w14:paraId="55510671" w14:textId="77777777" w:rsidR="00406BF8" w:rsidRDefault="00406BF8">
      <w:pPr>
        <w:pStyle w:val="NormalWeb"/>
        <w:numPr>
          <w:ilvl w:val="0"/>
          <w:numId w:val="44"/>
        </w:numPr>
        <w:shd w:val="clear" w:color="auto" w:fill="FFFFFF"/>
        <w:tabs>
          <w:tab w:val="left" w:pos="0"/>
        </w:tabs>
        <w:spacing w:before="28" w:after="28"/>
        <w:jc w:val="both"/>
        <w:rPr>
          <w:sz w:val="23"/>
          <w:szCs w:val="23"/>
        </w:rPr>
      </w:pPr>
      <w:r>
        <w:rPr>
          <w:sz w:val="23"/>
          <w:szCs w:val="23"/>
        </w:rPr>
        <w:t>Realizar busca ativa de casos, como Tuberculose, Hanseníase e demais doenças de cunho epidemiológico;</w:t>
      </w:r>
    </w:p>
    <w:p w14:paraId="207106C7" w14:textId="77777777" w:rsidR="00406BF8" w:rsidRDefault="00406BF8">
      <w:pPr>
        <w:pStyle w:val="NormalWeb"/>
        <w:numPr>
          <w:ilvl w:val="0"/>
          <w:numId w:val="44"/>
        </w:numPr>
        <w:shd w:val="clear" w:color="auto" w:fill="FFFFFF"/>
        <w:tabs>
          <w:tab w:val="left" w:pos="0"/>
        </w:tabs>
        <w:spacing w:before="28" w:after="28"/>
        <w:jc w:val="both"/>
        <w:rPr>
          <w:sz w:val="23"/>
          <w:szCs w:val="23"/>
        </w:rPr>
      </w:pPr>
      <w:r>
        <w:rPr>
          <w:sz w:val="23"/>
          <w:szCs w:val="23"/>
        </w:rPr>
        <w:t>No nível de suas competências, executar Assistência Básica e ações de Vigilância Epidemiológica e Sanitária;</w:t>
      </w:r>
    </w:p>
    <w:p w14:paraId="2B1DBF16" w14:textId="77777777" w:rsidR="00406BF8" w:rsidRDefault="00406BF8">
      <w:pPr>
        <w:pStyle w:val="NormalWeb"/>
        <w:numPr>
          <w:ilvl w:val="0"/>
          <w:numId w:val="44"/>
        </w:numPr>
        <w:shd w:val="clear" w:color="auto" w:fill="FFFFFF"/>
        <w:tabs>
          <w:tab w:val="left" w:pos="0"/>
        </w:tabs>
        <w:spacing w:before="28" w:after="28"/>
        <w:jc w:val="both"/>
        <w:rPr>
          <w:sz w:val="23"/>
          <w:szCs w:val="23"/>
        </w:rPr>
      </w:pPr>
      <w:r>
        <w:rPr>
          <w:sz w:val="23"/>
          <w:szCs w:val="23"/>
        </w:rPr>
        <w:lastRenderedPageBreak/>
        <w:t>Realizar ações de Educação em Saúde aos grupos de patologias específicas e às famílias de risco, conforme planejamento da UBS;</w:t>
      </w:r>
    </w:p>
    <w:p w14:paraId="2F386AB6" w14:textId="77777777" w:rsidR="00406BF8" w:rsidRDefault="00406BF8">
      <w:pPr>
        <w:pStyle w:val="NormalWeb"/>
        <w:numPr>
          <w:ilvl w:val="0"/>
          <w:numId w:val="44"/>
        </w:numPr>
        <w:shd w:val="clear" w:color="auto" w:fill="FFFFFF"/>
        <w:tabs>
          <w:tab w:val="left" w:pos="0"/>
        </w:tabs>
        <w:spacing w:before="28" w:after="28"/>
        <w:jc w:val="both"/>
        <w:rPr>
          <w:sz w:val="23"/>
          <w:szCs w:val="23"/>
        </w:rPr>
      </w:pPr>
      <w:r>
        <w:rPr>
          <w:sz w:val="23"/>
          <w:szCs w:val="23"/>
        </w:rPr>
        <w:t>Verificação de Sinais Vitais, Aplicação de Medicação, Vacinas e Coleta de Exames.</w:t>
      </w:r>
    </w:p>
    <w:p w14:paraId="2262990B" w14:textId="77777777" w:rsidR="00406BF8" w:rsidRDefault="00406BF8">
      <w:pPr>
        <w:pStyle w:val="NormalWeb"/>
        <w:numPr>
          <w:ilvl w:val="0"/>
          <w:numId w:val="44"/>
        </w:numPr>
        <w:shd w:val="clear" w:color="auto" w:fill="FFFFFF"/>
        <w:spacing w:before="28" w:after="28"/>
        <w:jc w:val="both"/>
        <w:rPr>
          <w:sz w:val="23"/>
          <w:szCs w:val="23"/>
        </w:rPr>
      </w:pPr>
      <w:r>
        <w:rPr>
          <w:sz w:val="23"/>
          <w:szCs w:val="23"/>
        </w:rPr>
        <w:t>Informar nos Sistemas de Informação disponíveis, todos os atendimentos prestados aos Usuários de Saúde diariamente.</w:t>
      </w:r>
    </w:p>
    <w:p w14:paraId="3B95F511" w14:textId="77777777" w:rsidR="00406BF8" w:rsidRDefault="00406BF8" w:rsidP="00406BF8">
      <w:pPr>
        <w:pStyle w:val="NormalWeb"/>
        <w:shd w:val="clear" w:color="auto" w:fill="FFFFFF"/>
        <w:spacing w:before="28" w:after="28"/>
        <w:jc w:val="both"/>
        <w:rPr>
          <w:sz w:val="23"/>
          <w:szCs w:val="23"/>
        </w:rPr>
      </w:pPr>
    </w:p>
    <w:p w14:paraId="02E75E41" w14:textId="77777777" w:rsidR="00406BF8" w:rsidRDefault="00406BF8" w:rsidP="00406BF8">
      <w:pPr>
        <w:pStyle w:val="NormalWeb"/>
        <w:shd w:val="clear" w:color="auto" w:fill="FFFFFF"/>
        <w:spacing w:before="28" w:after="28"/>
        <w:jc w:val="both"/>
        <w:rPr>
          <w:sz w:val="23"/>
          <w:szCs w:val="23"/>
        </w:rPr>
      </w:pPr>
    </w:p>
    <w:p w14:paraId="01178543" w14:textId="77777777" w:rsidR="00406BF8" w:rsidRDefault="00406BF8" w:rsidP="00406BF8">
      <w:pPr>
        <w:pStyle w:val="NormalWeb"/>
        <w:shd w:val="clear" w:color="auto" w:fill="FFFFFF"/>
        <w:spacing w:before="28" w:after="28"/>
        <w:jc w:val="both"/>
        <w:rPr>
          <w:b/>
          <w:sz w:val="23"/>
          <w:szCs w:val="23"/>
          <w:u w:val="single"/>
        </w:rPr>
      </w:pPr>
      <w:r>
        <w:rPr>
          <w:b/>
          <w:sz w:val="23"/>
          <w:szCs w:val="23"/>
          <w:u w:val="single"/>
        </w:rPr>
        <w:t>4. Atribuições Básicas do Cirurgião Dentista ESF:</w:t>
      </w:r>
    </w:p>
    <w:p w14:paraId="7E5FFDCE" w14:textId="77777777" w:rsidR="00406BF8" w:rsidRDefault="00406BF8" w:rsidP="00406BF8">
      <w:pPr>
        <w:pStyle w:val="NormalWeb"/>
        <w:shd w:val="clear" w:color="auto" w:fill="FFFFFF"/>
        <w:spacing w:before="28" w:after="28"/>
        <w:jc w:val="both"/>
        <w:rPr>
          <w:b/>
          <w:sz w:val="23"/>
          <w:szCs w:val="23"/>
          <w:u w:val="single"/>
        </w:rPr>
      </w:pPr>
    </w:p>
    <w:p w14:paraId="4398CDF4" w14:textId="77777777" w:rsidR="00406BF8" w:rsidRDefault="00406BF8">
      <w:pPr>
        <w:pStyle w:val="NormalWeb"/>
        <w:numPr>
          <w:ilvl w:val="0"/>
          <w:numId w:val="45"/>
        </w:numPr>
        <w:shd w:val="clear" w:color="auto" w:fill="FFFFFF"/>
        <w:spacing w:before="28" w:after="28"/>
        <w:jc w:val="both"/>
        <w:rPr>
          <w:sz w:val="23"/>
          <w:szCs w:val="23"/>
        </w:rPr>
      </w:pPr>
      <w:r>
        <w:rPr>
          <w:sz w:val="23"/>
          <w:szCs w:val="23"/>
        </w:rPr>
        <w:t>Realizar levantamento epidemiológico para traçar o perfil de Saúde Bucal da população adscrita;</w:t>
      </w:r>
    </w:p>
    <w:p w14:paraId="5821D5B1" w14:textId="77777777" w:rsidR="00406BF8" w:rsidRDefault="00406BF8">
      <w:pPr>
        <w:pStyle w:val="NormalWeb"/>
        <w:numPr>
          <w:ilvl w:val="0"/>
          <w:numId w:val="45"/>
        </w:numPr>
        <w:shd w:val="clear" w:color="auto" w:fill="FFFFFF"/>
        <w:spacing w:before="28" w:after="28"/>
        <w:jc w:val="both"/>
        <w:rPr>
          <w:sz w:val="23"/>
          <w:szCs w:val="23"/>
        </w:rPr>
      </w:pPr>
      <w:r>
        <w:rPr>
          <w:sz w:val="23"/>
          <w:szCs w:val="23"/>
        </w:rPr>
        <w:t>Realizar o tratamento integral, no âmbito da Atenção Básica para a população adscrita;</w:t>
      </w:r>
    </w:p>
    <w:p w14:paraId="250FCF27" w14:textId="77777777" w:rsidR="00406BF8" w:rsidRDefault="00406BF8">
      <w:pPr>
        <w:pStyle w:val="NormalWeb"/>
        <w:numPr>
          <w:ilvl w:val="0"/>
          <w:numId w:val="45"/>
        </w:numPr>
        <w:shd w:val="clear" w:color="auto" w:fill="FFFFFF"/>
        <w:spacing w:before="28" w:after="28"/>
        <w:jc w:val="both"/>
        <w:rPr>
          <w:sz w:val="23"/>
          <w:szCs w:val="23"/>
        </w:rPr>
      </w:pPr>
      <w:r>
        <w:rPr>
          <w:sz w:val="23"/>
          <w:szCs w:val="23"/>
        </w:rPr>
        <w:t>Encaminhar e orientar os usuários que apresentem problemas complexos a outros níveis de assistência, assegurando seu acompanhamento;</w:t>
      </w:r>
    </w:p>
    <w:p w14:paraId="6A8ADB90" w14:textId="77777777" w:rsidR="00406BF8" w:rsidRDefault="00406BF8">
      <w:pPr>
        <w:pStyle w:val="NormalWeb"/>
        <w:numPr>
          <w:ilvl w:val="0"/>
          <w:numId w:val="45"/>
        </w:numPr>
        <w:shd w:val="clear" w:color="auto" w:fill="FFFFFF"/>
        <w:spacing w:before="28" w:after="28"/>
        <w:jc w:val="both"/>
        <w:rPr>
          <w:sz w:val="23"/>
          <w:szCs w:val="23"/>
        </w:rPr>
      </w:pPr>
      <w:r>
        <w:rPr>
          <w:sz w:val="23"/>
          <w:szCs w:val="23"/>
        </w:rPr>
        <w:t>Realizar atendimentos de primeiros cuidados nas urgências;</w:t>
      </w:r>
    </w:p>
    <w:p w14:paraId="6C161FB1" w14:textId="77777777" w:rsidR="00406BF8" w:rsidRDefault="00406BF8">
      <w:pPr>
        <w:pStyle w:val="NormalWeb"/>
        <w:numPr>
          <w:ilvl w:val="0"/>
          <w:numId w:val="45"/>
        </w:numPr>
        <w:shd w:val="clear" w:color="auto" w:fill="FFFFFF"/>
        <w:spacing w:before="28" w:after="28"/>
        <w:jc w:val="both"/>
        <w:rPr>
          <w:sz w:val="23"/>
          <w:szCs w:val="23"/>
        </w:rPr>
      </w:pPr>
      <w:r>
        <w:rPr>
          <w:sz w:val="23"/>
          <w:szCs w:val="23"/>
        </w:rPr>
        <w:t>Realizar pequenas cirurgias ambulatoriais;</w:t>
      </w:r>
    </w:p>
    <w:p w14:paraId="27CAB739" w14:textId="77777777" w:rsidR="00406BF8" w:rsidRDefault="00406BF8">
      <w:pPr>
        <w:pStyle w:val="NormalWeb"/>
        <w:numPr>
          <w:ilvl w:val="0"/>
          <w:numId w:val="45"/>
        </w:numPr>
        <w:shd w:val="clear" w:color="auto" w:fill="FFFFFF"/>
        <w:spacing w:before="28" w:after="28"/>
        <w:jc w:val="both"/>
        <w:rPr>
          <w:sz w:val="23"/>
          <w:szCs w:val="23"/>
        </w:rPr>
      </w:pPr>
      <w:r>
        <w:rPr>
          <w:sz w:val="23"/>
          <w:szCs w:val="23"/>
        </w:rPr>
        <w:t>Prescrever medicamentos e outras orientações na conformidade dos diagnósticos efetuados;</w:t>
      </w:r>
    </w:p>
    <w:p w14:paraId="26E3CB2B" w14:textId="77777777" w:rsidR="00406BF8" w:rsidRDefault="00406BF8">
      <w:pPr>
        <w:pStyle w:val="NormalWeb"/>
        <w:numPr>
          <w:ilvl w:val="0"/>
          <w:numId w:val="45"/>
        </w:numPr>
        <w:shd w:val="clear" w:color="auto" w:fill="FFFFFF"/>
        <w:spacing w:before="28" w:after="28"/>
        <w:jc w:val="both"/>
        <w:rPr>
          <w:sz w:val="23"/>
          <w:szCs w:val="23"/>
        </w:rPr>
      </w:pPr>
      <w:r>
        <w:rPr>
          <w:sz w:val="23"/>
          <w:szCs w:val="23"/>
        </w:rPr>
        <w:t>Emitir laudos, pareceres e atestados sobre assuntos de sua competência;</w:t>
      </w:r>
    </w:p>
    <w:p w14:paraId="0BF5F2B6" w14:textId="77777777" w:rsidR="00406BF8" w:rsidRDefault="00406BF8">
      <w:pPr>
        <w:pStyle w:val="NormalWeb"/>
        <w:numPr>
          <w:ilvl w:val="0"/>
          <w:numId w:val="45"/>
        </w:numPr>
        <w:shd w:val="clear" w:color="auto" w:fill="FFFFFF"/>
        <w:spacing w:before="28" w:after="28"/>
        <w:jc w:val="both"/>
        <w:rPr>
          <w:sz w:val="23"/>
          <w:szCs w:val="23"/>
        </w:rPr>
      </w:pPr>
      <w:r>
        <w:rPr>
          <w:sz w:val="23"/>
          <w:szCs w:val="23"/>
        </w:rPr>
        <w:t>Executar as ações de assistência integral, aliado a atuação clínica à saúde coletiva, assistindo as famílias, indivíduos ou grupos específicos, de acordo com planejamento local;</w:t>
      </w:r>
    </w:p>
    <w:p w14:paraId="756CEB88" w14:textId="77777777" w:rsidR="00406BF8" w:rsidRDefault="00406BF8">
      <w:pPr>
        <w:pStyle w:val="NormalWeb"/>
        <w:numPr>
          <w:ilvl w:val="0"/>
          <w:numId w:val="45"/>
        </w:numPr>
        <w:shd w:val="clear" w:color="auto" w:fill="FFFFFF"/>
        <w:spacing w:before="28" w:after="28"/>
        <w:jc w:val="both"/>
        <w:rPr>
          <w:sz w:val="23"/>
          <w:szCs w:val="23"/>
        </w:rPr>
      </w:pPr>
      <w:r>
        <w:rPr>
          <w:sz w:val="23"/>
          <w:szCs w:val="23"/>
        </w:rPr>
        <w:t>Coordenar ações coletivas voltadas para promoção e prevenção em saúde bucal;</w:t>
      </w:r>
    </w:p>
    <w:p w14:paraId="6E94C22E" w14:textId="77777777" w:rsidR="00406BF8" w:rsidRDefault="00406BF8">
      <w:pPr>
        <w:pStyle w:val="NormalWeb"/>
        <w:numPr>
          <w:ilvl w:val="0"/>
          <w:numId w:val="45"/>
        </w:numPr>
        <w:shd w:val="clear" w:color="auto" w:fill="FFFFFF"/>
        <w:spacing w:before="28" w:after="28"/>
        <w:jc w:val="both"/>
        <w:rPr>
          <w:sz w:val="23"/>
          <w:szCs w:val="23"/>
        </w:rPr>
      </w:pPr>
      <w:r>
        <w:rPr>
          <w:sz w:val="23"/>
          <w:szCs w:val="23"/>
        </w:rPr>
        <w:t>Programar e supervisionar o fornecimento de insumos para as ações coletivas;</w:t>
      </w:r>
    </w:p>
    <w:p w14:paraId="5BEA4FA0" w14:textId="77777777" w:rsidR="00406BF8" w:rsidRDefault="00406BF8">
      <w:pPr>
        <w:pStyle w:val="NormalWeb"/>
        <w:numPr>
          <w:ilvl w:val="0"/>
          <w:numId w:val="45"/>
        </w:numPr>
        <w:shd w:val="clear" w:color="auto" w:fill="FFFFFF"/>
        <w:spacing w:before="28" w:after="28"/>
        <w:jc w:val="both"/>
        <w:rPr>
          <w:sz w:val="23"/>
          <w:szCs w:val="23"/>
        </w:rPr>
      </w:pPr>
      <w:r>
        <w:rPr>
          <w:sz w:val="23"/>
          <w:szCs w:val="23"/>
        </w:rPr>
        <w:t>Capacitar as equipes de saúde da família no que se refere às ações educativas e preventivas em saúde bucal;</w:t>
      </w:r>
    </w:p>
    <w:p w14:paraId="46FDA323" w14:textId="77777777" w:rsidR="00406BF8" w:rsidRDefault="00406BF8">
      <w:pPr>
        <w:pStyle w:val="NormalWeb"/>
        <w:numPr>
          <w:ilvl w:val="0"/>
          <w:numId w:val="45"/>
        </w:numPr>
        <w:shd w:val="clear" w:color="auto" w:fill="FFFFFF"/>
        <w:spacing w:before="28" w:after="28"/>
        <w:jc w:val="both"/>
        <w:rPr>
          <w:sz w:val="23"/>
          <w:szCs w:val="23"/>
        </w:rPr>
      </w:pPr>
      <w:r>
        <w:rPr>
          <w:sz w:val="23"/>
          <w:szCs w:val="23"/>
        </w:rPr>
        <w:t>Supervisionar o trabalho desenvolvido pelo ACD;</w:t>
      </w:r>
    </w:p>
    <w:p w14:paraId="0B6852C8" w14:textId="77777777" w:rsidR="00406BF8" w:rsidRDefault="00406BF8">
      <w:pPr>
        <w:pStyle w:val="NormalWeb"/>
        <w:numPr>
          <w:ilvl w:val="0"/>
          <w:numId w:val="45"/>
        </w:numPr>
        <w:shd w:val="clear" w:color="auto" w:fill="FFFFFF"/>
        <w:spacing w:before="28" w:after="28"/>
        <w:jc w:val="both"/>
        <w:rPr>
          <w:sz w:val="23"/>
          <w:szCs w:val="23"/>
        </w:rPr>
      </w:pPr>
      <w:r>
        <w:rPr>
          <w:sz w:val="23"/>
          <w:szCs w:val="23"/>
        </w:rPr>
        <w:t>Executar promoção e prevenção junto as escolas (PSE) Programa Saúde na Escola.</w:t>
      </w:r>
    </w:p>
    <w:p w14:paraId="3C3C66B3" w14:textId="77777777" w:rsidR="00406BF8" w:rsidRDefault="00406BF8">
      <w:pPr>
        <w:pStyle w:val="NormalWeb"/>
        <w:numPr>
          <w:ilvl w:val="0"/>
          <w:numId w:val="45"/>
        </w:numPr>
        <w:shd w:val="clear" w:color="auto" w:fill="FFFFFF"/>
        <w:spacing w:before="28" w:after="28"/>
        <w:jc w:val="both"/>
        <w:rPr>
          <w:sz w:val="23"/>
          <w:szCs w:val="23"/>
        </w:rPr>
      </w:pPr>
      <w:r>
        <w:rPr>
          <w:sz w:val="23"/>
          <w:szCs w:val="23"/>
        </w:rPr>
        <w:t>Informar nos Sistemas de Informação disponíveis, todos os atendimentos prestados aos Usuários de Saúde diariamente.</w:t>
      </w:r>
    </w:p>
    <w:p w14:paraId="743CA2A9" w14:textId="77777777" w:rsidR="00406BF8" w:rsidRDefault="00406BF8" w:rsidP="00406BF8">
      <w:pPr>
        <w:pStyle w:val="NormalWeb"/>
        <w:shd w:val="clear" w:color="auto" w:fill="FFFFFF"/>
        <w:spacing w:before="28" w:after="28"/>
        <w:ind w:left="1069"/>
        <w:jc w:val="both"/>
        <w:rPr>
          <w:sz w:val="23"/>
          <w:szCs w:val="23"/>
        </w:rPr>
      </w:pPr>
    </w:p>
    <w:p w14:paraId="55393217" w14:textId="77777777" w:rsidR="00406BF8" w:rsidRDefault="00406BF8" w:rsidP="00406BF8">
      <w:pPr>
        <w:pStyle w:val="NormalWeb"/>
        <w:shd w:val="clear" w:color="auto" w:fill="FFFFFF"/>
        <w:spacing w:before="28" w:after="28"/>
        <w:jc w:val="both"/>
        <w:rPr>
          <w:b/>
          <w:sz w:val="23"/>
          <w:szCs w:val="23"/>
          <w:u w:val="single"/>
        </w:rPr>
      </w:pPr>
      <w:r>
        <w:rPr>
          <w:b/>
          <w:sz w:val="23"/>
          <w:szCs w:val="23"/>
          <w:u w:val="single"/>
        </w:rPr>
        <w:t>5. Atribuições Básicas do Auxiliar de Consultório Dentário ESF:</w:t>
      </w:r>
    </w:p>
    <w:p w14:paraId="0E439093" w14:textId="77777777" w:rsidR="00406BF8" w:rsidRDefault="00406BF8" w:rsidP="00406BF8">
      <w:pPr>
        <w:pStyle w:val="NormalWeb"/>
        <w:shd w:val="clear" w:color="auto" w:fill="FFFFFF"/>
        <w:spacing w:before="28" w:after="28"/>
        <w:jc w:val="both"/>
        <w:rPr>
          <w:b/>
          <w:sz w:val="23"/>
          <w:szCs w:val="23"/>
          <w:u w:val="single"/>
        </w:rPr>
      </w:pPr>
    </w:p>
    <w:p w14:paraId="510E0050"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Proceder à desinfecção e esterilização de materiais e instrumento utilizados.</w:t>
      </w:r>
    </w:p>
    <w:p w14:paraId="212EDDA6"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Sob supervisão do Cirurgião Dentista, realizar procedimentos educativos e preventivos aos usuários, individuais ou coletivos, como evidenciação de placa bacteriana, escovação supervisionada, orientações de escovação, uso de fio dental.</w:t>
      </w:r>
    </w:p>
    <w:p w14:paraId="1DF9E1F4"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Preparar e organizar o instrumental e materiais (sugador, espelho, sonda, etc.) necessário para o trabalho.</w:t>
      </w:r>
    </w:p>
    <w:p w14:paraId="165E0D68"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Instrumentalizar o Cirurgião Dentista durante a realização de procedimentos clínicos.</w:t>
      </w:r>
    </w:p>
    <w:p w14:paraId="3135185D"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Agendar o paciente e orientá-lo ao retorno e à preservação do tratamento;</w:t>
      </w:r>
    </w:p>
    <w:p w14:paraId="5CF4697F"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Acompanhar e desenvolver trabalhos com a equipe de Saúde da Família no tocante à saúde bucal.</w:t>
      </w:r>
    </w:p>
    <w:p w14:paraId="27801271"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Acompanhar / controlar entrada e saída dos materiais.</w:t>
      </w:r>
    </w:p>
    <w:p w14:paraId="775042B4" w14:textId="77777777" w:rsidR="00406BF8" w:rsidRDefault="00406BF8">
      <w:pPr>
        <w:pStyle w:val="NormalWeb"/>
        <w:numPr>
          <w:ilvl w:val="0"/>
          <w:numId w:val="46"/>
        </w:numPr>
        <w:shd w:val="clear" w:color="auto" w:fill="FFFFFF"/>
        <w:spacing w:before="28" w:after="28"/>
        <w:jc w:val="both"/>
        <w:rPr>
          <w:sz w:val="23"/>
          <w:szCs w:val="23"/>
        </w:rPr>
      </w:pPr>
      <w:r>
        <w:rPr>
          <w:sz w:val="23"/>
          <w:szCs w:val="23"/>
        </w:rPr>
        <w:lastRenderedPageBreak/>
        <w:t>Informar nos Sistemas de Informação disponíveis, todos os atendimentos prestados aos Usuários de Saúde diariamente.</w:t>
      </w:r>
    </w:p>
    <w:p w14:paraId="5D1BE26F" w14:textId="77777777" w:rsidR="00406BF8" w:rsidRDefault="00406BF8" w:rsidP="00406BF8">
      <w:pPr>
        <w:pStyle w:val="NormalWeb"/>
        <w:shd w:val="clear" w:color="auto" w:fill="FFFFFF"/>
        <w:spacing w:before="28" w:after="28"/>
        <w:jc w:val="both"/>
        <w:rPr>
          <w:b/>
          <w:sz w:val="23"/>
          <w:szCs w:val="23"/>
        </w:rPr>
      </w:pPr>
    </w:p>
    <w:p w14:paraId="11CA9DA9" w14:textId="77777777" w:rsidR="00406BF8" w:rsidRDefault="00406BF8" w:rsidP="00406BF8">
      <w:pPr>
        <w:pStyle w:val="NormalWeb"/>
        <w:shd w:val="clear" w:color="auto" w:fill="FFFFFF"/>
        <w:spacing w:before="28" w:after="28"/>
        <w:jc w:val="both"/>
        <w:rPr>
          <w:b/>
          <w:sz w:val="23"/>
          <w:szCs w:val="23"/>
        </w:rPr>
      </w:pPr>
    </w:p>
    <w:p w14:paraId="250F0E00" w14:textId="77777777" w:rsidR="00406BF8" w:rsidRDefault="00406BF8" w:rsidP="00406BF8">
      <w:pPr>
        <w:pStyle w:val="NormalWeb"/>
        <w:shd w:val="clear" w:color="auto" w:fill="FFFFFF"/>
        <w:spacing w:before="28" w:after="28"/>
        <w:jc w:val="both"/>
        <w:rPr>
          <w:b/>
          <w:sz w:val="23"/>
          <w:szCs w:val="23"/>
          <w:u w:val="single"/>
        </w:rPr>
      </w:pPr>
      <w:r>
        <w:rPr>
          <w:b/>
          <w:sz w:val="23"/>
          <w:szCs w:val="23"/>
          <w:u w:val="single"/>
        </w:rPr>
        <w:t>6. Atribuições Básicas do Recepcionista ESF:</w:t>
      </w:r>
    </w:p>
    <w:p w14:paraId="4D98D2EB" w14:textId="77777777" w:rsidR="00406BF8" w:rsidRDefault="00406BF8" w:rsidP="00406BF8">
      <w:pPr>
        <w:pStyle w:val="NormalWeb"/>
        <w:shd w:val="clear" w:color="auto" w:fill="FFFFFF"/>
        <w:spacing w:before="28" w:after="28"/>
        <w:jc w:val="both"/>
        <w:rPr>
          <w:b/>
          <w:sz w:val="23"/>
          <w:szCs w:val="23"/>
          <w:u w:val="single"/>
        </w:rPr>
      </w:pPr>
    </w:p>
    <w:p w14:paraId="7AE04EB2"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Acolher e encaminhar os pacientes aos referidos serviços.</w:t>
      </w:r>
    </w:p>
    <w:p w14:paraId="0A37EDE4" w14:textId="77777777" w:rsidR="00406BF8" w:rsidRDefault="00406BF8">
      <w:pPr>
        <w:pStyle w:val="NormalWeb"/>
        <w:numPr>
          <w:ilvl w:val="0"/>
          <w:numId w:val="46"/>
        </w:numPr>
        <w:shd w:val="clear" w:color="auto" w:fill="FFFFFF"/>
        <w:spacing w:before="28" w:after="28"/>
        <w:jc w:val="both"/>
        <w:rPr>
          <w:sz w:val="23"/>
          <w:szCs w:val="23"/>
        </w:rPr>
      </w:pPr>
      <w:bookmarkStart w:id="2" w:name="_Hlk100566511"/>
      <w:r>
        <w:rPr>
          <w:sz w:val="23"/>
          <w:szCs w:val="23"/>
        </w:rPr>
        <w:t>Prestar informações aos Usuários de Saúde sobre os horários e dias de atendimentos dos referidos profissionais.</w:t>
      </w:r>
      <w:bookmarkEnd w:id="2"/>
    </w:p>
    <w:p w14:paraId="1EADF49C"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Proceder em conformidade com as Equipes da ESF, agendamento das consultas dos pacientes tanto para Enfermeiros e Médicos.</w:t>
      </w:r>
    </w:p>
    <w:p w14:paraId="128DC1AB"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Atender, selecionar e encaminhar telefonemas recebidos.</w:t>
      </w:r>
    </w:p>
    <w:p w14:paraId="634B6B0D"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Receber e separar correspondências diárias.</w:t>
      </w:r>
    </w:p>
    <w:p w14:paraId="5F56B8D3"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Organizar o Arquivo de Prontuários dos Usuários de Saúde.</w:t>
      </w:r>
    </w:p>
    <w:p w14:paraId="1CFD4E19"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Alimentar no Sistema de Informação os pacientes agendados para suas referidas equipes.</w:t>
      </w:r>
    </w:p>
    <w:p w14:paraId="3CA9C796"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Cadastro e Impressão do Cartão Nacional de Saúde.</w:t>
      </w:r>
    </w:p>
    <w:p w14:paraId="585A894D"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Manter o Setor organizado.</w:t>
      </w:r>
    </w:p>
    <w:p w14:paraId="24523793"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Permanecer no Setor de forma organizada que a Recepção não fique sem nenhum Atendente.</w:t>
      </w:r>
    </w:p>
    <w:p w14:paraId="012ACBC3"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Manter postura e ética sobre todos os casos ao qual tenha tido acesso, tanto de forma formal como dos dispositivos de informação sob suas responsabilidades.</w:t>
      </w:r>
    </w:p>
    <w:p w14:paraId="61D7A4A5"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Informar nos Sistemas de Informação disponíveis, todos os atendimentos prestados aos Usuários de Saúde diariamente.</w:t>
      </w:r>
    </w:p>
    <w:p w14:paraId="28D43F9C" w14:textId="77777777" w:rsidR="00406BF8" w:rsidRDefault="00406BF8" w:rsidP="00406BF8">
      <w:pPr>
        <w:pStyle w:val="NormalWeb"/>
        <w:shd w:val="clear" w:color="auto" w:fill="FFFFFF"/>
        <w:spacing w:before="28" w:after="28"/>
        <w:ind w:left="1069"/>
        <w:jc w:val="both"/>
        <w:rPr>
          <w:sz w:val="23"/>
          <w:szCs w:val="23"/>
        </w:rPr>
      </w:pPr>
    </w:p>
    <w:p w14:paraId="719917AA" w14:textId="77777777" w:rsidR="00406BF8" w:rsidRDefault="00406BF8" w:rsidP="00406BF8">
      <w:pPr>
        <w:pStyle w:val="NormalWeb"/>
        <w:shd w:val="clear" w:color="auto" w:fill="FFFFFF"/>
        <w:spacing w:before="28" w:after="28"/>
        <w:ind w:left="1069"/>
        <w:jc w:val="both"/>
        <w:rPr>
          <w:sz w:val="23"/>
          <w:szCs w:val="23"/>
        </w:rPr>
      </w:pPr>
    </w:p>
    <w:p w14:paraId="192DC65A" w14:textId="77777777" w:rsidR="00406BF8" w:rsidRDefault="00406BF8" w:rsidP="00406BF8">
      <w:pPr>
        <w:pStyle w:val="NormalWeb"/>
        <w:shd w:val="clear" w:color="auto" w:fill="FFFFFF"/>
        <w:spacing w:before="28" w:after="28"/>
        <w:jc w:val="both"/>
        <w:rPr>
          <w:b/>
          <w:sz w:val="23"/>
          <w:szCs w:val="23"/>
          <w:u w:val="single"/>
        </w:rPr>
      </w:pPr>
      <w:r>
        <w:rPr>
          <w:b/>
          <w:sz w:val="23"/>
          <w:szCs w:val="23"/>
          <w:u w:val="single"/>
        </w:rPr>
        <w:t>7. Atribuições Básicas do Auxiliar Administrativo ESF:</w:t>
      </w:r>
    </w:p>
    <w:p w14:paraId="0C1F2C43" w14:textId="77777777" w:rsidR="00406BF8" w:rsidRDefault="00406BF8" w:rsidP="00406BF8">
      <w:pPr>
        <w:pStyle w:val="NormalWeb"/>
        <w:shd w:val="clear" w:color="auto" w:fill="FFFFFF"/>
        <w:spacing w:before="28" w:after="28"/>
        <w:jc w:val="both"/>
        <w:rPr>
          <w:b/>
          <w:sz w:val="23"/>
          <w:szCs w:val="23"/>
          <w:u w:val="single"/>
        </w:rPr>
      </w:pPr>
    </w:p>
    <w:p w14:paraId="22F1B758"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Zelar pelos Sistemas de Informações para que sejam devidamente alimentados pelos profissionais e encaminhados aos níveis secundários, conforme legislação.</w:t>
      </w:r>
    </w:p>
    <w:p w14:paraId="2E137CDE"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Organizar os Sistemas de Frequência dos Profissionais.</w:t>
      </w:r>
    </w:p>
    <w:p w14:paraId="3CAA1895"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Controlar o uso do veículo sob responsabilidade da Organização da Sociedade Civil.</w:t>
      </w:r>
    </w:p>
    <w:p w14:paraId="647DCDFD"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Encaminhamento de Ofícios e Memorandos para a Organização da Sociedade Civil.</w:t>
      </w:r>
    </w:p>
    <w:p w14:paraId="49545626"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Organização dos Documentos para a Prestação de Contas da Organização da Sociedade Civil para a Unidade de Saúde da Família.</w:t>
      </w:r>
    </w:p>
    <w:p w14:paraId="4379D795"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Informar à Organização da Sociedade Civil quando da saída de algum profissional e sua respectiva substituição.</w:t>
      </w:r>
    </w:p>
    <w:p w14:paraId="3450388F"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Comunicar a Organização da Sociedade Civil sobre a reposição de medicamentos, materiais hospitalares e produtos de limpeza sob a gestão da mesma.</w:t>
      </w:r>
    </w:p>
    <w:p w14:paraId="0496A018"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Organizar documentação e espaço para reuniões periódicas das equipes e demais necessidades.</w:t>
      </w:r>
    </w:p>
    <w:p w14:paraId="2188598A" w14:textId="77777777" w:rsidR="00406BF8" w:rsidRDefault="00406BF8" w:rsidP="00406BF8">
      <w:pPr>
        <w:pStyle w:val="NormalWeb"/>
        <w:shd w:val="clear" w:color="auto" w:fill="FFFFFF"/>
        <w:spacing w:before="28" w:after="28"/>
        <w:ind w:left="1069"/>
        <w:jc w:val="both"/>
        <w:rPr>
          <w:sz w:val="23"/>
          <w:szCs w:val="23"/>
        </w:rPr>
      </w:pPr>
    </w:p>
    <w:p w14:paraId="06DFCC0B" w14:textId="77777777" w:rsidR="00406BF8" w:rsidRDefault="00406BF8" w:rsidP="00406BF8">
      <w:pPr>
        <w:pStyle w:val="NormalWeb"/>
        <w:shd w:val="clear" w:color="auto" w:fill="FFFFFF"/>
        <w:spacing w:before="28" w:after="28"/>
        <w:jc w:val="both"/>
        <w:rPr>
          <w:b/>
          <w:sz w:val="23"/>
          <w:szCs w:val="23"/>
          <w:u w:val="single"/>
        </w:rPr>
      </w:pPr>
      <w:r>
        <w:rPr>
          <w:b/>
          <w:sz w:val="23"/>
          <w:szCs w:val="23"/>
          <w:u w:val="single"/>
        </w:rPr>
        <w:t>8. Atribuições Básicas do Coordenador de Atenção Básica ESF:</w:t>
      </w:r>
    </w:p>
    <w:p w14:paraId="52A36B5B" w14:textId="77777777" w:rsidR="00406BF8" w:rsidRDefault="00406BF8" w:rsidP="00406BF8">
      <w:pPr>
        <w:pStyle w:val="NormalWeb"/>
        <w:shd w:val="clear" w:color="auto" w:fill="FFFFFF"/>
        <w:spacing w:before="28" w:after="28"/>
        <w:jc w:val="both"/>
        <w:rPr>
          <w:b/>
          <w:sz w:val="23"/>
          <w:szCs w:val="23"/>
          <w:u w:val="single"/>
        </w:rPr>
      </w:pPr>
    </w:p>
    <w:p w14:paraId="625A6616" w14:textId="77777777" w:rsidR="00406BF8" w:rsidRDefault="00406BF8">
      <w:pPr>
        <w:pStyle w:val="NormalWeb"/>
        <w:numPr>
          <w:ilvl w:val="0"/>
          <w:numId w:val="42"/>
        </w:numPr>
        <w:shd w:val="clear" w:color="auto" w:fill="FFFFFF"/>
        <w:spacing w:before="28" w:after="28"/>
        <w:jc w:val="both"/>
        <w:rPr>
          <w:sz w:val="23"/>
          <w:szCs w:val="23"/>
        </w:rPr>
      </w:pPr>
      <w:r>
        <w:rPr>
          <w:sz w:val="23"/>
          <w:szCs w:val="23"/>
        </w:rPr>
        <w:t>Coordenar todos os Profissionais da ESF, garantindo as Atribuições de cada um.</w:t>
      </w:r>
    </w:p>
    <w:p w14:paraId="410B46A3" w14:textId="77777777" w:rsidR="00406BF8" w:rsidRDefault="00406BF8">
      <w:pPr>
        <w:pStyle w:val="NormalWeb"/>
        <w:numPr>
          <w:ilvl w:val="0"/>
          <w:numId w:val="42"/>
        </w:numPr>
        <w:shd w:val="clear" w:color="auto" w:fill="FFFFFF"/>
        <w:spacing w:before="28" w:after="28"/>
        <w:jc w:val="both"/>
        <w:rPr>
          <w:sz w:val="23"/>
          <w:szCs w:val="23"/>
        </w:rPr>
      </w:pPr>
      <w:r>
        <w:rPr>
          <w:sz w:val="23"/>
          <w:szCs w:val="23"/>
        </w:rPr>
        <w:lastRenderedPageBreak/>
        <w:t>Coordenar e Observar que as informações sejam alimentadas nos Sistemas de Informação disponíveis, de todos os atendimentos prestados aos Usuários de Saúde diariamente.</w:t>
      </w:r>
    </w:p>
    <w:p w14:paraId="68A1C396"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Participar na Elaboração de Planejamento das Ações de Saúde, tanto físicas quanto financeiras.</w:t>
      </w:r>
    </w:p>
    <w:p w14:paraId="20D952AC"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Participar na confecção de Planos Anuais e Plurianuais de Saúde.</w:t>
      </w:r>
    </w:p>
    <w:p w14:paraId="4C4549A7"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Participar ativamente do Conselho Municipal de Saúde, trazendo ferramentas de Atenção Básica e subsidiando os membros com informações de base de dados.</w:t>
      </w:r>
    </w:p>
    <w:p w14:paraId="19277C37"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Coordenar Ações de Capacitação dos Agentes Comunitários de Saúde, Enfermagem e Profissionais de Apoio.</w:t>
      </w:r>
    </w:p>
    <w:p w14:paraId="1AD4F6B7" w14:textId="77777777" w:rsidR="00406BF8" w:rsidRDefault="00406BF8">
      <w:pPr>
        <w:pStyle w:val="NormalWeb"/>
        <w:numPr>
          <w:ilvl w:val="0"/>
          <w:numId w:val="46"/>
        </w:numPr>
        <w:shd w:val="clear" w:color="auto" w:fill="FFFFFF"/>
        <w:spacing w:before="28" w:after="28"/>
        <w:jc w:val="both"/>
        <w:rPr>
          <w:sz w:val="23"/>
          <w:szCs w:val="23"/>
        </w:rPr>
      </w:pPr>
      <w:r>
        <w:rPr>
          <w:sz w:val="23"/>
          <w:szCs w:val="23"/>
        </w:rPr>
        <w:t>Gerenciar a equipe de Limpeza da Unidade de Saúde com observação de seus trabalhos e provendo produtos e equipamentos necessários para a execução desse trabalho.</w:t>
      </w:r>
    </w:p>
    <w:p w14:paraId="77098ED0" w14:textId="77777777" w:rsidR="00406BF8" w:rsidRDefault="00406BF8" w:rsidP="00406BF8">
      <w:pPr>
        <w:jc w:val="center"/>
        <w:rPr>
          <w:b/>
          <w:bCs/>
          <w:sz w:val="28"/>
          <w:szCs w:val="28"/>
        </w:rPr>
      </w:pPr>
    </w:p>
    <w:p w14:paraId="44B8B494" w14:textId="77777777" w:rsidR="00406BF8" w:rsidRDefault="00406BF8" w:rsidP="00406BF8">
      <w:pPr>
        <w:jc w:val="center"/>
        <w:rPr>
          <w:b/>
          <w:bCs/>
          <w:sz w:val="28"/>
          <w:szCs w:val="28"/>
        </w:rPr>
      </w:pPr>
    </w:p>
    <w:p w14:paraId="7CF464B5" w14:textId="77777777" w:rsidR="00406BF8" w:rsidRDefault="00406BF8" w:rsidP="00406BF8">
      <w:pPr>
        <w:spacing w:line="228" w:lineRule="auto"/>
        <w:jc w:val="center"/>
        <w:rPr>
          <w:b/>
          <w:bCs/>
          <w:sz w:val="23"/>
          <w:szCs w:val="23"/>
          <w:u w:val="single"/>
        </w:rPr>
      </w:pPr>
      <w:r>
        <w:rPr>
          <w:b/>
          <w:bCs/>
          <w:sz w:val="23"/>
          <w:szCs w:val="23"/>
          <w:u w:val="single"/>
        </w:rPr>
        <w:t>Gestão de Suprimentos</w:t>
      </w:r>
    </w:p>
    <w:p w14:paraId="46C876E1" w14:textId="77777777" w:rsidR="00406BF8" w:rsidRDefault="00406BF8" w:rsidP="00406BF8">
      <w:pPr>
        <w:pStyle w:val="PargrafodaLista"/>
        <w:spacing w:line="228" w:lineRule="auto"/>
        <w:ind w:left="1080"/>
        <w:rPr>
          <w:sz w:val="23"/>
          <w:szCs w:val="23"/>
        </w:rPr>
      </w:pPr>
    </w:p>
    <w:p w14:paraId="13856AC9" w14:textId="732153E6" w:rsidR="00406BF8" w:rsidRDefault="00406BF8" w:rsidP="00406BF8">
      <w:pPr>
        <w:spacing w:line="228" w:lineRule="auto"/>
        <w:jc w:val="both"/>
        <w:rPr>
          <w:sz w:val="23"/>
          <w:szCs w:val="23"/>
        </w:rPr>
      </w:pPr>
      <w:r>
        <w:rPr>
          <w:sz w:val="23"/>
          <w:szCs w:val="23"/>
        </w:rPr>
        <w:tab/>
        <w:t xml:space="preserve">É dever da Contratada, planejar e encaminhar </w:t>
      </w:r>
      <w:r w:rsidR="00B11307">
        <w:rPr>
          <w:sz w:val="23"/>
          <w:szCs w:val="23"/>
        </w:rPr>
        <w:t>periodicamente</w:t>
      </w:r>
      <w:r>
        <w:rPr>
          <w:sz w:val="23"/>
          <w:szCs w:val="23"/>
        </w:rPr>
        <w:t xml:space="preserve"> relação de insumos e materiais de consumo médico e de enfermagem em quantidades suficientes para não causar prejuízo ao atendimento, de acordo com instrumento disponibilizado pelo Departamento Municipal de Saúde.</w:t>
      </w:r>
    </w:p>
    <w:p w14:paraId="005E5AB8" w14:textId="77777777" w:rsidR="00406BF8" w:rsidRDefault="00406BF8" w:rsidP="00406BF8">
      <w:pPr>
        <w:jc w:val="center"/>
        <w:rPr>
          <w:b/>
          <w:bCs/>
          <w:sz w:val="28"/>
          <w:szCs w:val="28"/>
        </w:rPr>
      </w:pPr>
    </w:p>
    <w:p w14:paraId="3ECAF313" w14:textId="77777777" w:rsidR="00406BF8" w:rsidRDefault="00406BF8" w:rsidP="00406BF8">
      <w:pPr>
        <w:ind w:left="60"/>
        <w:jc w:val="center"/>
        <w:rPr>
          <w:b/>
          <w:bCs/>
          <w:sz w:val="23"/>
          <w:szCs w:val="23"/>
          <w:u w:val="single"/>
        </w:rPr>
      </w:pPr>
      <w:r>
        <w:rPr>
          <w:b/>
          <w:bCs/>
          <w:sz w:val="23"/>
          <w:szCs w:val="23"/>
          <w:u w:val="single"/>
        </w:rPr>
        <w:t>IX)  Instalações</w:t>
      </w:r>
    </w:p>
    <w:p w14:paraId="0ADBFC85" w14:textId="77777777" w:rsidR="00406BF8" w:rsidRDefault="00406BF8" w:rsidP="00406BF8">
      <w:pPr>
        <w:spacing w:line="241" w:lineRule="exact"/>
        <w:rPr>
          <w:sz w:val="23"/>
          <w:szCs w:val="23"/>
        </w:rPr>
      </w:pPr>
    </w:p>
    <w:p w14:paraId="3473294C" w14:textId="77777777" w:rsidR="00406BF8" w:rsidRDefault="00406BF8" w:rsidP="00406BF8">
      <w:pPr>
        <w:rPr>
          <w:sz w:val="23"/>
          <w:szCs w:val="23"/>
        </w:rPr>
      </w:pPr>
      <w:r>
        <w:rPr>
          <w:sz w:val="23"/>
          <w:szCs w:val="23"/>
        </w:rPr>
        <w:t>A Entidade deverá:</w:t>
      </w:r>
    </w:p>
    <w:p w14:paraId="41041E2E" w14:textId="77777777" w:rsidR="00406BF8" w:rsidRDefault="00406BF8">
      <w:pPr>
        <w:pStyle w:val="PargrafodaLista"/>
        <w:numPr>
          <w:ilvl w:val="0"/>
          <w:numId w:val="47"/>
        </w:numPr>
        <w:jc w:val="both"/>
        <w:rPr>
          <w:sz w:val="23"/>
          <w:szCs w:val="23"/>
        </w:rPr>
      </w:pPr>
      <w:r>
        <w:rPr>
          <w:sz w:val="23"/>
          <w:szCs w:val="23"/>
        </w:rPr>
        <w:t>Manter em perfeitas condições de uso, e substituí-los, se necessário, os equipamentos, mobiliários e os instrumentos necessários para a realização dos serviços e ações pactuadas, através da implantação de manutenção preventiva e corretiva de todos os instrumentais, equipamentos e mobiliário, clínico e não clínico, para a prestação dos serviços.</w:t>
      </w:r>
    </w:p>
    <w:p w14:paraId="56068ED2" w14:textId="77777777" w:rsidR="00406BF8" w:rsidRDefault="00406BF8">
      <w:pPr>
        <w:numPr>
          <w:ilvl w:val="0"/>
          <w:numId w:val="47"/>
        </w:numPr>
        <w:spacing w:line="228" w:lineRule="auto"/>
        <w:ind w:right="20"/>
        <w:jc w:val="both"/>
        <w:rPr>
          <w:sz w:val="23"/>
          <w:szCs w:val="23"/>
        </w:rPr>
      </w:pPr>
      <w:r>
        <w:rPr>
          <w:sz w:val="23"/>
          <w:szCs w:val="23"/>
        </w:rPr>
        <w:t>Manter o ambiente seguro, com práticas que assegurem padrões altos de conforto e limpeza.</w:t>
      </w:r>
    </w:p>
    <w:p w14:paraId="54A1EC66" w14:textId="77777777" w:rsidR="00406BF8" w:rsidRDefault="00406BF8">
      <w:pPr>
        <w:pStyle w:val="PargrafodaLista"/>
        <w:numPr>
          <w:ilvl w:val="0"/>
          <w:numId w:val="47"/>
        </w:numPr>
        <w:jc w:val="both"/>
        <w:rPr>
          <w:sz w:val="23"/>
          <w:szCs w:val="23"/>
        </w:rPr>
      </w:pPr>
      <w:r>
        <w:rPr>
          <w:sz w:val="23"/>
          <w:szCs w:val="23"/>
        </w:rPr>
        <w:t>Implantar boas práticas de gerenciamento de equipamentos de saúde.</w:t>
      </w:r>
    </w:p>
    <w:p w14:paraId="62F6E449" w14:textId="77777777" w:rsidR="00406BF8" w:rsidRDefault="00406BF8" w:rsidP="00406BF8">
      <w:pPr>
        <w:spacing w:line="252" w:lineRule="auto"/>
        <w:jc w:val="both"/>
        <w:rPr>
          <w:sz w:val="23"/>
          <w:szCs w:val="23"/>
        </w:rPr>
      </w:pPr>
      <w:r>
        <w:rPr>
          <w:sz w:val="23"/>
          <w:szCs w:val="23"/>
        </w:rPr>
        <w:tab/>
        <w:t>Para tanto, a Contratada se obriga a, durante todo o prazo de vigência do Contrato, fornecer, substituir, manter e limpar todos os equipamentos clínicos, não-clínicos, mobiliários, bem como todos os instrumentos utilizados para execução da prestação de serviços.</w:t>
      </w:r>
    </w:p>
    <w:p w14:paraId="34A0BF8E" w14:textId="77777777" w:rsidR="00406BF8" w:rsidRDefault="00406BF8" w:rsidP="00406BF8">
      <w:pPr>
        <w:spacing w:line="215" w:lineRule="exact"/>
        <w:rPr>
          <w:sz w:val="23"/>
          <w:szCs w:val="23"/>
        </w:rPr>
      </w:pPr>
    </w:p>
    <w:p w14:paraId="15E167CE" w14:textId="77777777" w:rsidR="00406BF8" w:rsidRDefault="00406BF8" w:rsidP="00406BF8">
      <w:pPr>
        <w:spacing w:line="215" w:lineRule="exact"/>
        <w:rPr>
          <w:sz w:val="23"/>
          <w:szCs w:val="23"/>
        </w:rPr>
      </w:pPr>
    </w:p>
    <w:p w14:paraId="03580CAD" w14:textId="77777777" w:rsidR="00406BF8" w:rsidRDefault="00406BF8" w:rsidP="00406BF8">
      <w:pPr>
        <w:jc w:val="center"/>
        <w:rPr>
          <w:b/>
          <w:bCs/>
          <w:sz w:val="23"/>
          <w:szCs w:val="23"/>
          <w:u w:val="single"/>
        </w:rPr>
      </w:pPr>
      <w:r>
        <w:rPr>
          <w:b/>
          <w:bCs/>
          <w:sz w:val="23"/>
          <w:szCs w:val="23"/>
          <w:u w:val="single"/>
        </w:rPr>
        <w:t>X) Esterilização</w:t>
      </w:r>
    </w:p>
    <w:p w14:paraId="63EAFD38" w14:textId="77777777" w:rsidR="00406BF8" w:rsidRDefault="00406BF8" w:rsidP="00406BF8">
      <w:pPr>
        <w:spacing w:line="283" w:lineRule="exact"/>
        <w:rPr>
          <w:sz w:val="23"/>
          <w:szCs w:val="23"/>
        </w:rPr>
      </w:pPr>
    </w:p>
    <w:p w14:paraId="49014C46" w14:textId="77777777" w:rsidR="00406BF8" w:rsidRDefault="00406BF8" w:rsidP="00406BF8">
      <w:pPr>
        <w:spacing w:line="228" w:lineRule="auto"/>
        <w:ind w:right="20"/>
        <w:jc w:val="both"/>
        <w:rPr>
          <w:sz w:val="23"/>
          <w:szCs w:val="23"/>
        </w:rPr>
      </w:pPr>
      <w:r>
        <w:rPr>
          <w:sz w:val="23"/>
          <w:szCs w:val="23"/>
        </w:rPr>
        <w:tab/>
        <w:t>A Contratada deverá responsabilizar-se pelo Reprocessamento dos Materiais e Equipamentos utilizados conforme Legislação da Agência Nacional de Vigilância Sanitária, instituindo rotina para manter os materiais esterilizados em estoque, dentro do prazo de validade da esterilização.</w:t>
      </w:r>
    </w:p>
    <w:p w14:paraId="51D7E7BB" w14:textId="77777777" w:rsidR="00406BF8" w:rsidRDefault="00406BF8" w:rsidP="00406BF8">
      <w:pPr>
        <w:spacing w:line="236" w:lineRule="exact"/>
        <w:rPr>
          <w:sz w:val="23"/>
          <w:szCs w:val="23"/>
        </w:rPr>
      </w:pPr>
    </w:p>
    <w:p w14:paraId="62E1C3A7" w14:textId="77777777" w:rsidR="00406BF8" w:rsidRDefault="00406BF8" w:rsidP="00406BF8">
      <w:pPr>
        <w:spacing w:line="239" w:lineRule="exact"/>
        <w:rPr>
          <w:sz w:val="23"/>
          <w:szCs w:val="23"/>
        </w:rPr>
      </w:pPr>
    </w:p>
    <w:p w14:paraId="0A1BCBE4" w14:textId="77777777" w:rsidR="00406BF8" w:rsidRDefault="00406BF8" w:rsidP="00406BF8">
      <w:pPr>
        <w:jc w:val="center"/>
        <w:rPr>
          <w:b/>
          <w:bCs/>
          <w:sz w:val="23"/>
          <w:szCs w:val="23"/>
          <w:u w:val="single"/>
        </w:rPr>
      </w:pPr>
      <w:r>
        <w:rPr>
          <w:b/>
          <w:bCs/>
          <w:sz w:val="23"/>
          <w:szCs w:val="23"/>
          <w:u w:val="single"/>
        </w:rPr>
        <w:t>XI)  Biossegurança</w:t>
      </w:r>
    </w:p>
    <w:p w14:paraId="6769A4B8" w14:textId="77777777" w:rsidR="00406BF8" w:rsidRDefault="00406BF8" w:rsidP="00406BF8">
      <w:pPr>
        <w:spacing w:line="283" w:lineRule="exact"/>
        <w:rPr>
          <w:sz w:val="23"/>
          <w:szCs w:val="23"/>
        </w:rPr>
      </w:pPr>
    </w:p>
    <w:p w14:paraId="5AE11E34" w14:textId="77777777" w:rsidR="00406BF8" w:rsidRDefault="00406BF8" w:rsidP="00406BF8">
      <w:pPr>
        <w:spacing w:line="252" w:lineRule="auto"/>
        <w:ind w:right="20"/>
        <w:jc w:val="both"/>
        <w:rPr>
          <w:sz w:val="23"/>
          <w:szCs w:val="23"/>
        </w:rPr>
      </w:pPr>
      <w:r>
        <w:rPr>
          <w:sz w:val="23"/>
          <w:szCs w:val="23"/>
        </w:rPr>
        <w:lastRenderedPageBreak/>
        <w:tab/>
        <w:t>A Contratada é responsável por implantar e implementar o uso de Equipamentos de Proteção Individual (EPI’S) e dos Procedimentos Operacionais Padrão (POP) de acordo com as normas da ANVISA.</w:t>
      </w:r>
    </w:p>
    <w:p w14:paraId="0950984C" w14:textId="77777777" w:rsidR="00406BF8" w:rsidRDefault="00406BF8" w:rsidP="00406BF8">
      <w:pPr>
        <w:spacing w:line="220" w:lineRule="exact"/>
        <w:rPr>
          <w:sz w:val="23"/>
          <w:szCs w:val="23"/>
        </w:rPr>
      </w:pPr>
    </w:p>
    <w:p w14:paraId="73EF4232" w14:textId="77777777" w:rsidR="00406BF8" w:rsidRDefault="00406BF8" w:rsidP="00406BF8">
      <w:pPr>
        <w:spacing w:line="251" w:lineRule="exact"/>
        <w:rPr>
          <w:sz w:val="23"/>
          <w:szCs w:val="23"/>
        </w:rPr>
      </w:pPr>
    </w:p>
    <w:p w14:paraId="3CCB66E9" w14:textId="77777777" w:rsidR="00406BF8" w:rsidRDefault="00406BF8" w:rsidP="00406BF8">
      <w:pPr>
        <w:spacing w:line="228" w:lineRule="auto"/>
        <w:jc w:val="center"/>
        <w:rPr>
          <w:b/>
          <w:bCs/>
          <w:sz w:val="23"/>
          <w:szCs w:val="23"/>
          <w:u w:val="single"/>
        </w:rPr>
      </w:pPr>
      <w:r>
        <w:rPr>
          <w:b/>
          <w:bCs/>
          <w:sz w:val="23"/>
          <w:szCs w:val="23"/>
          <w:u w:val="single"/>
        </w:rPr>
        <w:t>XII)  Materiais e Uniformes</w:t>
      </w:r>
    </w:p>
    <w:p w14:paraId="6237BE1A" w14:textId="77777777" w:rsidR="00406BF8" w:rsidRDefault="00406BF8" w:rsidP="00406BF8">
      <w:pPr>
        <w:spacing w:line="240" w:lineRule="exact"/>
        <w:rPr>
          <w:sz w:val="23"/>
          <w:szCs w:val="23"/>
        </w:rPr>
      </w:pPr>
    </w:p>
    <w:p w14:paraId="0F84D3E6" w14:textId="77777777" w:rsidR="00406BF8" w:rsidRDefault="00406BF8" w:rsidP="00406BF8">
      <w:pPr>
        <w:spacing w:line="228" w:lineRule="auto"/>
        <w:rPr>
          <w:sz w:val="23"/>
          <w:szCs w:val="23"/>
        </w:rPr>
      </w:pPr>
      <w:r>
        <w:rPr>
          <w:sz w:val="23"/>
          <w:szCs w:val="23"/>
        </w:rPr>
        <w:t>A ENTIDADE deverá:</w:t>
      </w:r>
    </w:p>
    <w:p w14:paraId="75C1D9F8" w14:textId="77777777" w:rsidR="00406BF8" w:rsidRDefault="00406BF8" w:rsidP="00406BF8">
      <w:pPr>
        <w:spacing w:line="285" w:lineRule="exact"/>
        <w:rPr>
          <w:sz w:val="23"/>
          <w:szCs w:val="23"/>
        </w:rPr>
      </w:pPr>
    </w:p>
    <w:p w14:paraId="28D400DF" w14:textId="77777777" w:rsidR="00406BF8" w:rsidRDefault="00406BF8" w:rsidP="00406BF8">
      <w:pPr>
        <w:spacing w:line="67" w:lineRule="exact"/>
        <w:rPr>
          <w:sz w:val="23"/>
          <w:szCs w:val="23"/>
        </w:rPr>
      </w:pPr>
    </w:p>
    <w:p w14:paraId="68323590" w14:textId="77777777" w:rsidR="00406BF8" w:rsidRDefault="00406BF8">
      <w:pPr>
        <w:numPr>
          <w:ilvl w:val="0"/>
          <w:numId w:val="48"/>
        </w:numPr>
        <w:spacing w:line="228" w:lineRule="auto"/>
        <w:ind w:left="0" w:right="20" w:firstLine="0"/>
        <w:jc w:val="both"/>
        <w:rPr>
          <w:sz w:val="23"/>
          <w:szCs w:val="23"/>
        </w:rPr>
      </w:pPr>
      <w:r>
        <w:rPr>
          <w:sz w:val="23"/>
          <w:szCs w:val="23"/>
        </w:rPr>
        <w:t>Assegurar um estoque adequado de roupas de acordo com a demanda da unidade.</w:t>
      </w:r>
    </w:p>
    <w:p w14:paraId="693DCB3F" w14:textId="77777777" w:rsidR="00406BF8" w:rsidRDefault="00406BF8" w:rsidP="00406BF8">
      <w:pPr>
        <w:spacing w:line="83" w:lineRule="exact"/>
        <w:rPr>
          <w:sz w:val="23"/>
          <w:szCs w:val="23"/>
        </w:rPr>
      </w:pPr>
    </w:p>
    <w:p w14:paraId="02AB2C59" w14:textId="13504EB1" w:rsidR="00406BF8" w:rsidRDefault="00406BF8">
      <w:pPr>
        <w:numPr>
          <w:ilvl w:val="0"/>
          <w:numId w:val="48"/>
        </w:numPr>
        <w:spacing w:line="228" w:lineRule="auto"/>
        <w:ind w:left="0" w:right="20" w:firstLine="0"/>
        <w:jc w:val="both"/>
        <w:rPr>
          <w:sz w:val="23"/>
          <w:szCs w:val="23"/>
        </w:rPr>
      </w:pPr>
      <w:r>
        <w:rPr>
          <w:sz w:val="23"/>
          <w:szCs w:val="23"/>
        </w:rPr>
        <w:t xml:space="preserve">Coletar, separar e encaminhar para processamento e reparação em local definido; </w:t>
      </w:r>
    </w:p>
    <w:p w14:paraId="7BD0FA7E" w14:textId="77777777" w:rsidR="00406BF8" w:rsidRDefault="00406BF8" w:rsidP="00406BF8">
      <w:pPr>
        <w:spacing w:line="228" w:lineRule="auto"/>
        <w:rPr>
          <w:b/>
          <w:bCs/>
          <w:sz w:val="23"/>
          <w:szCs w:val="23"/>
        </w:rPr>
      </w:pPr>
    </w:p>
    <w:p w14:paraId="1B269B67" w14:textId="77777777" w:rsidR="00406BF8" w:rsidRDefault="00406BF8" w:rsidP="00406BF8">
      <w:pPr>
        <w:spacing w:line="213" w:lineRule="exact"/>
        <w:rPr>
          <w:sz w:val="23"/>
          <w:szCs w:val="23"/>
        </w:rPr>
      </w:pPr>
    </w:p>
    <w:p w14:paraId="332490EA" w14:textId="77777777" w:rsidR="00406BF8" w:rsidRDefault="00406BF8" w:rsidP="00406BF8">
      <w:pPr>
        <w:spacing w:line="223" w:lineRule="exact"/>
        <w:rPr>
          <w:sz w:val="23"/>
          <w:szCs w:val="23"/>
        </w:rPr>
      </w:pPr>
    </w:p>
    <w:p w14:paraId="1CD83A53" w14:textId="77777777" w:rsidR="00406BF8" w:rsidRDefault="00406BF8" w:rsidP="00406BF8">
      <w:pPr>
        <w:spacing w:line="228" w:lineRule="auto"/>
        <w:ind w:left="120"/>
        <w:jc w:val="center"/>
        <w:rPr>
          <w:b/>
          <w:bCs/>
          <w:sz w:val="23"/>
          <w:szCs w:val="23"/>
          <w:u w:val="single"/>
        </w:rPr>
      </w:pPr>
      <w:r>
        <w:rPr>
          <w:b/>
          <w:bCs/>
          <w:sz w:val="23"/>
          <w:szCs w:val="23"/>
          <w:u w:val="single"/>
        </w:rPr>
        <w:t>Serviços de Apoio</w:t>
      </w:r>
    </w:p>
    <w:p w14:paraId="2E424969" w14:textId="77777777" w:rsidR="00406BF8" w:rsidRDefault="00406BF8" w:rsidP="00406BF8">
      <w:pPr>
        <w:spacing w:line="238" w:lineRule="exact"/>
        <w:rPr>
          <w:sz w:val="23"/>
          <w:szCs w:val="23"/>
        </w:rPr>
      </w:pPr>
    </w:p>
    <w:p w14:paraId="40071105" w14:textId="77777777" w:rsidR="00406BF8" w:rsidRDefault="00406BF8" w:rsidP="00406BF8">
      <w:pPr>
        <w:spacing w:line="228" w:lineRule="auto"/>
        <w:ind w:left="120"/>
        <w:rPr>
          <w:b/>
          <w:bCs/>
          <w:sz w:val="23"/>
          <w:szCs w:val="23"/>
          <w:u w:val="single"/>
        </w:rPr>
      </w:pPr>
      <w:r>
        <w:rPr>
          <w:b/>
          <w:bCs/>
          <w:sz w:val="23"/>
          <w:szCs w:val="23"/>
          <w:u w:val="single"/>
        </w:rPr>
        <w:t>1 – Gerência Administrativa</w:t>
      </w:r>
    </w:p>
    <w:p w14:paraId="6A24B86B" w14:textId="77777777" w:rsidR="00406BF8" w:rsidRDefault="00406BF8" w:rsidP="00406BF8">
      <w:pPr>
        <w:rPr>
          <w:rStyle w:val="Forte"/>
          <w:rFonts w:asciiTheme="minorHAnsi" w:hAnsiTheme="minorHAnsi" w:cstheme="minorBidi"/>
        </w:rPr>
      </w:pPr>
    </w:p>
    <w:p w14:paraId="1DC3C547" w14:textId="77777777" w:rsidR="00406BF8" w:rsidRDefault="00406BF8" w:rsidP="00406BF8">
      <w:pPr>
        <w:jc w:val="both"/>
        <w:rPr>
          <w:rStyle w:val="Forte"/>
          <w:b w:val="0"/>
          <w:bCs w:val="0"/>
          <w:sz w:val="23"/>
          <w:szCs w:val="23"/>
        </w:rPr>
      </w:pPr>
      <w:r>
        <w:rPr>
          <w:rStyle w:val="Forte"/>
          <w:sz w:val="23"/>
          <w:szCs w:val="23"/>
        </w:rPr>
        <w:t>A ENTIDADE deverá se responsabilizar pelo gerenciamento administrativo e operacionalização dos serviços do Programa de Estratégia Saúde da Família, incluindo, mas não se limitando a:</w:t>
      </w:r>
    </w:p>
    <w:p w14:paraId="7A73F78D" w14:textId="77777777" w:rsidR="00406BF8" w:rsidRDefault="00406BF8" w:rsidP="00406BF8">
      <w:pPr>
        <w:jc w:val="both"/>
        <w:rPr>
          <w:rStyle w:val="Forte"/>
          <w:b w:val="0"/>
          <w:bCs w:val="0"/>
          <w:sz w:val="23"/>
          <w:szCs w:val="23"/>
        </w:rPr>
      </w:pPr>
    </w:p>
    <w:p w14:paraId="4DECD65B" w14:textId="77777777" w:rsidR="00406BF8" w:rsidRDefault="00406BF8" w:rsidP="00406BF8">
      <w:pPr>
        <w:jc w:val="both"/>
        <w:rPr>
          <w:rStyle w:val="Forte"/>
          <w:b w:val="0"/>
          <w:bCs w:val="0"/>
          <w:sz w:val="23"/>
          <w:szCs w:val="23"/>
        </w:rPr>
      </w:pPr>
      <w:r>
        <w:rPr>
          <w:rStyle w:val="Forte"/>
          <w:sz w:val="23"/>
          <w:szCs w:val="23"/>
        </w:rPr>
        <w:t>a)</w:t>
      </w:r>
      <w:r>
        <w:rPr>
          <w:rStyle w:val="Forte"/>
          <w:sz w:val="23"/>
          <w:szCs w:val="23"/>
        </w:rPr>
        <w:tab/>
        <w:t>Contabilidade financeira (gestão de recursos, lista de credores e devedores, fluxo de pagamentos).</w:t>
      </w:r>
    </w:p>
    <w:p w14:paraId="11E83DE6" w14:textId="77777777" w:rsidR="00406BF8" w:rsidRDefault="00406BF8" w:rsidP="00406BF8">
      <w:pPr>
        <w:jc w:val="both"/>
        <w:rPr>
          <w:rStyle w:val="Forte"/>
          <w:b w:val="0"/>
          <w:bCs w:val="0"/>
          <w:sz w:val="23"/>
          <w:szCs w:val="23"/>
        </w:rPr>
      </w:pPr>
    </w:p>
    <w:p w14:paraId="159B560E" w14:textId="77777777" w:rsidR="00406BF8" w:rsidRDefault="00406BF8" w:rsidP="00406BF8">
      <w:pPr>
        <w:jc w:val="both"/>
        <w:rPr>
          <w:rStyle w:val="Forte"/>
          <w:b w:val="0"/>
          <w:bCs w:val="0"/>
          <w:sz w:val="23"/>
          <w:szCs w:val="23"/>
        </w:rPr>
      </w:pPr>
      <w:r>
        <w:rPr>
          <w:rStyle w:val="Forte"/>
          <w:sz w:val="23"/>
          <w:szCs w:val="23"/>
        </w:rPr>
        <w:t>b)</w:t>
      </w:r>
      <w:r>
        <w:rPr>
          <w:rStyle w:val="Forte"/>
          <w:sz w:val="23"/>
          <w:szCs w:val="23"/>
        </w:rPr>
        <w:tab/>
        <w:t>Representação, inclusive jurídica;</w:t>
      </w:r>
    </w:p>
    <w:p w14:paraId="03412517" w14:textId="77777777" w:rsidR="00406BF8" w:rsidRDefault="00406BF8" w:rsidP="00406BF8">
      <w:pPr>
        <w:jc w:val="both"/>
        <w:rPr>
          <w:rStyle w:val="Forte"/>
          <w:b w:val="0"/>
          <w:bCs w:val="0"/>
          <w:sz w:val="23"/>
          <w:szCs w:val="23"/>
        </w:rPr>
      </w:pPr>
    </w:p>
    <w:p w14:paraId="75389A33" w14:textId="77777777" w:rsidR="00406BF8" w:rsidRDefault="00406BF8" w:rsidP="00406BF8">
      <w:pPr>
        <w:jc w:val="both"/>
        <w:rPr>
          <w:rStyle w:val="Forte"/>
          <w:b w:val="0"/>
          <w:bCs w:val="0"/>
          <w:sz w:val="23"/>
          <w:szCs w:val="23"/>
        </w:rPr>
      </w:pPr>
      <w:r>
        <w:rPr>
          <w:rStyle w:val="Forte"/>
          <w:sz w:val="23"/>
          <w:szCs w:val="23"/>
        </w:rPr>
        <w:t>c)</w:t>
      </w:r>
      <w:r>
        <w:rPr>
          <w:rStyle w:val="Forte"/>
          <w:sz w:val="23"/>
          <w:szCs w:val="23"/>
        </w:rPr>
        <w:tab/>
        <w:t>Compras;</w:t>
      </w:r>
    </w:p>
    <w:p w14:paraId="1780953C" w14:textId="77777777" w:rsidR="00406BF8" w:rsidRDefault="00406BF8" w:rsidP="00406BF8">
      <w:pPr>
        <w:jc w:val="both"/>
        <w:rPr>
          <w:rStyle w:val="Forte"/>
          <w:b w:val="0"/>
          <w:bCs w:val="0"/>
          <w:sz w:val="23"/>
          <w:szCs w:val="23"/>
        </w:rPr>
      </w:pPr>
    </w:p>
    <w:p w14:paraId="3AE9EF32" w14:textId="77777777" w:rsidR="00406BF8" w:rsidRDefault="00406BF8" w:rsidP="00406BF8">
      <w:pPr>
        <w:jc w:val="both"/>
        <w:rPr>
          <w:rStyle w:val="Forte"/>
          <w:b w:val="0"/>
          <w:bCs w:val="0"/>
          <w:sz w:val="23"/>
          <w:szCs w:val="23"/>
        </w:rPr>
      </w:pPr>
      <w:r>
        <w:rPr>
          <w:rStyle w:val="Forte"/>
          <w:sz w:val="23"/>
          <w:szCs w:val="23"/>
        </w:rPr>
        <w:t>d)</w:t>
      </w:r>
      <w:r>
        <w:rPr>
          <w:rStyle w:val="Forte"/>
          <w:sz w:val="23"/>
          <w:szCs w:val="23"/>
        </w:rPr>
        <w:tab/>
        <w:t>Estoques e logística;</w:t>
      </w:r>
    </w:p>
    <w:p w14:paraId="3B8A272F" w14:textId="77777777" w:rsidR="00406BF8" w:rsidRDefault="00406BF8" w:rsidP="00406BF8">
      <w:pPr>
        <w:jc w:val="both"/>
        <w:rPr>
          <w:rStyle w:val="Forte"/>
          <w:b w:val="0"/>
          <w:bCs w:val="0"/>
          <w:sz w:val="23"/>
          <w:szCs w:val="23"/>
        </w:rPr>
      </w:pPr>
    </w:p>
    <w:p w14:paraId="3E0DFDA2" w14:textId="77777777" w:rsidR="00406BF8" w:rsidRDefault="00406BF8" w:rsidP="00406BF8">
      <w:pPr>
        <w:jc w:val="both"/>
        <w:rPr>
          <w:rStyle w:val="Forte"/>
          <w:b w:val="0"/>
          <w:bCs w:val="0"/>
          <w:sz w:val="23"/>
          <w:szCs w:val="23"/>
        </w:rPr>
      </w:pPr>
      <w:r>
        <w:rPr>
          <w:rStyle w:val="Forte"/>
          <w:sz w:val="23"/>
          <w:szCs w:val="23"/>
        </w:rPr>
        <w:t>e)</w:t>
      </w:r>
      <w:r>
        <w:rPr>
          <w:rStyle w:val="Forte"/>
          <w:sz w:val="23"/>
          <w:szCs w:val="23"/>
        </w:rPr>
        <w:tab/>
        <w:t>Gerenciamento de riscos;</w:t>
      </w:r>
    </w:p>
    <w:p w14:paraId="39C7F53C" w14:textId="77777777" w:rsidR="00406BF8" w:rsidRDefault="00406BF8" w:rsidP="00406BF8">
      <w:pPr>
        <w:jc w:val="both"/>
        <w:rPr>
          <w:rStyle w:val="Forte"/>
          <w:b w:val="0"/>
          <w:bCs w:val="0"/>
          <w:sz w:val="23"/>
          <w:szCs w:val="23"/>
        </w:rPr>
      </w:pPr>
    </w:p>
    <w:p w14:paraId="4717E047" w14:textId="77777777" w:rsidR="00406BF8" w:rsidRDefault="00406BF8" w:rsidP="00406BF8">
      <w:pPr>
        <w:rPr>
          <w:rStyle w:val="Forte"/>
          <w:b w:val="0"/>
          <w:bCs w:val="0"/>
          <w:sz w:val="23"/>
          <w:szCs w:val="23"/>
        </w:rPr>
      </w:pPr>
      <w:r>
        <w:rPr>
          <w:rStyle w:val="Forte"/>
          <w:sz w:val="23"/>
          <w:szCs w:val="23"/>
        </w:rPr>
        <w:t>f)</w:t>
      </w:r>
      <w:r>
        <w:rPr>
          <w:rStyle w:val="Forte"/>
          <w:sz w:val="23"/>
          <w:szCs w:val="23"/>
        </w:rPr>
        <w:tab/>
        <w:t>Recursos humanos e saúde ocupacional;</w:t>
      </w:r>
    </w:p>
    <w:p w14:paraId="7A03E9B1" w14:textId="77777777" w:rsidR="00406BF8" w:rsidRDefault="00406BF8" w:rsidP="00406BF8">
      <w:pPr>
        <w:rPr>
          <w:rStyle w:val="Forte"/>
          <w:b w:val="0"/>
          <w:bCs w:val="0"/>
          <w:sz w:val="23"/>
          <w:szCs w:val="23"/>
        </w:rPr>
      </w:pPr>
    </w:p>
    <w:p w14:paraId="03292CB5" w14:textId="77777777" w:rsidR="00406BF8" w:rsidRDefault="00406BF8" w:rsidP="00406BF8">
      <w:pPr>
        <w:rPr>
          <w:rStyle w:val="Forte"/>
          <w:b w:val="0"/>
          <w:bCs w:val="0"/>
          <w:sz w:val="23"/>
          <w:szCs w:val="23"/>
        </w:rPr>
      </w:pPr>
      <w:r>
        <w:rPr>
          <w:rStyle w:val="Forte"/>
          <w:sz w:val="23"/>
          <w:szCs w:val="23"/>
        </w:rPr>
        <w:t>g)</w:t>
      </w:r>
      <w:r>
        <w:rPr>
          <w:rStyle w:val="Forte"/>
          <w:sz w:val="23"/>
          <w:szCs w:val="23"/>
        </w:rPr>
        <w:tab/>
        <w:t>Relações com fornecedores;</w:t>
      </w:r>
    </w:p>
    <w:p w14:paraId="5DA4C38A" w14:textId="77777777" w:rsidR="00406BF8" w:rsidRDefault="00406BF8" w:rsidP="00406BF8">
      <w:pPr>
        <w:rPr>
          <w:rStyle w:val="Forte"/>
          <w:b w:val="0"/>
          <w:bCs w:val="0"/>
          <w:sz w:val="23"/>
          <w:szCs w:val="23"/>
        </w:rPr>
      </w:pPr>
    </w:p>
    <w:p w14:paraId="14EE7049" w14:textId="77777777" w:rsidR="00406BF8" w:rsidRDefault="00406BF8" w:rsidP="00406BF8">
      <w:pPr>
        <w:rPr>
          <w:rStyle w:val="Forte"/>
          <w:b w:val="0"/>
          <w:bCs w:val="0"/>
          <w:sz w:val="23"/>
          <w:szCs w:val="23"/>
        </w:rPr>
      </w:pPr>
      <w:r>
        <w:rPr>
          <w:rStyle w:val="Forte"/>
          <w:sz w:val="23"/>
          <w:szCs w:val="23"/>
        </w:rPr>
        <w:t>h)</w:t>
      </w:r>
      <w:r>
        <w:rPr>
          <w:rStyle w:val="Forte"/>
          <w:sz w:val="23"/>
          <w:szCs w:val="23"/>
        </w:rPr>
        <w:tab/>
        <w:t>Educação permanente e aperfeiçoamento profissional;</w:t>
      </w:r>
    </w:p>
    <w:p w14:paraId="1A566143" w14:textId="77777777" w:rsidR="00406BF8" w:rsidRDefault="00406BF8" w:rsidP="00406BF8">
      <w:pPr>
        <w:rPr>
          <w:rStyle w:val="Forte"/>
          <w:b w:val="0"/>
          <w:bCs w:val="0"/>
          <w:sz w:val="23"/>
          <w:szCs w:val="23"/>
        </w:rPr>
      </w:pPr>
    </w:p>
    <w:p w14:paraId="7EDDF86A" w14:textId="77777777" w:rsidR="00406BF8" w:rsidRDefault="00406BF8" w:rsidP="00406BF8">
      <w:pPr>
        <w:rPr>
          <w:rStyle w:val="Forte"/>
          <w:b w:val="0"/>
          <w:bCs w:val="0"/>
          <w:sz w:val="23"/>
          <w:szCs w:val="23"/>
        </w:rPr>
      </w:pPr>
      <w:r>
        <w:rPr>
          <w:rStyle w:val="Forte"/>
          <w:sz w:val="23"/>
          <w:szCs w:val="23"/>
        </w:rPr>
        <w:t>i)</w:t>
      </w:r>
      <w:r>
        <w:rPr>
          <w:rStyle w:val="Forte"/>
          <w:sz w:val="23"/>
          <w:szCs w:val="23"/>
        </w:rPr>
        <w:tab/>
        <w:t>Gerenciamento das instalações;</w:t>
      </w:r>
    </w:p>
    <w:p w14:paraId="248FF9BD" w14:textId="77777777" w:rsidR="00406BF8" w:rsidRDefault="00406BF8" w:rsidP="00406BF8">
      <w:pPr>
        <w:rPr>
          <w:rStyle w:val="Forte"/>
          <w:b w:val="0"/>
          <w:bCs w:val="0"/>
          <w:sz w:val="23"/>
          <w:szCs w:val="23"/>
        </w:rPr>
      </w:pPr>
    </w:p>
    <w:p w14:paraId="426C8B9F" w14:textId="77777777" w:rsidR="00406BF8" w:rsidRDefault="00406BF8" w:rsidP="00406BF8">
      <w:pPr>
        <w:rPr>
          <w:rStyle w:val="Forte"/>
          <w:b w:val="0"/>
          <w:bCs w:val="0"/>
          <w:sz w:val="23"/>
          <w:szCs w:val="23"/>
        </w:rPr>
      </w:pPr>
      <w:r>
        <w:rPr>
          <w:rStyle w:val="Forte"/>
          <w:sz w:val="23"/>
          <w:szCs w:val="23"/>
        </w:rPr>
        <w:t>j)</w:t>
      </w:r>
      <w:r>
        <w:rPr>
          <w:rStyle w:val="Forte"/>
          <w:sz w:val="23"/>
          <w:szCs w:val="23"/>
        </w:rPr>
        <w:tab/>
        <w:t>Gerenciamento dos serviços de transporte;</w:t>
      </w:r>
    </w:p>
    <w:p w14:paraId="593522EF" w14:textId="77777777" w:rsidR="00406BF8" w:rsidRDefault="00406BF8" w:rsidP="00406BF8">
      <w:pPr>
        <w:rPr>
          <w:rStyle w:val="Forte"/>
          <w:b w:val="0"/>
          <w:bCs w:val="0"/>
          <w:sz w:val="23"/>
          <w:szCs w:val="23"/>
        </w:rPr>
      </w:pPr>
    </w:p>
    <w:p w14:paraId="668A124C" w14:textId="77777777" w:rsidR="00406BF8" w:rsidRDefault="00406BF8" w:rsidP="00406BF8">
      <w:pPr>
        <w:rPr>
          <w:rStyle w:val="Forte"/>
          <w:b w:val="0"/>
          <w:bCs w:val="0"/>
          <w:sz w:val="23"/>
          <w:szCs w:val="23"/>
        </w:rPr>
      </w:pPr>
      <w:r>
        <w:rPr>
          <w:rStyle w:val="Forte"/>
          <w:sz w:val="23"/>
          <w:szCs w:val="23"/>
        </w:rPr>
        <w:t>k)</w:t>
      </w:r>
      <w:r>
        <w:rPr>
          <w:rStyle w:val="Forte"/>
          <w:sz w:val="23"/>
          <w:szCs w:val="23"/>
        </w:rPr>
        <w:tab/>
        <w:t>Engenharia clínica;</w:t>
      </w:r>
    </w:p>
    <w:p w14:paraId="59ECE7E4" w14:textId="77777777" w:rsidR="00406BF8" w:rsidRDefault="00406BF8" w:rsidP="00406BF8">
      <w:pPr>
        <w:rPr>
          <w:rStyle w:val="Forte"/>
          <w:b w:val="0"/>
          <w:bCs w:val="0"/>
          <w:sz w:val="23"/>
          <w:szCs w:val="23"/>
        </w:rPr>
      </w:pPr>
    </w:p>
    <w:p w14:paraId="70890073" w14:textId="77777777" w:rsidR="00406BF8" w:rsidRDefault="00406BF8" w:rsidP="00406BF8">
      <w:pPr>
        <w:rPr>
          <w:rStyle w:val="Forte"/>
          <w:b w:val="0"/>
          <w:bCs w:val="0"/>
          <w:sz w:val="23"/>
          <w:szCs w:val="23"/>
        </w:rPr>
      </w:pPr>
      <w:r>
        <w:rPr>
          <w:rStyle w:val="Forte"/>
          <w:sz w:val="23"/>
          <w:szCs w:val="23"/>
        </w:rPr>
        <w:t>l)</w:t>
      </w:r>
      <w:r>
        <w:rPr>
          <w:rStyle w:val="Forte"/>
          <w:sz w:val="23"/>
          <w:szCs w:val="23"/>
        </w:rPr>
        <w:tab/>
        <w:t>Patrimônio.</w:t>
      </w:r>
    </w:p>
    <w:p w14:paraId="52E327D3" w14:textId="77777777" w:rsidR="00406BF8" w:rsidRDefault="00406BF8" w:rsidP="00406BF8">
      <w:pPr>
        <w:rPr>
          <w:rStyle w:val="Forte"/>
          <w:sz w:val="23"/>
          <w:szCs w:val="23"/>
        </w:rPr>
      </w:pPr>
    </w:p>
    <w:p w14:paraId="6F7BA0CB" w14:textId="77777777" w:rsidR="00406BF8" w:rsidRDefault="00406BF8" w:rsidP="00406BF8">
      <w:pPr>
        <w:jc w:val="both"/>
        <w:rPr>
          <w:rStyle w:val="Forte"/>
          <w:b w:val="0"/>
          <w:bCs w:val="0"/>
          <w:sz w:val="23"/>
          <w:szCs w:val="23"/>
        </w:rPr>
      </w:pPr>
      <w:r>
        <w:rPr>
          <w:rStyle w:val="Forte"/>
          <w:sz w:val="23"/>
          <w:szCs w:val="23"/>
        </w:rPr>
        <w:t>A ENTIDADE deverá:</w:t>
      </w:r>
    </w:p>
    <w:p w14:paraId="74D46F19" w14:textId="77777777" w:rsidR="00406BF8" w:rsidRDefault="00406BF8">
      <w:pPr>
        <w:pStyle w:val="PargrafodaLista"/>
        <w:numPr>
          <w:ilvl w:val="0"/>
          <w:numId w:val="49"/>
        </w:numPr>
        <w:jc w:val="both"/>
        <w:rPr>
          <w:rStyle w:val="Forte"/>
          <w:b w:val="0"/>
          <w:bCs w:val="0"/>
          <w:sz w:val="23"/>
          <w:szCs w:val="23"/>
        </w:rPr>
      </w:pPr>
      <w:r>
        <w:rPr>
          <w:rStyle w:val="Forte"/>
          <w:sz w:val="23"/>
          <w:szCs w:val="23"/>
        </w:rPr>
        <w:t xml:space="preserve">Assegurar o cumprimento de todas as normas contábeis, incluindo todos os princípios contábeis geralmente aceitos, estabelecendo normas, regras e procedimentos, definidos pelo setor de contabilidade, geralmente seguidos de </w:t>
      </w:r>
      <w:r>
        <w:rPr>
          <w:rStyle w:val="Forte"/>
          <w:sz w:val="23"/>
          <w:szCs w:val="23"/>
        </w:rPr>
        <w:lastRenderedPageBreak/>
        <w:t>padrões para relatórios financeiros, objetivando que a informação financeira seja transparente.</w:t>
      </w:r>
    </w:p>
    <w:p w14:paraId="14B70CE4" w14:textId="77777777" w:rsidR="00406BF8" w:rsidRDefault="00406BF8">
      <w:pPr>
        <w:pStyle w:val="PargrafodaLista"/>
        <w:numPr>
          <w:ilvl w:val="0"/>
          <w:numId w:val="49"/>
        </w:numPr>
        <w:jc w:val="both"/>
        <w:rPr>
          <w:rStyle w:val="Forte"/>
          <w:b w:val="0"/>
          <w:bCs w:val="0"/>
          <w:sz w:val="23"/>
          <w:szCs w:val="23"/>
        </w:rPr>
      </w:pPr>
      <w:r>
        <w:rPr>
          <w:rStyle w:val="Forte"/>
          <w:sz w:val="23"/>
          <w:szCs w:val="23"/>
        </w:rPr>
        <w:t>Assegurar o cumprimento da legislação brasileira.</w:t>
      </w:r>
    </w:p>
    <w:p w14:paraId="4D765594" w14:textId="77777777" w:rsidR="00406BF8" w:rsidRDefault="00406BF8">
      <w:pPr>
        <w:pStyle w:val="PargrafodaLista"/>
        <w:numPr>
          <w:ilvl w:val="0"/>
          <w:numId w:val="49"/>
        </w:numPr>
        <w:jc w:val="both"/>
        <w:rPr>
          <w:rStyle w:val="Forte"/>
          <w:b w:val="0"/>
          <w:bCs w:val="0"/>
          <w:sz w:val="23"/>
          <w:szCs w:val="23"/>
        </w:rPr>
      </w:pPr>
      <w:r>
        <w:rPr>
          <w:rStyle w:val="Forte"/>
          <w:sz w:val="23"/>
          <w:szCs w:val="23"/>
        </w:rPr>
        <w:t>Prover as instalações e aparato necessários aos serviços de gerenciamento administrativo.</w:t>
      </w:r>
    </w:p>
    <w:p w14:paraId="4FBDE4EF" w14:textId="77777777" w:rsidR="00406BF8" w:rsidRDefault="00406BF8">
      <w:pPr>
        <w:pStyle w:val="PargrafodaLista"/>
        <w:numPr>
          <w:ilvl w:val="0"/>
          <w:numId w:val="49"/>
        </w:numPr>
        <w:jc w:val="both"/>
        <w:rPr>
          <w:rStyle w:val="Forte"/>
          <w:b w:val="0"/>
          <w:bCs w:val="0"/>
          <w:sz w:val="23"/>
          <w:szCs w:val="23"/>
        </w:rPr>
      </w:pPr>
      <w:r>
        <w:rPr>
          <w:rStyle w:val="Forte"/>
          <w:sz w:val="23"/>
          <w:szCs w:val="23"/>
        </w:rPr>
        <w:t>Assegurar a capacitação do pessoal encarregado das funções de gerenciamento administrativo.</w:t>
      </w:r>
    </w:p>
    <w:p w14:paraId="43047A51" w14:textId="77777777" w:rsidR="00406BF8" w:rsidRDefault="00406BF8">
      <w:pPr>
        <w:pStyle w:val="PargrafodaLista"/>
        <w:numPr>
          <w:ilvl w:val="0"/>
          <w:numId w:val="49"/>
        </w:numPr>
        <w:jc w:val="both"/>
        <w:rPr>
          <w:rStyle w:val="Forte"/>
          <w:b w:val="0"/>
          <w:bCs w:val="0"/>
          <w:sz w:val="23"/>
          <w:szCs w:val="23"/>
        </w:rPr>
      </w:pPr>
      <w:r>
        <w:rPr>
          <w:rStyle w:val="Forte"/>
          <w:sz w:val="23"/>
          <w:szCs w:val="23"/>
        </w:rPr>
        <w:t>Assegurar boas práticas de governança (gestão coerente, as políticas de coesão, a orientação, processos e tomada de decisões para uma determinada área de responsabilidade).</w:t>
      </w:r>
    </w:p>
    <w:p w14:paraId="1DD558EF" w14:textId="77777777" w:rsidR="00406BF8" w:rsidRDefault="00406BF8">
      <w:pPr>
        <w:pStyle w:val="PargrafodaLista"/>
        <w:numPr>
          <w:ilvl w:val="0"/>
          <w:numId w:val="49"/>
        </w:numPr>
        <w:jc w:val="both"/>
        <w:rPr>
          <w:rStyle w:val="Forte"/>
          <w:b w:val="0"/>
          <w:bCs w:val="0"/>
          <w:sz w:val="23"/>
          <w:szCs w:val="23"/>
        </w:rPr>
      </w:pPr>
      <w:r>
        <w:rPr>
          <w:rStyle w:val="Forte"/>
          <w:sz w:val="23"/>
          <w:szCs w:val="23"/>
        </w:rPr>
        <w:t>Respeitar a Legislação Ambiental e possuir toda documentação exigida.</w:t>
      </w:r>
    </w:p>
    <w:p w14:paraId="1CC184B2" w14:textId="77777777" w:rsidR="00406BF8" w:rsidRDefault="00406BF8">
      <w:pPr>
        <w:pStyle w:val="PargrafodaLista"/>
        <w:numPr>
          <w:ilvl w:val="0"/>
          <w:numId w:val="49"/>
        </w:numPr>
        <w:jc w:val="both"/>
        <w:rPr>
          <w:rStyle w:val="Forte"/>
          <w:b w:val="0"/>
          <w:bCs w:val="0"/>
          <w:sz w:val="23"/>
          <w:szCs w:val="23"/>
        </w:rPr>
      </w:pPr>
      <w:r>
        <w:rPr>
          <w:rStyle w:val="Forte"/>
          <w:sz w:val="23"/>
          <w:szCs w:val="23"/>
        </w:rPr>
        <w:t>Respeitar toda a Legislação Sanitária do Sistema Único de Saúde.</w:t>
      </w:r>
    </w:p>
    <w:p w14:paraId="470C5929" w14:textId="77777777" w:rsidR="00406BF8" w:rsidRDefault="00406BF8" w:rsidP="00406BF8">
      <w:pPr>
        <w:rPr>
          <w:rStyle w:val="Forte"/>
          <w:sz w:val="23"/>
          <w:szCs w:val="23"/>
        </w:rPr>
      </w:pPr>
    </w:p>
    <w:p w14:paraId="3FC55216" w14:textId="77777777" w:rsidR="00406BF8" w:rsidRDefault="00406BF8">
      <w:pPr>
        <w:pStyle w:val="PargrafodaLista1"/>
        <w:numPr>
          <w:ilvl w:val="0"/>
          <w:numId w:val="50"/>
        </w:numPr>
        <w:spacing w:line="228" w:lineRule="auto"/>
        <w:ind w:left="426" w:firstLine="0"/>
        <w:jc w:val="both"/>
      </w:pPr>
      <w:r>
        <w:rPr>
          <w:b/>
          <w:bCs/>
          <w:sz w:val="23"/>
          <w:szCs w:val="23"/>
        </w:rPr>
        <w:t>– Contratação de Pessoal e de Terceiros</w:t>
      </w:r>
    </w:p>
    <w:p w14:paraId="0FEAE7D1" w14:textId="77777777" w:rsidR="00406BF8" w:rsidRDefault="00406BF8" w:rsidP="00406BF8">
      <w:pPr>
        <w:spacing w:line="287" w:lineRule="exact"/>
        <w:jc w:val="both"/>
        <w:rPr>
          <w:sz w:val="23"/>
          <w:szCs w:val="23"/>
        </w:rPr>
      </w:pPr>
    </w:p>
    <w:p w14:paraId="41CBFDE4" w14:textId="77777777" w:rsidR="00406BF8" w:rsidRDefault="00406BF8" w:rsidP="00406BF8">
      <w:pPr>
        <w:spacing w:line="252" w:lineRule="auto"/>
        <w:jc w:val="both"/>
        <w:rPr>
          <w:sz w:val="23"/>
          <w:szCs w:val="23"/>
        </w:rPr>
      </w:pPr>
      <w:r>
        <w:rPr>
          <w:sz w:val="23"/>
          <w:szCs w:val="23"/>
        </w:rPr>
        <w:t>A ENTIDADE deverá dispor de recursos humanos qualificados, com habilitação técnica e legal, com quantitativo compatível para o perfil da unidade e os serviços a serem prestados.</w:t>
      </w:r>
    </w:p>
    <w:p w14:paraId="49D7D9D0" w14:textId="509FDD3E" w:rsidR="00406BF8" w:rsidRDefault="00406BF8" w:rsidP="00406BF8">
      <w:pPr>
        <w:spacing w:line="252" w:lineRule="auto"/>
        <w:jc w:val="both"/>
        <w:rPr>
          <w:sz w:val="23"/>
          <w:szCs w:val="23"/>
        </w:rPr>
      </w:pPr>
      <w:r>
        <w:rPr>
          <w:sz w:val="23"/>
          <w:szCs w:val="23"/>
        </w:rPr>
        <w:t>Deverá obedecer às Normas do Ministério da Saúde – MS, do Ministério do Trabalho e Emprego – MTE, especialmente a Norma Regulamentadora de Segurança e Saúde no Trabalho em Estabelecimentos de Assistência à Saúde, assim como as Resoluções dos Conselhos Profissionais.</w:t>
      </w:r>
    </w:p>
    <w:p w14:paraId="735C0CBF" w14:textId="4B1CB7B1" w:rsidR="00A907C9" w:rsidRPr="00316A8D" w:rsidRDefault="00A907C9" w:rsidP="00A907C9">
      <w:pPr>
        <w:pStyle w:val="PargrafodaLista1"/>
        <w:jc w:val="both"/>
        <w:rPr>
          <w:sz w:val="23"/>
          <w:szCs w:val="23"/>
        </w:rPr>
      </w:pPr>
      <w:r w:rsidRPr="00991D56">
        <w:rPr>
          <w:sz w:val="23"/>
          <w:szCs w:val="23"/>
        </w:rPr>
        <w:t>Será admitido a subcontratação. Em qualquer hipótese de subcontratação, permanece a responsabilidade integral da C</w:t>
      </w:r>
      <w:r>
        <w:rPr>
          <w:sz w:val="23"/>
          <w:szCs w:val="23"/>
        </w:rPr>
        <w:t>ONTRATADA</w:t>
      </w:r>
      <w:r w:rsidRPr="00991D56">
        <w:rPr>
          <w:sz w:val="23"/>
          <w:szCs w:val="23"/>
        </w:rPr>
        <w:t xml:space="preserve"> pela perfeita execução contratual, cabendo-lhe realizar a supervisão e coordenação das atividades da subcontratada, bem como responder perante o Contratante pelo rigoroso cumprimento das obrigações</w:t>
      </w:r>
      <w:r>
        <w:rPr>
          <w:sz w:val="23"/>
          <w:szCs w:val="23"/>
        </w:rPr>
        <w:t xml:space="preserve"> </w:t>
      </w:r>
      <w:r w:rsidRPr="00991D56">
        <w:rPr>
          <w:sz w:val="23"/>
          <w:szCs w:val="23"/>
        </w:rPr>
        <w:t>contratuais correspondentes ao objeto da subcontratação.</w:t>
      </w:r>
    </w:p>
    <w:p w14:paraId="1FF7754F" w14:textId="77777777" w:rsidR="00A907C9" w:rsidRDefault="00A907C9" w:rsidP="00406BF8">
      <w:pPr>
        <w:spacing w:line="252" w:lineRule="auto"/>
        <w:jc w:val="both"/>
        <w:rPr>
          <w:sz w:val="23"/>
          <w:szCs w:val="23"/>
        </w:rPr>
      </w:pPr>
    </w:p>
    <w:p w14:paraId="78CBCD10" w14:textId="77777777" w:rsidR="00406BF8" w:rsidRDefault="00406BF8" w:rsidP="00406BF8">
      <w:pPr>
        <w:rPr>
          <w:sz w:val="23"/>
          <w:szCs w:val="23"/>
        </w:rPr>
      </w:pPr>
    </w:p>
    <w:p w14:paraId="3D86CA1C" w14:textId="77777777" w:rsidR="00406BF8" w:rsidRDefault="00406BF8" w:rsidP="00406BF8">
      <w:pPr>
        <w:jc w:val="center"/>
        <w:rPr>
          <w:b/>
          <w:bCs/>
          <w:sz w:val="28"/>
          <w:szCs w:val="28"/>
        </w:rPr>
      </w:pPr>
    </w:p>
    <w:p w14:paraId="77047234" w14:textId="77777777" w:rsidR="00406BF8" w:rsidRDefault="00406BF8" w:rsidP="00406BF8">
      <w:pPr>
        <w:jc w:val="center"/>
        <w:rPr>
          <w:b/>
          <w:bCs/>
          <w:sz w:val="28"/>
          <w:szCs w:val="28"/>
        </w:rPr>
      </w:pPr>
    </w:p>
    <w:p w14:paraId="009E3386" w14:textId="77777777" w:rsidR="00406BF8" w:rsidRDefault="00406BF8" w:rsidP="00406BF8">
      <w:pPr>
        <w:jc w:val="center"/>
        <w:rPr>
          <w:b/>
          <w:bCs/>
          <w:sz w:val="28"/>
          <w:szCs w:val="28"/>
        </w:rPr>
      </w:pPr>
    </w:p>
    <w:p w14:paraId="502B4E41" w14:textId="77777777" w:rsidR="00406BF8" w:rsidRDefault="00406BF8" w:rsidP="00406BF8">
      <w:pPr>
        <w:jc w:val="center"/>
        <w:rPr>
          <w:b/>
          <w:bCs/>
          <w:sz w:val="28"/>
          <w:szCs w:val="28"/>
        </w:rPr>
      </w:pPr>
    </w:p>
    <w:p w14:paraId="286604C2" w14:textId="77777777" w:rsidR="00406BF8" w:rsidRDefault="00406BF8" w:rsidP="00406BF8">
      <w:pPr>
        <w:jc w:val="center"/>
        <w:rPr>
          <w:b/>
          <w:bCs/>
          <w:sz w:val="28"/>
          <w:szCs w:val="28"/>
        </w:rPr>
      </w:pPr>
    </w:p>
    <w:p w14:paraId="6CD1500E" w14:textId="77777777" w:rsidR="00406BF8" w:rsidRDefault="00406BF8" w:rsidP="00406BF8">
      <w:pPr>
        <w:jc w:val="center"/>
        <w:rPr>
          <w:b/>
          <w:bCs/>
          <w:sz w:val="28"/>
          <w:szCs w:val="28"/>
        </w:rPr>
      </w:pPr>
    </w:p>
    <w:p w14:paraId="34F9112A" w14:textId="77777777" w:rsidR="00406BF8" w:rsidRDefault="00406BF8" w:rsidP="00406BF8">
      <w:pPr>
        <w:jc w:val="center"/>
        <w:rPr>
          <w:b/>
          <w:bCs/>
          <w:sz w:val="28"/>
          <w:szCs w:val="28"/>
        </w:rPr>
      </w:pPr>
    </w:p>
    <w:p w14:paraId="52143746" w14:textId="77777777" w:rsidR="00406BF8" w:rsidRDefault="00406BF8" w:rsidP="00406BF8">
      <w:pPr>
        <w:jc w:val="center"/>
        <w:rPr>
          <w:b/>
          <w:bCs/>
          <w:sz w:val="28"/>
          <w:szCs w:val="28"/>
        </w:rPr>
      </w:pPr>
    </w:p>
    <w:p w14:paraId="6C99490D" w14:textId="77777777" w:rsidR="00406BF8" w:rsidRDefault="00406BF8" w:rsidP="00406BF8">
      <w:pPr>
        <w:jc w:val="center"/>
        <w:rPr>
          <w:b/>
          <w:bCs/>
          <w:sz w:val="28"/>
          <w:szCs w:val="28"/>
        </w:rPr>
      </w:pPr>
    </w:p>
    <w:p w14:paraId="4F9462A5" w14:textId="77777777" w:rsidR="00406BF8" w:rsidRDefault="00406BF8" w:rsidP="00406BF8">
      <w:pPr>
        <w:jc w:val="center"/>
        <w:rPr>
          <w:b/>
          <w:bCs/>
          <w:sz w:val="28"/>
          <w:szCs w:val="28"/>
        </w:rPr>
      </w:pPr>
    </w:p>
    <w:p w14:paraId="0A993594" w14:textId="77777777" w:rsidR="00406BF8" w:rsidRDefault="00406BF8" w:rsidP="00406BF8">
      <w:pPr>
        <w:jc w:val="center"/>
        <w:rPr>
          <w:b/>
          <w:bCs/>
          <w:sz w:val="28"/>
          <w:szCs w:val="28"/>
        </w:rPr>
      </w:pPr>
    </w:p>
    <w:p w14:paraId="32A915E1" w14:textId="77777777" w:rsidR="00406BF8" w:rsidRDefault="00406BF8" w:rsidP="00406BF8">
      <w:pPr>
        <w:jc w:val="center"/>
        <w:rPr>
          <w:b/>
          <w:bCs/>
          <w:sz w:val="28"/>
          <w:szCs w:val="28"/>
        </w:rPr>
      </w:pPr>
    </w:p>
    <w:p w14:paraId="1BB92B89" w14:textId="77777777" w:rsidR="00406BF8" w:rsidRDefault="00406BF8" w:rsidP="00406BF8">
      <w:pPr>
        <w:jc w:val="center"/>
        <w:rPr>
          <w:b/>
          <w:bCs/>
          <w:sz w:val="28"/>
          <w:szCs w:val="28"/>
        </w:rPr>
      </w:pPr>
    </w:p>
    <w:p w14:paraId="29C7F599" w14:textId="77777777" w:rsidR="00406BF8" w:rsidRDefault="00406BF8" w:rsidP="00406BF8">
      <w:pPr>
        <w:jc w:val="center"/>
        <w:rPr>
          <w:b/>
          <w:bCs/>
          <w:sz w:val="28"/>
          <w:szCs w:val="28"/>
        </w:rPr>
      </w:pPr>
    </w:p>
    <w:p w14:paraId="7725A55A" w14:textId="77777777" w:rsidR="00406BF8" w:rsidRDefault="00406BF8" w:rsidP="00406BF8">
      <w:pPr>
        <w:jc w:val="center"/>
        <w:rPr>
          <w:b/>
          <w:bCs/>
          <w:sz w:val="28"/>
          <w:szCs w:val="28"/>
        </w:rPr>
      </w:pPr>
    </w:p>
    <w:p w14:paraId="7A45656D" w14:textId="77777777" w:rsidR="00406BF8" w:rsidRDefault="00406BF8" w:rsidP="00406BF8">
      <w:pPr>
        <w:jc w:val="center"/>
        <w:rPr>
          <w:b/>
          <w:bCs/>
          <w:sz w:val="28"/>
          <w:szCs w:val="28"/>
        </w:rPr>
      </w:pPr>
    </w:p>
    <w:p w14:paraId="535110FD" w14:textId="77777777" w:rsidR="00406BF8" w:rsidRDefault="00406BF8" w:rsidP="00406BF8">
      <w:pPr>
        <w:jc w:val="center"/>
        <w:rPr>
          <w:b/>
          <w:bCs/>
          <w:sz w:val="28"/>
          <w:szCs w:val="28"/>
        </w:rPr>
      </w:pPr>
    </w:p>
    <w:p w14:paraId="6805A6A1" w14:textId="77777777" w:rsidR="00406BF8" w:rsidRDefault="00406BF8" w:rsidP="00406BF8">
      <w:pPr>
        <w:jc w:val="center"/>
        <w:rPr>
          <w:b/>
          <w:bCs/>
          <w:sz w:val="28"/>
          <w:szCs w:val="28"/>
        </w:rPr>
      </w:pPr>
    </w:p>
    <w:p w14:paraId="3BD65DD5" w14:textId="77777777" w:rsidR="00406BF8" w:rsidRDefault="00406BF8" w:rsidP="00406BF8">
      <w:pPr>
        <w:jc w:val="center"/>
        <w:rPr>
          <w:b/>
          <w:bCs/>
          <w:sz w:val="28"/>
          <w:szCs w:val="28"/>
        </w:rPr>
      </w:pPr>
    </w:p>
    <w:p w14:paraId="29DA8B13" w14:textId="77777777" w:rsidR="00406BF8" w:rsidRDefault="00406BF8" w:rsidP="00406BF8">
      <w:pPr>
        <w:jc w:val="center"/>
        <w:rPr>
          <w:b/>
          <w:bCs/>
          <w:sz w:val="28"/>
          <w:szCs w:val="28"/>
        </w:rPr>
      </w:pPr>
    </w:p>
    <w:p w14:paraId="40161173" w14:textId="77777777" w:rsidR="00406BF8" w:rsidRDefault="00406BF8" w:rsidP="00406BF8">
      <w:pPr>
        <w:jc w:val="center"/>
        <w:rPr>
          <w:b/>
          <w:bCs/>
          <w:sz w:val="28"/>
          <w:szCs w:val="28"/>
        </w:rPr>
      </w:pPr>
    </w:p>
    <w:p w14:paraId="29A82F70" w14:textId="77777777" w:rsidR="00406BF8" w:rsidRDefault="00406BF8" w:rsidP="00406BF8">
      <w:pPr>
        <w:jc w:val="center"/>
        <w:rPr>
          <w:b/>
          <w:bCs/>
          <w:sz w:val="28"/>
          <w:szCs w:val="28"/>
        </w:rPr>
      </w:pPr>
    </w:p>
    <w:p w14:paraId="3DBC6436" w14:textId="77777777" w:rsidR="00406BF8" w:rsidRDefault="00406BF8" w:rsidP="00406BF8">
      <w:pPr>
        <w:jc w:val="center"/>
        <w:rPr>
          <w:b/>
          <w:bCs/>
          <w:sz w:val="28"/>
          <w:szCs w:val="28"/>
        </w:rPr>
      </w:pPr>
    </w:p>
    <w:p w14:paraId="7F5D3305" w14:textId="77777777" w:rsidR="00406BF8" w:rsidRDefault="00406BF8" w:rsidP="00406BF8">
      <w:pPr>
        <w:jc w:val="center"/>
        <w:rPr>
          <w:b/>
          <w:bCs/>
          <w:sz w:val="28"/>
          <w:szCs w:val="28"/>
        </w:rPr>
      </w:pPr>
    </w:p>
    <w:p w14:paraId="357B4AFE" w14:textId="77777777" w:rsidR="00406BF8" w:rsidRDefault="00406BF8" w:rsidP="00406BF8">
      <w:pPr>
        <w:jc w:val="center"/>
        <w:rPr>
          <w:sz w:val="28"/>
          <w:szCs w:val="28"/>
        </w:rPr>
      </w:pPr>
      <w:r>
        <w:rPr>
          <w:b/>
          <w:bCs/>
          <w:sz w:val="28"/>
          <w:szCs w:val="28"/>
        </w:rPr>
        <w:t>Anexo II</w:t>
      </w:r>
    </w:p>
    <w:p w14:paraId="55F8B5A2" w14:textId="77777777" w:rsidR="00406BF8" w:rsidRDefault="00406BF8" w:rsidP="00406BF8">
      <w:pPr>
        <w:jc w:val="center"/>
        <w:rPr>
          <w:b/>
          <w:bCs/>
          <w:sz w:val="28"/>
          <w:szCs w:val="28"/>
        </w:rPr>
      </w:pPr>
      <w:r>
        <w:rPr>
          <w:b/>
          <w:bCs/>
          <w:sz w:val="28"/>
          <w:szCs w:val="28"/>
        </w:rPr>
        <w:t>SELEÇÃO E CRITÉRIOS TÉCNICOS DE ANÁLISE DAS PROPOSTAS</w:t>
      </w:r>
    </w:p>
    <w:p w14:paraId="415CED01" w14:textId="77777777" w:rsidR="00406BF8" w:rsidRDefault="00406BF8" w:rsidP="00406BF8">
      <w:pPr>
        <w:rPr>
          <w:b/>
          <w:bCs/>
          <w:sz w:val="22"/>
          <w:szCs w:val="22"/>
        </w:rPr>
      </w:pPr>
    </w:p>
    <w:p w14:paraId="24FD2172" w14:textId="77777777" w:rsidR="00406BF8" w:rsidRDefault="00406BF8" w:rsidP="00406BF8">
      <w:pPr>
        <w:rPr>
          <w:b/>
          <w:bCs/>
        </w:rPr>
      </w:pPr>
    </w:p>
    <w:p w14:paraId="1DF8E357" w14:textId="77777777" w:rsidR="00406BF8" w:rsidRDefault="00406BF8" w:rsidP="00406BF8">
      <w:pPr>
        <w:spacing w:line="228" w:lineRule="auto"/>
        <w:jc w:val="both"/>
      </w:pPr>
      <w:r>
        <w:t>A seleção das propostas será analisada da seguinte forma:</w:t>
      </w:r>
    </w:p>
    <w:p w14:paraId="70363AAC" w14:textId="77777777" w:rsidR="00406BF8" w:rsidRDefault="00406BF8" w:rsidP="00406BF8">
      <w:pPr>
        <w:spacing w:line="264" w:lineRule="auto"/>
        <w:ind w:right="100"/>
        <w:jc w:val="both"/>
      </w:pPr>
      <w:r>
        <w:t>a) Os documentos deverão ser apresentados em única via, em papel timbrado da ENTIDADE, redigida com clareza e de maneira metódica e racional, de modo a oferecer fácil compreensão, com todas as folhas assinadas ou rubricadas manualmente pelo representante legal da ENTIDADE ou por seu procurador legalmente constituído, e abordará os seguintes quesitos descritos e posteriormente definidos:</w:t>
      </w:r>
    </w:p>
    <w:p w14:paraId="6B75CFEB" w14:textId="77777777" w:rsidR="00406BF8" w:rsidRDefault="00406BF8" w:rsidP="00406BF8">
      <w:pPr>
        <w:spacing w:line="211" w:lineRule="exact"/>
      </w:pPr>
    </w:p>
    <w:p w14:paraId="21B658E4" w14:textId="77777777" w:rsidR="00406BF8" w:rsidRDefault="00406BF8">
      <w:pPr>
        <w:numPr>
          <w:ilvl w:val="0"/>
          <w:numId w:val="51"/>
        </w:numPr>
        <w:spacing w:line="228" w:lineRule="auto"/>
        <w:ind w:left="840" w:hanging="358"/>
        <w:jc w:val="both"/>
      </w:pPr>
      <w:r>
        <w:t>Experiência da Entidade;</w:t>
      </w:r>
    </w:p>
    <w:p w14:paraId="6B7CF9AB" w14:textId="77777777" w:rsidR="00406BF8" w:rsidRDefault="00406BF8" w:rsidP="00406BF8">
      <w:pPr>
        <w:spacing w:line="1" w:lineRule="exact"/>
      </w:pPr>
    </w:p>
    <w:p w14:paraId="348302F8" w14:textId="77777777" w:rsidR="00406BF8" w:rsidRDefault="00406BF8">
      <w:pPr>
        <w:numPr>
          <w:ilvl w:val="0"/>
          <w:numId w:val="51"/>
        </w:numPr>
        <w:spacing w:line="228" w:lineRule="auto"/>
        <w:ind w:left="840" w:hanging="358"/>
        <w:jc w:val="both"/>
      </w:pPr>
      <w:r>
        <w:t>Conhecimento do Problema;</w:t>
      </w:r>
    </w:p>
    <w:p w14:paraId="2115A2A9" w14:textId="77777777" w:rsidR="00406BF8" w:rsidRDefault="00406BF8">
      <w:pPr>
        <w:numPr>
          <w:ilvl w:val="0"/>
          <w:numId w:val="51"/>
        </w:numPr>
        <w:spacing w:line="228" w:lineRule="auto"/>
        <w:ind w:left="840" w:hanging="358"/>
        <w:jc w:val="both"/>
      </w:pPr>
      <w:r>
        <w:t>Estrutura Organizacional.</w:t>
      </w:r>
    </w:p>
    <w:p w14:paraId="560DFA92" w14:textId="77777777" w:rsidR="00406BF8" w:rsidRDefault="00406BF8" w:rsidP="00406BF8">
      <w:pPr>
        <w:spacing w:line="200" w:lineRule="exact"/>
      </w:pPr>
    </w:p>
    <w:p w14:paraId="71529052" w14:textId="77777777" w:rsidR="00406BF8" w:rsidRDefault="00406BF8" w:rsidP="00406BF8">
      <w:pPr>
        <w:spacing w:line="228" w:lineRule="auto"/>
        <w:ind w:left="120"/>
      </w:pPr>
      <w:r>
        <w:t>Os quesitos serão pontuados de acordo com os critérios, a seguir:</w:t>
      </w:r>
    </w:p>
    <w:tbl>
      <w:tblPr>
        <w:tblStyle w:val="Tabelacomgrade"/>
        <w:tblW w:w="0" w:type="auto"/>
        <w:tblInd w:w="120" w:type="dxa"/>
        <w:tblLook w:val="04A0" w:firstRow="1" w:lastRow="0" w:firstColumn="1" w:lastColumn="0" w:noHBand="0" w:noVBand="1"/>
      </w:tblPr>
      <w:tblGrid>
        <w:gridCol w:w="868"/>
        <w:gridCol w:w="4714"/>
        <w:gridCol w:w="2792"/>
      </w:tblGrid>
      <w:tr w:rsidR="00406BF8" w14:paraId="30EE8C5D" w14:textId="77777777" w:rsidTr="00406BF8">
        <w:tc>
          <w:tcPr>
            <w:tcW w:w="868" w:type="dxa"/>
            <w:tcBorders>
              <w:top w:val="single" w:sz="4" w:space="0" w:color="auto"/>
              <w:left w:val="single" w:sz="4" w:space="0" w:color="auto"/>
              <w:bottom w:val="single" w:sz="4" w:space="0" w:color="auto"/>
              <w:right w:val="single" w:sz="4" w:space="0" w:color="auto"/>
            </w:tcBorders>
            <w:vAlign w:val="bottom"/>
            <w:hideMark/>
          </w:tcPr>
          <w:p w14:paraId="07779F77" w14:textId="77777777" w:rsidR="00406BF8" w:rsidRDefault="00406BF8">
            <w:pPr>
              <w:spacing w:line="228" w:lineRule="auto"/>
              <w:jc w:val="center"/>
              <w:rPr>
                <w:lang w:eastAsia="pt-BR"/>
              </w:rPr>
            </w:pPr>
            <w:r>
              <w:rPr>
                <w:b/>
                <w:bCs/>
                <w:lang w:eastAsia="pt-BR"/>
              </w:rPr>
              <w:t>Item</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32D4D82" w14:textId="77777777" w:rsidR="00406BF8" w:rsidRDefault="00406BF8">
            <w:pPr>
              <w:spacing w:line="228" w:lineRule="auto"/>
              <w:jc w:val="center"/>
              <w:rPr>
                <w:lang w:eastAsia="pt-BR"/>
              </w:rPr>
            </w:pPr>
            <w:r>
              <w:rPr>
                <w:b/>
                <w:bCs/>
                <w:lang w:eastAsia="pt-BR"/>
              </w:rPr>
              <w:t>Discriminação</w:t>
            </w:r>
          </w:p>
        </w:tc>
        <w:tc>
          <w:tcPr>
            <w:tcW w:w="2792" w:type="dxa"/>
            <w:tcBorders>
              <w:top w:val="single" w:sz="4" w:space="0" w:color="auto"/>
              <w:left w:val="single" w:sz="4" w:space="0" w:color="auto"/>
              <w:bottom w:val="single" w:sz="4" w:space="0" w:color="auto"/>
              <w:right w:val="single" w:sz="4" w:space="0" w:color="auto"/>
            </w:tcBorders>
            <w:vAlign w:val="bottom"/>
            <w:hideMark/>
          </w:tcPr>
          <w:p w14:paraId="4C032D52" w14:textId="77777777" w:rsidR="00406BF8" w:rsidRDefault="00406BF8">
            <w:pPr>
              <w:spacing w:line="228" w:lineRule="auto"/>
              <w:jc w:val="center"/>
              <w:rPr>
                <w:lang w:eastAsia="pt-BR"/>
              </w:rPr>
            </w:pPr>
            <w:r>
              <w:rPr>
                <w:b/>
                <w:bCs/>
                <w:lang w:eastAsia="pt-BR"/>
              </w:rPr>
              <w:t>Pontuação Máxima</w:t>
            </w:r>
          </w:p>
        </w:tc>
      </w:tr>
      <w:tr w:rsidR="00406BF8" w14:paraId="73BD80A0" w14:textId="77777777" w:rsidTr="00406BF8">
        <w:tc>
          <w:tcPr>
            <w:tcW w:w="868" w:type="dxa"/>
            <w:tcBorders>
              <w:top w:val="single" w:sz="4" w:space="0" w:color="auto"/>
              <w:left w:val="single" w:sz="4" w:space="0" w:color="auto"/>
              <w:bottom w:val="single" w:sz="4" w:space="0" w:color="auto"/>
              <w:right w:val="single" w:sz="4" w:space="0" w:color="auto"/>
            </w:tcBorders>
          </w:tcPr>
          <w:p w14:paraId="4A8BA300" w14:textId="77777777" w:rsidR="00406BF8" w:rsidRDefault="00406BF8">
            <w:pPr>
              <w:spacing w:line="228" w:lineRule="auto"/>
              <w:jc w:val="center"/>
              <w:rPr>
                <w:lang w:eastAsia="pt-BR"/>
              </w:rPr>
            </w:pPr>
          </w:p>
        </w:tc>
        <w:tc>
          <w:tcPr>
            <w:tcW w:w="4714" w:type="dxa"/>
            <w:tcBorders>
              <w:top w:val="single" w:sz="4" w:space="0" w:color="auto"/>
              <w:left w:val="single" w:sz="4" w:space="0" w:color="auto"/>
              <w:bottom w:val="single" w:sz="4" w:space="0" w:color="auto"/>
              <w:right w:val="single" w:sz="4" w:space="0" w:color="auto"/>
            </w:tcBorders>
          </w:tcPr>
          <w:p w14:paraId="69F92152" w14:textId="77777777" w:rsidR="00406BF8" w:rsidRDefault="00406BF8">
            <w:pPr>
              <w:spacing w:line="228" w:lineRule="auto"/>
              <w:rPr>
                <w:lang w:eastAsia="pt-BR"/>
              </w:rPr>
            </w:pPr>
          </w:p>
        </w:tc>
        <w:tc>
          <w:tcPr>
            <w:tcW w:w="2792" w:type="dxa"/>
            <w:tcBorders>
              <w:top w:val="single" w:sz="4" w:space="0" w:color="auto"/>
              <w:left w:val="single" w:sz="4" w:space="0" w:color="auto"/>
              <w:bottom w:val="single" w:sz="4" w:space="0" w:color="auto"/>
              <w:right w:val="single" w:sz="4" w:space="0" w:color="auto"/>
            </w:tcBorders>
          </w:tcPr>
          <w:p w14:paraId="15803D54" w14:textId="77777777" w:rsidR="00406BF8" w:rsidRDefault="00406BF8">
            <w:pPr>
              <w:spacing w:line="228" w:lineRule="auto"/>
              <w:rPr>
                <w:lang w:eastAsia="pt-BR"/>
              </w:rPr>
            </w:pPr>
          </w:p>
        </w:tc>
      </w:tr>
      <w:tr w:rsidR="00406BF8" w14:paraId="3C5C7F39" w14:textId="77777777" w:rsidTr="00406BF8">
        <w:tc>
          <w:tcPr>
            <w:tcW w:w="868" w:type="dxa"/>
            <w:tcBorders>
              <w:top w:val="single" w:sz="4" w:space="0" w:color="auto"/>
              <w:left w:val="single" w:sz="4" w:space="0" w:color="auto"/>
              <w:bottom w:val="single" w:sz="4" w:space="0" w:color="auto"/>
              <w:right w:val="single" w:sz="4" w:space="0" w:color="auto"/>
            </w:tcBorders>
            <w:vAlign w:val="bottom"/>
            <w:hideMark/>
          </w:tcPr>
          <w:p w14:paraId="47FC7468" w14:textId="77777777" w:rsidR="00406BF8" w:rsidRDefault="00406BF8">
            <w:pPr>
              <w:spacing w:line="228" w:lineRule="auto"/>
              <w:jc w:val="center"/>
              <w:rPr>
                <w:lang w:eastAsia="pt-BR"/>
              </w:rPr>
            </w:pPr>
            <w:r>
              <w:rPr>
                <w:w w:val="97"/>
                <w:lang w:eastAsia="pt-BR"/>
              </w:rPr>
              <w:t>I</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B0AA468" w14:textId="77777777" w:rsidR="00406BF8" w:rsidRDefault="00406BF8">
            <w:pPr>
              <w:spacing w:line="228" w:lineRule="auto"/>
              <w:rPr>
                <w:lang w:eastAsia="pt-BR"/>
              </w:rPr>
            </w:pPr>
            <w:r>
              <w:rPr>
                <w:lang w:eastAsia="pt-BR"/>
              </w:rPr>
              <w:t>Experiência da Entidade</w:t>
            </w:r>
          </w:p>
        </w:tc>
        <w:tc>
          <w:tcPr>
            <w:tcW w:w="2792" w:type="dxa"/>
            <w:tcBorders>
              <w:top w:val="single" w:sz="4" w:space="0" w:color="auto"/>
              <w:left w:val="single" w:sz="4" w:space="0" w:color="auto"/>
              <w:bottom w:val="single" w:sz="4" w:space="0" w:color="auto"/>
              <w:right w:val="single" w:sz="4" w:space="0" w:color="auto"/>
            </w:tcBorders>
            <w:hideMark/>
          </w:tcPr>
          <w:p w14:paraId="2251EF77" w14:textId="77777777" w:rsidR="00406BF8" w:rsidRDefault="00406BF8">
            <w:pPr>
              <w:spacing w:line="228" w:lineRule="auto"/>
              <w:rPr>
                <w:lang w:eastAsia="pt-BR"/>
              </w:rPr>
            </w:pPr>
            <w:r>
              <w:rPr>
                <w:lang w:eastAsia="pt-BR"/>
              </w:rPr>
              <w:t>20 (vinte) pontos</w:t>
            </w:r>
          </w:p>
        </w:tc>
      </w:tr>
      <w:tr w:rsidR="00406BF8" w14:paraId="1F8FC560" w14:textId="77777777" w:rsidTr="00406BF8">
        <w:trPr>
          <w:trHeight w:val="70"/>
        </w:trPr>
        <w:tc>
          <w:tcPr>
            <w:tcW w:w="868" w:type="dxa"/>
            <w:tcBorders>
              <w:top w:val="single" w:sz="4" w:space="0" w:color="auto"/>
              <w:left w:val="single" w:sz="4" w:space="0" w:color="auto"/>
              <w:bottom w:val="single" w:sz="4" w:space="0" w:color="auto"/>
              <w:right w:val="single" w:sz="4" w:space="0" w:color="auto"/>
            </w:tcBorders>
            <w:vAlign w:val="bottom"/>
            <w:hideMark/>
          </w:tcPr>
          <w:p w14:paraId="43898320" w14:textId="77777777" w:rsidR="00406BF8" w:rsidRDefault="00406BF8">
            <w:pPr>
              <w:spacing w:line="228" w:lineRule="auto"/>
              <w:jc w:val="center"/>
              <w:rPr>
                <w:lang w:eastAsia="pt-BR"/>
              </w:rPr>
            </w:pPr>
            <w:r>
              <w:rPr>
                <w:w w:val="97"/>
                <w:lang w:eastAsia="pt-BR"/>
              </w:rPr>
              <w:t>II</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D783F2A" w14:textId="77777777" w:rsidR="00406BF8" w:rsidRDefault="00406BF8">
            <w:pPr>
              <w:spacing w:line="228" w:lineRule="auto"/>
              <w:rPr>
                <w:lang w:eastAsia="pt-BR"/>
              </w:rPr>
            </w:pPr>
            <w:r>
              <w:rPr>
                <w:lang w:eastAsia="pt-BR"/>
              </w:rPr>
              <w:t>Conhecimento do Problema</w:t>
            </w:r>
          </w:p>
        </w:tc>
        <w:tc>
          <w:tcPr>
            <w:tcW w:w="2792" w:type="dxa"/>
            <w:tcBorders>
              <w:top w:val="single" w:sz="4" w:space="0" w:color="auto"/>
              <w:left w:val="single" w:sz="4" w:space="0" w:color="auto"/>
              <w:bottom w:val="single" w:sz="4" w:space="0" w:color="auto"/>
              <w:right w:val="single" w:sz="4" w:space="0" w:color="auto"/>
            </w:tcBorders>
            <w:hideMark/>
          </w:tcPr>
          <w:p w14:paraId="591BEE3F" w14:textId="77777777" w:rsidR="00406BF8" w:rsidRDefault="00406BF8">
            <w:pPr>
              <w:spacing w:line="228" w:lineRule="auto"/>
              <w:rPr>
                <w:lang w:eastAsia="pt-BR"/>
              </w:rPr>
            </w:pPr>
            <w:r>
              <w:rPr>
                <w:lang w:eastAsia="pt-BR"/>
              </w:rPr>
              <w:t>60 (sessenta) pontos</w:t>
            </w:r>
          </w:p>
        </w:tc>
      </w:tr>
      <w:tr w:rsidR="00406BF8" w14:paraId="3A6FA56E" w14:textId="77777777" w:rsidTr="00406BF8">
        <w:tc>
          <w:tcPr>
            <w:tcW w:w="868" w:type="dxa"/>
            <w:tcBorders>
              <w:top w:val="single" w:sz="4" w:space="0" w:color="auto"/>
              <w:left w:val="single" w:sz="4" w:space="0" w:color="auto"/>
              <w:bottom w:val="single" w:sz="4" w:space="0" w:color="auto"/>
              <w:right w:val="single" w:sz="4" w:space="0" w:color="auto"/>
            </w:tcBorders>
            <w:vAlign w:val="bottom"/>
            <w:hideMark/>
          </w:tcPr>
          <w:p w14:paraId="6993A939" w14:textId="77777777" w:rsidR="00406BF8" w:rsidRDefault="00406BF8">
            <w:pPr>
              <w:spacing w:line="228" w:lineRule="auto"/>
              <w:jc w:val="center"/>
              <w:rPr>
                <w:w w:val="97"/>
                <w:lang w:eastAsia="pt-BR"/>
              </w:rPr>
            </w:pPr>
            <w:r>
              <w:rPr>
                <w:lang w:eastAsia="pt-BR"/>
              </w:rPr>
              <w:t>III</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0CFD622" w14:textId="77777777" w:rsidR="00406BF8" w:rsidRDefault="00406BF8">
            <w:pPr>
              <w:spacing w:line="228" w:lineRule="auto"/>
              <w:rPr>
                <w:lang w:eastAsia="pt-BR"/>
              </w:rPr>
            </w:pPr>
            <w:r>
              <w:rPr>
                <w:lang w:eastAsia="pt-BR"/>
              </w:rPr>
              <w:t>Estrutura Organizacional</w:t>
            </w:r>
          </w:p>
        </w:tc>
        <w:tc>
          <w:tcPr>
            <w:tcW w:w="2792" w:type="dxa"/>
            <w:tcBorders>
              <w:top w:val="single" w:sz="4" w:space="0" w:color="auto"/>
              <w:left w:val="single" w:sz="4" w:space="0" w:color="auto"/>
              <w:bottom w:val="single" w:sz="4" w:space="0" w:color="auto"/>
              <w:right w:val="single" w:sz="4" w:space="0" w:color="auto"/>
            </w:tcBorders>
            <w:hideMark/>
          </w:tcPr>
          <w:p w14:paraId="2056BBCF" w14:textId="77777777" w:rsidR="00406BF8" w:rsidRDefault="00406BF8">
            <w:pPr>
              <w:spacing w:line="228" w:lineRule="auto"/>
              <w:rPr>
                <w:lang w:eastAsia="pt-BR"/>
              </w:rPr>
            </w:pPr>
            <w:r>
              <w:rPr>
                <w:lang w:eastAsia="pt-BR"/>
              </w:rPr>
              <w:t>20 (vinte) pontos</w:t>
            </w:r>
          </w:p>
        </w:tc>
      </w:tr>
    </w:tbl>
    <w:p w14:paraId="682A2D66" w14:textId="77777777" w:rsidR="00406BF8" w:rsidRDefault="00406BF8" w:rsidP="00406BF8">
      <w:pPr>
        <w:spacing w:line="228" w:lineRule="auto"/>
        <w:ind w:left="120" w:right="260"/>
        <w:jc w:val="center"/>
        <w:rPr>
          <w:i/>
          <w:iCs/>
          <w:sz w:val="22"/>
          <w:szCs w:val="22"/>
          <w:lang w:eastAsia="en-US"/>
        </w:rPr>
      </w:pPr>
      <w:r>
        <w:rPr>
          <w:i/>
          <w:iCs/>
        </w:rPr>
        <w:t>A proposta técnica será avaliada por meio de pontuação – no intervalo de 0 (zero) a 100 (cem) pontos considerando-se os parâmetros estabelecidos abaixo:</w:t>
      </w:r>
    </w:p>
    <w:p w14:paraId="351C83FD" w14:textId="77777777" w:rsidR="00406BF8" w:rsidRDefault="00406BF8" w:rsidP="00406BF8">
      <w:pPr>
        <w:ind w:left="120"/>
        <w:rPr>
          <w:b/>
          <w:bCs/>
        </w:rPr>
      </w:pPr>
    </w:p>
    <w:p w14:paraId="220043E6" w14:textId="77777777" w:rsidR="00406BF8" w:rsidRDefault="00406BF8" w:rsidP="00406BF8">
      <w:pPr>
        <w:ind w:left="120"/>
        <w:rPr>
          <w:b/>
          <w:bCs/>
        </w:rPr>
      </w:pPr>
      <w:r>
        <w:rPr>
          <w:b/>
          <w:bCs/>
        </w:rPr>
        <w:t>I - Experiência da ENTIDADE – 20 (vinte) Pontos</w:t>
      </w:r>
    </w:p>
    <w:p w14:paraId="7F3990DD" w14:textId="77777777" w:rsidR="00406BF8" w:rsidRDefault="00406BF8" w:rsidP="00406BF8">
      <w:pPr>
        <w:spacing w:line="276" w:lineRule="auto"/>
        <w:ind w:left="120" w:right="100"/>
        <w:jc w:val="both"/>
      </w:pPr>
      <w:r>
        <w:t>A experiência da ENTIDADE no setor público corresponde ao tempo em anos de atuação na execução de prestação de serviço na Assistência à Saúde no âmbito do Sistema Único de Saúde, deverá ser devidamente comprovada, por intermédio do ato constitutivo (Estatuto), acompanhado de declaração (</w:t>
      </w:r>
      <w:proofErr w:type="spellStart"/>
      <w:r>
        <w:t>ões</w:t>
      </w:r>
      <w:proofErr w:type="spellEnd"/>
      <w:r>
        <w:t>), atestado(s) de prestações de serviços desta natureza, fornecidos(s) por pessoas jurídicas de direito público ou privado, e/ou cópias de contratos firmados com órgãos públicos.</w:t>
      </w:r>
    </w:p>
    <w:p w14:paraId="5E7764F8" w14:textId="77777777" w:rsidR="00406BF8" w:rsidRDefault="00406BF8" w:rsidP="00406BF8">
      <w:pPr>
        <w:spacing w:line="228" w:lineRule="auto"/>
        <w:ind w:left="120" w:right="440"/>
        <w:jc w:val="both"/>
      </w:pPr>
      <w:r>
        <w:t>A experiência da ENTIDADE será pontuada com no máximo de 20 (vinte) pontos, obtidos de acordo com o seguinte critério:</w:t>
      </w:r>
    </w:p>
    <w:tbl>
      <w:tblPr>
        <w:tblW w:w="8910" w:type="dxa"/>
        <w:tblInd w:w="7" w:type="dxa"/>
        <w:tblLayout w:type="fixed"/>
        <w:tblCellMar>
          <w:left w:w="5" w:type="dxa"/>
          <w:right w:w="0" w:type="dxa"/>
        </w:tblCellMar>
        <w:tblLook w:val="04A0" w:firstRow="1" w:lastRow="0" w:firstColumn="1" w:lastColumn="0" w:noHBand="0" w:noVBand="1"/>
      </w:tblPr>
      <w:tblGrid>
        <w:gridCol w:w="4446"/>
        <w:gridCol w:w="805"/>
        <w:gridCol w:w="3634"/>
        <w:gridCol w:w="25"/>
      </w:tblGrid>
      <w:tr w:rsidR="00406BF8" w14:paraId="499EF5E3" w14:textId="77777777" w:rsidTr="00406BF8">
        <w:tc>
          <w:tcPr>
            <w:tcW w:w="4449" w:type="dxa"/>
            <w:tcBorders>
              <w:top w:val="single" w:sz="4" w:space="0" w:color="000000"/>
              <w:left w:val="single" w:sz="4" w:space="0" w:color="000000"/>
              <w:bottom w:val="single" w:sz="4" w:space="0" w:color="000000"/>
              <w:right w:val="nil"/>
            </w:tcBorders>
            <w:hideMark/>
          </w:tcPr>
          <w:p w14:paraId="25697382" w14:textId="77777777" w:rsidR="00406BF8" w:rsidRDefault="00406BF8">
            <w:pPr>
              <w:widowControl w:val="0"/>
              <w:snapToGrid w:val="0"/>
              <w:ind w:left="120"/>
            </w:pPr>
            <w:r>
              <w:t>I – Experiência da ENTIDADE no setor público</w:t>
            </w:r>
          </w:p>
        </w:tc>
        <w:tc>
          <w:tcPr>
            <w:tcW w:w="4442" w:type="dxa"/>
            <w:gridSpan w:val="2"/>
            <w:tcBorders>
              <w:top w:val="nil"/>
              <w:left w:val="single" w:sz="4" w:space="0" w:color="000000"/>
              <w:bottom w:val="nil"/>
              <w:right w:val="nil"/>
            </w:tcBorders>
          </w:tcPr>
          <w:p w14:paraId="59810DE7" w14:textId="77777777" w:rsidR="00406BF8" w:rsidRDefault="00406BF8">
            <w:pPr>
              <w:widowControl w:val="0"/>
              <w:snapToGrid w:val="0"/>
              <w:rPr>
                <w:b/>
                <w:bCs/>
              </w:rPr>
            </w:pPr>
          </w:p>
        </w:tc>
        <w:tc>
          <w:tcPr>
            <w:tcW w:w="25" w:type="dxa"/>
          </w:tcPr>
          <w:p w14:paraId="46FF424A" w14:textId="77777777" w:rsidR="00406BF8" w:rsidRDefault="00406BF8">
            <w:pPr>
              <w:widowControl w:val="0"/>
            </w:pPr>
          </w:p>
        </w:tc>
      </w:tr>
      <w:tr w:rsidR="00406BF8" w14:paraId="7B8E0792" w14:textId="77777777" w:rsidTr="00406BF8">
        <w:tc>
          <w:tcPr>
            <w:tcW w:w="5255" w:type="dxa"/>
            <w:gridSpan w:val="2"/>
            <w:tcBorders>
              <w:top w:val="single" w:sz="4" w:space="0" w:color="000000"/>
              <w:left w:val="single" w:sz="4" w:space="0" w:color="000000"/>
              <w:bottom w:val="single" w:sz="4" w:space="0" w:color="000000"/>
              <w:right w:val="nil"/>
            </w:tcBorders>
            <w:hideMark/>
          </w:tcPr>
          <w:p w14:paraId="724BD99B" w14:textId="77777777" w:rsidR="00406BF8" w:rsidRDefault="00406BF8">
            <w:pPr>
              <w:widowControl w:val="0"/>
              <w:snapToGrid w:val="0"/>
              <w:spacing w:line="228" w:lineRule="auto"/>
              <w:ind w:right="440"/>
              <w:jc w:val="center"/>
              <w:rPr>
                <w:b/>
                <w:bCs/>
              </w:rPr>
            </w:pPr>
            <w:r>
              <w:rPr>
                <w:b/>
                <w:bCs/>
              </w:rPr>
              <w:t>Critérios</w:t>
            </w:r>
          </w:p>
        </w:tc>
        <w:tc>
          <w:tcPr>
            <w:tcW w:w="3661" w:type="dxa"/>
            <w:gridSpan w:val="2"/>
            <w:tcBorders>
              <w:top w:val="single" w:sz="4" w:space="0" w:color="000000"/>
              <w:left w:val="single" w:sz="4" w:space="0" w:color="000000"/>
              <w:bottom w:val="single" w:sz="4" w:space="0" w:color="000000"/>
              <w:right w:val="single" w:sz="4" w:space="0" w:color="000000"/>
            </w:tcBorders>
            <w:hideMark/>
          </w:tcPr>
          <w:p w14:paraId="62E80ED6" w14:textId="77777777" w:rsidR="00406BF8" w:rsidRDefault="00406BF8">
            <w:pPr>
              <w:widowControl w:val="0"/>
              <w:snapToGrid w:val="0"/>
              <w:spacing w:line="228" w:lineRule="auto"/>
              <w:ind w:right="440"/>
              <w:jc w:val="center"/>
              <w:rPr>
                <w:b/>
                <w:bCs/>
              </w:rPr>
            </w:pPr>
            <w:r>
              <w:rPr>
                <w:b/>
                <w:bCs/>
              </w:rPr>
              <w:t>Pontuação Máxima</w:t>
            </w:r>
          </w:p>
        </w:tc>
      </w:tr>
      <w:tr w:rsidR="00406BF8" w14:paraId="02DD7B7A" w14:textId="77777777" w:rsidTr="00406BF8">
        <w:tc>
          <w:tcPr>
            <w:tcW w:w="5255" w:type="dxa"/>
            <w:gridSpan w:val="2"/>
            <w:tcBorders>
              <w:top w:val="single" w:sz="4" w:space="0" w:color="000000"/>
              <w:left w:val="single" w:sz="4" w:space="0" w:color="000000"/>
              <w:bottom w:val="single" w:sz="4" w:space="0" w:color="000000"/>
              <w:right w:val="nil"/>
            </w:tcBorders>
            <w:vAlign w:val="bottom"/>
            <w:hideMark/>
          </w:tcPr>
          <w:p w14:paraId="12C57875" w14:textId="77777777" w:rsidR="00406BF8" w:rsidRDefault="00406BF8">
            <w:pPr>
              <w:widowControl w:val="0"/>
              <w:snapToGrid w:val="0"/>
              <w:spacing w:line="252" w:lineRule="exact"/>
              <w:ind w:left="22" w:right="-43"/>
            </w:pPr>
            <w:r>
              <w:t>Tempo a partir de 06 anos</w:t>
            </w:r>
          </w:p>
        </w:tc>
        <w:tc>
          <w:tcPr>
            <w:tcW w:w="3661" w:type="dxa"/>
            <w:gridSpan w:val="2"/>
            <w:tcBorders>
              <w:top w:val="single" w:sz="4" w:space="0" w:color="000000"/>
              <w:left w:val="single" w:sz="4" w:space="0" w:color="000000"/>
              <w:bottom w:val="single" w:sz="4" w:space="0" w:color="000000"/>
              <w:right w:val="single" w:sz="4" w:space="0" w:color="000000"/>
            </w:tcBorders>
            <w:vAlign w:val="bottom"/>
            <w:hideMark/>
          </w:tcPr>
          <w:p w14:paraId="3CAAE344" w14:textId="77777777" w:rsidR="00406BF8" w:rsidRDefault="00406BF8">
            <w:pPr>
              <w:widowControl w:val="0"/>
              <w:snapToGrid w:val="0"/>
              <w:spacing w:line="252" w:lineRule="exact"/>
              <w:jc w:val="center"/>
              <w:rPr>
                <w:w w:val="99"/>
              </w:rPr>
            </w:pPr>
            <w:r>
              <w:rPr>
                <w:w w:val="99"/>
              </w:rPr>
              <w:t>20 (vinte) pontos</w:t>
            </w:r>
          </w:p>
        </w:tc>
      </w:tr>
      <w:tr w:rsidR="00406BF8" w14:paraId="302111E3" w14:textId="77777777" w:rsidTr="00406BF8">
        <w:tc>
          <w:tcPr>
            <w:tcW w:w="5255" w:type="dxa"/>
            <w:gridSpan w:val="2"/>
            <w:tcBorders>
              <w:top w:val="single" w:sz="4" w:space="0" w:color="000000"/>
              <w:left w:val="single" w:sz="4" w:space="0" w:color="000000"/>
              <w:bottom w:val="single" w:sz="4" w:space="0" w:color="000000"/>
              <w:right w:val="nil"/>
            </w:tcBorders>
            <w:vAlign w:val="bottom"/>
            <w:hideMark/>
          </w:tcPr>
          <w:p w14:paraId="05D6ADA6" w14:textId="77777777" w:rsidR="00406BF8" w:rsidRDefault="00406BF8">
            <w:pPr>
              <w:widowControl w:val="0"/>
              <w:snapToGrid w:val="0"/>
              <w:spacing w:line="239" w:lineRule="exact"/>
              <w:ind w:left="22" w:right="-43"/>
            </w:pPr>
            <w:r>
              <w:t>Tempo a partir de 02 anos e abaixo de 06 anos</w:t>
            </w:r>
          </w:p>
        </w:tc>
        <w:tc>
          <w:tcPr>
            <w:tcW w:w="3661" w:type="dxa"/>
            <w:gridSpan w:val="2"/>
            <w:tcBorders>
              <w:top w:val="single" w:sz="4" w:space="0" w:color="000000"/>
              <w:left w:val="single" w:sz="4" w:space="0" w:color="000000"/>
              <w:bottom w:val="single" w:sz="4" w:space="0" w:color="000000"/>
              <w:right w:val="single" w:sz="4" w:space="0" w:color="000000"/>
            </w:tcBorders>
            <w:vAlign w:val="bottom"/>
            <w:hideMark/>
          </w:tcPr>
          <w:p w14:paraId="17D060DF" w14:textId="77777777" w:rsidR="00406BF8" w:rsidRDefault="00406BF8">
            <w:pPr>
              <w:widowControl w:val="0"/>
              <w:snapToGrid w:val="0"/>
              <w:spacing w:line="239" w:lineRule="exact"/>
              <w:jc w:val="center"/>
            </w:pPr>
            <w:r>
              <w:t>10 (dez) pontos</w:t>
            </w:r>
          </w:p>
        </w:tc>
      </w:tr>
      <w:tr w:rsidR="00406BF8" w14:paraId="3E3F43E2" w14:textId="77777777" w:rsidTr="00406BF8">
        <w:tc>
          <w:tcPr>
            <w:tcW w:w="5255" w:type="dxa"/>
            <w:gridSpan w:val="2"/>
            <w:tcBorders>
              <w:top w:val="single" w:sz="4" w:space="0" w:color="000000"/>
              <w:left w:val="single" w:sz="4" w:space="0" w:color="000000"/>
              <w:bottom w:val="single" w:sz="4" w:space="0" w:color="000000"/>
              <w:right w:val="nil"/>
            </w:tcBorders>
            <w:vAlign w:val="bottom"/>
            <w:hideMark/>
          </w:tcPr>
          <w:p w14:paraId="7FB7F59C" w14:textId="77777777" w:rsidR="00406BF8" w:rsidRDefault="00406BF8">
            <w:pPr>
              <w:widowControl w:val="0"/>
              <w:snapToGrid w:val="0"/>
              <w:spacing w:line="239" w:lineRule="exact"/>
              <w:ind w:left="22" w:right="-43"/>
            </w:pPr>
            <w:r>
              <w:t>Tempo abaixo de 02 anos</w:t>
            </w:r>
          </w:p>
        </w:tc>
        <w:tc>
          <w:tcPr>
            <w:tcW w:w="3661" w:type="dxa"/>
            <w:gridSpan w:val="2"/>
            <w:tcBorders>
              <w:top w:val="single" w:sz="4" w:space="0" w:color="000000"/>
              <w:left w:val="single" w:sz="4" w:space="0" w:color="000000"/>
              <w:bottom w:val="single" w:sz="4" w:space="0" w:color="000000"/>
              <w:right w:val="single" w:sz="4" w:space="0" w:color="000000"/>
            </w:tcBorders>
            <w:vAlign w:val="bottom"/>
            <w:hideMark/>
          </w:tcPr>
          <w:p w14:paraId="4F565672" w14:textId="77777777" w:rsidR="00406BF8" w:rsidRDefault="00406BF8">
            <w:pPr>
              <w:widowControl w:val="0"/>
              <w:snapToGrid w:val="0"/>
              <w:spacing w:line="239" w:lineRule="exact"/>
              <w:jc w:val="center"/>
              <w:rPr>
                <w:w w:val="99"/>
              </w:rPr>
            </w:pPr>
            <w:r>
              <w:rPr>
                <w:w w:val="99"/>
              </w:rPr>
              <w:t>0 (zero) pontos</w:t>
            </w:r>
          </w:p>
        </w:tc>
      </w:tr>
    </w:tbl>
    <w:p w14:paraId="1C1C013B" w14:textId="77777777" w:rsidR="00406BF8" w:rsidRDefault="00406BF8" w:rsidP="00406BF8">
      <w:pPr>
        <w:spacing w:line="200" w:lineRule="exact"/>
        <w:rPr>
          <w:sz w:val="22"/>
          <w:szCs w:val="22"/>
          <w:lang w:eastAsia="en-US"/>
        </w:rPr>
      </w:pPr>
    </w:p>
    <w:p w14:paraId="7967FCE3" w14:textId="77777777" w:rsidR="00406BF8" w:rsidRDefault="00406BF8" w:rsidP="00406BF8">
      <w:pPr>
        <w:spacing w:line="228" w:lineRule="auto"/>
        <w:ind w:left="120"/>
        <w:rPr>
          <w:b/>
          <w:bCs/>
        </w:rPr>
      </w:pPr>
      <w:r>
        <w:rPr>
          <w:b/>
          <w:bCs/>
        </w:rPr>
        <w:lastRenderedPageBreak/>
        <w:t>II - Conhecimento do Problema – 60 (sessenta) pontos</w:t>
      </w:r>
    </w:p>
    <w:p w14:paraId="255D831B" w14:textId="77777777" w:rsidR="00406BF8" w:rsidRDefault="00406BF8" w:rsidP="00406BF8">
      <w:pPr>
        <w:spacing w:line="264" w:lineRule="auto"/>
        <w:ind w:left="120" w:right="-710"/>
        <w:jc w:val="both"/>
      </w:pPr>
      <w:r>
        <w:t>Deverá constar de uma abordagem geral demonstrando que a ENTIDADE tem pleno domínio dos serviços que se propõe a prestar, como conhecimento dos fatores condicionantes para execução dos mesmos. Deve ainda a ENTIDADE apresentar observações que julgar pertinentes acerca dos serviços a serem prestados. Para atendimento a este Item as interessadas deverão discorrer somente sobre as intervenções, em especial no que diz respeito à especificação da aquisição do serviço. Desenvolver uma apreciação geral sobre as características e especificidades dos elementos necessários ao alcance das metas e serviços necessários.</w:t>
      </w:r>
    </w:p>
    <w:p w14:paraId="0F7B795B" w14:textId="77777777" w:rsidR="00406BF8" w:rsidRDefault="00406BF8" w:rsidP="00406BF8">
      <w:pPr>
        <w:spacing w:line="228" w:lineRule="auto"/>
        <w:ind w:left="120" w:right="-710"/>
        <w:jc w:val="both"/>
      </w:pPr>
      <w:r>
        <w:t>A avaliação e julgamento serão realizados observando os seguintes critérios, os quais deverão ser apresentados:</w:t>
      </w:r>
    </w:p>
    <w:tbl>
      <w:tblPr>
        <w:tblW w:w="9075" w:type="dxa"/>
        <w:tblInd w:w="110" w:type="dxa"/>
        <w:tblLayout w:type="fixed"/>
        <w:tblLook w:val="04A0" w:firstRow="1" w:lastRow="0" w:firstColumn="1" w:lastColumn="0" w:noHBand="0" w:noVBand="1"/>
      </w:tblPr>
      <w:tblGrid>
        <w:gridCol w:w="6789"/>
        <w:gridCol w:w="2286"/>
      </w:tblGrid>
      <w:tr w:rsidR="00406BF8" w14:paraId="10AC91EC" w14:textId="77777777" w:rsidTr="00406BF8">
        <w:tc>
          <w:tcPr>
            <w:tcW w:w="6792" w:type="dxa"/>
            <w:tcBorders>
              <w:top w:val="single" w:sz="4" w:space="0" w:color="000000"/>
              <w:left w:val="single" w:sz="4" w:space="0" w:color="000000"/>
              <w:bottom w:val="single" w:sz="4" w:space="0" w:color="000000"/>
              <w:right w:val="nil"/>
            </w:tcBorders>
            <w:hideMark/>
          </w:tcPr>
          <w:p w14:paraId="0EEB43AC" w14:textId="77777777" w:rsidR="00406BF8" w:rsidRDefault="00406BF8">
            <w:pPr>
              <w:widowControl w:val="0"/>
              <w:snapToGrid w:val="0"/>
              <w:spacing w:line="228" w:lineRule="auto"/>
              <w:ind w:right="208"/>
              <w:jc w:val="center"/>
              <w:rPr>
                <w:b/>
                <w:bCs/>
              </w:rPr>
            </w:pPr>
            <w:r>
              <w:rPr>
                <w:b/>
                <w:bCs/>
              </w:rPr>
              <w:t>CRITÉRIOS</w:t>
            </w:r>
          </w:p>
        </w:tc>
        <w:tc>
          <w:tcPr>
            <w:tcW w:w="2287" w:type="dxa"/>
            <w:tcBorders>
              <w:top w:val="single" w:sz="4" w:space="0" w:color="000000"/>
              <w:left w:val="single" w:sz="4" w:space="0" w:color="000000"/>
              <w:bottom w:val="single" w:sz="4" w:space="0" w:color="000000"/>
              <w:right w:val="single" w:sz="4" w:space="0" w:color="000000"/>
            </w:tcBorders>
            <w:hideMark/>
          </w:tcPr>
          <w:p w14:paraId="728FC605" w14:textId="77777777" w:rsidR="00406BF8" w:rsidRDefault="00406BF8">
            <w:pPr>
              <w:widowControl w:val="0"/>
              <w:snapToGrid w:val="0"/>
              <w:spacing w:line="228" w:lineRule="auto"/>
              <w:ind w:right="208"/>
              <w:jc w:val="center"/>
              <w:rPr>
                <w:b/>
                <w:bCs/>
              </w:rPr>
            </w:pPr>
            <w:r>
              <w:rPr>
                <w:b/>
                <w:bCs/>
              </w:rPr>
              <w:t>DISTRIBUIÇÃO DE PONTOS</w:t>
            </w:r>
          </w:p>
        </w:tc>
      </w:tr>
      <w:tr w:rsidR="00406BF8" w14:paraId="5C5C6307" w14:textId="77777777" w:rsidTr="00406BF8">
        <w:tc>
          <w:tcPr>
            <w:tcW w:w="6792" w:type="dxa"/>
            <w:tcBorders>
              <w:top w:val="single" w:sz="4" w:space="0" w:color="000000"/>
              <w:left w:val="single" w:sz="4" w:space="0" w:color="000000"/>
              <w:bottom w:val="single" w:sz="4" w:space="0" w:color="000000"/>
              <w:right w:val="nil"/>
            </w:tcBorders>
            <w:hideMark/>
          </w:tcPr>
          <w:p w14:paraId="4766D7FC" w14:textId="77777777" w:rsidR="00406BF8" w:rsidRDefault="00406BF8">
            <w:pPr>
              <w:widowControl w:val="0"/>
              <w:snapToGrid w:val="0"/>
              <w:spacing w:line="239" w:lineRule="exact"/>
              <w:jc w:val="both"/>
            </w:pPr>
            <w:r>
              <w:t xml:space="preserve">Termo de compromisso descrevendo as ações para realizar as diretrizes gerais da Política Nacional de Atenção Básica: </w:t>
            </w:r>
          </w:p>
          <w:p w14:paraId="4F78C2CD" w14:textId="77777777" w:rsidR="00406BF8" w:rsidRDefault="00406BF8">
            <w:pPr>
              <w:widowControl w:val="0"/>
              <w:spacing w:line="239" w:lineRule="exact"/>
              <w:jc w:val="both"/>
            </w:pPr>
            <w:r>
              <w:t>1. Prestar na Unidade de Saúde e no domicílio, assistência integral, continua e com resolutividade para a população adstrita;</w:t>
            </w:r>
          </w:p>
          <w:p w14:paraId="66D60DA9" w14:textId="77777777" w:rsidR="00406BF8" w:rsidRDefault="00406BF8">
            <w:pPr>
              <w:widowControl w:val="0"/>
              <w:spacing w:line="239" w:lineRule="exact"/>
              <w:jc w:val="both"/>
            </w:pPr>
            <w:r>
              <w:t>2. Intervir nos fatores de risco aos quais a população está exposta;</w:t>
            </w:r>
          </w:p>
          <w:p w14:paraId="3CD6E868" w14:textId="77777777" w:rsidR="00406BF8" w:rsidRDefault="00406BF8">
            <w:pPr>
              <w:widowControl w:val="0"/>
              <w:spacing w:line="239" w:lineRule="exact"/>
              <w:jc w:val="both"/>
            </w:pPr>
            <w:r>
              <w:t xml:space="preserve">3. Definir a família como núcleo social de abordagem para o atendimento </w:t>
            </w:r>
            <w:proofErr w:type="spellStart"/>
            <w:r>
              <w:t>a</w:t>
            </w:r>
            <w:proofErr w:type="spellEnd"/>
            <w:r>
              <w:t xml:space="preserve"> saúde;</w:t>
            </w:r>
          </w:p>
          <w:p w14:paraId="1B9EB9B9" w14:textId="77777777" w:rsidR="00406BF8" w:rsidRDefault="00406BF8">
            <w:pPr>
              <w:widowControl w:val="0"/>
              <w:spacing w:line="239" w:lineRule="exact"/>
              <w:jc w:val="both"/>
            </w:pPr>
            <w:r>
              <w:t>4. A educação permanente como estratégia de qualificação contínua;</w:t>
            </w:r>
          </w:p>
          <w:p w14:paraId="33479CD0" w14:textId="77777777" w:rsidR="00406BF8" w:rsidRDefault="00406BF8">
            <w:pPr>
              <w:widowControl w:val="0"/>
              <w:spacing w:line="239" w:lineRule="exact"/>
              <w:jc w:val="both"/>
            </w:pPr>
            <w:r>
              <w:t>5. Estabelecer parcerias para ações intersetoriais;</w:t>
            </w:r>
          </w:p>
          <w:p w14:paraId="5D57B0A7" w14:textId="77777777" w:rsidR="00406BF8" w:rsidRDefault="00406BF8">
            <w:pPr>
              <w:widowControl w:val="0"/>
              <w:spacing w:line="228" w:lineRule="auto"/>
              <w:ind w:right="55"/>
              <w:jc w:val="both"/>
            </w:pPr>
            <w:r>
              <w:t>6. Humanizar as práticas de saúde estabelecendo vínculo entre os profissionais e a população.</w:t>
            </w:r>
          </w:p>
          <w:p w14:paraId="0820CF63" w14:textId="77777777" w:rsidR="00406BF8" w:rsidRDefault="00406BF8">
            <w:pPr>
              <w:widowControl w:val="0"/>
              <w:spacing w:line="228" w:lineRule="auto"/>
              <w:ind w:right="55"/>
              <w:jc w:val="both"/>
            </w:pPr>
            <w:r>
              <w:t>7. Atividades voltadas a qualidade. Descrição detalhada das características e estratégias de implementação de ações voltadas a qualidade objetiva dos serviços.</w:t>
            </w:r>
          </w:p>
        </w:tc>
        <w:tc>
          <w:tcPr>
            <w:tcW w:w="2287" w:type="dxa"/>
            <w:tcBorders>
              <w:top w:val="single" w:sz="4" w:space="0" w:color="000000"/>
              <w:left w:val="single" w:sz="4" w:space="0" w:color="000000"/>
              <w:bottom w:val="single" w:sz="4" w:space="0" w:color="000000"/>
              <w:right w:val="single" w:sz="4" w:space="0" w:color="000000"/>
            </w:tcBorders>
          </w:tcPr>
          <w:p w14:paraId="6DC0BED6" w14:textId="77777777" w:rsidR="00406BF8" w:rsidRDefault="00406BF8">
            <w:pPr>
              <w:widowControl w:val="0"/>
              <w:snapToGrid w:val="0"/>
              <w:spacing w:line="228" w:lineRule="auto"/>
              <w:ind w:right="208"/>
              <w:jc w:val="both"/>
            </w:pPr>
          </w:p>
          <w:p w14:paraId="16660896" w14:textId="77777777" w:rsidR="00406BF8" w:rsidRDefault="00406BF8">
            <w:pPr>
              <w:widowControl w:val="0"/>
              <w:spacing w:line="228" w:lineRule="auto"/>
              <w:ind w:right="208"/>
              <w:jc w:val="both"/>
            </w:pPr>
          </w:p>
          <w:p w14:paraId="63642B3F" w14:textId="77777777" w:rsidR="00406BF8" w:rsidRDefault="00406BF8">
            <w:pPr>
              <w:widowControl w:val="0"/>
              <w:spacing w:line="228" w:lineRule="auto"/>
              <w:ind w:right="208"/>
              <w:jc w:val="both"/>
            </w:pPr>
          </w:p>
          <w:p w14:paraId="14DBF80A" w14:textId="77777777" w:rsidR="00406BF8" w:rsidRDefault="00406BF8">
            <w:pPr>
              <w:widowControl w:val="0"/>
              <w:spacing w:line="228" w:lineRule="auto"/>
              <w:ind w:right="208"/>
              <w:jc w:val="center"/>
            </w:pPr>
          </w:p>
          <w:p w14:paraId="55C75D8A" w14:textId="77777777" w:rsidR="00406BF8" w:rsidRDefault="00406BF8">
            <w:pPr>
              <w:widowControl w:val="0"/>
              <w:spacing w:line="228" w:lineRule="auto"/>
              <w:ind w:right="208"/>
              <w:jc w:val="center"/>
            </w:pPr>
            <w:r>
              <w:t>60 (sessenta) pontos</w:t>
            </w:r>
          </w:p>
        </w:tc>
      </w:tr>
    </w:tbl>
    <w:p w14:paraId="5F4FF2F6" w14:textId="77777777" w:rsidR="00406BF8" w:rsidRDefault="00406BF8" w:rsidP="00406BF8">
      <w:pPr>
        <w:spacing w:line="228" w:lineRule="auto"/>
        <w:ind w:left="120" w:right="208"/>
        <w:jc w:val="both"/>
        <w:rPr>
          <w:sz w:val="22"/>
          <w:szCs w:val="22"/>
          <w:lang w:eastAsia="en-US"/>
        </w:rPr>
      </w:pPr>
    </w:p>
    <w:p w14:paraId="1928A508" w14:textId="77777777" w:rsidR="00406BF8" w:rsidRDefault="00406BF8" w:rsidP="00406BF8">
      <w:pPr>
        <w:spacing w:line="228" w:lineRule="auto"/>
        <w:ind w:left="120" w:right="66"/>
        <w:jc w:val="both"/>
      </w:pPr>
      <w:r>
        <w:t xml:space="preserve">Apresentação da descrição detalhada do Plano de Trabalho contendo a relação das atividades e em que consiste cada uma delas, seu alcance e abrangência em relação ao objeto e escopo deste edital. </w:t>
      </w:r>
    </w:p>
    <w:p w14:paraId="474FD954" w14:textId="77777777" w:rsidR="00406BF8" w:rsidRDefault="00406BF8" w:rsidP="00406BF8">
      <w:pPr>
        <w:spacing w:line="228" w:lineRule="auto"/>
        <w:ind w:left="120" w:right="66"/>
        <w:jc w:val="both"/>
      </w:pPr>
      <w:r>
        <w:t>O conteúdo da matéria deverá focalizar:</w:t>
      </w:r>
    </w:p>
    <w:p w14:paraId="5D5158E9" w14:textId="77777777" w:rsidR="00406BF8" w:rsidRDefault="00406BF8">
      <w:pPr>
        <w:numPr>
          <w:ilvl w:val="0"/>
          <w:numId w:val="52"/>
        </w:numPr>
        <w:tabs>
          <w:tab w:val="num" w:pos="284"/>
          <w:tab w:val="left" w:pos="426"/>
        </w:tabs>
        <w:spacing w:line="228" w:lineRule="auto"/>
        <w:ind w:left="142" w:right="100" w:firstLine="0"/>
        <w:jc w:val="both"/>
      </w:pPr>
      <w:r>
        <w:t>Descrição da metodologia a ser adotada no desenvolvimento dos trabalhos, incluindo definição das atividades. Deverá ainda apresentar a sistemática com que se propõe a executar os serviços, com processos tecnológicos e científicos, caracterizando desta maneira a atuação, criatividade e desempenho da proponente.</w:t>
      </w:r>
    </w:p>
    <w:p w14:paraId="14CCC3FB" w14:textId="77777777" w:rsidR="00406BF8" w:rsidRDefault="00406BF8" w:rsidP="00406BF8">
      <w:pPr>
        <w:spacing w:line="200" w:lineRule="exact"/>
      </w:pPr>
    </w:p>
    <w:p w14:paraId="0E8725CA" w14:textId="77777777" w:rsidR="00406BF8" w:rsidRDefault="00406BF8" w:rsidP="00406BF8">
      <w:pPr>
        <w:spacing w:line="200" w:lineRule="exact"/>
      </w:pPr>
    </w:p>
    <w:p w14:paraId="71C1734C" w14:textId="77777777" w:rsidR="00406BF8" w:rsidRDefault="00406BF8" w:rsidP="00406BF8">
      <w:pPr>
        <w:ind w:left="120"/>
        <w:rPr>
          <w:b/>
          <w:bCs/>
        </w:rPr>
      </w:pPr>
      <w:r>
        <w:rPr>
          <w:b/>
          <w:bCs/>
        </w:rPr>
        <w:t>III - Estrutura Organizacional – 20 (vinte) Pontos</w:t>
      </w:r>
    </w:p>
    <w:p w14:paraId="25711E4D" w14:textId="77777777" w:rsidR="00406BF8" w:rsidRDefault="00406BF8" w:rsidP="00406BF8">
      <w:pPr>
        <w:spacing w:line="252" w:lineRule="auto"/>
        <w:ind w:left="120" w:right="120"/>
        <w:jc w:val="both"/>
      </w:pPr>
      <w:r>
        <w:t>Estrutura Organizacional, atribuições e responsabilidades: apresentação da estrutura organizacional (departamento pessoal, contabilidade, departamento financeiro, entre outros) que dá apoio a equipe alocada no Município de Ribeirão Grande para a execução dos serviços, através do organograma da equipe de apoio bem como as atribuições e responsabilidades de cada profissional que compões esta estrutura organizacional.</w:t>
      </w:r>
    </w:p>
    <w:p w14:paraId="7FA434D4" w14:textId="77777777" w:rsidR="00406BF8" w:rsidRDefault="00406BF8" w:rsidP="00406BF8">
      <w:pPr>
        <w:spacing w:line="228" w:lineRule="auto"/>
        <w:ind w:left="120" w:right="120"/>
        <w:jc w:val="both"/>
      </w:pPr>
      <w:r>
        <w:t>A estrutura organizacional da equipe de apoio deverá demonstrar a capacidade da proponente para a execução dos, e conter, no mínimo:</w:t>
      </w:r>
    </w:p>
    <w:p w14:paraId="598BA672" w14:textId="77777777" w:rsidR="00406BF8" w:rsidRDefault="00406BF8" w:rsidP="00406BF8">
      <w:pPr>
        <w:spacing w:line="228" w:lineRule="auto"/>
        <w:ind w:left="142" w:right="100"/>
        <w:jc w:val="both"/>
      </w:pPr>
      <w:r>
        <w:t>a) Infraestrutura de apoio, declarando os recursos de informática previstos (equipamentos e programas), assim como o suporte técnico/operacional disponível na ENTIDADE para, eventualmente, apoiar a equipe que executará os trabalhos;</w:t>
      </w:r>
    </w:p>
    <w:p w14:paraId="5D7D3FF3" w14:textId="77777777" w:rsidR="00406BF8" w:rsidRDefault="00406BF8" w:rsidP="00406BF8">
      <w:pPr>
        <w:spacing w:line="295" w:lineRule="exact"/>
        <w:rPr>
          <w:color w:val="FF0000"/>
        </w:rPr>
      </w:pPr>
    </w:p>
    <w:p w14:paraId="290B33A2" w14:textId="77777777" w:rsidR="00406BF8" w:rsidRDefault="00406BF8">
      <w:pPr>
        <w:pStyle w:val="PargrafodaLista1"/>
        <w:numPr>
          <w:ilvl w:val="0"/>
          <w:numId w:val="53"/>
        </w:numPr>
        <w:spacing w:line="228" w:lineRule="auto"/>
        <w:ind w:left="0" w:right="120" w:firstLine="0"/>
      </w:pPr>
      <w:r>
        <w:lastRenderedPageBreak/>
        <w:t>A estrutura organizacional será pontuada com o máximo de 20 (vinte) pontos, obtidos segundo o seguinte critério:</w:t>
      </w:r>
    </w:p>
    <w:p w14:paraId="2DC885F9" w14:textId="77777777" w:rsidR="00406BF8" w:rsidRDefault="00406BF8" w:rsidP="00406BF8">
      <w:pPr>
        <w:pStyle w:val="PargrafodaLista1"/>
        <w:spacing w:line="228" w:lineRule="auto"/>
        <w:ind w:left="720" w:right="120"/>
      </w:pPr>
    </w:p>
    <w:tbl>
      <w:tblPr>
        <w:tblW w:w="9075" w:type="dxa"/>
        <w:tblInd w:w="10" w:type="dxa"/>
        <w:tblLayout w:type="fixed"/>
        <w:tblCellMar>
          <w:left w:w="10" w:type="dxa"/>
          <w:right w:w="0" w:type="dxa"/>
        </w:tblCellMar>
        <w:tblLook w:val="04A0" w:firstRow="1" w:lastRow="0" w:firstColumn="1" w:lastColumn="0" w:noHBand="0" w:noVBand="1"/>
      </w:tblPr>
      <w:tblGrid>
        <w:gridCol w:w="4959"/>
        <w:gridCol w:w="4116"/>
      </w:tblGrid>
      <w:tr w:rsidR="00406BF8" w14:paraId="34D8CED1" w14:textId="77777777" w:rsidTr="00406BF8">
        <w:trPr>
          <w:trHeight w:val="257"/>
        </w:trPr>
        <w:tc>
          <w:tcPr>
            <w:tcW w:w="4961" w:type="dxa"/>
            <w:tcBorders>
              <w:top w:val="single" w:sz="8" w:space="0" w:color="000000"/>
              <w:left w:val="single" w:sz="8" w:space="0" w:color="000000"/>
              <w:bottom w:val="single" w:sz="4" w:space="0" w:color="auto"/>
              <w:right w:val="nil"/>
            </w:tcBorders>
            <w:vAlign w:val="bottom"/>
            <w:hideMark/>
          </w:tcPr>
          <w:p w14:paraId="00C87D2C" w14:textId="77777777" w:rsidR="00406BF8" w:rsidRDefault="00406BF8">
            <w:pPr>
              <w:widowControl w:val="0"/>
              <w:snapToGrid w:val="0"/>
              <w:jc w:val="center"/>
              <w:rPr>
                <w:b/>
                <w:bCs/>
              </w:rPr>
            </w:pPr>
            <w:r>
              <w:rPr>
                <w:b/>
                <w:bCs/>
              </w:rPr>
              <w:t>Item a Ser Pontuado</w:t>
            </w:r>
          </w:p>
        </w:tc>
        <w:tc>
          <w:tcPr>
            <w:tcW w:w="4118" w:type="dxa"/>
            <w:tcBorders>
              <w:top w:val="single" w:sz="8" w:space="0" w:color="000000"/>
              <w:left w:val="single" w:sz="8" w:space="0" w:color="000000"/>
              <w:bottom w:val="single" w:sz="4" w:space="0" w:color="auto"/>
              <w:right w:val="single" w:sz="8" w:space="0" w:color="000000"/>
            </w:tcBorders>
            <w:vAlign w:val="bottom"/>
            <w:hideMark/>
          </w:tcPr>
          <w:p w14:paraId="2676C10D" w14:textId="77777777" w:rsidR="00406BF8" w:rsidRDefault="00406BF8">
            <w:pPr>
              <w:widowControl w:val="0"/>
              <w:snapToGrid w:val="0"/>
              <w:jc w:val="center"/>
              <w:rPr>
                <w:b/>
                <w:bCs/>
              </w:rPr>
            </w:pPr>
            <w:r>
              <w:rPr>
                <w:b/>
                <w:bCs/>
              </w:rPr>
              <w:t>Pontuação Máxima</w:t>
            </w:r>
          </w:p>
        </w:tc>
      </w:tr>
      <w:tr w:rsidR="00406BF8" w14:paraId="1C5EF148" w14:textId="77777777" w:rsidTr="00406BF8">
        <w:trPr>
          <w:trHeight w:val="240"/>
        </w:trPr>
        <w:tc>
          <w:tcPr>
            <w:tcW w:w="4961" w:type="dxa"/>
            <w:tcBorders>
              <w:top w:val="nil"/>
              <w:left w:val="single" w:sz="8" w:space="0" w:color="000000"/>
              <w:bottom w:val="single" w:sz="4" w:space="0" w:color="auto"/>
              <w:right w:val="nil"/>
            </w:tcBorders>
            <w:vAlign w:val="bottom"/>
            <w:hideMark/>
          </w:tcPr>
          <w:p w14:paraId="7C82E4A7" w14:textId="77777777" w:rsidR="00406BF8" w:rsidRDefault="00406BF8">
            <w:pPr>
              <w:widowControl w:val="0"/>
              <w:snapToGrid w:val="0"/>
              <w:spacing w:line="239" w:lineRule="exact"/>
              <w:ind w:left="120"/>
            </w:pPr>
            <w:r>
              <w:t>Infraestrutura de Apoio</w:t>
            </w:r>
          </w:p>
        </w:tc>
        <w:tc>
          <w:tcPr>
            <w:tcW w:w="4118" w:type="dxa"/>
            <w:tcBorders>
              <w:top w:val="nil"/>
              <w:left w:val="single" w:sz="8" w:space="0" w:color="000000"/>
              <w:bottom w:val="single" w:sz="4" w:space="0" w:color="auto"/>
              <w:right w:val="single" w:sz="8" w:space="0" w:color="000000"/>
            </w:tcBorders>
            <w:vAlign w:val="bottom"/>
            <w:hideMark/>
          </w:tcPr>
          <w:p w14:paraId="448AD01E" w14:textId="77777777" w:rsidR="00406BF8" w:rsidRDefault="00406BF8">
            <w:pPr>
              <w:widowControl w:val="0"/>
              <w:snapToGrid w:val="0"/>
              <w:spacing w:line="239" w:lineRule="exact"/>
              <w:ind w:left="100"/>
              <w:jc w:val="center"/>
            </w:pPr>
            <w:r>
              <w:t>12,0 pontos</w:t>
            </w:r>
          </w:p>
        </w:tc>
      </w:tr>
      <w:tr w:rsidR="00406BF8" w14:paraId="319E2669" w14:textId="77777777" w:rsidTr="00406BF8">
        <w:trPr>
          <w:trHeight w:val="242"/>
        </w:trPr>
        <w:tc>
          <w:tcPr>
            <w:tcW w:w="4961" w:type="dxa"/>
            <w:tcBorders>
              <w:top w:val="single" w:sz="4" w:space="0" w:color="auto"/>
              <w:left w:val="single" w:sz="8" w:space="0" w:color="000000"/>
              <w:bottom w:val="single" w:sz="4" w:space="0" w:color="auto"/>
              <w:right w:val="nil"/>
            </w:tcBorders>
            <w:vAlign w:val="bottom"/>
            <w:hideMark/>
          </w:tcPr>
          <w:p w14:paraId="015B1D98" w14:textId="77777777" w:rsidR="00406BF8" w:rsidRDefault="00406BF8">
            <w:pPr>
              <w:widowControl w:val="0"/>
              <w:snapToGrid w:val="0"/>
              <w:spacing w:line="241" w:lineRule="exact"/>
              <w:ind w:left="120"/>
            </w:pPr>
            <w:r>
              <w:t>Organograma da Equipe Técnica de Apoio</w:t>
            </w:r>
          </w:p>
        </w:tc>
        <w:tc>
          <w:tcPr>
            <w:tcW w:w="4118" w:type="dxa"/>
            <w:tcBorders>
              <w:top w:val="single" w:sz="4" w:space="0" w:color="auto"/>
              <w:left w:val="single" w:sz="8" w:space="0" w:color="000000"/>
              <w:bottom w:val="single" w:sz="4" w:space="0" w:color="auto"/>
              <w:right w:val="single" w:sz="8" w:space="0" w:color="000000"/>
            </w:tcBorders>
            <w:vAlign w:val="bottom"/>
            <w:hideMark/>
          </w:tcPr>
          <w:p w14:paraId="1F8AF9CE" w14:textId="77777777" w:rsidR="00406BF8" w:rsidRDefault="00406BF8">
            <w:pPr>
              <w:widowControl w:val="0"/>
              <w:snapToGrid w:val="0"/>
              <w:spacing w:line="241" w:lineRule="exact"/>
              <w:ind w:left="100"/>
              <w:jc w:val="center"/>
            </w:pPr>
            <w:r>
              <w:t>8,0 pontos</w:t>
            </w:r>
          </w:p>
        </w:tc>
      </w:tr>
      <w:tr w:rsidR="00406BF8" w14:paraId="02D86288" w14:textId="77777777" w:rsidTr="00406BF8">
        <w:trPr>
          <w:trHeight w:val="484"/>
        </w:trPr>
        <w:tc>
          <w:tcPr>
            <w:tcW w:w="4961" w:type="dxa"/>
            <w:tcBorders>
              <w:top w:val="single" w:sz="4" w:space="0" w:color="auto"/>
              <w:left w:val="single" w:sz="8" w:space="0" w:color="000000"/>
              <w:bottom w:val="single" w:sz="4" w:space="0" w:color="auto"/>
              <w:right w:val="nil"/>
            </w:tcBorders>
            <w:vAlign w:val="bottom"/>
            <w:hideMark/>
          </w:tcPr>
          <w:p w14:paraId="1B344F91" w14:textId="77777777" w:rsidR="00406BF8" w:rsidRDefault="00406BF8">
            <w:pPr>
              <w:widowControl w:val="0"/>
              <w:snapToGrid w:val="0"/>
              <w:spacing w:line="237" w:lineRule="exact"/>
              <w:jc w:val="center"/>
              <w:rPr>
                <w:b/>
                <w:bCs/>
              </w:rPr>
            </w:pPr>
            <w:r>
              <w:rPr>
                <w:b/>
                <w:bCs/>
              </w:rPr>
              <w:t>TOTAL</w:t>
            </w:r>
          </w:p>
        </w:tc>
        <w:tc>
          <w:tcPr>
            <w:tcW w:w="4118" w:type="dxa"/>
            <w:tcBorders>
              <w:top w:val="single" w:sz="4" w:space="0" w:color="auto"/>
              <w:left w:val="single" w:sz="8" w:space="0" w:color="000000"/>
              <w:bottom w:val="single" w:sz="4" w:space="0" w:color="auto"/>
              <w:right w:val="single" w:sz="8" w:space="0" w:color="000000"/>
            </w:tcBorders>
            <w:vAlign w:val="bottom"/>
            <w:hideMark/>
          </w:tcPr>
          <w:p w14:paraId="40DD3F76" w14:textId="77777777" w:rsidR="00406BF8" w:rsidRDefault="00406BF8">
            <w:pPr>
              <w:widowControl w:val="0"/>
              <w:snapToGrid w:val="0"/>
              <w:spacing w:line="237" w:lineRule="exact"/>
              <w:jc w:val="center"/>
              <w:rPr>
                <w:b/>
                <w:bCs/>
              </w:rPr>
            </w:pPr>
            <w:r>
              <w:rPr>
                <w:b/>
                <w:bCs/>
              </w:rPr>
              <w:t>20,0 (vinte) pontos</w:t>
            </w:r>
          </w:p>
        </w:tc>
      </w:tr>
    </w:tbl>
    <w:p w14:paraId="4248B04E" w14:textId="77777777" w:rsidR="00406BF8" w:rsidRDefault="00406BF8" w:rsidP="00406BF8">
      <w:pPr>
        <w:pStyle w:val="PargrafodaLista1"/>
        <w:spacing w:line="228" w:lineRule="auto"/>
        <w:ind w:left="720" w:right="120"/>
      </w:pPr>
    </w:p>
    <w:p w14:paraId="79A08351" w14:textId="77777777" w:rsidR="00406BF8" w:rsidRDefault="00406BF8" w:rsidP="00406BF8">
      <w:pPr>
        <w:spacing w:line="225" w:lineRule="exact"/>
        <w:rPr>
          <w:b/>
        </w:rPr>
      </w:pPr>
    </w:p>
    <w:p w14:paraId="1DDAA93F" w14:textId="77777777" w:rsidR="00406BF8" w:rsidRDefault="00406BF8" w:rsidP="00406BF8">
      <w:pPr>
        <w:spacing w:line="228" w:lineRule="auto"/>
        <w:rPr>
          <w:b/>
        </w:rPr>
      </w:pPr>
      <w:r>
        <w:rPr>
          <w:b/>
        </w:rPr>
        <w:t>PROPOSTA DE PREÇOS</w:t>
      </w:r>
    </w:p>
    <w:p w14:paraId="689BA23D" w14:textId="77777777" w:rsidR="00406BF8" w:rsidRDefault="00406BF8" w:rsidP="00406BF8">
      <w:pPr>
        <w:spacing w:line="228" w:lineRule="auto"/>
        <w:ind w:left="120" w:right="180"/>
        <w:jc w:val="both"/>
      </w:pPr>
      <w:r>
        <w:t>Após o exame das propostas, a Comissão atribuirá a Nota de Preços, que será calculada da seguinte forma:</w:t>
      </w:r>
    </w:p>
    <w:tbl>
      <w:tblPr>
        <w:tblW w:w="9075" w:type="dxa"/>
        <w:tblInd w:w="10" w:type="dxa"/>
        <w:tblLayout w:type="fixed"/>
        <w:tblCellMar>
          <w:left w:w="10" w:type="dxa"/>
          <w:right w:w="0" w:type="dxa"/>
        </w:tblCellMar>
        <w:tblLook w:val="04A0" w:firstRow="1" w:lastRow="0" w:firstColumn="1" w:lastColumn="0" w:noHBand="0" w:noVBand="1"/>
      </w:tblPr>
      <w:tblGrid>
        <w:gridCol w:w="7657"/>
        <w:gridCol w:w="1418"/>
      </w:tblGrid>
      <w:tr w:rsidR="00406BF8" w14:paraId="3F2695BC" w14:textId="77777777" w:rsidTr="00406BF8">
        <w:trPr>
          <w:trHeight w:val="260"/>
        </w:trPr>
        <w:tc>
          <w:tcPr>
            <w:tcW w:w="7660" w:type="dxa"/>
            <w:tcBorders>
              <w:top w:val="single" w:sz="8" w:space="0" w:color="000000"/>
              <w:left w:val="single" w:sz="4" w:space="0" w:color="auto"/>
              <w:bottom w:val="single" w:sz="4" w:space="0" w:color="auto"/>
              <w:right w:val="nil"/>
            </w:tcBorders>
            <w:vAlign w:val="bottom"/>
            <w:hideMark/>
          </w:tcPr>
          <w:p w14:paraId="35ABDB86" w14:textId="77777777" w:rsidR="00406BF8" w:rsidRDefault="00406BF8">
            <w:pPr>
              <w:widowControl w:val="0"/>
              <w:snapToGrid w:val="0"/>
              <w:ind w:left="120"/>
              <w:jc w:val="center"/>
            </w:pPr>
            <w:r>
              <w:t>Proposta de menor preço</w:t>
            </w:r>
          </w:p>
        </w:tc>
        <w:tc>
          <w:tcPr>
            <w:tcW w:w="1419" w:type="dxa"/>
            <w:tcBorders>
              <w:top w:val="single" w:sz="8" w:space="0" w:color="000000"/>
              <w:left w:val="single" w:sz="8" w:space="0" w:color="000000"/>
              <w:bottom w:val="single" w:sz="4" w:space="0" w:color="auto"/>
              <w:right w:val="single" w:sz="8" w:space="0" w:color="000000"/>
            </w:tcBorders>
            <w:vAlign w:val="bottom"/>
            <w:hideMark/>
          </w:tcPr>
          <w:p w14:paraId="1D116399" w14:textId="77777777" w:rsidR="00406BF8" w:rsidRDefault="00406BF8">
            <w:pPr>
              <w:widowControl w:val="0"/>
              <w:snapToGrid w:val="0"/>
              <w:ind w:right="70"/>
              <w:jc w:val="center"/>
            </w:pPr>
            <w:r>
              <w:t>100 pontos</w:t>
            </w:r>
          </w:p>
        </w:tc>
      </w:tr>
      <w:tr w:rsidR="00406BF8" w14:paraId="5AD9359B" w14:textId="77777777" w:rsidTr="00406BF8">
        <w:trPr>
          <w:trHeight w:val="240"/>
        </w:trPr>
        <w:tc>
          <w:tcPr>
            <w:tcW w:w="7660" w:type="dxa"/>
            <w:tcBorders>
              <w:top w:val="nil"/>
              <w:left w:val="single" w:sz="8" w:space="0" w:color="000000"/>
              <w:bottom w:val="single" w:sz="4" w:space="0" w:color="auto"/>
              <w:right w:val="nil"/>
            </w:tcBorders>
            <w:vAlign w:val="bottom"/>
            <w:hideMark/>
          </w:tcPr>
          <w:p w14:paraId="464B2D21" w14:textId="77777777" w:rsidR="00406BF8" w:rsidRDefault="00406BF8">
            <w:pPr>
              <w:widowControl w:val="0"/>
              <w:snapToGrid w:val="0"/>
              <w:ind w:left="120"/>
              <w:jc w:val="center"/>
            </w:pPr>
            <w:r>
              <w:t>Propostas com preços até 20% (dez por cento) superiores ao menor preço</w:t>
            </w:r>
          </w:p>
        </w:tc>
        <w:tc>
          <w:tcPr>
            <w:tcW w:w="1419" w:type="dxa"/>
            <w:tcBorders>
              <w:top w:val="nil"/>
              <w:left w:val="single" w:sz="8" w:space="0" w:color="000000"/>
              <w:bottom w:val="single" w:sz="4" w:space="0" w:color="auto"/>
              <w:right w:val="single" w:sz="8" w:space="0" w:color="000000"/>
            </w:tcBorders>
            <w:vAlign w:val="bottom"/>
            <w:hideMark/>
          </w:tcPr>
          <w:p w14:paraId="4D0F310A" w14:textId="77777777" w:rsidR="00406BF8" w:rsidRDefault="00406BF8">
            <w:pPr>
              <w:widowControl w:val="0"/>
              <w:snapToGrid w:val="0"/>
              <w:ind w:right="70"/>
              <w:jc w:val="center"/>
            </w:pPr>
            <w:r>
              <w:t>90 pontos</w:t>
            </w:r>
          </w:p>
        </w:tc>
      </w:tr>
      <w:tr w:rsidR="00406BF8" w14:paraId="3E6BCCEC" w14:textId="77777777" w:rsidTr="00406BF8">
        <w:trPr>
          <w:trHeight w:val="256"/>
        </w:trPr>
        <w:tc>
          <w:tcPr>
            <w:tcW w:w="7660" w:type="dxa"/>
            <w:tcBorders>
              <w:top w:val="single" w:sz="4" w:space="0" w:color="auto"/>
              <w:left w:val="single" w:sz="8" w:space="0" w:color="000000"/>
              <w:bottom w:val="single" w:sz="4" w:space="0" w:color="auto"/>
              <w:right w:val="nil"/>
            </w:tcBorders>
            <w:vAlign w:val="bottom"/>
            <w:hideMark/>
          </w:tcPr>
          <w:p w14:paraId="59EA6781" w14:textId="77777777" w:rsidR="00406BF8" w:rsidRDefault="00406BF8">
            <w:pPr>
              <w:widowControl w:val="0"/>
              <w:snapToGrid w:val="0"/>
              <w:jc w:val="center"/>
            </w:pPr>
            <w:r>
              <w:t xml:space="preserve">Propostas </w:t>
            </w:r>
            <w:proofErr w:type="gramStart"/>
            <w:r>
              <w:t>com preços superior</w:t>
            </w:r>
            <w:proofErr w:type="gramEnd"/>
            <w:r>
              <w:t xml:space="preserve"> a 20% (trinta por cento) superiores ao menor preço.</w:t>
            </w:r>
          </w:p>
        </w:tc>
        <w:tc>
          <w:tcPr>
            <w:tcW w:w="1419" w:type="dxa"/>
            <w:tcBorders>
              <w:top w:val="single" w:sz="4" w:space="0" w:color="auto"/>
              <w:left w:val="single" w:sz="8" w:space="0" w:color="000000"/>
              <w:bottom w:val="single" w:sz="4" w:space="0" w:color="auto"/>
              <w:right w:val="single" w:sz="8" w:space="0" w:color="000000"/>
            </w:tcBorders>
            <w:vAlign w:val="bottom"/>
            <w:hideMark/>
          </w:tcPr>
          <w:p w14:paraId="1091A4CB" w14:textId="77777777" w:rsidR="00406BF8" w:rsidRDefault="00406BF8">
            <w:pPr>
              <w:widowControl w:val="0"/>
              <w:snapToGrid w:val="0"/>
              <w:jc w:val="center"/>
            </w:pPr>
            <w:r>
              <w:t>80 pontos</w:t>
            </w:r>
          </w:p>
        </w:tc>
      </w:tr>
    </w:tbl>
    <w:p w14:paraId="48A15705" w14:textId="77777777" w:rsidR="00406BF8" w:rsidRDefault="00406BF8" w:rsidP="00406BF8">
      <w:pPr>
        <w:tabs>
          <w:tab w:val="left" w:pos="6150"/>
        </w:tabs>
        <w:ind w:left="120"/>
        <w:rPr>
          <w:sz w:val="22"/>
          <w:szCs w:val="22"/>
          <w:lang w:eastAsia="en-US"/>
        </w:rPr>
      </w:pPr>
      <w:r>
        <w:tab/>
      </w:r>
    </w:p>
    <w:p w14:paraId="70943A1F" w14:textId="77777777" w:rsidR="00406BF8" w:rsidRDefault="00406BF8" w:rsidP="00406BF8">
      <w:pPr>
        <w:ind w:left="120"/>
        <w:rPr>
          <w:b/>
        </w:rPr>
      </w:pPr>
      <w:r>
        <w:rPr>
          <w:b/>
        </w:rPr>
        <w:t>CRITÉRIO DE CLASSIFICAÇÃO</w:t>
      </w:r>
    </w:p>
    <w:p w14:paraId="0186B944" w14:textId="77777777" w:rsidR="00406BF8" w:rsidRDefault="00406BF8" w:rsidP="00406BF8">
      <w:pPr>
        <w:ind w:left="120"/>
        <w:rPr>
          <w:b/>
        </w:rPr>
      </w:pPr>
    </w:p>
    <w:p w14:paraId="287E1EE0" w14:textId="77777777" w:rsidR="00406BF8" w:rsidRDefault="00406BF8" w:rsidP="00406BF8">
      <w:pPr>
        <w:spacing w:line="252" w:lineRule="auto"/>
        <w:ind w:left="120" w:right="320"/>
        <w:jc w:val="both"/>
      </w:pPr>
      <w:r>
        <w:t>A classificação far-se-á pela ordem crescente da pontuação obtida, sendo considerada vencedora a que obtiver a maior nota final, que será obtida através da seguinte fórmula:</w:t>
      </w:r>
    </w:p>
    <w:p w14:paraId="0973418F" w14:textId="77777777" w:rsidR="00406BF8" w:rsidRDefault="00406BF8" w:rsidP="00406BF8">
      <w:pPr>
        <w:ind w:left="120"/>
      </w:pPr>
    </w:p>
    <w:p w14:paraId="25A6C32F" w14:textId="77777777" w:rsidR="00406BF8" w:rsidRDefault="00406BF8" w:rsidP="00406BF8">
      <w:pPr>
        <w:ind w:left="120"/>
      </w:pPr>
      <w:r>
        <w:t>NF = (0,7 x TPT) + (0,3 x NP)</w:t>
      </w:r>
    </w:p>
    <w:p w14:paraId="099AB510" w14:textId="77777777" w:rsidR="00406BF8" w:rsidRDefault="00406BF8" w:rsidP="00406BF8">
      <w:pPr>
        <w:ind w:left="120"/>
      </w:pPr>
      <w:r>
        <w:t>Onde: NF = Nota Final</w:t>
      </w:r>
    </w:p>
    <w:p w14:paraId="0F20CD84" w14:textId="77777777" w:rsidR="00406BF8" w:rsidRDefault="00406BF8" w:rsidP="00406BF8">
      <w:pPr>
        <w:spacing w:line="239" w:lineRule="exact"/>
      </w:pPr>
    </w:p>
    <w:p w14:paraId="7879009A" w14:textId="77777777" w:rsidR="00406BF8" w:rsidRDefault="00406BF8" w:rsidP="00406BF8">
      <w:pPr>
        <w:jc w:val="both"/>
      </w:pPr>
      <w:r>
        <w:t xml:space="preserve">TPT = Total de Pontos da Proposta Técnica  </w:t>
      </w:r>
    </w:p>
    <w:p w14:paraId="55190C9E" w14:textId="77777777" w:rsidR="00406BF8" w:rsidRDefault="00406BF8" w:rsidP="00406BF8">
      <w:pPr>
        <w:jc w:val="both"/>
      </w:pPr>
      <w:r>
        <w:t>NP = Nota da Proposta de Preço</w:t>
      </w:r>
    </w:p>
    <w:p w14:paraId="3D05E496" w14:textId="77777777" w:rsidR="00406BF8" w:rsidRDefault="00406BF8" w:rsidP="00406BF8">
      <w:pPr>
        <w:spacing w:line="228" w:lineRule="auto"/>
        <w:ind w:right="20"/>
        <w:jc w:val="both"/>
      </w:pPr>
      <w:r>
        <w:t>Não será levada em consideração para efeito de julgamento, a proposta que contenha vantagem não prevista no edital.</w:t>
      </w:r>
    </w:p>
    <w:p w14:paraId="261F2A82" w14:textId="77777777" w:rsidR="00406BF8" w:rsidRDefault="00406BF8" w:rsidP="00406BF8"/>
    <w:p w14:paraId="14AE72CE" w14:textId="77777777" w:rsidR="00406BF8" w:rsidRDefault="00406BF8" w:rsidP="00406BF8"/>
    <w:p w14:paraId="0376F772" w14:textId="77777777" w:rsidR="00406BF8" w:rsidRDefault="00406BF8" w:rsidP="00406BF8">
      <w:pPr>
        <w:jc w:val="center"/>
        <w:rPr>
          <w:b/>
          <w:bCs/>
          <w:sz w:val="23"/>
          <w:szCs w:val="23"/>
        </w:rPr>
      </w:pPr>
      <w:r>
        <w:rPr>
          <w:b/>
          <w:bCs/>
          <w:sz w:val="23"/>
          <w:szCs w:val="23"/>
        </w:rPr>
        <w:t>ANEXO III</w:t>
      </w:r>
    </w:p>
    <w:p w14:paraId="05FF8325" w14:textId="77777777" w:rsidR="00406BF8" w:rsidRDefault="00406BF8" w:rsidP="00406BF8">
      <w:pPr>
        <w:jc w:val="center"/>
        <w:rPr>
          <w:b/>
          <w:bCs/>
          <w:sz w:val="23"/>
          <w:szCs w:val="23"/>
        </w:rPr>
      </w:pPr>
      <w:r>
        <w:rPr>
          <w:b/>
          <w:bCs/>
          <w:sz w:val="23"/>
          <w:szCs w:val="23"/>
        </w:rPr>
        <w:t>QUADRO DE DIRETRIZES, OBJETIVOS, METAS E INDICADORES</w:t>
      </w:r>
    </w:p>
    <w:p w14:paraId="3656D4CB" w14:textId="77777777" w:rsidR="00406BF8" w:rsidRDefault="00406BF8" w:rsidP="00406BF8">
      <w:pPr>
        <w:pStyle w:val="PargrafodaLista1"/>
        <w:spacing w:line="228" w:lineRule="auto"/>
        <w:jc w:val="center"/>
        <w:rPr>
          <w:sz w:val="23"/>
          <w:szCs w:val="23"/>
        </w:rPr>
      </w:pPr>
    </w:p>
    <w:p w14:paraId="3C2E4BFC" w14:textId="77777777" w:rsidR="00406BF8" w:rsidRDefault="00406BF8" w:rsidP="00406BF8">
      <w:pPr>
        <w:spacing w:line="252" w:lineRule="auto"/>
        <w:ind w:firstLine="709"/>
        <w:jc w:val="both"/>
        <w:rPr>
          <w:sz w:val="23"/>
          <w:szCs w:val="23"/>
        </w:rPr>
      </w:pPr>
      <w:bookmarkStart w:id="3" w:name="page32"/>
      <w:bookmarkStart w:id="4" w:name="page23"/>
      <w:bookmarkStart w:id="5" w:name="page27"/>
      <w:bookmarkEnd w:id="3"/>
      <w:bookmarkEnd w:id="4"/>
      <w:bookmarkEnd w:id="5"/>
      <w:r>
        <w:rPr>
          <w:sz w:val="23"/>
          <w:szCs w:val="23"/>
        </w:rPr>
        <w:t>A complexidade dos indicadores de qualidade é crescente e gradual considerando o tempo de funcionamento da unidade. Com o passar do tempo, novos indicadores poderão ser introduzidos, sendo que os indicadores aqui pactuados tornar-se-ão pré-requisitos para que outros indicadores mais complexos possam ser avaliados. Desta forma, os indicadores que são pré-requisitos para os demais continuam a ser monitorados e avaliados, porém podem não ter efeito financeiro direto.</w:t>
      </w:r>
    </w:p>
    <w:p w14:paraId="5725CD06" w14:textId="77777777" w:rsidR="00406BF8" w:rsidRDefault="00406BF8">
      <w:pPr>
        <w:pStyle w:val="PargrafodaLista1"/>
        <w:numPr>
          <w:ilvl w:val="0"/>
          <w:numId w:val="54"/>
        </w:numPr>
        <w:tabs>
          <w:tab w:val="left" w:pos="360"/>
        </w:tabs>
        <w:spacing w:after="200" w:line="276" w:lineRule="auto"/>
        <w:jc w:val="center"/>
        <w:rPr>
          <w:b/>
          <w:bCs/>
          <w:i/>
          <w:iCs/>
          <w:sz w:val="23"/>
          <w:szCs w:val="23"/>
          <w:u w:val="single"/>
        </w:rPr>
      </w:pPr>
      <w:r>
        <w:rPr>
          <w:b/>
          <w:bCs/>
          <w:i/>
          <w:iCs/>
          <w:sz w:val="23"/>
          <w:szCs w:val="23"/>
          <w:u w:val="single"/>
        </w:rPr>
        <w:t>SAÚDE DA MULHER</w:t>
      </w:r>
    </w:p>
    <w:tbl>
      <w:tblPr>
        <w:tblW w:w="8895" w:type="dxa"/>
        <w:tblInd w:w="-106" w:type="dxa"/>
        <w:tblLayout w:type="fixed"/>
        <w:tblLook w:val="04A0" w:firstRow="1" w:lastRow="0" w:firstColumn="1" w:lastColumn="0" w:noHBand="0" w:noVBand="1"/>
      </w:tblPr>
      <w:tblGrid>
        <w:gridCol w:w="1945"/>
        <w:gridCol w:w="1134"/>
        <w:gridCol w:w="4398"/>
        <w:gridCol w:w="1418"/>
      </w:tblGrid>
      <w:tr w:rsidR="00406BF8" w14:paraId="4DA81CD6" w14:textId="77777777" w:rsidTr="00406BF8">
        <w:tc>
          <w:tcPr>
            <w:tcW w:w="1944" w:type="dxa"/>
            <w:tcBorders>
              <w:top w:val="single" w:sz="4" w:space="0" w:color="000000"/>
              <w:left w:val="single" w:sz="4" w:space="0" w:color="000000"/>
              <w:bottom w:val="single" w:sz="4" w:space="0" w:color="000000"/>
              <w:right w:val="nil"/>
            </w:tcBorders>
            <w:shd w:val="clear" w:color="auto" w:fill="FFD966" w:themeFill="accent4" w:themeFillTint="99"/>
            <w:hideMark/>
          </w:tcPr>
          <w:p w14:paraId="60374E26" w14:textId="77777777" w:rsidR="00406BF8" w:rsidRDefault="00406BF8">
            <w:pPr>
              <w:widowControl w:val="0"/>
              <w:snapToGrid w:val="0"/>
              <w:jc w:val="center"/>
              <w:rPr>
                <w:b/>
                <w:bCs/>
                <w:sz w:val="23"/>
                <w:szCs w:val="23"/>
              </w:rPr>
            </w:pPr>
            <w:r>
              <w:rPr>
                <w:b/>
                <w:bCs/>
                <w:sz w:val="23"/>
                <w:szCs w:val="23"/>
              </w:rPr>
              <w:t>INDICADOR</w:t>
            </w:r>
          </w:p>
        </w:tc>
        <w:tc>
          <w:tcPr>
            <w:tcW w:w="1133" w:type="dxa"/>
            <w:tcBorders>
              <w:top w:val="single" w:sz="4" w:space="0" w:color="000000"/>
              <w:left w:val="single" w:sz="4" w:space="0" w:color="000000"/>
              <w:bottom w:val="single" w:sz="4" w:space="0" w:color="000000"/>
              <w:right w:val="nil"/>
            </w:tcBorders>
            <w:shd w:val="clear" w:color="auto" w:fill="FFD966" w:themeFill="accent4" w:themeFillTint="99"/>
            <w:hideMark/>
          </w:tcPr>
          <w:p w14:paraId="44BDE205" w14:textId="77777777" w:rsidR="00406BF8" w:rsidRDefault="00406BF8">
            <w:pPr>
              <w:widowControl w:val="0"/>
              <w:snapToGrid w:val="0"/>
              <w:jc w:val="center"/>
              <w:rPr>
                <w:b/>
                <w:bCs/>
                <w:sz w:val="23"/>
                <w:szCs w:val="23"/>
              </w:rPr>
            </w:pPr>
            <w:r>
              <w:rPr>
                <w:b/>
                <w:bCs/>
                <w:sz w:val="23"/>
                <w:szCs w:val="23"/>
              </w:rPr>
              <w:t>META</w:t>
            </w:r>
          </w:p>
        </w:tc>
        <w:tc>
          <w:tcPr>
            <w:tcW w:w="4395" w:type="dxa"/>
            <w:tcBorders>
              <w:top w:val="single" w:sz="4" w:space="0" w:color="000000"/>
              <w:left w:val="single" w:sz="4" w:space="0" w:color="000000"/>
              <w:bottom w:val="single" w:sz="4" w:space="0" w:color="000000"/>
              <w:right w:val="nil"/>
            </w:tcBorders>
            <w:shd w:val="clear" w:color="auto" w:fill="FFD966" w:themeFill="accent4" w:themeFillTint="99"/>
            <w:hideMark/>
          </w:tcPr>
          <w:p w14:paraId="4394A7F7" w14:textId="77777777" w:rsidR="00406BF8" w:rsidRDefault="00406BF8">
            <w:pPr>
              <w:widowControl w:val="0"/>
              <w:snapToGrid w:val="0"/>
              <w:jc w:val="center"/>
              <w:rPr>
                <w:b/>
                <w:bCs/>
                <w:sz w:val="23"/>
                <w:szCs w:val="23"/>
              </w:rPr>
            </w:pPr>
            <w:r>
              <w:rPr>
                <w:b/>
                <w:bCs/>
                <w:sz w:val="23"/>
                <w:szCs w:val="23"/>
              </w:rPr>
              <w:t>METODO DE CÁLCULO</w:t>
            </w:r>
          </w:p>
        </w:tc>
        <w:tc>
          <w:tcPr>
            <w:tcW w:w="1417"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14:paraId="38FC99E1" w14:textId="77777777" w:rsidR="00406BF8" w:rsidRDefault="00406BF8">
            <w:pPr>
              <w:widowControl w:val="0"/>
              <w:snapToGrid w:val="0"/>
              <w:jc w:val="center"/>
              <w:rPr>
                <w:b/>
                <w:bCs/>
                <w:sz w:val="23"/>
                <w:szCs w:val="23"/>
              </w:rPr>
            </w:pPr>
            <w:r>
              <w:rPr>
                <w:b/>
                <w:bCs/>
                <w:sz w:val="23"/>
                <w:szCs w:val="23"/>
              </w:rPr>
              <w:t>PERIODO</w:t>
            </w:r>
          </w:p>
        </w:tc>
      </w:tr>
      <w:tr w:rsidR="00406BF8" w14:paraId="45DF3537" w14:textId="77777777" w:rsidTr="00406BF8">
        <w:trPr>
          <w:trHeight w:val="1068"/>
        </w:trPr>
        <w:tc>
          <w:tcPr>
            <w:tcW w:w="1944" w:type="dxa"/>
            <w:tcBorders>
              <w:top w:val="single" w:sz="4" w:space="0" w:color="000000"/>
              <w:left w:val="single" w:sz="4" w:space="0" w:color="000000"/>
              <w:bottom w:val="single" w:sz="4" w:space="0" w:color="000000"/>
              <w:right w:val="nil"/>
            </w:tcBorders>
            <w:hideMark/>
          </w:tcPr>
          <w:p w14:paraId="45671E40" w14:textId="77777777" w:rsidR="00406BF8" w:rsidRDefault="00406BF8">
            <w:pPr>
              <w:widowControl w:val="0"/>
              <w:snapToGrid w:val="0"/>
              <w:spacing w:after="200" w:line="276" w:lineRule="auto"/>
              <w:jc w:val="center"/>
              <w:rPr>
                <w:sz w:val="23"/>
                <w:szCs w:val="23"/>
              </w:rPr>
            </w:pPr>
            <w:r>
              <w:rPr>
                <w:sz w:val="23"/>
                <w:szCs w:val="23"/>
              </w:rPr>
              <w:t>1.1 Proporção de gestantes cadastradas pela Equipe de AB</w:t>
            </w:r>
          </w:p>
        </w:tc>
        <w:tc>
          <w:tcPr>
            <w:tcW w:w="1133" w:type="dxa"/>
            <w:tcBorders>
              <w:top w:val="single" w:sz="4" w:space="0" w:color="000000"/>
              <w:left w:val="single" w:sz="4" w:space="0" w:color="000000"/>
              <w:bottom w:val="single" w:sz="4" w:space="0" w:color="000000"/>
              <w:right w:val="nil"/>
            </w:tcBorders>
          </w:tcPr>
          <w:p w14:paraId="2000554B" w14:textId="77777777" w:rsidR="00406BF8" w:rsidRDefault="00406BF8">
            <w:pPr>
              <w:widowControl w:val="0"/>
              <w:snapToGrid w:val="0"/>
              <w:jc w:val="center"/>
              <w:rPr>
                <w:b/>
                <w:bCs/>
                <w:sz w:val="23"/>
                <w:szCs w:val="23"/>
              </w:rPr>
            </w:pPr>
          </w:p>
          <w:p w14:paraId="47D4E222" w14:textId="77777777" w:rsidR="00406BF8" w:rsidRDefault="00406BF8">
            <w:pPr>
              <w:widowControl w:val="0"/>
              <w:snapToGrid w:val="0"/>
              <w:jc w:val="center"/>
              <w:rPr>
                <w:b/>
                <w:bCs/>
                <w:sz w:val="23"/>
                <w:szCs w:val="23"/>
              </w:rPr>
            </w:pPr>
          </w:p>
          <w:p w14:paraId="4CF3FB8E" w14:textId="77777777" w:rsidR="00406BF8" w:rsidRDefault="00406BF8">
            <w:pPr>
              <w:widowControl w:val="0"/>
              <w:snapToGrid w:val="0"/>
              <w:jc w:val="center"/>
              <w:rPr>
                <w:b/>
                <w:bCs/>
                <w:sz w:val="23"/>
                <w:szCs w:val="23"/>
              </w:rPr>
            </w:pPr>
            <w:r>
              <w:rPr>
                <w:b/>
                <w:bCs/>
                <w:sz w:val="23"/>
                <w:szCs w:val="23"/>
              </w:rPr>
              <w:t>100%</w:t>
            </w:r>
          </w:p>
        </w:tc>
        <w:tc>
          <w:tcPr>
            <w:tcW w:w="4395" w:type="dxa"/>
            <w:tcBorders>
              <w:top w:val="single" w:sz="4" w:space="0" w:color="000000"/>
              <w:left w:val="single" w:sz="4" w:space="0" w:color="000000"/>
              <w:bottom w:val="single" w:sz="4" w:space="0" w:color="000000"/>
              <w:right w:val="nil"/>
            </w:tcBorders>
            <w:hideMark/>
          </w:tcPr>
          <w:p w14:paraId="4706622F" w14:textId="77777777" w:rsidR="00406BF8" w:rsidRDefault="00406BF8">
            <w:pPr>
              <w:widowControl w:val="0"/>
              <w:jc w:val="center"/>
              <w:rPr>
                <w:sz w:val="23"/>
                <w:szCs w:val="23"/>
              </w:rPr>
            </w:pPr>
            <w:r>
              <w:rPr>
                <w:sz w:val="23"/>
                <w:szCs w:val="23"/>
              </w:rPr>
              <w:t>Número de gestantes cadastradas pela equipe de AB, em determinado local e período / Número de gestantes estimadas na área de equipe* no mesmo período X100</w:t>
            </w:r>
          </w:p>
        </w:tc>
        <w:tc>
          <w:tcPr>
            <w:tcW w:w="1417" w:type="dxa"/>
            <w:tcBorders>
              <w:top w:val="single" w:sz="4" w:space="0" w:color="000000"/>
              <w:left w:val="single" w:sz="4" w:space="0" w:color="000000"/>
              <w:bottom w:val="single" w:sz="4" w:space="0" w:color="000000"/>
              <w:right w:val="single" w:sz="4" w:space="0" w:color="000000"/>
            </w:tcBorders>
          </w:tcPr>
          <w:p w14:paraId="5AF1789E" w14:textId="77777777" w:rsidR="00406BF8" w:rsidRDefault="00406BF8">
            <w:pPr>
              <w:widowControl w:val="0"/>
              <w:snapToGrid w:val="0"/>
              <w:jc w:val="center"/>
              <w:rPr>
                <w:b/>
                <w:bCs/>
                <w:sz w:val="23"/>
                <w:szCs w:val="23"/>
              </w:rPr>
            </w:pPr>
          </w:p>
          <w:p w14:paraId="7CAD338A" w14:textId="77777777" w:rsidR="00406BF8" w:rsidRDefault="00406BF8">
            <w:pPr>
              <w:widowControl w:val="0"/>
              <w:snapToGrid w:val="0"/>
              <w:jc w:val="center"/>
              <w:rPr>
                <w:b/>
                <w:bCs/>
                <w:sz w:val="23"/>
                <w:szCs w:val="23"/>
              </w:rPr>
            </w:pPr>
          </w:p>
          <w:p w14:paraId="1B9F35CA" w14:textId="77777777" w:rsidR="00406BF8" w:rsidRDefault="00406BF8">
            <w:pPr>
              <w:widowControl w:val="0"/>
              <w:snapToGrid w:val="0"/>
              <w:jc w:val="center"/>
              <w:rPr>
                <w:b/>
                <w:bCs/>
                <w:sz w:val="23"/>
                <w:szCs w:val="23"/>
              </w:rPr>
            </w:pPr>
            <w:r>
              <w:rPr>
                <w:b/>
                <w:bCs/>
                <w:sz w:val="23"/>
                <w:szCs w:val="23"/>
              </w:rPr>
              <w:t>100%</w:t>
            </w:r>
          </w:p>
        </w:tc>
      </w:tr>
      <w:tr w:rsidR="00406BF8" w14:paraId="65DDFF57" w14:textId="77777777" w:rsidTr="00406BF8">
        <w:trPr>
          <w:trHeight w:val="900"/>
        </w:trPr>
        <w:tc>
          <w:tcPr>
            <w:tcW w:w="1944" w:type="dxa"/>
            <w:tcBorders>
              <w:top w:val="single" w:sz="4" w:space="0" w:color="000000"/>
              <w:left w:val="single" w:sz="4" w:space="0" w:color="000000"/>
              <w:bottom w:val="single" w:sz="4" w:space="0" w:color="000000"/>
              <w:right w:val="nil"/>
            </w:tcBorders>
            <w:hideMark/>
          </w:tcPr>
          <w:p w14:paraId="1F09469D" w14:textId="77777777" w:rsidR="00406BF8" w:rsidRDefault="00406BF8">
            <w:pPr>
              <w:widowControl w:val="0"/>
              <w:snapToGrid w:val="0"/>
              <w:spacing w:after="200" w:line="276" w:lineRule="auto"/>
              <w:ind w:right="-61"/>
              <w:jc w:val="center"/>
              <w:rPr>
                <w:sz w:val="23"/>
                <w:szCs w:val="23"/>
              </w:rPr>
            </w:pPr>
            <w:r>
              <w:rPr>
                <w:sz w:val="23"/>
                <w:szCs w:val="23"/>
              </w:rPr>
              <w:lastRenderedPageBreak/>
              <w:t>1.2 Média de atendimentos de pré-natal por gestante cadastrada</w:t>
            </w:r>
          </w:p>
        </w:tc>
        <w:tc>
          <w:tcPr>
            <w:tcW w:w="1133" w:type="dxa"/>
            <w:tcBorders>
              <w:top w:val="single" w:sz="4" w:space="0" w:color="000000"/>
              <w:left w:val="single" w:sz="4" w:space="0" w:color="000000"/>
              <w:bottom w:val="single" w:sz="4" w:space="0" w:color="000000"/>
              <w:right w:val="nil"/>
            </w:tcBorders>
          </w:tcPr>
          <w:p w14:paraId="41E6C163" w14:textId="77777777" w:rsidR="00406BF8" w:rsidRDefault="00406BF8">
            <w:pPr>
              <w:widowControl w:val="0"/>
              <w:snapToGrid w:val="0"/>
              <w:jc w:val="center"/>
              <w:rPr>
                <w:b/>
                <w:bCs/>
                <w:sz w:val="23"/>
                <w:szCs w:val="23"/>
              </w:rPr>
            </w:pPr>
          </w:p>
          <w:p w14:paraId="4C95D053" w14:textId="77777777" w:rsidR="00406BF8" w:rsidRDefault="00406BF8">
            <w:pPr>
              <w:widowControl w:val="0"/>
              <w:snapToGrid w:val="0"/>
              <w:jc w:val="center"/>
              <w:rPr>
                <w:b/>
                <w:bCs/>
                <w:sz w:val="23"/>
                <w:szCs w:val="23"/>
              </w:rPr>
            </w:pPr>
          </w:p>
          <w:p w14:paraId="2A65E66E" w14:textId="77777777" w:rsidR="00406BF8" w:rsidRDefault="00406BF8">
            <w:pPr>
              <w:widowControl w:val="0"/>
              <w:snapToGrid w:val="0"/>
              <w:jc w:val="center"/>
              <w:rPr>
                <w:b/>
                <w:bCs/>
                <w:sz w:val="23"/>
                <w:szCs w:val="23"/>
              </w:rPr>
            </w:pPr>
            <w:r>
              <w:rPr>
                <w:b/>
                <w:bCs/>
                <w:sz w:val="23"/>
                <w:szCs w:val="23"/>
              </w:rPr>
              <w:t>&gt;= 7</w:t>
            </w:r>
          </w:p>
        </w:tc>
        <w:tc>
          <w:tcPr>
            <w:tcW w:w="4395" w:type="dxa"/>
            <w:tcBorders>
              <w:top w:val="single" w:sz="4" w:space="0" w:color="000000"/>
              <w:left w:val="single" w:sz="4" w:space="0" w:color="000000"/>
              <w:bottom w:val="single" w:sz="4" w:space="0" w:color="000000"/>
              <w:right w:val="nil"/>
            </w:tcBorders>
            <w:hideMark/>
          </w:tcPr>
          <w:p w14:paraId="2245E17B" w14:textId="77777777" w:rsidR="00406BF8" w:rsidRDefault="00406BF8">
            <w:pPr>
              <w:widowControl w:val="0"/>
              <w:snapToGrid w:val="0"/>
              <w:jc w:val="center"/>
              <w:rPr>
                <w:sz w:val="23"/>
                <w:szCs w:val="23"/>
              </w:rPr>
            </w:pPr>
            <w:r>
              <w:rPr>
                <w:sz w:val="23"/>
                <w:szCs w:val="23"/>
              </w:rPr>
              <w:t>Número de atendimentos de pré-natal, em determinado local e período / Número de gestantes cadastradas no mesmo local e período</w:t>
            </w:r>
          </w:p>
        </w:tc>
        <w:tc>
          <w:tcPr>
            <w:tcW w:w="1417" w:type="dxa"/>
            <w:tcBorders>
              <w:top w:val="single" w:sz="4" w:space="0" w:color="000000"/>
              <w:left w:val="single" w:sz="4" w:space="0" w:color="000000"/>
              <w:bottom w:val="single" w:sz="4" w:space="0" w:color="000000"/>
              <w:right w:val="single" w:sz="4" w:space="0" w:color="000000"/>
            </w:tcBorders>
          </w:tcPr>
          <w:p w14:paraId="6DE7E527" w14:textId="77777777" w:rsidR="00406BF8" w:rsidRDefault="00406BF8">
            <w:pPr>
              <w:widowControl w:val="0"/>
              <w:snapToGrid w:val="0"/>
              <w:jc w:val="center"/>
              <w:rPr>
                <w:b/>
                <w:bCs/>
                <w:sz w:val="23"/>
                <w:szCs w:val="23"/>
              </w:rPr>
            </w:pPr>
          </w:p>
          <w:p w14:paraId="744EEF38" w14:textId="77777777" w:rsidR="00406BF8" w:rsidRDefault="00406BF8">
            <w:pPr>
              <w:widowControl w:val="0"/>
              <w:snapToGrid w:val="0"/>
              <w:jc w:val="center"/>
              <w:rPr>
                <w:b/>
                <w:bCs/>
                <w:sz w:val="23"/>
                <w:szCs w:val="23"/>
              </w:rPr>
            </w:pPr>
            <w:r>
              <w:rPr>
                <w:b/>
                <w:bCs/>
                <w:sz w:val="23"/>
                <w:szCs w:val="23"/>
              </w:rPr>
              <w:t>7 ou +</w:t>
            </w:r>
          </w:p>
          <w:p w14:paraId="133C2079" w14:textId="77777777" w:rsidR="00406BF8" w:rsidRDefault="00406BF8">
            <w:pPr>
              <w:widowControl w:val="0"/>
              <w:snapToGrid w:val="0"/>
              <w:jc w:val="center"/>
              <w:rPr>
                <w:b/>
                <w:bCs/>
                <w:sz w:val="23"/>
                <w:szCs w:val="23"/>
              </w:rPr>
            </w:pPr>
            <w:r>
              <w:rPr>
                <w:b/>
                <w:bCs/>
                <w:sz w:val="23"/>
                <w:szCs w:val="23"/>
              </w:rPr>
              <w:t>consultas</w:t>
            </w:r>
          </w:p>
          <w:p w14:paraId="04B66F71" w14:textId="77777777" w:rsidR="00406BF8" w:rsidRDefault="00406BF8">
            <w:pPr>
              <w:widowControl w:val="0"/>
              <w:snapToGrid w:val="0"/>
              <w:jc w:val="center"/>
              <w:rPr>
                <w:b/>
                <w:bCs/>
                <w:sz w:val="23"/>
                <w:szCs w:val="23"/>
              </w:rPr>
            </w:pPr>
          </w:p>
        </w:tc>
      </w:tr>
      <w:tr w:rsidR="00406BF8" w14:paraId="5C4DDA0E" w14:textId="77777777" w:rsidTr="00406BF8">
        <w:tc>
          <w:tcPr>
            <w:tcW w:w="1944" w:type="dxa"/>
            <w:tcBorders>
              <w:top w:val="single" w:sz="4" w:space="0" w:color="000000"/>
              <w:left w:val="single" w:sz="4" w:space="0" w:color="000000"/>
              <w:bottom w:val="single" w:sz="4" w:space="0" w:color="000000"/>
              <w:right w:val="nil"/>
            </w:tcBorders>
            <w:hideMark/>
          </w:tcPr>
          <w:p w14:paraId="10999CC7" w14:textId="77777777" w:rsidR="00406BF8" w:rsidRDefault="00406BF8">
            <w:pPr>
              <w:widowControl w:val="0"/>
              <w:snapToGrid w:val="0"/>
              <w:spacing w:after="200" w:line="276" w:lineRule="auto"/>
              <w:jc w:val="center"/>
              <w:rPr>
                <w:sz w:val="23"/>
                <w:szCs w:val="23"/>
              </w:rPr>
            </w:pPr>
            <w:r>
              <w:rPr>
                <w:sz w:val="23"/>
                <w:szCs w:val="23"/>
              </w:rPr>
              <w:t>1.3 Proporção de Gestantes que iniciaram o pré-natal no 1º trimestre</w:t>
            </w:r>
          </w:p>
        </w:tc>
        <w:tc>
          <w:tcPr>
            <w:tcW w:w="1133" w:type="dxa"/>
            <w:tcBorders>
              <w:top w:val="single" w:sz="4" w:space="0" w:color="000000"/>
              <w:left w:val="single" w:sz="4" w:space="0" w:color="000000"/>
              <w:bottom w:val="single" w:sz="4" w:space="0" w:color="000000"/>
              <w:right w:val="nil"/>
            </w:tcBorders>
          </w:tcPr>
          <w:p w14:paraId="70202E8B" w14:textId="77777777" w:rsidR="00406BF8" w:rsidRDefault="00406BF8">
            <w:pPr>
              <w:widowControl w:val="0"/>
              <w:snapToGrid w:val="0"/>
              <w:jc w:val="center"/>
              <w:rPr>
                <w:b/>
                <w:bCs/>
                <w:sz w:val="23"/>
                <w:szCs w:val="23"/>
              </w:rPr>
            </w:pPr>
          </w:p>
          <w:p w14:paraId="1DA689CD" w14:textId="77777777" w:rsidR="00406BF8" w:rsidRDefault="00406BF8">
            <w:pPr>
              <w:widowControl w:val="0"/>
              <w:snapToGrid w:val="0"/>
              <w:jc w:val="center"/>
              <w:rPr>
                <w:b/>
                <w:bCs/>
                <w:sz w:val="23"/>
                <w:szCs w:val="23"/>
              </w:rPr>
            </w:pPr>
          </w:p>
          <w:p w14:paraId="19014854" w14:textId="77777777" w:rsidR="00406BF8" w:rsidRDefault="00406BF8">
            <w:pPr>
              <w:widowControl w:val="0"/>
              <w:snapToGrid w:val="0"/>
              <w:jc w:val="center"/>
              <w:rPr>
                <w:b/>
                <w:bCs/>
                <w:sz w:val="23"/>
                <w:szCs w:val="23"/>
              </w:rPr>
            </w:pPr>
          </w:p>
          <w:p w14:paraId="61408399" w14:textId="77777777" w:rsidR="00406BF8" w:rsidRDefault="00406BF8">
            <w:pPr>
              <w:widowControl w:val="0"/>
              <w:snapToGrid w:val="0"/>
              <w:jc w:val="center"/>
              <w:rPr>
                <w:b/>
                <w:bCs/>
                <w:sz w:val="23"/>
                <w:szCs w:val="23"/>
              </w:rPr>
            </w:pPr>
            <w:r>
              <w:rPr>
                <w:b/>
                <w:bCs/>
                <w:sz w:val="23"/>
                <w:szCs w:val="23"/>
              </w:rPr>
              <w:t>95%</w:t>
            </w:r>
          </w:p>
        </w:tc>
        <w:tc>
          <w:tcPr>
            <w:tcW w:w="4395" w:type="dxa"/>
            <w:tcBorders>
              <w:top w:val="single" w:sz="4" w:space="0" w:color="000000"/>
              <w:left w:val="single" w:sz="4" w:space="0" w:color="000000"/>
              <w:bottom w:val="single" w:sz="4" w:space="0" w:color="000000"/>
              <w:right w:val="nil"/>
            </w:tcBorders>
            <w:hideMark/>
          </w:tcPr>
          <w:p w14:paraId="0305708F" w14:textId="77777777" w:rsidR="00406BF8" w:rsidRDefault="00406BF8">
            <w:pPr>
              <w:widowControl w:val="0"/>
              <w:snapToGrid w:val="0"/>
              <w:jc w:val="center"/>
              <w:rPr>
                <w:sz w:val="23"/>
                <w:szCs w:val="23"/>
              </w:rPr>
            </w:pPr>
            <w:r>
              <w:rPr>
                <w:sz w:val="23"/>
                <w:szCs w:val="23"/>
              </w:rPr>
              <w:t>Número de gestantes acompanhadas que iniciaram o pré-natal no 1º trimestre, em determinado local e período / Total de gestantes cadastradas no mesmo local e período X100</w:t>
            </w:r>
          </w:p>
        </w:tc>
        <w:tc>
          <w:tcPr>
            <w:tcW w:w="1417" w:type="dxa"/>
            <w:tcBorders>
              <w:top w:val="single" w:sz="4" w:space="0" w:color="000000"/>
              <w:left w:val="single" w:sz="4" w:space="0" w:color="000000"/>
              <w:bottom w:val="single" w:sz="4" w:space="0" w:color="000000"/>
              <w:right w:val="single" w:sz="4" w:space="0" w:color="000000"/>
            </w:tcBorders>
          </w:tcPr>
          <w:p w14:paraId="02BBC79D" w14:textId="77777777" w:rsidR="00406BF8" w:rsidRDefault="00406BF8">
            <w:pPr>
              <w:widowControl w:val="0"/>
              <w:snapToGrid w:val="0"/>
              <w:jc w:val="center"/>
              <w:rPr>
                <w:b/>
                <w:bCs/>
                <w:sz w:val="23"/>
                <w:szCs w:val="23"/>
              </w:rPr>
            </w:pPr>
          </w:p>
          <w:p w14:paraId="78E58536" w14:textId="77777777" w:rsidR="00406BF8" w:rsidRDefault="00406BF8">
            <w:pPr>
              <w:widowControl w:val="0"/>
              <w:snapToGrid w:val="0"/>
              <w:jc w:val="center"/>
              <w:rPr>
                <w:b/>
                <w:bCs/>
                <w:sz w:val="23"/>
                <w:szCs w:val="23"/>
              </w:rPr>
            </w:pPr>
          </w:p>
          <w:p w14:paraId="18345BC8" w14:textId="77777777" w:rsidR="00406BF8" w:rsidRDefault="00406BF8">
            <w:pPr>
              <w:widowControl w:val="0"/>
              <w:snapToGrid w:val="0"/>
              <w:jc w:val="center"/>
              <w:rPr>
                <w:b/>
                <w:bCs/>
                <w:sz w:val="23"/>
                <w:szCs w:val="23"/>
              </w:rPr>
            </w:pPr>
          </w:p>
          <w:p w14:paraId="2BB1BA89" w14:textId="77777777" w:rsidR="00406BF8" w:rsidRDefault="00406BF8">
            <w:pPr>
              <w:widowControl w:val="0"/>
              <w:snapToGrid w:val="0"/>
              <w:jc w:val="center"/>
              <w:rPr>
                <w:b/>
                <w:bCs/>
                <w:sz w:val="23"/>
                <w:szCs w:val="23"/>
              </w:rPr>
            </w:pPr>
            <w:r>
              <w:rPr>
                <w:b/>
                <w:bCs/>
                <w:sz w:val="23"/>
                <w:szCs w:val="23"/>
              </w:rPr>
              <w:t>95%</w:t>
            </w:r>
          </w:p>
        </w:tc>
      </w:tr>
      <w:tr w:rsidR="00406BF8" w14:paraId="165A249F" w14:textId="77777777" w:rsidTr="00406BF8">
        <w:tc>
          <w:tcPr>
            <w:tcW w:w="1944" w:type="dxa"/>
            <w:tcBorders>
              <w:top w:val="single" w:sz="4" w:space="0" w:color="000000"/>
              <w:left w:val="single" w:sz="4" w:space="0" w:color="000000"/>
              <w:bottom w:val="single" w:sz="4" w:space="0" w:color="000000"/>
              <w:right w:val="nil"/>
            </w:tcBorders>
          </w:tcPr>
          <w:p w14:paraId="31B34572" w14:textId="77777777" w:rsidR="00406BF8" w:rsidRDefault="00406BF8">
            <w:pPr>
              <w:widowControl w:val="0"/>
              <w:snapToGrid w:val="0"/>
              <w:spacing w:after="200" w:line="276" w:lineRule="auto"/>
              <w:jc w:val="center"/>
              <w:rPr>
                <w:sz w:val="23"/>
                <w:szCs w:val="23"/>
              </w:rPr>
            </w:pPr>
            <w:r>
              <w:rPr>
                <w:sz w:val="23"/>
                <w:szCs w:val="23"/>
              </w:rPr>
              <w:t>1.4 Proporção de Gestantes com o pré-natal em dia;</w:t>
            </w:r>
          </w:p>
          <w:p w14:paraId="457BF1A4" w14:textId="77777777" w:rsidR="00406BF8" w:rsidRDefault="00406BF8">
            <w:pPr>
              <w:widowControl w:val="0"/>
              <w:jc w:val="center"/>
              <w:rPr>
                <w:b/>
                <w:bCs/>
                <w:sz w:val="23"/>
                <w:szCs w:val="23"/>
              </w:rPr>
            </w:pPr>
          </w:p>
        </w:tc>
        <w:tc>
          <w:tcPr>
            <w:tcW w:w="1133" w:type="dxa"/>
            <w:tcBorders>
              <w:top w:val="single" w:sz="4" w:space="0" w:color="000000"/>
              <w:left w:val="single" w:sz="4" w:space="0" w:color="000000"/>
              <w:bottom w:val="single" w:sz="4" w:space="0" w:color="000000"/>
              <w:right w:val="nil"/>
            </w:tcBorders>
          </w:tcPr>
          <w:p w14:paraId="3EF20881" w14:textId="77777777" w:rsidR="00406BF8" w:rsidRDefault="00406BF8">
            <w:pPr>
              <w:widowControl w:val="0"/>
              <w:snapToGrid w:val="0"/>
              <w:jc w:val="center"/>
              <w:rPr>
                <w:b/>
                <w:bCs/>
                <w:sz w:val="23"/>
                <w:szCs w:val="23"/>
              </w:rPr>
            </w:pPr>
          </w:p>
          <w:p w14:paraId="663D143A" w14:textId="77777777" w:rsidR="00406BF8" w:rsidRDefault="00406BF8">
            <w:pPr>
              <w:widowControl w:val="0"/>
              <w:snapToGrid w:val="0"/>
              <w:jc w:val="center"/>
              <w:rPr>
                <w:b/>
                <w:bCs/>
                <w:sz w:val="23"/>
                <w:szCs w:val="23"/>
              </w:rPr>
            </w:pPr>
          </w:p>
          <w:p w14:paraId="503DED54" w14:textId="77777777" w:rsidR="00406BF8" w:rsidRDefault="00406BF8">
            <w:pPr>
              <w:widowControl w:val="0"/>
              <w:snapToGrid w:val="0"/>
              <w:jc w:val="center"/>
              <w:rPr>
                <w:b/>
                <w:bCs/>
                <w:sz w:val="23"/>
                <w:szCs w:val="23"/>
              </w:rPr>
            </w:pPr>
            <w:r>
              <w:rPr>
                <w:b/>
                <w:bCs/>
                <w:sz w:val="23"/>
                <w:szCs w:val="23"/>
              </w:rPr>
              <w:t>100%</w:t>
            </w:r>
          </w:p>
        </w:tc>
        <w:tc>
          <w:tcPr>
            <w:tcW w:w="4395" w:type="dxa"/>
            <w:tcBorders>
              <w:top w:val="single" w:sz="4" w:space="0" w:color="000000"/>
              <w:left w:val="single" w:sz="4" w:space="0" w:color="000000"/>
              <w:bottom w:val="single" w:sz="4" w:space="0" w:color="000000"/>
              <w:right w:val="nil"/>
            </w:tcBorders>
            <w:hideMark/>
          </w:tcPr>
          <w:p w14:paraId="72C69DCF" w14:textId="77777777" w:rsidR="00406BF8" w:rsidRDefault="00406BF8">
            <w:pPr>
              <w:widowControl w:val="0"/>
              <w:snapToGrid w:val="0"/>
              <w:jc w:val="center"/>
              <w:rPr>
                <w:sz w:val="23"/>
                <w:szCs w:val="23"/>
              </w:rPr>
            </w:pPr>
            <w:r>
              <w:rPr>
                <w:sz w:val="23"/>
                <w:szCs w:val="23"/>
              </w:rPr>
              <w:t>Número de gestantes que fez consulta de pré-natal no mês, em determinado local e período / Total de gestantes cadastradas, no mesmo local e período X100</w:t>
            </w:r>
          </w:p>
        </w:tc>
        <w:tc>
          <w:tcPr>
            <w:tcW w:w="1417" w:type="dxa"/>
            <w:tcBorders>
              <w:top w:val="single" w:sz="4" w:space="0" w:color="000000"/>
              <w:left w:val="single" w:sz="4" w:space="0" w:color="000000"/>
              <w:bottom w:val="single" w:sz="4" w:space="0" w:color="000000"/>
              <w:right w:val="single" w:sz="4" w:space="0" w:color="000000"/>
            </w:tcBorders>
          </w:tcPr>
          <w:p w14:paraId="48A0F66D" w14:textId="77777777" w:rsidR="00406BF8" w:rsidRDefault="00406BF8">
            <w:pPr>
              <w:widowControl w:val="0"/>
              <w:snapToGrid w:val="0"/>
              <w:jc w:val="center"/>
              <w:rPr>
                <w:b/>
                <w:bCs/>
                <w:sz w:val="23"/>
                <w:szCs w:val="23"/>
              </w:rPr>
            </w:pPr>
          </w:p>
          <w:p w14:paraId="621A808C" w14:textId="77777777" w:rsidR="00406BF8" w:rsidRDefault="00406BF8">
            <w:pPr>
              <w:widowControl w:val="0"/>
              <w:snapToGrid w:val="0"/>
              <w:jc w:val="center"/>
              <w:rPr>
                <w:b/>
                <w:bCs/>
                <w:sz w:val="23"/>
                <w:szCs w:val="23"/>
              </w:rPr>
            </w:pPr>
          </w:p>
          <w:p w14:paraId="2DC2699B" w14:textId="77777777" w:rsidR="00406BF8" w:rsidRDefault="00406BF8">
            <w:pPr>
              <w:widowControl w:val="0"/>
              <w:snapToGrid w:val="0"/>
              <w:jc w:val="center"/>
              <w:rPr>
                <w:b/>
                <w:bCs/>
                <w:sz w:val="23"/>
                <w:szCs w:val="23"/>
              </w:rPr>
            </w:pPr>
            <w:r>
              <w:rPr>
                <w:b/>
                <w:bCs/>
                <w:sz w:val="23"/>
                <w:szCs w:val="23"/>
              </w:rPr>
              <w:t>100%</w:t>
            </w:r>
          </w:p>
        </w:tc>
      </w:tr>
      <w:tr w:rsidR="00406BF8" w14:paraId="01C8D0B9" w14:textId="77777777" w:rsidTr="00406BF8">
        <w:tc>
          <w:tcPr>
            <w:tcW w:w="1944" w:type="dxa"/>
            <w:tcBorders>
              <w:top w:val="single" w:sz="4" w:space="0" w:color="000000"/>
              <w:left w:val="single" w:sz="4" w:space="0" w:color="000000"/>
              <w:bottom w:val="single" w:sz="4" w:space="0" w:color="000000"/>
              <w:right w:val="nil"/>
            </w:tcBorders>
            <w:hideMark/>
          </w:tcPr>
          <w:p w14:paraId="1B3B9BEA" w14:textId="77777777" w:rsidR="00406BF8" w:rsidRDefault="00406BF8">
            <w:pPr>
              <w:widowControl w:val="0"/>
              <w:snapToGrid w:val="0"/>
              <w:spacing w:after="200" w:line="276" w:lineRule="auto"/>
              <w:jc w:val="center"/>
              <w:rPr>
                <w:sz w:val="23"/>
                <w:szCs w:val="23"/>
              </w:rPr>
            </w:pPr>
            <w:r>
              <w:rPr>
                <w:sz w:val="23"/>
                <w:szCs w:val="23"/>
              </w:rPr>
              <w:t>1.5 Proporção de Gestantes com vacina em dia;</w:t>
            </w:r>
          </w:p>
        </w:tc>
        <w:tc>
          <w:tcPr>
            <w:tcW w:w="1133" w:type="dxa"/>
            <w:tcBorders>
              <w:top w:val="single" w:sz="4" w:space="0" w:color="000000"/>
              <w:left w:val="single" w:sz="4" w:space="0" w:color="000000"/>
              <w:bottom w:val="single" w:sz="4" w:space="0" w:color="000000"/>
              <w:right w:val="nil"/>
            </w:tcBorders>
          </w:tcPr>
          <w:p w14:paraId="58D923AB" w14:textId="77777777" w:rsidR="00406BF8" w:rsidRDefault="00406BF8">
            <w:pPr>
              <w:widowControl w:val="0"/>
              <w:snapToGrid w:val="0"/>
              <w:jc w:val="center"/>
              <w:rPr>
                <w:b/>
                <w:bCs/>
                <w:sz w:val="23"/>
                <w:szCs w:val="23"/>
              </w:rPr>
            </w:pPr>
          </w:p>
          <w:p w14:paraId="1D3A31C9" w14:textId="77777777" w:rsidR="00406BF8" w:rsidRDefault="00406BF8">
            <w:pPr>
              <w:widowControl w:val="0"/>
              <w:snapToGrid w:val="0"/>
              <w:jc w:val="center"/>
              <w:rPr>
                <w:b/>
                <w:bCs/>
                <w:sz w:val="23"/>
                <w:szCs w:val="23"/>
              </w:rPr>
            </w:pPr>
            <w:r>
              <w:rPr>
                <w:b/>
                <w:bCs/>
                <w:sz w:val="23"/>
                <w:szCs w:val="23"/>
              </w:rPr>
              <w:t>100%</w:t>
            </w:r>
          </w:p>
        </w:tc>
        <w:tc>
          <w:tcPr>
            <w:tcW w:w="4395" w:type="dxa"/>
            <w:tcBorders>
              <w:top w:val="single" w:sz="4" w:space="0" w:color="000000"/>
              <w:left w:val="single" w:sz="4" w:space="0" w:color="000000"/>
              <w:bottom w:val="single" w:sz="4" w:space="0" w:color="000000"/>
              <w:right w:val="nil"/>
            </w:tcBorders>
            <w:hideMark/>
          </w:tcPr>
          <w:p w14:paraId="5C94BD9D" w14:textId="77777777" w:rsidR="00406BF8" w:rsidRDefault="00406BF8">
            <w:pPr>
              <w:widowControl w:val="0"/>
              <w:snapToGrid w:val="0"/>
              <w:jc w:val="center"/>
              <w:rPr>
                <w:sz w:val="23"/>
                <w:szCs w:val="23"/>
              </w:rPr>
            </w:pPr>
            <w:r>
              <w:rPr>
                <w:sz w:val="23"/>
                <w:szCs w:val="23"/>
              </w:rPr>
              <w:t>Número de gestantes com vacina em dia, em determinado local e período / Número de gestantes cadastradas no mesmo local e período X100</w:t>
            </w:r>
          </w:p>
        </w:tc>
        <w:tc>
          <w:tcPr>
            <w:tcW w:w="1417" w:type="dxa"/>
            <w:tcBorders>
              <w:top w:val="single" w:sz="4" w:space="0" w:color="000000"/>
              <w:left w:val="single" w:sz="4" w:space="0" w:color="000000"/>
              <w:bottom w:val="single" w:sz="4" w:space="0" w:color="000000"/>
              <w:right w:val="single" w:sz="4" w:space="0" w:color="000000"/>
            </w:tcBorders>
          </w:tcPr>
          <w:p w14:paraId="513B28D2" w14:textId="77777777" w:rsidR="00406BF8" w:rsidRDefault="00406BF8">
            <w:pPr>
              <w:widowControl w:val="0"/>
              <w:snapToGrid w:val="0"/>
              <w:jc w:val="center"/>
              <w:rPr>
                <w:b/>
                <w:bCs/>
                <w:sz w:val="23"/>
                <w:szCs w:val="23"/>
              </w:rPr>
            </w:pPr>
          </w:p>
          <w:p w14:paraId="6599D2A2" w14:textId="77777777" w:rsidR="00406BF8" w:rsidRDefault="00406BF8">
            <w:pPr>
              <w:widowControl w:val="0"/>
              <w:snapToGrid w:val="0"/>
              <w:jc w:val="center"/>
              <w:rPr>
                <w:b/>
                <w:bCs/>
                <w:sz w:val="23"/>
                <w:szCs w:val="23"/>
              </w:rPr>
            </w:pPr>
            <w:r>
              <w:rPr>
                <w:b/>
                <w:bCs/>
                <w:sz w:val="23"/>
                <w:szCs w:val="23"/>
              </w:rPr>
              <w:t>100%</w:t>
            </w:r>
          </w:p>
          <w:p w14:paraId="59328297" w14:textId="77777777" w:rsidR="00406BF8" w:rsidRDefault="00406BF8">
            <w:pPr>
              <w:widowControl w:val="0"/>
              <w:snapToGrid w:val="0"/>
              <w:jc w:val="center"/>
              <w:rPr>
                <w:b/>
                <w:bCs/>
                <w:sz w:val="23"/>
                <w:szCs w:val="23"/>
              </w:rPr>
            </w:pPr>
          </w:p>
        </w:tc>
      </w:tr>
      <w:tr w:rsidR="00406BF8" w14:paraId="1E503181" w14:textId="77777777" w:rsidTr="00406BF8">
        <w:tc>
          <w:tcPr>
            <w:tcW w:w="1944" w:type="dxa"/>
            <w:tcBorders>
              <w:top w:val="single" w:sz="4" w:space="0" w:color="000000"/>
              <w:left w:val="single" w:sz="4" w:space="0" w:color="000000"/>
              <w:bottom w:val="single" w:sz="4" w:space="0" w:color="000000"/>
              <w:right w:val="nil"/>
            </w:tcBorders>
            <w:hideMark/>
          </w:tcPr>
          <w:p w14:paraId="0FFBF1F9" w14:textId="77777777" w:rsidR="00406BF8" w:rsidRDefault="00406BF8">
            <w:pPr>
              <w:widowControl w:val="0"/>
              <w:snapToGrid w:val="0"/>
              <w:spacing w:after="200" w:line="276" w:lineRule="auto"/>
              <w:jc w:val="center"/>
              <w:rPr>
                <w:sz w:val="23"/>
                <w:szCs w:val="23"/>
              </w:rPr>
            </w:pPr>
            <w:r>
              <w:rPr>
                <w:sz w:val="23"/>
                <w:szCs w:val="23"/>
              </w:rPr>
              <w:t xml:space="preserve">1.6 Razão entre exames </w:t>
            </w:r>
            <w:proofErr w:type="spellStart"/>
            <w:r>
              <w:rPr>
                <w:sz w:val="23"/>
                <w:szCs w:val="23"/>
              </w:rPr>
              <w:t>citopatológicos</w:t>
            </w:r>
            <w:proofErr w:type="spellEnd"/>
            <w:r>
              <w:rPr>
                <w:sz w:val="23"/>
                <w:szCs w:val="23"/>
              </w:rPr>
              <w:t xml:space="preserve"> do colo do útero na faixa etária de </w:t>
            </w:r>
            <w:r>
              <w:rPr>
                <w:b/>
                <w:bCs/>
                <w:sz w:val="23"/>
                <w:szCs w:val="23"/>
              </w:rPr>
              <w:t xml:space="preserve">25 A 64 </w:t>
            </w:r>
            <w:r>
              <w:rPr>
                <w:sz w:val="23"/>
                <w:szCs w:val="23"/>
              </w:rPr>
              <w:t>ou mais.</w:t>
            </w:r>
          </w:p>
        </w:tc>
        <w:tc>
          <w:tcPr>
            <w:tcW w:w="1133" w:type="dxa"/>
            <w:tcBorders>
              <w:top w:val="single" w:sz="4" w:space="0" w:color="000000"/>
              <w:left w:val="single" w:sz="4" w:space="0" w:color="000000"/>
              <w:bottom w:val="single" w:sz="4" w:space="0" w:color="000000"/>
              <w:right w:val="nil"/>
            </w:tcBorders>
          </w:tcPr>
          <w:p w14:paraId="4F7E89BE" w14:textId="77777777" w:rsidR="00406BF8" w:rsidRDefault="00406BF8">
            <w:pPr>
              <w:widowControl w:val="0"/>
              <w:snapToGrid w:val="0"/>
              <w:jc w:val="center"/>
              <w:rPr>
                <w:b/>
                <w:bCs/>
                <w:sz w:val="23"/>
                <w:szCs w:val="23"/>
              </w:rPr>
            </w:pPr>
          </w:p>
          <w:p w14:paraId="447715EA" w14:textId="77777777" w:rsidR="00406BF8" w:rsidRDefault="00406BF8">
            <w:pPr>
              <w:widowControl w:val="0"/>
              <w:snapToGrid w:val="0"/>
              <w:jc w:val="center"/>
              <w:rPr>
                <w:b/>
                <w:bCs/>
                <w:sz w:val="23"/>
                <w:szCs w:val="23"/>
              </w:rPr>
            </w:pPr>
          </w:p>
          <w:p w14:paraId="27908E52" w14:textId="77777777" w:rsidR="00406BF8" w:rsidRDefault="00406BF8">
            <w:pPr>
              <w:widowControl w:val="0"/>
              <w:snapToGrid w:val="0"/>
              <w:jc w:val="center"/>
              <w:rPr>
                <w:b/>
                <w:bCs/>
                <w:sz w:val="23"/>
                <w:szCs w:val="23"/>
              </w:rPr>
            </w:pPr>
          </w:p>
          <w:p w14:paraId="6FB0B13C" w14:textId="77777777" w:rsidR="00406BF8" w:rsidRDefault="00406BF8">
            <w:pPr>
              <w:widowControl w:val="0"/>
              <w:snapToGrid w:val="0"/>
              <w:jc w:val="center"/>
              <w:rPr>
                <w:b/>
                <w:bCs/>
                <w:sz w:val="23"/>
                <w:szCs w:val="23"/>
              </w:rPr>
            </w:pPr>
            <w:r>
              <w:rPr>
                <w:b/>
                <w:bCs/>
                <w:sz w:val="23"/>
                <w:szCs w:val="23"/>
              </w:rPr>
              <w:t>0,3</w:t>
            </w:r>
          </w:p>
        </w:tc>
        <w:tc>
          <w:tcPr>
            <w:tcW w:w="4395" w:type="dxa"/>
            <w:tcBorders>
              <w:top w:val="single" w:sz="4" w:space="0" w:color="000000"/>
              <w:left w:val="single" w:sz="4" w:space="0" w:color="000000"/>
              <w:bottom w:val="single" w:sz="4" w:space="0" w:color="000000"/>
              <w:right w:val="nil"/>
            </w:tcBorders>
          </w:tcPr>
          <w:p w14:paraId="688C35A4" w14:textId="77777777" w:rsidR="00406BF8" w:rsidRDefault="00406BF8">
            <w:pPr>
              <w:widowControl w:val="0"/>
              <w:snapToGrid w:val="0"/>
              <w:jc w:val="center"/>
              <w:rPr>
                <w:sz w:val="23"/>
                <w:szCs w:val="23"/>
              </w:rPr>
            </w:pPr>
            <w:r>
              <w:rPr>
                <w:sz w:val="23"/>
                <w:szCs w:val="23"/>
              </w:rPr>
              <w:t xml:space="preserve">Número de exames </w:t>
            </w:r>
            <w:proofErr w:type="spellStart"/>
            <w:r>
              <w:rPr>
                <w:sz w:val="23"/>
                <w:szCs w:val="23"/>
              </w:rPr>
              <w:t>Citopatológicos</w:t>
            </w:r>
            <w:proofErr w:type="spellEnd"/>
            <w:r>
              <w:rPr>
                <w:sz w:val="23"/>
                <w:szCs w:val="23"/>
              </w:rPr>
              <w:t xml:space="preserve"> do Colo do Útero, em determinado local e período / População feminina cadastrada na faixa etária de 25 a 64 anos ou mais*, no mesmo local e período</w:t>
            </w:r>
          </w:p>
          <w:p w14:paraId="65F2D5AD" w14:textId="77777777" w:rsidR="00406BF8" w:rsidRDefault="00406BF8">
            <w:pPr>
              <w:widowControl w:val="0"/>
              <w:snapToGrid w:val="0"/>
              <w:jc w:val="center"/>
              <w:rPr>
                <w:sz w:val="23"/>
                <w:szCs w:val="23"/>
              </w:rPr>
            </w:pPr>
          </w:p>
          <w:p w14:paraId="2FFC4CC7" w14:textId="77777777" w:rsidR="00406BF8" w:rsidRDefault="00406BF8">
            <w:pPr>
              <w:widowControl w:val="0"/>
              <w:snapToGrid w:val="0"/>
              <w:jc w:val="center"/>
              <w:rPr>
                <w:b/>
                <w:bCs/>
                <w:sz w:val="23"/>
                <w:szCs w:val="23"/>
                <w:u w:val="single"/>
              </w:rPr>
            </w:pPr>
            <w:r>
              <w:rPr>
                <w:b/>
                <w:bCs/>
                <w:sz w:val="23"/>
                <w:szCs w:val="23"/>
                <w:u w:val="single"/>
              </w:rPr>
              <w:t>(01 Exame a cada 3 anos)</w:t>
            </w:r>
          </w:p>
        </w:tc>
        <w:tc>
          <w:tcPr>
            <w:tcW w:w="1417" w:type="dxa"/>
            <w:tcBorders>
              <w:top w:val="single" w:sz="4" w:space="0" w:color="000000"/>
              <w:left w:val="single" w:sz="4" w:space="0" w:color="000000"/>
              <w:bottom w:val="single" w:sz="4" w:space="0" w:color="000000"/>
              <w:right w:val="single" w:sz="4" w:space="0" w:color="000000"/>
            </w:tcBorders>
          </w:tcPr>
          <w:p w14:paraId="7D1A3C97" w14:textId="77777777" w:rsidR="00406BF8" w:rsidRDefault="00406BF8">
            <w:pPr>
              <w:widowControl w:val="0"/>
              <w:snapToGrid w:val="0"/>
              <w:jc w:val="center"/>
              <w:rPr>
                <w:b/>
                <w:bCs/>
                <w:sz w:val="23"/>
                <w:szCs w:val="23"/>
              </w:rPr>
            </w:pPr>
          </w:p>
          <w:p w14:paraId="729365F0" w14:textId="77777777" w:rsidR="00406BF8" w:rsidRDefault="00406BF8">
            <w:pPr>
              <w:widowControl w:val="0"/>
              <w:snapToGrid w:val="0"/>
              <w:jc w:val="center"/>
              <w:rPr>
                <w:b/>
                <w:bCs/>
                <w:sz w:val="23"/>
                <w:szCs w:val="23"/>
              </w:rPr>
            </w:pPr>
          </w:p>
          <w:p w14:paraId="1BBA9669" w14:textId="77777777" w:rsidR="00406BF8" w:rsidRDefault="00406BF8">
            <w:pPr>
              <w:widowControl w:val="0"/>
              <w:snapToGrid w:val="0"/>
              <w:jc w:val="center"/>
              <w:rPr>
                <w:b/>
                <w:bCs/>
                <w:sz w:val="23"/>
                <w:szCs w:val="23"/>
              </w:rPr>
            </w:pPr>
          </w:p>
          <w:p w14:paraId="6028F51D" w14:textId="77777777" w:rsidR="00406BF8" w:rsidRDefault="00406BF8">
            <w:pPr>
              <w:widowControl w:val="0"/>
              <w:snapToGrid w:val="0"/>
              <w:jc w:val="center"/>
              <w:rPr>
                <w:b/>
                <w:bCs/>
                <w:sz w:val="23"/>
                <w:szCs w:val="23"/>
              </w:rPr>
            </w:pPr>
            <w:r>
              <w:rPr>
                <w:b/>
                <w:bCs/>
                <w:sz w:val="23"/>
                <w:szCs w:val="23"/>
              </w:rPr>
              <w:t>0,33%</w:t>
            </w:r>
          </w:p>
        </w:tc>
      </w:tr>
      <w:tr w:rsidR="00406BF8" w14:paraId="6815F597" w14:textId="77777777" w:rsidTr="00406BF8">
        <w:tc>
          <w:tcPr>
            <w:tcW w:w="1944" w:type="dxa"/>
            <w:tcBorders>
              <w:top w:val="single" w:sz="4" w:space="0" w:color="000000"/>
              <w:left w:val="single" w:sz="4" w:space="0" w:color="000000"/>
              <w:bottom w:val="single" w:sz="4" w:space="0" w:color="000000"/>
              <w:right w:val="nil"/>
            </w:tcBorders>
            <w:hideMark/>
          </w:tcPr>
          <w:p w14:paraId="0587DEC9" w14:textId="77777777" w:rsidR="00406BF8" w:rsidRDefault="00406BF8">
            <w:pPr>
              <w:widowControl w:val="0"/>
              <w:snapToGrid w:val="0"/>
              <w:jc w:val="center"/>
              <w:rPr>
                <w:sz w:val="23"/>
                <w:szCs w:val="23"/>
              </w:rPr>
            </w:pPr>
            <w:r>
              <w:rPr>
                <w:sz w:val="23"/>
                <w:szCs w:val="23"/>
              </w:rPr>
              <w:t>1.7 Razão de exames de mamografia de rastreamento realizados em</w:t>
            </w:r>
          </w:p>
          <w:p w14:paraId="487A6BFB" w14:textId="77777777" w:rsidR="00406BF8" w:rsidRDefault="00406BF8">
            <w:pPr>
              <w:widowControl w:val="0"/>
              <w:jc w:val="center"/>
              <w:rPr>
                <w:sz w:val="23"/>
                <w:szCs w:val="23"/>
              </w:rPr>
            </w:pPr>
            <w:r>
              <w:rPr>
                <w:sz w:val="23"/>
                <w:szCs w:val="23"/>
              </w:rPr>
              <w:t>mulheres de 50 a 69 anos e população da mesma faixa etária</w:t>
            </w:r>
          </w:p>
        </w:tc>
        <w:tc>
          <w:tcPr>
            <w:tcW w:w="1133" w:type="dxa"/>
            <w:tcBorders>
              <w:top w:val="single" w:sz="4" w:space="0" w:color="000000"/>
              <w:left w:val="single" w:sz="4" w:space="0" w:color="000000"/>
              <w:bottom w:val="single" w:sz="4" w:space="0" w:color="000000"/>
              <w:right w:val="nil"/>
            </w:tcBorders>
          </w:tcPr>
          <w:p w14:paraId="1B8D6769" w14:textId="77777777" w:rsidR="00406BF8" w:rsidRDefault="00406BF8">
            <w:pPr>
              <w:widowControl w:val="0"/>
              <w:snapToGrid w:val="0"/>
              <w:jc w:val="center"/>
              <w:rPr>
                <w:b/>
                <w:bCs/>
                <w:sz w:val="23"/>
                <w:szCs w:val="23"/>
              </w:rPr>
            </w:pPr>
          </w:p>
          <w:p w14:paraId="1AC4D7DA" w14:textId="77777777" w:rsidR="00406BF8" w:rsidRDefault="00406BF8">
            <w:pPr>
              <w:widowControl w:val="0"/>
              <w:snapToGrid w:val="0"/>
              <w:jc w:val="center"/>
              <w:rPr>
                <w:b/>
                <w:bCs/>
                <w:sz w:val="23"/>
                <w:szCs w:val="23"/>
              </w:rPr>
            </w:pPr>
          </w:p>
          <w:p w14:paraId="0C997C39" w14:textId="77777777" w:rsidR="00406BF8" w:rsidRDefault="00406BF8">
            <w:pPr>
              <w:widowControl w:val="0"/>
              <w:snapToGrid w:val="0"/>
              <w:jc w:val="center"/>
              <w:rPr>
                <w:b/>
                <w:bCs/>
                <w:sz w:val="23"/>
                <w:szCs w:val="23"/>
              </w:rPr>
            </w:pPr>
          </w:p>
          <w:p w14:paraId="773F48C2" w14:textId="77777777" w:rsidR="00406BF8" w:rsidRDefault="00406BF8">
            <w:pPr>
              <w:widowControl w:val="0"/>
              <w:snapToGrid w:val="0"/>
              <w:jc w:val="center"/>
              <w:rPr>
                <w:b/>
                <w:bCs/>
                <w:sz w:val="23"/>
                <w:szCs w:val="23"/>
              </w:rPr>
            </w:pPr>
            <w:r>
              <w:rPr>
                <w:b/>
                <w:bCs/>
                <w:sz w:val="23"/>
                <w:szCs w:val="23"/>
              </w:rPr>
              <w:t>0,2</w:t>
            </w:r>
          </w:p>
        </w:tc>
        <w:tc>
          <w:tcPr>
            <w:tcW w:w="4395" w:type="dxa"/>
            <w:tcBorders>
              <w:top w:val="single" w:sz="4" w:space="0" w:color="000000"/>
              <w:left w:val="single" w:sz="4" w:space="0" w:color="000000"/>
              <w:bottom w:val="single" w:sz="4" w:space="0" w:color="000000"/>
              <w:right w:val="nil"/>
            </w:tcBorders>
            <w:hideMark/>
          </w:tcPr>
          <w:p w14:paraId="51D72134" w14:textId="77777777" w:rsidR="00406BF8" w:rsidRDefault="00406BF8">
            <w:pPr>
              <w:widowControl w:val="0"/>
              <w:snapToGrid w:val="0"/>
              <w:jc w:val="center"/>
              <w:rPr>
                <w:sz w:val="23"/>
                <w:szCs w:val="23"/>
              </w:rPr>
            </w:pPr>
            <w:r>
              <w:rPr>
                <w:sz w:val="23"/>
                <w:szCs w:val="23"/>
              </w:rPr>
              <w:t>Número de mamografias para rastreamento realizadas em mulheres residentes na faixa etária de 50 a 69 anos em determinado local e ano.</w:t>
            </w:r>
          </w:p>
          <w:p w14:paraId="4521A2EE" w14:textId="77777777" w:rsidR="00406BF8" w:rsidRDefault="00406BF8">
            <w:pPr>
              <w:widowControl w:val="0"/>
              <w:jc w:val="center"/>
              <w:rPr>
                <w:sz w:val="23"/>
                <w:szCs w:val="23"/>
              </w:rPr>
            </w:pPr>
            <w:r>
              <w:rPr>
                <w:sz w:val="23"/>
                <w:szCs w:val="23"/>
              </w:rPr>
              <w:t>População feminina na mesma faixa etária no mesmo local e ano.</w:t>
            </w:r>
          </w:p>
          <w:p w14:paraId="3674528A" w14:textId="77777777" w:rsidR="00406BF8" w:rsidRDefault="00406BF8">
            <w:pPr>
              <w:widowControl w:val="0"/>
              <w:jc w:val="center"/>
              <w:rPr>
                <w:b/>
                <w:bCs/>
                <w:sz w:val="23"/>
                <w:szCs w:val="23"/>
                <w:u w:val="single"/>
              </w:rPr>
            </w:pPr>
            <w:r>
              <w:rPr>
                <w:b/>
                <w:bCs/>
                <w:sz w:val="23"/>
                <w:szCs w:val="23"/>
                <w:u w:val="single"/>
              </w:rPr>
              <w:t>(01 exame a cada 2 anos)</w:t>
            </w:r>
          </w:p>
        </w:tc>
        <w:tc>
          <w:tcPr>
            <w:tcW w:w="1417" w:type="dxa"/>
            <w:tcBorders>
              <w:top w:val="single" w:sz="4" w:space="0" w:color="000000"/>
              <w:left w:val="single" w:sz="4" w:space="0" w:color="000000"/>
              <w:bottom w:val="single" w:sz="4" w:space="0" w:color="000000"/>
              <w:right w:val="single" w:sz="4" w:space="0" w:color="000000"/>
            </w:tcBorders>
          </w:tcPr>
          <w:p w14:paraId="278F35F3" w14:textId="77777777" w:rsidR="00406BF8" w:rsidRDefault="00406BF8">
            <w:pPr>
              <w:widowControl w:val="0"/>
              <w:snapToGrid w:val="0"/>
              <w:jc w:val="center"/>
              <w:rPr>
                <w:b/>
                <w:bCs/>
                <w:sz w:val="23"/>
                <w:szCs w:val="23"/>
              </w:rPr>
            </w:pPr>
          </w:p>
          <w:p w14:paraId="3C157F7F" w14:textId="77777777" w:rsidR="00406BF8" w:rsidRDefault="00406BF8">
            <w:pPr>
              <w:widowControl w:val="0"/>
              <w:snapToGrid w:val="0"/>
              <w:jc w:val="center"/>
              <w:rPr>
                <w:b/>
                <w:bCs/>
                <w:sz w:val="23"/>
                <w:szCs w:val="23"/>
              </w:rPr>
            </w:pPr>
          </w:p>
          <w:p w14:paraId="1FC90B46" w14:textId="77777777" w:rsidR="00406BF8" w:rsidRDefault="00406BF8">
            <w:pPr>
              <w:widowControl w:val="0"/>
              <w:snapToGrid w:val="0"/>
              <w:jc w:val="center"/>
              <w:rPr>
                <w:b/>
                <w:bCs/>
                <w:sz w:val="23"/>
                <w:szCs w:val="23"/>
              </w:rPr>
            </w:pPr>
          </w:p>
          <w:p w14:paraId="7EC231A0" w14:textId="77777777" w:rsidR="00406BF8" w:rsidRDefault="00406BF8">
            <w:pPr>
              <w:widowControl w:val="0"/>
              <w:snapToGrid w:val="0"/>
              <w:jc w:val="center"/>
              <w:rPr>
                <w:b/>
                <w:bCs/>
                <w:sz w:val="23"/>
                <w:szCs w:val="23"/>
              </w:rPr>
            </w:pPr>
            <w:r>
              <w:rPr>
                <w:b/>
                <w:bCs/>
                <w:sz w:val="23"/>
                <w:szCs w:val="23"/>
              </w:rPr>
              <w:t>0,50%</w:t>
            </w:r>
          </w:p>
          <w:p w14:paraId="7AF6C5FA" w14:textId="77777777" w:rsidR="00406BF8" w:rsidRDefault="00406BF8">
            <w:pPr>
              <w:widowControl w:val="0"/>
              <w:snapToGrid w:val="0"/>
              <w:jc w:val="center"/>
              <w:rPr>
                <w:b/>
                <w:bCs/>
                <w:sz w:val="23"/>
                <w:szCs w:val="23"/>
              </w:rPr>
            </w:pPr>
          </w:p>
        </w:tc>
      </w:tr>
    </w:tbl>
    <w:p w14:paraId="2D7B7FBE" w14:textId="77777777" w:rsidR="00406BF8" w:rsidRDefault="00406BF8" w:rsidP="00406BF8">
      <w:pPr>
        <w:rPr>
          <w:sz w:val="23"/>
          <w:szCs w:val="23"/>
          <w:lang w:eastAsia="en-US"/>
        </w:rPr>
      </w:pPr>
    </w:p>
    <w:p w14:paraId="75E06659" w14:textId="77777777" w:rsidR="00406BF8" w:rsidRDefault="00406BF8">
      <w:pPr>
        <w:pStyle w:val="PargrafodaLista1"/>
        <w:numPr>
          <w:ilvl w:val="0"/>
          <w:numId w:val="54"/>
        </w:numPr>
        <w:spacing w:after="200" w:line="276" w:lineRule="auto"/>
        <w:jc w:val="center"/>
        <w:rPr>
          <w:b/>
          <w:bCs/>
          <w:i/>
          <w:iCs/>
          <w:sz w:val="23"/>
          <w:szCs w:val="23"/>
          <w:u w:val="single"/>
        </w:rPr>
      </w:pPr>
      <w:r>
        <w:rPr>
          <w:b/>
          <w:bCs/>
          <w:i/>
          <w:iCs/>
          <w:sz w:val="23"/>
          <w:szCs w:val="23"/>
          <w:u w:val="single"/>
        </w:rPr>
        <w:t>SAÚDE DA CRIANÇA</w:t>
      </w:r>
    </w:p>
    <w:tbl>
      <w:tblPr>
        <w:tblW w:w="8895" w:type="dxa"/>
        <w:tblInd w:w="-106" w:type="dxa"/>
        <w:tblLayout w:type="fixed"/>
        <w:tblLook w:val="04A0" w:firstRow="1" w:lastRow="0" w:firstColumn="1" w:lastColumn="0" w:noHBand="0" w:noVBand="1"/>
      </w:tblPr>
      <w:tblGrid>
        <w:gridCol w:w="1945"/>
        <w:gridCol w:w="1124"/>
        <w:gridCol w:w="4408"/>
        <w:gridCol w:w="1418"/>
      </w:tblGrid>
      <w:tr w:rsidR="00406BF8" w14:paraId="0689952D" w14:textId="77777777" w:rsidTr="00406BF8">
        <w:tc>
          <w:tcPr>
            <w:tcW w:w="1944" w:type="dxa"/>
            <w:tcBorders>
              <w:top w:val="single" w:sz="4" w:space="0" w:color="000000"/>
              <w:left w:val="single" w:sz="4" w:space="0" w:color="000000"/>
              <w:bottom w:val="single" w:sz="4" w:space="0" w:color="000000"/>
              <w:right w:val="nil"/>
            </w:tcBorders>
            <w:shd w:val="clear" w:color="auto" w:fill="FFD966" w:themeFill="accent4" w:themeFillTint="99"/>
            <w:hideMark/>
          </w:tcPr>
          <w:p w14:paraId="3CC36BBA" w14:textId="77777777" w:rsidR="00406BF8" w:rsidRDefault="00406BF8">
            <w:pPr>
              <w:widowControl w:val="0"/>
              <w:snapToGrid w:val="0"/>
              <w:jc w:val="center"/>
              <w:rPr>
                <w:b/>
                <w:bCs/>
                <w:sz w:val="23"/>
                <w:szCs w:val="23"/>
              </w:rPr>
            </w:pPr>
            <w:r>
              <w:rPr>
                <w:b/>
                <w:bCs/>
                <w:sz w:val="23"/>
                <w:szCs w:val="23"/>
              </w:rPr>
              <w:t>INDICADOR</w:t>
            </w:r>
          </w:p>
        </w:tc>
        <w:tc>
          <w:tcPr>
            <w:tcW w:w="1123" w:type="dxa"/>
            <w:tcBorders>
              <w:top w:val="single" w:sz="4" w:space="0" w:color="000000"/>
              <w:left w:val="single" w:sz="4" w:space="0" w:color="000000"/>
              <w:bottom w:val="single" w:sz="4" w:space="0" w:color="000000"/>
              <w:right w:val="nil"/>
            </w:tcBorders>
            <w:shd w:val="clear" w:color="auto" w:fill="FFD966" w:themeFill="accent4" w:themeFillTint="99"/>
            <w:hideMark/>
          </w:tcPr>
          <w:p w14:paraId="3008A11A" w14:textId="77777777" w:rsidR="00406BF8" w:rsidRDefault="00406BF8">
            <w:pPr>
              <w:widowControl w:val="0"/>
              <w:snapToGrid w:val="0"/>
              <w:jc w:val="center"/>
              <w:rPr>
                <w:b/>
                <w:bCs/>
                <w:sz w:val="23"/>
                <w:szCs w:val="23"/>
              </w:rPr>
            </w:pPr>
            <w:r>
              <w:rPr>
                <w:b/>
                <w:bCs/>
                <w:sz w:val="23"/>
                <w:szCs w:val="23"/>
              </w:rPr>
              <w:t>META</w:t>
            </w:r>
          </w:p>
        </w:tc>
        <w:tc>
          <w:tcPr>
            <w:tcW w:w="4405" w:type="dxa"/>
            <w:tcBorders>
              <w:top w:val="single" w:sz="4" w:space="0" w:color="000000"/>
              <w:left w:val="single" w:sz="4" w:space="0" w:color="000000"/>
              <w:bottom w:val="single" w:sz="4" w:space="0" w:color="000000"/>
              <w:right w:val="nil"/>
            </w:tcBorders>
            <w:shd w:val="clear" w:color="auto" w:fill="FFD966" w:themeFill="accent4" w:themeFillTint="99"/>
            <w:hideMark/>
          </w:tcPr>
          <w:p w14:paraId="561936D0" w14:textId="77777777" w:rsidR="00406BF8" w:rsidRDefault="00406BF8">
            <w:pPr>
              <w:widowControl w:val="0"/>
              <w:snapToGrid w:val="0"/>
              <w:jc w:val="center"/>
              <w:rPr>
                <w:b/>
                <w:bCs/>
                <w:sz w:val="23"/>
                <w:szCs w:val="23"/>
              </w:rPr>
            </w:pPr>
            <w:r>
              <w:rPr>
                <w:b/>
                <w:bCs/>
                <w:sz w:val="23"/>
                <w:szCs w:val="23"/>
              </w:rPr>
              <w:t>METODO DE CALCULO</w:t>
            </w:r>
          </w:p>
        </w:tc>
        <w:tc>
          <w:tcPr>
            <w:tcW w:w="1417"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14:paraId="2058B7A2" w14:textId="77777777" w:rsidR="00406BF8" w:rsidRDefault="00406BF8">
            <w:pPr>
              <w:widowControl w:val="0"/>
              <w:snapToGrid w:val="0"/>
              <w:jc w:val="center"/>
              <w:rPr>
                <w:b/>
                <w:bCs/>
                <w:sz w:val="23"/>
                <w:szCs w:val="23"/>
              </w:rPr>
            </w:pPr>
            <w:r>
              <w:rPr>
                <w:b/>
                <w:bCs/>
                <w:sz w:val="23"/>
                <w:szCs w:val="23"/>
              </w:rPr>
              <w:t>PERIODO</w:t>
            </w:r>
          </w:p>
        </w:tc>
      </w:tr>
      <w:tr w:rsidR="00406BF8" w14:paraId="45B544F2" w14:textId="77777777" w:rsidTr="00406BF8">
        <w:tc>
          <w:tcPr>
            <w:tcW w:w="1944" w:type="dxa"/>
            <w:tcBorders>
              <w:top w:val="single" w:sz="4" w:space="0" w:color="000000"/>
              <w:left w:val="single" w:sz="4" w:space="0" w:color="000000"/>
              <w:bottom w:val="single" w:sz="4" w:space="0" w:color="000000"/>
              <w:right w:val="nil"/>
            </w:tcBorders>
            <w:hideMark/>
          </w:tcPr>
          <w:p w14:paraId="672C9239" w14:textId="77777777" w:rsidR="00406BF8" w:rsidRDefault="00406BF8">
            <w:pPr>
              <w:widowControl w:val="0"/>
              <w:jc w:val="center"/>
              <w:rPr>
                <w:sz w:val="23"/>
                <w:szCs w:val="23"/>
              </w:rPr>
            </w:pPr>
            <w:r>
              <w:rPr>
                <w:sz w:val="23"/>
                <w:szCs w:val="23"/>
              </w:rPr>
              <w:t>2.1 Média de Atendimentos de Puericultura;</w:t>
            </w:r>
          </w:p>
        </w:tc>
        <w:tc>
          <w:tcPr>
            <w:tcW w:w="1123" w:type="dxa"/>
            <w:tcBorders>
              <w:top w:val="single" w:sz="4" w:space="0" w:color="000000"/>
              <w:left w:val="single" w:sz="4" w:space="0" w:color="000000"/>
              <w:bottom w:val="single" w:sz="4" w:space="0" w:color="000000"/>
              <w:right w:val="nil"/>
            </w:tcBorders>
          </w:tcPr>
          <w:p w14:paraId="33F27B5C" w14:textId="77777777" w:rsidR="00406BF8" w:rsidRDefault="00406BF8">
            <w:pPr>
              <w:widowControl w:val="0"/>
              <w:snapToGrid w:val="0"/>
              <w:jc w:val="center"/>
              <w:rPr>
                <w:b/>
                <w:bCs/>
                <w:sz w:val="23"/>
                <w:szCs w:val="23"/>
              </w:rPr>
            </w:pPr>
          </w:p>
          <w:p w14:paraId="78734C6A" w14:textId="77777777" w:rsidR="00406BF8" w:rsidRDefault="00406BF8">
            <w:pPr>
              <w:widowControl w:val="0"/>
              <w:snapToGrid w:val="0"/>
              <w:jc w:val="center"/>
              <w:rPr>
                <w:b/>
                <w:bCs/>
                <w:sz w:val="23"/>
                <w:szCs w:val="23"/>
              </w:rPr>
            </w:pPr>
          </w:p>
          <w:p w14:paraId="7A477019" w14:textId="77777777" w:rsidR="00406BF8" w:rsidRDefault="00406BF8">
            <w:pPr>
              <w:widowControl w:val="0"/>
              <w:snapToGrid w:val="0"/>
              <w:jc w:val="center"/>
              <w:rPr>
                <w:b/>
                <w:bCs/>
                <w:sz w:val="23"/>
                <w:szCs w:val="23"/>
              </w:rPr>
            </w:pPr>
            <w:r>
              <w:rPr>
                <w:b/>
                <w:bCs/>
                <w:sz w:val="23"/>
                <w:szCs w:val="23"/>
              </w:rPr>
              <w:t>&gt;=10,0</w:t>
            </w:r>
          </w:p>
        </w:tc>
        <w:tc>
          <w:tcPr>
            <w:tcW w:w="4405" w:type="dxa"/>
            <w:tcBorders>
              <w:top w:val="single" w:sz="4" w:space="0" w:color="000000"/>
              <w:left w:val="single" w:sz="4" w:space="0" w:color="000000"/>
              <w:bottom w:val="single" w:sz="4" w:space="0" w:color="000000"/>
              <w:right w:val="nil"/>
            </w:tcBorders>
            <w:hideMark/>
          </w:tcPr>
          <w:p w14:paraId="21A45702" w14:textId="77777777" w:rsidR="00406BF8" w:rsidRDefault="00406BF8">
            <w:pPr>
              <w:widowControl w:val="0"/>
              <w:snapToGrid w:val="0"/>
              <w:jc w:val="center"/>
              <w:rPr>
                <w:sz w:val="23"/>
                <w:szCs w:val="23"/>
              </w:rPr>
            </w:pPr>
            <w:r>
              <w:rPr>
                <w:sz w:val="23"/>
                <w:szCs w:val="23"/>
              </w:rPr>
              <w:t>Número de atendimentos de puericultura (médico e enfermeiro) para menores de 2 anos, em determinado local e período / Número de menores de 2 anos* acompanhados no mesmo local e período</w:t>
            </w:r>
          </w:p>
        </w:tc>
        <w:tc>
          <w:tcPr>
            <w:tcW w:w="1417" w:type="dxa"/>
            <w:tcBorders>
              <w:top w:val="single" w:sz="4" w:space="0" w:color="000000"/>
              <w:left w:val="single" w:sz="4" w:space="0" w:color="000000"/>
              <w:bottom w:val="single" w:sz="4" w:space="0" w:color="000000"/>
              <w:right w:val="single" w:sz="4" w:space="0" w:color="000000"/>
            </w:tcBorders>
          </w:tcPr>
          <w:p w14:paraId="38AABF2B" w14:textId="77777777" w:rsidR="00406BF8" w:rsidRDefault="00406BF8">
            <w:pPr>
              <w:widowControl w:val="0"/>
              <w:snapToGrid w:val="0"/>
              <w:jc w:val="center"/>
              <w:rPr>
                <w:b/>
                <w:bCs/>
                <w:sz w:val="23"/>
                <w:szCs w:val="23"/>
              </w:rPr>
            </w:pPr>
          </w:p>
          <w:p w14:paraId="0974AD7D" w14:textId="77777777" w:rsidR="00406BF8" w:rsidRDefault="00406BF8">
            <w:pPr>
              <w:widowControl w:val="0"/>
              <w:snapToGrid w:val="0"/>
              <w:jc w:val="center"/>
              <w:rPr>
                <w:b/>
                <w:bCs/>
                <w:sz w:val="23"/>
                <w:szCs w:val="23"/>
              </w:rPr>
            </w:pPr>
          </w:p>
          <w:p w14:paraId="5C305838" w14:textId="77777777" w:rsidR="00406BF8" w:rsidRDefault="00406BF8">
            <w:pPr>
              <w:widowControl w:val="0"/>
              <w:snapToGrid w:val="0"/>
              <w:jc w:val="center"/>
              <w:rPr>
                <w:b/>
                <w:bCs/>
                <w:sz w:val="23"/>
                <w:szCs w:val="23"/>
              </w:rPr>
            </w:pPr>
            <w:r>
              <w:rPr>
                <w:b/>
                <w:bCs/>
                <w:sz w:val="23"/>
                <w:szCs w:val="23"/>
              </w:rPr>
              <w:t>10,0</w:t>
            </w:r>
          </w:p>
        </w:tc>
      </w:tr>
      <w:tr w:rsidR="00406BF8" w14:paraId="32BBDF10" w14:textId="77777777" w:rsidTr="00406BF8">
        <w:tc>
          <w:tcPr>
            <w:tcW w:w="1944" w:type="dxa"/>
            <w:tcBorders>
              <w:top w:val="single" w:sz="4" w:space="0" w:color="000000"/>
              <w:left w:val="single" w:sz="4" w:space="0" w:color="000000"/>
              <w:bottom w:val="single" w:sz="4" w:space="0" w:color="000000"/>
              <w:right w:val="nil"/>
            </w:tcBorders>
            <w:hideMark/>
          </w:tcPr>
          <w:p w14:paraId="5622C145" w14:textId="77777777" w:rsidR="00406BF8" w:rsidRDefault="00406BF8">
            <w:pPr>
              <w:widowControl w:val="0"/>
              <w:jc w:val="center"/>
              <w:rPr>
                <w:b/>
                <w:bCs/>
                <w:sz w:val="23"/>
                <w:szCs w:val="23"/>
              </w:rPr>
            </w:pPr>
            <w:r>
              <w:rPr>
                <w:sz w:val="23"/>
                <w:szCs w:val="23"/>
              </w:rPr>
              <w:t xml:space="preserve">2.2 Proporção de crianças menores </w:t>
            </w:r>
            <w:r>
              <w:rPr>
                <w:sz w:val="23"/>
                <w:szCs w:val="23"/>
              </w:rPr>
              <w:lastRenderedPageBreak/>
              <w:t>de 4 meses com aleitamento exclusivo;</w:t>
            </w:r>
          </w:p>
        </w:tc>
        <w:tc>
          <w:tcPr>
            <w:tcW w:w="1123" w:type="dxa"/>
            <w:tcBorders>
              <w:top w:val="single" w:sz="4" w:space="0" w:color="000000"/>
              <w:left w:val="single" w:sz="4" w:space="0" w:color="000000"/>
              <w:bottom w:val="single" w:sz="4" w:space="0" w:color="000000"/>
              <w:right w:val="nil"/>
            </w:tcBorders>
          </w:tcPr>
          <w:p w14:paraId="0E5D473D" w14:textId="77777777" w:rsidR="00406BF8" w:rsidRDefault="00406BF8">
            <w:pPr>
              <w:widowControl w:val="0"/>
              <w:snapToGrid w:val="0"/>
              <w:jc w:val="center"/>
              <w:rPr>
                <w:b/>
                <w:bCs/>
                <w:sz w:val="23"/>
                <w:szCs w:val="23"/>
              </w:rPr>
            </w:pPr>
          </w:p>
          <w:p w14:paraId="2B82BA77" w14:textId="77777777" w:rsidR="00406BF8" w:rsidRDefault="00406BF8">
            <w:pPr>
              <w:widowControl w:val="0"/>
              <w:snapToGrid w:val="0"/>
              <w:jc w:val="center"/>
              <w:rPr>
                <w:b/>
                <w:bCs/>
                <w:sz w:val="23"/>
                <w:szCs w:val="23"/>
              </w:rPr>
            </w:pPr>
          </w:p>
          <w:p w14:paraId="51382FC3" w14:textId="77777777" w:rsidR="00406BF8" w:rsidRDefault="00406BF8">
            <w:pPr>
              <w:widowControl w:val="0"/>
              <w:snapToGrid w:val="0"/>
              <w:jc w:val="center"/>
              <w:rPr>
                <w:b/>
                <w:bCs/>
                <w:sz w:val="23"/>
                <w:szCs w:val="23"/>
              </w:rPr>
            </w:pPr>
            <w:r>
              <w:rPr>
                <w:b/>
                <w:bCs/>
                <w:sz w:val="23"/>
                <w:szCs w:val="23"/>
              </w:rPr>
              <w:lastRenderedPageBreak/>
              <w:t>85%</w:t>
            </w:r>
          </w:p>
        </w:tc>
        <w:tc>
          <w:tcPr>
            <w:tcW w:w="4405" w:type="dxa"/>
            <w:tcBorders>
              <w:top w:val="single" w:sz="4" w:space="0" w:color="000000"/>
              <w:left w:val="single" w:sz="4" w:space="0" w:color="000000"/>
              <w:bottom w:val="single" w:sz="4" w:space="0" w:color="000000"/>
              <w:right w:val="nil"/>
            </w:tcBorders>
            <w:hideMark/>
          </w:tcPr>
          <w:p w14:paraId="738D1F15" w14:textId="77777777" w:rsidR="00406BF8" w:rsidRDefault="00406BF8">
            <w:pPr>
              <w:widowControl w:val="0"/>
              <w:snapToGrid w:val="0"/>
              <w:jc w:val="center"/>
              <w:rPr>
                <w:sz w:val="23"/>
                <w:szCs w:val="23"/>
              </w:rPr>
            </w:pPr>
            <w:r>
              <w:rPr>
                <w:sz w:val="23"/>
                <w:szCs w:val="23"/>
              </w:rPr>
              <w:lastRenderedPageBreak/>
              <w:t xml:space="preserve">Número de menores de 04 meses com aleitamento materno exclusivo*, em </w:t>
            </w:r>
            <w:r>
              <w:rPr>
                <w:sz w:val="23"/>
                <w:szCs w:val="23"/>
              </w:rPr>
              <w:lastRenderedPageBreak/>
              <w:t>determinado local e período / Número de menores de 04 meses** acompanhadas no mesmo local e período X100</w:t>
            </w:r>
          </w:p>
        </w:tc>
        <w:tc>
          <w:tcPr>
            <w:tcW w:w="1417" w:type="dxa"/>
            <w:tcBorders>
              <w:top w:val="single" w:sz="4" w:space="0" w:color="000000"/>
              <w:left w:val="single" w:sz="4" w:space="0" w:color="000000"/>
              <w:bottom w:val="single" w:sz="4" w:space="0" w:color="000000"/>
              <w:right w:val="single" w:sz="4" w:space="0" w:color="000000"/>
            </w:tcBorders>
          </w:tcPr>
          <w:p w14:paraId="07EE6144" w14:textId="77777777" w:rsidR="00406BF8" w:rsidRDefault="00406BF8">
            <w:pPr>
              <w:widowControl w:val="0"/>
              <w:snapToGrid w:val="0"/>
              <w:jc w:val="center"/>
              <w:rPr>
                <w:b/>
                <w:bCs/>
                <w:sz w:val="23"/>
                <w:szCs w:val="23"/>
              </w:rPr>
            </w:pPr>
          </w:p>
          <w:p w14:paraId="5F163243" w14:textId="77777777" w:rsidR="00406BF8" w:rsidRDefault="00406BF8">
            <w:pPr>
              <w:widowControl w:val="0"/>
              <w:snapToGrid w:val="0"/>
              <w:jc w:val="center"/>
              <w:rPr>
                <w:b/>
                <w:bCs/>
                <w:sz w:val="23"/>
                <w:szCs w:val="23"/>
              </w:rPr>
            </w:pPr>
          </w:p>
          <w:p w14:paraId="719315E5" w14:textId="77777777" w:rsidR="00406BF8" w:rsidRDefault="00406BF8">
            <w:pPr>
              <w:widowControl w:val="0"/>
              <w:snapToGrid w:val="0"/>
              <w:jc w:val="center"/>
              <w:rPr>
                <w:b/>
                <w:bCs/>
                <w:sz w:val="23"/>
                <w:szCs w:val="23"/>
              </w:rPr>
            </w:pPr>
            <w:r>
              <w:rPr>
                <w:b/>
                <w:bCs/>
                <w:sz w:val="23"/>
                <w:szCs w:val="23"/>
              </w:rPr>
              <w:lastRenderedPageBreak/>
              <w:t>85%</w:t>
            </w:r>
          </w:p>
        </w:tc>
      </w:tr>
      <w:tr w:rsidR="00406BF8" w14:paraId="370BCB56" w14:textId="77777777" w:rsidTr="00406BF8">
        <w:tc>
          <w:tcPr>
            <w:tcW w:w="1944" w:type="dxa"/>
            <w:tcBorders>
              <w:top w:val="single" w:sz="4" w:space="0" w:color="000000"/>
              <w:left w:val="single" w:sz="4" w:space="0" w:color="000000"/>
              <w:bottom w:val="single" w:sz="4" w:space="0" w:color="000000"/>
              <w:right w:val="nil"/>
            </w:tcBorders>
            <w:hideMark/>
          </w:tcPr>
          <w:p w14:paraId="6C693FCD" w14:textId="77777777" w:rsidR="00406BF8" w:rsidRDefault="00406BF8">
            <w:pPr>
              <w:widowControl w:val="0"/>
              <w:jc w:val="center"/>
              <w:rPr>
                <w:b/>
                <w:bCs/>
                <w:sz w:val="23"/>
                <w:szCs w:val="23"/>
              </w:rPr>
            </w:pPr>
            <w:r>
              <w:rPr>
                <w:sz w:val="23"/>
                <w:szCs w:val="23"/>
              </w:rPr>
              <w:lastRenderedPageBreak/>
              <w:t>2.3 Proporção de Crianças menores de 1 ano com vacina em dia;</w:t>
            </w:r>
          </w:p>
        </w:tc>
        <w:tc>
          <w:tcPr>
            <w:tcW w:w="1123" w:type="dxa"/>
            <w:tcBorders>
              <w:top w:val="single" w:sz="4" w:space="0" w:color="000000"/>
              <w:left w:val="single" w:sz="4" w:space="0" w:color="000000"/>
              <w:bottom w:val="single" w:sz="4" w:space="0" w:color="000000"/>
              <w:right w:val="nil"/>
            </w:tcBorders>
          </w:tcPr>
          <w:p w14:paraId="1CC19742" w14:textId="77777777" w:rsidR="00406BF8" w:rsidRDefault="00406BF8">
            <w:pPr>
              <w:widowControl w:val="0"/>
              <w:snapToGrid w:val="0"/>
              <w:jc w:val="center"/>
              <w:rPr>
                <w:b/>
                <w:bCs/>
                <w:sz w:val="23"/>
                <w:szCs w:val="23"/>
              </w:rPr>
            </w:pPr>
          </w:p>
          <w:p w14:paraId="49D47526" w14:textId="77777777" w:rsidR="00406BF8" w:rsidRDefault="00406BF8">
            <w:pPr>
              <w:widowControl w:val="0"/>
              <w:snapToGrid w:val="0"/>
              <w:jc w:val="center"/>
              <w:rPr>
                <w:b/>
                <w:bCs/>
                <w:sz w:val="23"/>
                <w:szCs w:val="23"/>
              </w:rPr>
            </w:pPr>
          </w:p>
          <w:p w14:paraId="769F1927" w14:textId="77777777" w:rsidR="00406BF8" w:rsidRDefault="00406BF8">
            <w:pPr>
              <w:widowControl w:val="0"/>
              <w:snapToGrid w:val="0"/>
              <w:jc w:val="center"/>
              <w:rPr>
                <w:b/>
                <w:bCs/>
                <w:sz w:val="23"/>
                <w:szCs w:val="23"/>
              </w:rPr>
            </w:pPr>
            <w:r>
              <w:rPr>
                <w:b/>
                <w:bCs/>
                <w:sz w:val="23"/>
                <w:szCs w:val="23"/>
              </w:rPr>
              <w:t>100%</w:t>
            </w:r>
          </w:p>
        </w:tc>
        <w:tc>
          <w:tcPr>
            <w:tcW w:w="4405" w:type="dxa"/>
            <w:tcBorders>
              <w:top w:val="single" w:sz="4" w:space="0" w:color="000000"/>
              <w:left w:val="single" w:sz="4" w:space="0" w:color="000000"/>
              <w:bottom w:val="single" w:sz="4" w:space="0" w:color="000000"/>
              <w:right w:val="nil"/>
            </w:tcBorders>
            <w:hideMark/>
          </w:tcPr>
          <w:p w14:paraId="5094F204" w14:textId="77777777" w:rsidR="00406BF8" w:rsidRDefault="00406BF8">
            <w:pPr>
              <w:widowControl w:val="0"/>
              <w:snapToGrid w:val="0"/>
              <w:jc w:val="center"/>
              <w:rPr>
                <w:sz w:val="23"/>
                <w:szCs w:val="23"/>
              </w:rPr>
            </w:pPr>
            <w:r>
              <w:rPr>
                <w:sz w:val="23"/>
                <w:szCs w:val="23"/>
              </w:rPr>
              <w:t>Número de menores de 01 ano com vacina em dia*, em determinado local e período / Número de menores de 01 ano acompanhados mesmo local e período X100</w:t>
            </w:r>
          </w:p>
        </w:tc>
        <w:tc>
          <w:tcPr>
            <w:tcW w:w="1417" w:type="dxa"/>
            <w:tcBorders>
              <w:top w:val="single" w:sz="4" w:space="0" w:color="000000"/>
              <w:left w:val="single" w:sz="4" w:space="0" w:color="000000"/>
              <w:bottom w:val="single" w:sz="4" w:space="0" w:color="000000"/>
              <w:right w:val="single" w:sz="4" w:space="0" w:color="000000"/>
            </w:tcBorders>
          </w:tcPr>
          <w:p w14:paraId="7D155F3D" w14:textId="77777777" w:rsidR="00406BF8" w:rsidRDefault="00406BF8">
            <w:pPr>
              <w:widowControl w:val="0"/>
              <w:snapToGrid w:val="0"/>
              <w:jc w:val="center"/>
              <w:rPr>
                <w:b/>
                <w:bCs/>
                <w:sz w:val="23"/>
                <w:szCs w:val="23"/>
              </w:rPr>
            </w:pPr>
          </w:p>
          <w:p w14:paraId="37F3948E" w14:textId="77777777" w:rsidR="00406BF8" w:rsidRDefault="00406BF8">
            <w:pPr>
              <w:widowControl w:val="0"/>
              <w:snapToGrid w:val="0"/>
              <w:jc w:val="center"/>
              <w:rPr>
                <w:b/>
                <w:bCs/>
                <w:sz w:val="23"/>
                <w:szCs w:val="23"/>
              </w:rPr>
            </w:pPr>
          </w:p>
          <w:p w14:paraId="1696ECEC" w14:textId="77777777" w:rsidR="00406BF8" w:rsidRDefault="00406BF8">
            <w:pPr>
              <w:widowControl w:val="0"/>
              <w:snapToGrid w:val="0"/>
              <w:jc w:val="center"/>
              <w:rPr>
                <w:b/>
                <w:bCs/>
                <w:sz w:val="23"/>
                <w:szCs w:val="23"/>
              </w:rPr>
            </w:pPr>
            <w:r>
              <w:rPr>
                <w:b/>
                <w:bCs/>
                <w:sz w:val="23"/>
                <w:szCs w:val="23"/>
              </w:rPr>
              <w:t>100%</w:t>
            </w:r>
          </w:p>
        </w:tc>
      </w:tr>
      <w:tr w:rsidR="00406BF8" w14:paraId="4B437D69" w14:textId="77777777" w:rsidTr="00406BF8">
        <w:tc>
          <w:tcPr>
            <w:tcW w:w="1944" w:type="dxa"/>
            <w:tcBorders>
              <w:top w:val="single" w:sz="4" w:space="0" w:color="000000"/>
              <w:left w:val="single" w:sz="4" w:space="0" w:color="000000"/>
              <w:bottom w:val="single" w:sz="4" w:space="0" w:color="000000"/>
              <w:right w:val="nil"/>
            </w:tcBorders>
            <w:hideMark/>
          </w:tcPr>
          <w:p w14:paraId="5A848585" w14:textId="77777777" w:rsidR="00406BF8" w:rsidRDefault="00406BF8">
            <w:pPr>
              <w:widowControl w:val="0"/>
              <w:jc w:val="center"/>
              <w:rPr>
                <w:b/>
                <w:bCs/>
                <w:sz w:val="23"/>
                <w:szCs w:val="23"/>
              </w:rPr>
            </w:pPr>
            <w:r>
              <w:rPr>
                <w:sz w:val="23"/>
                <w:szCs w:val="23"/>
              </w:rPr>
              <w:t>2.4 Proporção de crianças menores de 2 anos pesadas;</w:t>
            </w:r>
          </w:p>
        </w:tc>
        <w:tc>
          <w:tcPr>
            <w:tcW w:w="1123" w:type="dxa"/>
            <w:tcBorders>
              <w:top w:val="single" w:sz="4" w:space="0" w:color="000000"/>
              <w:left w:val="single" w:sz="4" w:space="0" w:color="000000"/>
              <w:bottom w:val="single" w:sz="4" w:space="0" w:color="000000"/>
              <w:right w:val="nil"/>
            </w:tcBorders>
          </w:tcPr>
          <w:p w14:paraId="29033302" w14:textId="77777777" w:rsidR="00406BF8" w:rsidRDefault="00406BF8">
            <w:pPr>
              <w:widowControl w:val="0"/>
              <w:snapToGrid w:val="0"/>
              <w:jc w:val="center"/>
              <w:rPr>
                <w:b/>
                <w:bCs/>
                <w:sz w:val="23"/>
                <w:szCs w:val="23"/>
              </w:rPr>
            </w:pPr>
          </w:p>
          <w:p w14:paraId="7AC89895" w14:textId="77777777" w:rsidR="00406BF8" w:rsidRDefault="00406BF8">
            <w:pPr>
              <w:widowControl w:val="0"/>
              <w:snapToGrid w:val="0"/>
              <w:jc w:val="center"/>
              <w:rPr>
                <w:b/>
                <w:bCs/>
                <w:sz w:val="23"/>
                <w:szCs w:val="23"/>
              </w:rPr>
            </w:pPr>
            <w:r>
              <w:rPr>
                <w:b/>
                <w:bCs/>
                <w:sz w:val="23"/>
                <w:szCs w:val="23"/>
              </w:rPr>
              <w:t>100%</w:t>
            </w:r>
          </w:p>
        </w:tc>
        <w:tc>
          <w:tcPr>
            <w:tcW w:w="4405" w:type="dxa"/>
            <w:tcBorders>
              <w:top w:val="single" w:sz="4" w:space="0" w:color="000000"/>
              <w:left w:val="single" w:sz="4" w:space="0" w:color="000000"/>
              <w:bottom w:val="single" w:sz="4" w:space="0" w:color="000000"/>
              <w:right w:val="nil"/>
            </w:tcBorders>
            <w:hideMark/>
          </w:tcPr>
          <w:p w14:paraId="7C92898E" w14:textId="77777777" w:rsidR="00406BF8" w:rsidRDefault="00406BF8">
            <w:pPr>
              <w:widowControl w:val="0"/>
              <w:snapToGrid w:val="0"/>
              <w:jc w:val="center"/>
              <w:rPr>
                <w:sz w:val="23"/>
                <w:szCs w:val="23"/>
              </w:rPr>
            </w:pPr>
            <w:r>
              <w:rPr>
                <w:sz w:val="23"/>
                <w:szCs w:val="23"/>
              </w:rPr>
              <w:t>Número de menores de 2 anos*pesadas, em determinado local e período / Número de menores de 2 anos** acompanhados no mesmo local e período</w:t>
            </w:r>
          </w:p>
        </w:tc>
        <w:tc>
          <w:tcPr>
            <w:tcW w:w="1417" w:type="dxa"/>
            <w:tcBorders>
              <w:top w:val="single" w:sz="4" w:space="0" w:color="000000"/>
              <w:left w:val="single" w:sz="4" w:space="0" w:color="000000"/>
              <w:bottom w:val="single" w:sz="4" w:space="0" w:color="000000"/>
              <w:right w:val="single" w:sz="4" w:space="0" w:color="000000"/>
            </w:tcBorders>
          </w:tcPr>
          <w:p w14:paraId="1CB40F7D" w14:textId="77777777" w:rsidR="00406BF8" w:rsidRDefault="00406BF8">
            <w:pPr>
              <w:widowControl w:val="0"/>
              <w:snapToGrid w:val="0"/>
              <w:jc w:val="center"/>
              <w:rPr>
                <w:b/>
                <w:bCs/>
                <w:sz w:val="23"/>
                <w:szCs w:val="23"/>
              </w:rPr>
            </w:pPr>
          </w:p>
          <w:p w14:paraId="42C2EE79" w14:textId="77777777" w:rsidR="00406BF8" w:rsidRDefault="00406BF8">
            <w:pPr>
              <w:widowControl w:val="0"/>
              <w:snapToGrid w:val="0"/>
              <w:jc w:val="center"/>
              <w:rPr>
                <w:b/>
                <w:bCs/>
                <w:sz w:val="23"/>
                <w:szCs w:val="23"/>
              </w:rPr>
            </w:pPr>
            <w:r>
              <w:rPr>
                <w:b/>
                <w:bCs/>
                <w:sz w:val="23"/>
                <w:szCs w:val="23"/>
              </w:rPr>
              <w:t>100%</w:t>
            </w:r>
          </w:p>
        </w:tc>
      </w:tr>
      <w:tr w:rsidR="00406BF8" w14:paraId="5B170A17" w14:textId="77777777" w:rsidTr="00406BF8">
        <w:tc>
          <w:tcPr>
            <w:tcW w:w="1944" w:type="dxa"/>
            <w:tcBorders>
              <w:top w:val="single" w:sz="4" w:space="0" w:color="000000"/>
              <w:left w:val="single" w:sz="4" w:space="0" w:color="000000"/>
              <w:bottom w:val="single" w:sz="4" w:space="0" w:color="000000"/>
              <w:right w:val="nil"/>
            </w:tcBorders>
            <w:hideMark/>
          </w:tcPr>
          <w:p w14:paraId="772EFCBC" w14:textId="77777777" w:rsidR="00406BF8" w:rsidRDefault="00406BF8">
            <w:pPr>
              <w:widowControl w:val="0"/>
              <w:jc w:val="center"/>
              <w:rPr>
                <w:b/>
                <w:bCs/>
                <w:sz w:val="23"/>
                <w:szCs w:val="23"/>
              </w:rPr>
            </w:pPr>
            <w:r>
              <w:rPr>
                <w:sz w:val="23"/>
                <w:szCs w:val="23"/>
              </w:rPr>
              <w:t>2.5 Média de consultas médicas para menores de 2 anos;</w:t>
            </w:r>
          </w:p>
        </w:tc>
        <w:tc>
          <w:tcPr>
            <w:tcW w:w="1123" w:type="dxa"/>
            <w:tcBorders>
              <w:top w:val="single" w:sz="4" w:space="0" w:color="000000"/>
              <w:left w:val="single" w:sz="4" w:space="0" w:color="000000"/>
              <w:bottom w:val="single" w:sz="4" w:space="0" w:color="000000"/>
              <w:right w:val="nil"/>
            </w:tcBorders>
          </w:tcPr>
          <w:p w14:paraId="60A29F19" w14:textId="77777777" w:rsidR="00406BF8" w:rsidRDefault="00406BF8">
            <w:pPr>
              <w:widowControl w:val="0"/>
              <w:snapToGrid w:val="0"/>
              <w:jc w:val="center"/>
              <w:rPr>
                <w:b/>
                <w:bCs/>
                <w:sz w:val="23"/>
                <w:szCs w:val="23"/>
              </w:rPr>
            </w:pPr>
          </w:p>
          <w:p w14:paraId="59BE6403" w14:textId="77777777" w:rsidR="00406BF8" w:rsidRDefault="00406BF8">
            <w:pPr>
              <w:widowControl w:val="0"/>
              <w:snapToGrid w:val="0"/>
              <w:jc w:val="center"/>
              <w:rPr>
                <w:b/>
                <w:bCs/>
                <w:sz w:val="23"/>
                <w:szCs w:val="23"/>
              </w:rPr>
            </w:pPr>
            <w:r>
              <w:rPr>
                <w:b/>
                <w:bCs/>
                <w:sz w:val="23"/>
                <w:szCs w:val="23"/>
              </w:rPr>
              <w:t>&gt;=5</w:t>
            </w:r>
          </w:p>
        </w:tc>
        <w:tc>
          <w:tcPr>
            <w:tcW w:w="4405" w:type="dxa"/>
            <w:tcBorders>
              <w:top w:val="single" w:sz="4" w:space="0" w:color="000000"/>
              <w:left w:val="single" w:sz="4" w:space="0" w:color="000000"/>
              <w:bottom w:val="single" w:sz="4" w:space="0" w:color="000000"/>
              <w:right w:val="nil"/>
            </w:tcBorders>
            <w:hideMark/>
          </w:tcPr>
          <w:p w14:paraId="780FB070" w14:textId="77777777" w:rsidR="00406BF8" w:rsidRDefault="00406BF8">
            <w:pPr>
              <w:widowControl w:val="0"/>
              <w:snapToGrid w:val="0"/>
              <w:jc w:val="center"/>
              <w:rPr>
                <w:sz w:val="23"/>
                <w:szCs w:val="23"/>
              </w:rPr>
            </w:pPr>
            <w:r>
              <w:rPr>
                <w:sz w:val="23"/>
                <w:szCs w:val="23"/>
              </w:rPr>
              <w:t>Número de consultas médicas para menores de 2 ano, determinado local e período / Número de menores de 2 ano acompanhados, no mesmo local e período</w:t>
            </w:r>
          </w:p>
        </w:tc>
        <w:tc>
          <w:tcPr>
            <w:tcW w:w="1417" w:type="dxa"/>
            <w:tcBorders>
              <w:top w:val="single" w:sz="4" w:space="0" w:color="000000"/>
              <w:left w:val="single" w:sz="4" w:space="0" w:color="000000"/>
              <w:bottom w:val="single" w:sz="4" w:space="0" w:color="000000"/>
              <w:right w:val="single" w:sz="4" w:space="0" w:color="000000"/>
            </w:tcBorders>
          </w:tcPr>
          <w:p w14:paraId="0CF0A15E" w14:textId="77777777" w:rsidR="00406BF8" w:rsidRDefault="00406BF8">
            <w:pPr>
              <w:widowControl w:val="0"/>
              <w:snapToGrid w:val="0"/>
              <w:jc w:val="center"/>
              <w:rPr>
                <w:b/>
                <w:bCs/>
                <w:sz w:val="23"/>
                <w:szCs w:val="23"/>
              </w:rPr>
            </w:pPr>
          </w:p>
          <w:p w14:paraId="066B3D30" w14:textId="77777777" w:rsidR="00406BF8" w:rsidRDefault="00406BF8">
            <w:pPr>
              <w:widowControl w:val="0"/>
              <w:snapToGrid w:val="0"/>
              <w:jc w:val="center"/>
              <w:rPr>
                <w:b/>
                <w:bCs/>
                <w:sz w:val="23"/>
                <w:szCs w:val="23"/>
              </w:rPr>
            </w:pPr>
            <w:r>
              <w:rPr>
                <w:b/>
                <w:bCs/>
                <w:sz w:val="23"/>
                <w:szCs w:val="23"/>
              </w:rPr>
              <w:t>5</w:t>
            </w:r>
          </w:p>
        </w:tc>
      </w:tr>
      <w:tr w:rsidR="00406BF8" w14:paraId="6B001485" w14:textId="77777777" w:rsidTr="00406BF8">
        <w:tc>
          <w:tcPr>
            <w:tcW w:w="1944" w:type="dxa"/>
            <w:tcBorders>
              <w:top w:val="single" w:sz="4" w:space="0" w:color="000000"/>
              <w:left w:val="single" w:sz="4" w:space="0" w:color="000000"/>
              <w:bottom w:val="single" w:sz="4" w:space="0" w:color="000000"/>
              <w:right w:val="nil"/>
            </w:tcBorders>
            <w:hideMark/>
          </w:tcPr>
          <w:p w14:paraId="1DEB0247" w14:textId="77777777" w:rsidR="00406BF8" w:rsidRDefault="00406BF8">
            <w:pPr>
              <w:widowControl w:val="0"/>
              <w:snapToGrid w:val="0"/>
              <w:spacing w:after="200" w:line="276" w:lineRule="auto"/>
              <w:jc w:val="center"/>
              <w:rPr>
                <w:sz w:val="23"/>
                <w:szCs w:val="23"/>
              </w:rPr>
            </w:pPr>
            <w:r>
              <w:rPr>
                <w:sz w:val="23"/>
                <w:szCs w:val="23"/>
              </w:rPr>
              <w:t>2.6 Média de consultas médicas p/ &lt; de 5 anos.</w:t>
            </w:r>
          </w:p>
        </w:tc>
        <w:tc>
          <w:tcPr>
            <w:tcW w:w="1123" w:type="dxa"/>
            <w:tcBorders>
              <w:top w:val="single" w:sz="4" w:space="0" w:color="000000"/>
              <w:left w:val="single" w:sz="4" w:space="0" w:color="000000"/>
              <w:bottom w:val="single" w:sz="4" w:space="0" w:color="000000"/>
              <w:right w:val="nil"/>
            </w:tcBorders>
          </w:tcPr>
          <w:p w14:paraId="5BC3232D" w14:textId="77777777" w:rsidR="00406BF8" w:rsidRDefault="00406BF8">
            <w:pPr>
              <w:widowControl w:val="0"/>
              <w:snapToGrid w:val="0"/>
              <w:jc w:val="center"/>
              <w:rPr>
                <w:b/>
                <w:bCs/>
                <w:sz w:val="23"/>
                <w:szCs w:val="23"/>
              </w:rPr>
            </w:pPr>
          </w:p>
          <w:p w14:paraId="682956D4" w14:textId="77777777" w:rsidR="00406BF8" w:rsidRDefault="00406BF8">
            <w:pPr>
              <w:widowControl w:val="0"/>
              <w:snapToGrid w:val="0"/>
              <w:jc w:val="center"/>
              <w:rPr>
                <w:b/>
                <w:bCs/>
                <w:sz w:val="23"/>
                <w:szCs w:val="23"/>
              </w:rPr>
            </w:pPr>
            <w:r>
              <w:rPr>
                <w:b/>
                <w:bCs/>
                <w:sz w:val="23"/>
                <w:szCs w:val="23"/>
              </w:rPr>
              <w:t>&gt;=8,00</w:t>
            </w:r>
          </w:p>
        </w:tc>
        <w:tc>
          <w:tcPr>
            <w:tcW w:w="4405" w:type="dxa"/>
            <w:tcBorders>
              <w:top w:val="single" w:sz="4" w:space="0" w:color="000000"/>
              <w:left w:val="single" w:sz="4" w:space="0" w:color="000000"/>
              <w:bottom w:val="single" w:sz="4" w:space="0" w:color="000000"/>
              <w:right w:val="nil"/>
            </w:tcBorders>
            <w:hideMark/>
          </w:tcPr>
          <w:p w14:paraId="14F4E8EC" w14:textId="77777777" w:rsidR="00406BF8" w:rsidRDefault="00406BF8">
            <w:pPr>
              <w:widowControl w:val="0"/>
              <w:snapToGrid w:val="0"/>
              <w:jc w:val="center"/>
              <w:rPr>
                <w:sz w:val="23"/>
                <w:szCs w:val="23"/>
              </w:rPr>
            </w:pPr>
            <w:r>
              <w:rPr>
                <w:sz w:val="23"/>
                <w:szCs w:val="23"/>
              </w:rPr>
              <w:t>Número de consultas médicas para menores de 5 anos, determinado local e período / Número de menores de 5 anos cadastrados, no mesmo local e período</w:t>
            </w:r>
          </w:p>
        </w:tc>
        <w:tc>
          <w:tcPr>
            <w:tcW w:w="1417" w:type="dxa"/>
            <w:tcBorders>
              <w:top w:val="single" w:sz="4" w:space="0" w:color="000000"/>
              <w:left w:val="single" w:sz="4" w:space="0" w:color="000000"/>
              <w:bottom w:val="single" w:sz="4" w:space="0" w:color="000000"/>
              <w:right w:val="single" w:sz="4" w:space="0" w:color="000000"/>
            </w:tcBorders>
          </w:tcPr>
          <w:p w14:paraId="12985A69" w14:textId="77777777" w:rsidR="00406BF8" w:rsidRDefault="00406BF8">
            <w:pPr>
              <w:widowControl w:val="0"/>
              <w:snapToGrid w:val="0"/>
              <w:jc w:val="center"/>
              <w:rPr>
                <w:b/>
                <w:bCs/>
                <w:sz w:val="23"/>
                <w:szCs w:val="23"/>
              </w:rPr>
            </w:pPr>
          </w:p>
          <w:p w14:paraId="79D13C37" w14:textId="77777777" w:rsidR="00406BF8" w:rsidRDefault="00406BF8">
            <w:pPr>
              <w:widowControl w:val="0"/>
              <w:snapToGrid w:val="0"/>
              <w:jc w:val="center"/>
              <w:rPr>
                <w:b/>
                <w:bCs/>
                <w:sz w:val="23"/>
                <w:szCs w:val="23"/>
              </w:rPr>
            </w:pPr>
            <w:r>
              <w:rPr>
                <w:b/>
                <w:bCs/>
                <w:sz w:val="23"/>
                <w:szCs w:val="23"/>
              </w:rPr>
              <w:t>8,0</w:t>
            </w:r>
          </w:p>
        </w:tc>
      </w:tr>
      <w:tr w:rsidR="00406BF8" w14:paraId="03249615" w14:textId="77777777" w:rsidTr="00406BF8">
        <w:tc>
          <w:tcPr>
            <w:tcW w:w="1944" w:type="dxa"/>
            <w:tcBorders>
              <w:top w:val="single" w:sz="4" w:space="0" w:color="000000"/>
              <w:left w:val="single" w:sz="4" w:space="0" w:color="000000"/>
              <w:bottom w:val="single" w:sz="4" w:space="0" w:color="000000"/>
              <w:right w:val="nil"/>
            </w:tcBorders>
            <w:hideMark/>
          </w:tcPr>
          <w:p w14:paraId="7D202CF8" w14:textId="77777777" w:rsidR="00406BF8" w:rsidRDefault="00406BF8">
            <w:pPr>
              <w:widowControl w:val="0"/>
              <w:snapToGrid w:val="0"/>
              <w:spacing w:after="200" w:line="276" w:lineRule="auto"/>
              <w:jc w:val="center"/>
              <w:rPr>
                <w:sz w:val="23"/>
                <w:szCs w:val="23"/>
              </w:rPr>
            </w:pPr>
            <w:r>
              <w:rPr>
                <w:sz w:val="23"/>
                <w:szCs w:val="23"/>
              </w:rPr>
              <w:t>2.7 Proporção de crianças com baixo peso ao nascer;</w:t>
            </w:r>
          </w:p>
        </w:tc>
        <w:tc>
          <w:tcPr>
            <w:tcW w:w="1123" w:type="dxa"/>
            <w:tcBorders>
              <w:top w:val="single" w:sz="4" w:space="0" w:color="000000"/>
              <w:left w:val="single" w:sz="4" w:space="0" w:color="000000"/>
              <w:bottom w:val="single" w:sz="4" w:space="0" w:color="000000"/>
              <w:right w:val="nil"/>
            </w:tcBorders>
          </w:tcPr>
          <w:p w14:paraId="566A33A2" w14:textId="77777777" w:rsidR="00406BF8" w:rsidRDefault="00406BF8">
            <w:pPr>
              <w:widowControl w:val="0"/>
              <w:snapToGrid w:val="0"/>
              <w:jc w:val="center"/>
              <w:rPr>
                <w:b/>
                <w:bCs/>
                <w:sz w:val="23"/>
                <w:szCs w:val="23"/>
              </w:rPr>
            </w:pPr>
          </w:p>
          <w:p w14:paraId="434BAC56" w14:textId="77777777" w:rsidR="00406BF8" w:rsidRDefault="00406BF8">
            <w:pPr>
              <w:widowControl w:val="0"/>
              <w:snapToGrid w:val="0"/>
              <w:jc w:val="center"/>
              <w:rPr>
                <w:b/>
                <w:bCs/>
                <w:sz w:val="23"/>
                <w:szCs w:val="23"/>
              </w:rPr>
            </w:pPr>
            <w:r>
              <w:rPr>
                <w:b/>
                <w:bCs/>
                <w:sz w:val="23"/>
                <w:szCs w:val="23"/>
              </w:rPr>
              <w:t>10%</w:t>
            </w:r>
          </w:p>
        </w:tc>
        <w:tc>
          <w:tcPr>
            <w:tcW w:w="4405" w:type="dxa"/>
            <w:tcBorders>
              <w:top w:val="single" w:sz="4" w:space="0" w:color="000000"/>
              <w:left w:val="single" w:sz="4" w:space="0" w:color="000000"/>
              <w:bottom w:val="single" w:sz="4" w:space="0" w:color="000000"/>
              <w:right w:val="nil"/>
            </w:tcBorders>
            <w:hideMark/>
          </w:tcPr>
          <w:p w14:paraId="491F3AF4" w14:textId="77777777" w:rsidR="00406BF8" w:rsidRDefault="00406BF8">
            <w:pPr>
              <w:widowControl w:val="0"/>
              <w:snapToGrid w:val="0"/>
              <w:jc w:val="center"/>
              <w:rPr>
                <w:sz w:val="23"/>
                <w:szCs w:val="23"/>
              </w:rPr>
            </w:pPr>
            <w:r>
              <w:rPr>
                <w:sz w:val="23"/>
                <w:szCs w:val="23"/>
              </w:rPr>
              <w:t>Número de crianças com peso ao nascer menor que 2.500g, em determinado local e período / Número de nascidos vivos no mesmo local e período X100</w:t>
            </w:r>
          </w:p>
        </w:tc>
        <w:tc>
          <w:tcPr>
            <w:tcW w:w="1417" w:type="dxa"/>
            <w:tcBorders>
              <w:top w:val="single" w:sz="4" w:space="0" w:color="000000"/>
              <w:left w:val="single" w:sz="4" w:space="0" w:color="000000"/>
              <w:bottom w:val="single" w:sz="4" w:space="0" w:color="000000"/>
              <w:right w:val="single" w:sz="4" w:space="0" w:color="000000"/>
            </w:tcBorders>
          </w:tcPr>
          <w:p w14:paraId="4E258911" w14:textId="77777777" w:rsidR="00406BF8" w:rsidRDefault="00406BF8">
            <w:pPr>
              <w:widowControl w:val="0"/>
              <w:snapToGrid w:val="0"/>
              <w:jc w:val="center"/>
              <w:rPr>
                <w:b/>
                <w:bCs/>
                <w:sz w:val="23"/>
                <w:szCs w:val="23"/>
              </w:rPr>
            </w:pPr>
          </w:p>
          <w:p w14:paraId="110836A2" w14:textId="77777777" w:rsidR="00406BF8" w:rsidRDefault="00406BF8">
            <w:pPr>
              <w:widowControl w:val="0"/>
              <w:snapToGrid w:val="0"/>
              <w:jc w:val="center"/>
              <w:rPr>
                <w:b/>
                <w:bCs/>
                <w:sz w:val="23"/>
                <w:szCs w:val="23"/>
              </w:rPr>
            </w:pPr>
            <w:r>
              <w:rPr>
                <w:b/>
                <w:bCs/>
                <w:sz w:val="23"/>
                <w:szCs w:val="23"/>
              </w:rPr>
              <w:t>10%</w:t>
            </w:r>
          </w:p>
        </w:tc>
      </w:tr>
      <w:tr w:rsidR="00406BF8" w14:paraId="4CE5727F" w14:textId="77777777" w:rsidTr="00406BF8">
        <w:tc>
          <w:tcPr>
            <w:tcW w:w="1944" w:type="dxa"/>
            <w:tcBorders>
              <w:top w:val="single" w:sz="4" w:space="0" w:color="000000"/>
              <w:left w:val="single" w:sz="4" w:space="0" w:color="000000"/>
              <w:bottom w:val="single" w:sz="4" w:space="0" w:color="000000"/>
              <w:right w:val="nil"/>
            </w:tcBorders>
            <w:hideMark/>
          </w:tcPr>
          <w:p w14:paraId="2D9E6412" w14:textId="77777777" w:rsidR="00406BF8" w:rsidRDefault="00406BF8">
            <w:pPr>
              <w:widowControl w:val="0"/>
              <w:snapToGrid w:val="0"/>
              <w:jc w:val="center"/>
              <w:rPr>
                <w:sz w:val="23"/>
                <w:szCs w:val="23"/>
              </w:rPr>
            </w:pPr>
            <w:r>
              <w:rPr>
                <w:sz w:val="23"/>
                <w:szCs w:val="23"/>
              </w:rPr>
              <w:t>2.8 Proporção de crianças &lt; um ano acompanhadas no domicílio (1ª sem)</w:t>
            </w:r>
          </w:p>
          <w:p w14:paraId="3071C21C" w14:textId="77777777" w:rsidR="00406BF8" w:rsidRDefault="00406BF8">
            <w:pPr>
              <w:widowControl w:val="0"/>
              <w:snapToGrid w:val="0"/>
              <w:jc w:val="center"/>
              <w:rPr>
                <w:sz w:val="23"/>
                <w:szCs w:val="23"/>
              </w:rPr>
            </w:pPr>
            <w:r>
              <w:rPr>
                <w:sz w:val="23"/>
                <w:szCs w:val="23"/>
              </w:rPr>
              <w:t>Até o 7º dia</w:t>
            </w:r>
          </w:p>
        </w:tc>
        <w:tc>
          <w:tcPr>
            <w:tcW w:w="1123" w:type="dxa"/>
            <w:tcBorders>
              <w:top w:val="single" w:sz="4" w:space="0" w:color="000000"/>
              <w:left w:val="single" w:sz="4" w:space="0" w:color="000000"/>
              <w:bottom w:val="single" w:sz="4" w:space="0" w:color="000000"/>
              <w:right w:val="nil"/>
            </w:tcBorders>
          </w:tcPr>
          <w:p w14:paraId="1730862A" w14:textId="77777777" w:rsidR="00406BF8" w:rsidRDefault="00406BF8">
            <w:pPr>
              <w:widowControl w:val="0"/>
              <w:snapToGrid w:val="0"/>
              <w:jc w:val="center"/>
              <w:rPr>
                <w:b/>
                <w:bCs/>
                <w:sz w:val="23"/>
                <w:szCs w:val="23"/>
              </w:rPr>
            </w:pPr>
          </w:p>
          <w:p w14:paraId="3B97B281" w14:textId="77777777" w:rsidR="00406BF8" w:rsidRDefault="00406BF8">
            <w:pPr>
              <w:widowControl w:val="0"/>
              <w:snapToGrid w:val="0"/>
              <w:jc w:val="center"/>
              <w:rPr>
                <w:b/>
                <w:bCs/>
                <w:sz w:val="23"/>
                <w:szCs w:val="23"/>
              </w:rPr>
            </w:pPr>
          </w:p>
          <w:p w14:paraId="45A7D003" w14:textId="77777777" w:rsidR="00406BF8" w:rsidRDefault="00406BF8">
            <w:pPr>
              <w:widowControl w:val="0"/>
              <w:snapToGrid w:val="0"/>
              <w:jc w:val="center"/>
              <w:rPr>
                <w:b/>
                <w:bCs/>
                <w:sz w:val="23"/>
                <w:szCs w:val="23"/>
              </w:rPr>
            </w:pPr>
            <w:r>
              <w:rPr>
                <w:b/>
                <w:bCs/>
                <w:sz w:val="23"/>
                <w:szCs w:val="23"/>
              </w:rPr>
              <w:t>100%</w:t>
            </w:r>
          </w:p>
        </w:tc>
        <w:tc>
          <w:tcPr>
            <w:tcW w:w="4405" w:type="dxa"/>
            <w:tcBorders>
              <w:top w:val="single" w:sz="4" w:space="0" w:color="000000"/>
              <w:left w:val="single" w:sz="4" w:space="0" w:color="000000"/>
              <w:bottom w:val="single" w:sz="4" w:space="0" w:color="000000"/>
              <w:right w:val="nil"/>
            </w:tcBorders>
            <w:hideMark/>
          </w:tcPr>
          <w:p w14:paraId="51E3D210" w14:textId="77777777" w:rsidR="00406BF8" w:rsidRDefault="00406BF8">
            <w:pPr>
              <w:widowControl w:val="0"/>
              <w:snapToGrid w:val="0"/>
              <w:jc w:val="center"/>
              <w:rPr>
                <w:sz w:val="23"/>
                <w:szCs w:val="23"/>
              </w:rPr>
            </w:pPr>
            <w:r>
              <w:rPr>
                <w:sz w:val="23"/>
                <w:szCs w:val="23"/>
              </w:rPr>
              <w:t>Número de crianças menores de 1 ano acompanhadas, em determinado local e período / Número de crianças menores de 1 ano cadastradas mesmo local e período X100</w:t>
            </w:r>
          </w:p>
        </w:tc>
        <w:tc>
          <w:tcPr>
            <w:tcW w:w="1417" w:type="dxa"/>
            <w:tcBorders>
              <w:top w:val="single" w:sz="4" w:space="0" w:color="000000"/>
              <w:left w:val="single" w:sz="4" w:space="0" w:color="000000"/>
              <w:bottom w:val="single" w:sz="4" w:space="0" w:color="000000"/>
              <w:right w:val="single" w:sz="4" w:space="0" w:color="000000"/>
            </w:tcBorders>
          </w:tcPr>
          <w:p w14:paraId="2BFE9AE3" w14:textId="77777777" w:rsidR="00406BF8" w:rsidRDefault="00406BF8">
            <w:pPr>
              <w:widowControl w:val="0"/>
              <w:snapToGrid w:val="0"/>
              <w:jc w:val="center"/>
              <w:rPr>
                <w:b/>
                <w:bCs/>
                <w:sz w:val="23"/>
                <w:szCs w:val="23"/>
              </w:rPr>
            </w:pPr>
          </w:p>
          <w:p w14:paraId="6188BF98" w14:textId="77777777" w:rsidR="00406BF8" w:rsidRDefault="00406BF8">
            <w:pPr>
              <w:widowControl w:val="0"/>
              <w:snapToGrid w:val="0"/>
              <w:jc w:val="center"/>
              <w:rPr>
                <w:b/>
                <w:bCs/>
                <w:sz w:val="23"/>
                <w:szCs w:val="23"/>
              </w:rPr>
            </w:pPr>
          </w:p>
          <w:p w14:paraId="562B0ED9" w14:textId="77777777" w:rsidR="00406BF8" w:rsidRDefault="00406BF8">
            <w:pPr>
              <w:widowControl w:val="0"/>
              <w:snapToGrid w:val="0"/>
              <w:jc w:val="center"/>
              <w:rPr>
                <w:b/>
                <w:bCs/>
                <w:sz w:val="23"/>
                <w:szCs w:val="23"/>
              </w:rPr>
            </w:pPr>
            <w:r>
              <w:rPr>
                <w:b/>
                <w:bCs/>
                <w:sz w:val="23"/>
                <w:szCs w:val="23"/>
              </w:rPr>
              <w:t>100%</w:t>
            </w:r>
          </w:p>
        </w:tc>
      </w:tr>
      <w:tr w:rsidR="00406BF8" w14:paraId="452DF19C" w14:textId="77777777" w:rsidTr="00406BF8">
        <w:tc>
          <w:tcPr>
            <w:tcW w:w="1944" w:type="dxa"/>
            <w:tcBorders>
              <w:top w:val="single" w:sz="4" w:space="0" w:color="000000"/>
              <w:left w:val="single" w:sz="4" w:space="0" w:color="000000"/>
              <w:bottom w:val="single" w:sz="4" w:space="0" w:color="000000"/>
              <w:right w:val="nil"/>
            </w:tcBorders>
            <w:hideMark/>
          </w:tcPr>
          <w:p w14:paraId="19665FE9" w14:textId="77777777" w:rsidR="00406BF8" w:rsidRDefault="00406BF8">
            <w:pPr>
              <w:widowControl w:val="0"/>
              <w:snapToGrid w:val="0"/>
              <w:spacing w:after="200" w:line="276" w:lineRule="auto"/>
              <w:jc w:val="center"/>
              <w:rPr>
                <w:sz w:val="23"/>
                <w:szCs w:val="23"/>
              </w:rPr>
            </w:pPr>
            <w:r>
              <w:rPr>
                <w:sz w:val="23"/>
                <w:szCs w:val="23"/>
              </w:rPr>
              <w:t>2.9 Cobertura de crianças &lt; de 5 anos de idade no (SISVAN) ou outro Sistema de Informação.</w:t>
            </w:r>
          </w:p>
        </w:tc>
        <w:tc>
          <w:tcPr>
            <w:tcW w:w="1123" w:type="dxa"/>
            <w:tcBorders>
              <w:top w:val="single" w:sz="4" w:space="0" w:color="000000"/>
              <w:left w:val="single" w:sz="4" w:space="0" w:color="000000"/>
              <w:bottom w:val="single" w:sz="4" w:space="0" w:color="000000"/>
              <w:right w:val="nil"/>
            </w:tcBorders>
          </w:tcPr>
          <w:p w14:paraId="077A2518" w14:textId="77777777" w:rsidR="00406BF8" w:rsidRDefault="00406BF8">
            <w:pPr>
              <w:widowControl w:val="0"/>
              <w:snapToGrid w:val="0"/>
              <w:jc w:val="center"/>
              <w:rPr>
                <w:b/>
                <w:bCs/>
                <w:sz w:val="23"/>
                <w:szCs w:val="23"/>
              </w:rPr>
            </w:pPr>
          </w:p>
          <w:p w14:paraId="73EDCD14" w14:textId="77777777" w:rsidR="00406BF8" w:rsidRDefault="00406BF8">
            <w:pPr>
              <w:widowControl w:val="0"/>
              <w:snapToGrid w:val="0"/>
              <w:jc w:val="center"/>
              <w:rPr>
                <w:b/>
                <w:bCs/>
                <w:sz w:val="23"/>
                <w:szCs w:val="23"/>
              </w:rPr>
            </w:pPr>
          </w:p>
          <w:p w14:paraId="04E15D6C" w14:textId="77777777" w:rsidR="00406BF8" w:rsidRDefault="00406BF8">
            <w:pPr>
              <w:widowControl w:val="0"/>
              <w:snapToGrid w:val="0"/>
              <w:jc w:val="center"/>
              <w:rPr>
                <w:b/>
                <w:bCs/>
                <w:sz w:val="23"/>
                <w:szCs w:val="23"/>
              </w:rPr>
            </w:pPr>
            <w:r>
              <w:rPr>
                <w:b/>
                <w:bCs/>
                <w:sz w:val="23"/>
                <w:szCs w:val="23"/>
              </w:rPr>
              <w:t>100%</w:t>
            </w:r>
          </w:p>
        </w:tc>
        <w:tc>
          <w:tcPr>
            <w:tcW w:w="4405" w:type="dxa"/>
            <w:tcBorders>
              <w:top w:val="single" w:sz="4" w:space="0" w:color="000000"/>
              <w:left w:val="single" w:sz="4" w:space="0" w:color="000000"/>
              <w:bottom w:val="single" w:sz="4" w:space="0" w:color="000000"/>
              <w:right w:val="nil"/>
            </w:tcBorders>
            <w:hideMark/>
          </w:tcPr>
          <w:p w14:paraId="54C9B41A" w14:textId="77777777" w:rsidR="00406BF8" w:rsidRDefault="00406BF8">
            <w:pPr>
              <w:widowControl w:val="0"/>
              <w:snapToGrid w:val="0"/>
              <w:jc w:val="center"/>
              <w:rPr>
                <w:sz w:val="23"/>
                <w:szCs w:val="23"/>
              </w:rPr>
            </w:pPr>
            <w:r>
              <w:rPr>
                <w:sz w:val="23"/>
                <w:szCs w:val="23"/>
              </w:rPr>
              <w:t>Número de menores de cinco anos com estado nutricional acompanhado no SISVAN, em determinado local e período / Número de menores de cinco anos cadastradas no mesmo local e período X100</w:t>
            </w:r>
          </w:p>
        </w:tc>
        <w:tc>
          <w:tcPr>
            <w:tcW w:w="1417" w:type="dxa"/>
            <w:tcBorders>
              <w:top w:val="single" w:sz="4" w:space="0" w:color="000000"/>
              <w:left w:val="single" w:sz="4" w:space="0" w:color="000000"/>
              <w:bottom w:val="single" w:sz="4" w:space="0" w:color="000000"/>
              <w:right w:val="single" w:sz="4" w:space="0" w:color="000000"/>
            </w:tcBorders>
          </w:tcPr>
          <w:p w14:paraId="590F284E" w14:textId="77777777" w:rsidR="00406BF8" w:rsidRDefault="00406BF8">
            <w:pPr>
              <w:widowControl w:val="0"/>
              <w:snapToGrid w:val="0"/>
              <w:jc w:val="center"/>
              <w:rPr>
                <w:b/>
                <w:bCs/>
                <w:sz w:val="23"/>
                <w:szCs w:val="23"/>
              </w:rPr>
            </w:pPr>
          </w:p>
          <w:p w14:paraId="358A1087" w14:textId="77777777" w:rsidR="00406BF8" w:rsidRDefault="00406BF8">
            <w:pPr>
              <w:widowControl w:val="0"/>
              <w:snapToGrid w:val="0"/>
              <w:jc w:val="center"/>
              <w:rPr>
                <w:b/>
                <w:bCs/>
                <w:sz w:val="23"/>
                <w:szCs w:val="23"/>
              </w:rPr>
            </w:pPr>
          </w:p>
          <w:p w14:paraId="0CA8DCDE" w14:textId="77777777" w:rsidR="00406BF8" w:rsidRDefault="00406BF8">
            <w:pPr>
              <w:widowControl w:val="0"/>
              <w:snapToGrid w:val="0"/>
              <w:jc w:val="center"/>
              <w:rPr>
                <w:b/>
                <w:bCs/>
                <w:sz w:val="23"/>
                <w:szCs w:val="23"/>
              </w:rPr>
            </w:pPr>
            <w:r>
              <w:rPr>
                <w:b/>
                <w:bCs/>
                <w:sz w:val="23"/>
                <w:szCs w:val="23"/>
              </w:rPr>
              <w:t>100%</w:t>
            </w:r>
          </w:p>
        </w:tc>
      </w:tr>
    </w:tbl>
    <w:p w14:paraId="0E9ADA06" w14:textId="77777777" w:rsidR="00406BF8" w:rsidRDefault="00406BF8" w:rsidP="00406BF8">
      <w:pPr>
        <w:rPr>
          <w:sz w:val="23"/>
          <w:szCs w:val="23"/>
          <w:lang w:eastAsia="en-US"/>
        </w:rPr>
      </w:pPr>
    </w:p>
    <w:p w14:paraId="65AABE51" w14:textId="77777777" w:rsidR="00406BF8" w:rsidRDefault="00406BF8" w:rsidP="00406BF8">
      <w:pPr>
        <w:jc w:val="center"/>
        <w:rPr>
          <w:b/>
          <w:bCs/>
          <w:i/>
          <w:iCs/>
          <w:sz w:val="23"/>
          <w:szCs w:val="23"/>
          <w:u w:val="single"/>
        </w:rPr>
      </w:pPr>
    </w:p>
    <w:p w14:paraId="625414B9" w14:textId="77777777" w:rsidR="00406BF8" w:rsidRDefault="00406BF8" w:rsidP="00406BF8">
      <w:pPr>
        <w:jc w:val="center"/>
        <w:rPr>
          <w:b/>
          <w:bCs/>
          <w:i/>
          <w:iCs/>
          <w:sz w:val="23"/>
          <w:szCs w:val="23"/>
          <w:u w:val="single"/>
        </w:rPr>
      </w:pPr>
      <w:r>
        <w:rPr>
          <w:b/>
          <w:bCs/>
          <w:i/>
          <w:iCs/>
          <w:sz w:val="23"/>
          <w:szCs w:val="23"/>
          <w:u w:val="single"/>
        </w:rPr>
        <w:t>3) CONTROLE DIABETES E HIPERTENSÃO ARTERIAL</w:t>
      </w:r>
    </w:p>
    <w:p w14:paraId="4EABDB3E" w14:textId="77777777" w:rsidR="00406BF8" w:rsidRDefault="00406BF8" w:rsidP="00406BF8">
      <w:pPr>
        <w:rPr>
          <w:b/>
          <w:bCs/>
          <w:sz w:val="23"/>
          <w:szCs w:val="23"/>
        </w:rPr>
      </w:pPr>
    </w:p>
    <w:tbl>
      <w:tblPr>
        <w:tblW w:w="8895" w:type="dxa"/>
        <w:tblInd w:w="-106" w:type="dxa"/>
        <w:tblLayout w:type="fixed"/>
        <w:tblLook w:val="04A0" w:firstRow="1" w:lastRow="0" w:firstColumn="1" w:lastColumn="0" w:noHBand="0" w:noVBand="1"/>
      </w:tblPr>
      <w:tblGrid>
        <w:gridCol w:w="1945"/>
        <w:gridCol w:w="1134"/>
        <w:gridCol w:w="4398"/>
        <w:gridCol w:w="1418"/>
      </w:tblGrid>
      <w:tr w:rsidR="00406BF8" w14:paraId="70E57DDF" w14:textId="77777777" w:rsidTr="00406BF8">
        <w:tc>
          <w:tcPr>
            <w:tcW w:w="1944" w:type="dxa"/>
            <w:tcBorders>
              <w:top w:val="single" w:sz="4" w:space="0" w:color="000000"/>
              <w:left w:val="single" w:sz="4" w:space="0" w:color="000000"/>
              <w:bottom w:val="single" w:sz="4" w:space="0" w:color="000000"/>
              <w:right w:val="nil"/>
            </w:tcBorders>
            <w:shd w:val="clear" w:color="auto" w:fill="FFD966" w:themeFill="accent4" w:themeFillTint="99"/>
            <w:hideMark/>
          </w:tcPr>
          <w:p w14:paraId="3206B1CA" w14:textId="77777777" w:rsidR="00406BF8" w:rsidRDefault="00406BF8">
            <w:pPr>
              <w:widowControl w:val="0"/>
              <w:snapToGrid w:val="0"/>
              <w:jc w:val="center"/>
              <w:rPr>
                <w:b/>
                <w:bCs/>
                <w:sz w:val="23"/>
                <w:szCs w:val="23"/>
              </w:rPr>
            </w:pPr>
            <w:r>
              <w:rPr>
                <w:b/>
                <w:bCs/>
                <w:sz w:val="23"/>
                <w:szCs w:val="23"/>
              </w:rPr>
              <w:t>INDICADOR</w:t>
            </w:r>
          </w:p>
        </w:tc>
        <w:tc>
          <w:tcPr>
            <w:tcW w:w="1133" w:type="dxa"/>
            <w:tcBorders>
              <w:top w:val="single" w:sz="4" w:space="0" w:color="000000"/>
              <w:left w:val="single" w:sz="4" w:space="0" w:color="000000"/>
              <w:bottom w:val="single" w:sz="4" w:space="0" w:color="000000"/>
              <w:right w:val="nil"/>
            </w:tcBorders>
            <w:shd w:val="clear" w:color="auto" w:fill="FFD966" w:themeFill="accent4" w:themeFillTint="99"/>
            <w:hideMark/>
          </w:tcPr>
          <w:p w14:paraId="45DF6B2C" w14:textId="77777777" w:rsidR="00406BF8" w:rsidRDefault="00406BF8">
            <w:pPr>
              <w:widowControl w:val="0"/>
              <w:snapToGrid w:val="0"/>
              <w:jc w:val="center"/>
              <w:rPr>
                <w:b/>
                <w:bCs/>
                <w:sz w:val="23"/>
                <w:szCs w:val="23"/>
              </w:rPr>
            </w:pPr>
            <w:r>
              <w:rPr>
                <w:b/>
                <w:bCs/>
                <w:sz w:val="23"/>
                <w:szCs w:val="23"/>
              </w:rPr>
              <w:t>META</w:t>
            </w:r>
          </w:p>
        </w:tc>
        <w:tc>
          <w:tcPr>
            <w:tcW w:w="4395" w:type="dxa"/>
            <w:tcBorders>
              <w:top w:val="single" w:sz="4" w:space="0" w:color="000000"/>
              <w:left w:val="single" w:sz="4" w:space="0" w:color="000000"/>
              <w:bottom w:val="single" w:sz="4" w:space="0" w:color="000000"/>
              <w:right w:val="nil"/>
            </w:tcBorders>
            <w:shd w:val="clear" w:color="auto" w:fill="FFD966" w:themeFill="accent4" w:themeFillTint="99"/>
            <w:hideMark/>
          </w:tcPr>
          <w:p w14:paraId="271F5A31" w14:textId="77777777" w:rsidR="00406BF8" w:rsidRDefault="00406BF8">
            <w:pPr>
              <w:widowControl w:val="0"/>
              <w:snapToGrid w:val="0"/>
              <w:jc w:val="center"/>
              <w:rPr>
                <w:b/>
                <w:bCs/>
                <w:sz w:val="23"/>
                <w:szCs w:val="23"/>
              </w:rPr>
            </w:pPr>
            <w:r>
              <w:rPr>
                <w:b/>
                <w:bCs/>
                <w:sz w:val="23"/>
                <w:szCs w:val="23"/>
              </w:rPr>
              <w:t>METODO DE CALCULO</w:t>
            </w:r>
          </w:p>
        </w:tc>
        <w:tc>
          <w:tcPr>
            <w:tcW w:w="1417"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14:paraId="78D3D028" w14:textId="77777777" w:rsidR="00406BF8" w:rsidRDefault="00406BF8">
            <w:pPr>
              <w:widowControl w:val="0"/>
              <w:snapToGrid w:val="0"/>
              <w:jc w:val="center"/>
              <w:rPr>
                <w:b/>
                <w:bCs/>
                <w:sz w:val="23"/>
                <w:szCs w:val="23"/>
              </w:rPr>
            </w:pPr>
            <w:r>
              <w:rPr>
                <w:b/>
                <w:bCs/>
                <w:sz w:val="23"/>
                <w:szCs w:val="23"/>
              </w:rPr>
              <w:t>PRAZO</w:t>
            </w:r>
          </w:p>
        </w:tc>
      </w:tr>
      <w:tr w:rsidR="00406BF8" w14:paraId="2BC9EBAB" w14:textId="77777777" w:rsidTr="00406BF8">
        <w:tc>
          <w:tcPr>
            <w:tcW w:w="1944" w:type="dxa"/>
            <w:tcBorders>
              <w:top w:val="single" w:sz="4" w:space="0" w:color="000000"/>
              <w:left w:val="single" w:sz="4" w:space="0" w:color="000000"/>
              <w:bottom w:val="single" w:sz="4" w:space="0" w:color="000000"/>
              <w:right w:val="nil"/>
            </w:tcBorders>
            <w:hideMark/>
          </w:tcPr>
          <w:p w14:paraId="2F1AD138" w14:textId="77777777" w:rsidR="00406BF8" w:rsidRDefault="00406BF8">
            <w:pPr>
              <w:widowControl w:val="0"/>
              <w:snapToGrid w:val="0"/>
              <w:spacing w:after="200" w:line="276" w:lineRule="auto"/>
              <w:jc w:val="center"/>
              <w:rPr>
                <w:sz w:val="23"/>
                <w:szCs w:val="23"/>
              </w:rPr>
            </w:pPr>
            <w:r>
              <w:rPr>
                <w:sz w:val="23"/>
                <w:szCs w:val="23"/>
              </w:rPr>
              <w:t>3.1 Proporção de diabéticos cadastrados.</w:t>
            </w:r>
          </w:p>
        </w:tc>
        <w:tc>
          <w:tcPr>
            <w:tcW w:w="1133" w:type="dxa"/>
            <w:tcBorders>
              <w:top w:val="single" w:sz="4" w:space="0" w:color="000000"/>
              <w:left w:val="single" w:sz="4" w:space="0" w:color="000000"/>
              <w:bottom w:val="single" w:sz="4" w:space="0" w:color="000000"/>
              <w:right w:val="nil"/>
            </w:tcBorders>
          </w:tcPr>
          <w:p w14:paraId="32D918E7" w14:textId="77777777" w:rsidR="00406BF8" w:rsidRDefault="00406BF8">
            <w:pPr>
              <w:widowControl w:val="0"/>
              <w:snapToGrid w:val="0"/>
              <w:jc w:val="center"/>
              <w:rPr>
                <w:b/>
                <w:bCs/>
                <w:sz w:val="23"/>
                <w:szCs w:val="23"/>
              </w:rPr>
            </w:pPr>
          </w:p>
          <w:p w14:paraId="4D9D1B4D" w14:textId="77777777" w:rsidR="00406BF8" w:rsidRDefault="00406BF8">
            <w:pPr>
              <w:widowControl w:val="0"/>
              <w:snapToGrid w:val="0"/>
              <w:jc w:val="center"/>
              <w:rPr>
                <w:b/>
                <w:bCs/>
                <w:sz w:val="23"/>
                <w:szCs w:val="23"/>
              </w:rPr>
            </w:pPr>
          </w:p>
          <w:p w14:paraId="1F2D3A75" w14:textId="77777777" w:rsidR="00406BF8" w:rsidRDefault="00406BF8">
            <w:pPr>
              <w:widowControl w:val="0"/>
              <w:snapToGrid w:val="0"/>
              <w:jc w:val="center"/>
              <w:rPr>
                <w:b/>
                <w:bCs/>
                <w:sz w:val="23"/>
                <w:szCs w:val="23"/>
              </w:rPr>
            </w:pPr>
            <w:r>
              <w:rPr>
                <w:b/>
                <w:bCs/>
                <w:sz w:val="23"/>
                <w:szCs w:val="23"/>
              </w:rPr>
              <w:t>100%</w:t>
            </w:r>
          </w:p>
        </w:tc>
        <w:tc>
          <w:tcPr>
            <w:tcW w:w="4395" w:type="dxa"/>
            <w:tcBorders>
              <w:top w:val="single" w:sz="4" w:space="0" w:color="000000"/>
              <w:left w:val="single" w:sz="4" w:space="0" w:color="000000"/>
              <w:bottom w:val="single" w:sz="4" w:space="0" w:color="000000"/>
              <w:right w:val="nil"/>
            </w:tcBorders>
            <w:hideMark/>
          </w:tcPr>
          <w:tbl>
            <w:tblPr>
              <w:tblW w:w="4035" w:type="dxa"/>
              <w:tblLayout w:type="fixed"/>
              <w:tblLook w:val="04A0" w:firstRow="1" w:lastRow="0" w:firstColumn="1" w:lastColumn="0" w:noHBand="0" w:noVBand="1"/>
            </w:tblPr>
            <w:tblGrid>
              <w:gridCol w:w="3778"/>
              <w:gridCol w:w="257"/>
            </w:tblGrid>
            <w:tr w:rsidR="00406BF8" w14:paraId="3399AE59" w14:textId="77777777">
              <w:trPr>
                <w:trHeight w:val="324"/>
              </w:trPr>
              <w:tc>
                <w:tcPr>
                  <w:tcW w:w="3773" w:type="dxa"/>
                  <w:hideMark/>
                </w:tcPr>
                <w:p w14:paraId="25285A0C" w14:textId="77777777" w:rsidR="00406BF8" w:rsidRDefault="00406BF8">
                  <w:pPr>
                    <w:pStyle w:val="Default"/>
                    <w:snapToGrid w:val="0"/>
                    <w:spacing w:line="256" w:lineRule="auto"/>
                    <w:jc w:val="center"/>
                    <w:rPr>
                      <w:sz w:val="23"/>
                      <w:szCs w:val="23"/>
                    </w:rPr>
                  </w:pPr>
                  <w:r>
                    <w:rPr>
                      <w:sz w:val="23"/>
                      <w:szCs w:val="23"/>
                    </w:rPr>
                    <w:t>Número de diabéticos cadastrados, em determinado local e período /</w:t>
                  </w:r>
                </w:p>
              </w:tc>
              <w:tc>
                <w:tcPr>
                  <w:tcW w:w="257" w:type="dxa"/>
                </w:tcPr>
                <w:p w14:paraId="18133309" w14:textId="77777777" w:rsidR="00406BF8" w:rsidRDefault="00406BF8">
                  <w:pPr>
                    <w:pStyle w:val="Default"/>
                    <w:snapToGrid w:val="0"/>
                    <w:spacing w:line="256" w:lineRule="auto"/>
                    <w:jc w:val="center"/>
                    <w:rPr>
                      <w:sz w:val="23"/>
                      <w:szCs w:val="23"/>
                    </w:rPr>
                  </w:pPr>
                </w:p>
              </w:tc>
            </w:tr>
            <w:tr w:rsidR="00406BF8" w14:paraId="20DA8E51" w14:textId="77777777">
              <w:trPr>
                <w:trHeight w:val="250"/>
              </w:trPr>
              <w:tc>
                <w:tcPr>
                  <w:tcW w:w="3773" w:type="dxa"/>
                  <w:hideMark/>
                </w:tcPr>
                <w:p w14:paraId="29C24A26" w14:textId="77777777" w:rsidR="00406BF8" w:rsidRDefault="00406BF8">
                  <w:pPr>
                    <w:pStyle w:val="Default"/>
                    <w:snapToGrid w:val="0"/>
                    <w:spacing w:line="256" w:lineRule="auto"/>
                    <w:jc w:val="center"/>
                    <w:rPr>
                      <w:sz w:val="23"/>
                      <w:szCs w:val="23"/>
                    </w:rPr>
                  </w:pPr>
                  <w:r>
                    <w:rPr>
                      <w:sz w:val="23"/>
                      <w:szCs w:val="23"/>
                    </w:rPr>
                    <w:t>Número estimado* de diabéticos de 15 anos ou mais mesmo local e período x100</w:t>
                  </w:r>
                </w:p>
              </w:tc>
              <w:tc>
                <w:tcPr>
                  <w:tcW w:w="257" w:type="dxa"/>
                </w:tcPr>
                <w:p w14:paraId="1DA36807" w14:textId="77777777" w:rsidR="00406BF8" w:rsidRDefault="00406BF8">
                  <w:pPr>
                    <w:widowControl w:val="0"/>
                    <w:snapToGrid w:val="0"/>
                    <w:jc w:val="center"/>
                    <w:rPr>
                      <w:b/>
                      <w:bCs/>
                      <w:sz w:val="23"/>
                      <w:szCs w:val="23"/>
                    </w:rPr>
                  </w:pPr>
                </w:p>
              </w:tc>
            </w:tr>
          </w:tbl>
          <w:p w14:paraId="7B926E9F" w14:textId="77777777" w:rsidR="00406BF8" w:rsidRDefault="00406BF8">
            <w:pPr>
              <w:widowControl w:val="0"/>
              <w:jc w:val="center"/>
              <w:rPr>
                <w:b/>
                <w:bCs/>
                <w:sz w:val="23"/>
                <w:szCs w:val="23"/>
              </w:rPr>
            </w:pPr>
          </w:p>
        </w:tc>
        <w:tc>
          <w:tcPr>
            <w:tcW w:w="1417" w:type="dxa"/>
            <w:tcBorders>
              <w:top w:val="single" w:sz="4" w:space="0" w:color="000000"/>
              <w:left w:val="single" w:sz="4" w:space="0" w:color="000000"/>
              <w:bottom w:val="single" w:sz="4" w:space="0" w:color="000000"/>
              <w:right w:val="single" w:sz="4" w:space="0" w:color="000000"/>
            </w:tcBorders>
          </w:tcPr>
          <w:p w14:paraId="3BAAC89E" w14:textId="77777777" w:rsidR="00406BF8" w:rsidRDefault="00406BF8">
            <w:pPr>
              <w:widowControl w:val="0"/>
              <w:snapToGrid w:val="0"/>
              <w:jc w:val="center"/>
              <w:rPr>
                <w:b/>
                <w:bCs/>
                <w:sz w:val="23"/>
                <w:szCs w:val="23"/>
              </w:rPr>
            </w:pPr>
          </w:p>
          <w:p w14:paraId="21DF1CCF" w14:textId="77777777" w:rsidR="00406BF8" w:rsidRDefault="00406BF8">
            <w:pPr>
              <w:widowControl w:val="0"/>
              <w:snapToGrid w:val="0"/>
              <w:jc w:val="center"/>
              <w:rPr>
                <w:b/>
                <w:bCs/>
                <w:sz w:val="23"/>
                <w:szCs w:val="23"/>
              </w:rPr>
            </w:pPr>
          </w:p>
          <w:p w14:paraId="0760E8A6" w14:textId="77777777" w:rsidR="00406BF8" w:rsidRDefault="00406BF8">
            <w:pPr>
              <w:widowControl w:val="0"/>
              <w:snapToGrid w:val="0"/>
              <w:jc w:val="center"/>
              <w:rPr>
                <w:b/>
                <w:bCs/>
                <w:sz w:val="23"/>
                <w:szCs w:val="23"/>
              </w:rPr>
            </w:pPr>
            <w:r>
              <w:rPr>
                <w:b/>
                <w:bCs/>
                <w:sz w:val="23"/>
                <w:szCs w:val="23"/>
              </w:rPr>
              <w:t>100%</w:t>
            </w:r>
          </w:p>
        </w:tc>
      </w:tr>
      <w:tr w:rsidR="00406BF8" w14:paraId="54703110" w14:textId="77777777" w:rsidTr="00406BF8">
        <w:trPr>
          <w:trHeight w:val="963"/>
        </w:trPr>
        <w:tc>
          <w:tcPr>
            <w:tcW w:w="1944" w:type="dxa"/>
            <w:tcBorders>
              <w:top w:val="single" w:sz="4" w:space="0" w:color="000000"/>
              <w:left w:val="single" w:sz="4" w:space="0" w:color="000000"/>
              <w:bottom w:val="single" w:sz="4" w:space="0" w:color="000000"/>
              <w:right w:val="nil"/>
            </w:tcBorders>
            <w:hideMark/>
          </w:tcPr>
          <w:p w14:paraId="7C62BDE8" w14:textId="77777777" w:rsidR="00406BF8" w:rsidRDefault="00406BF8">
            <w:pPr>
              <w:widowControl w:val="0"/>
              <w:snapToGrid w:val="0"/>
              <w:spacing w:after="200" w:line="276" w:lineRule="auto"/>
              <w:jc w:val="center"/>
              <w:rPr>
                <w:b/>
                <w:bCs/>
                <w:sz w:val="23"/>
                <w:szCs w:val="23"/>
              </w:rPr>
            </w:pPr>
            <w:r>
              <w:rPr>
                <w:sz w:val="23"/>
                <w:szCs w:val="23"/>
              </w:rPr>
              <w:lastRenderedPageBreak/>
              <w:t>3.2 Proporção de hipertensos cadastrados.</w:t>
            </w:r>
          </w:p>
        </w:tc>
        <w:tc>
          <w:tcPr>
            <w:tcW w:w="1133" w:type="dxa"/>
            <w:tcBorders>
              <w:top w:val="single" w:sz="4" w:space="0" w:color="000000"/>
              <w:left w:val="single" w:sz="4" w:space="0" w:color="000000"/>
              <w:bottom w:val="single" w:sz="4" w:space="0" w:color="000000"/>
              <w:right w:val="nil"/>
            </w:tcBorders>
          </w:tcPr>
          <w:p w14:paraId="731C75B9" w14:textId="77777777" w:rsidR="00406BF8" w:rsidRDefault="00406BF8">
            <w:pPr>
              <w:widowControl w:val="0"/>
              <w:snapToGrid w:val="0"/>
              <w:jc w:val="center"/>
              <w:rPr>
                <w:b/>
                <w:bCs/>
                <w:sz w:val="23"/>
                <w:szCs w:val="23"/>
              </w:rPr>
            </w:pPr>
          </w:p>
          <w:p w14:paraId="25DD3192" w14:textId="77777777" w:rsidR="00406BF8" w:rsidRDefault="00406BF8">
            <w:pPr>
              <w:widowControl w:val="0"/>
              <w:snapToGrid w:val="0"/>
              <w:jc w:val="center"/>
              <w:rPr>
                <w:b/>
                <w:bCs/>
                <w:sz w:val="23"/>
                <w:szCs w:val="23"/>
              </w:rPr>
            </w:pPr>
          </w:p>
          <w:p w14:paraId="31C36F27" w14:textId="77777777" w:rsidR="00406BF8" w:rsidRDefault="00406BF8">
            <w:pPr>
              <w:widowControl w:val="0"/>
              <w:snapToGrid w:val="0"/>
              <w:jc w:val="center"/>
              <w:rPr>
                <w:b/>
                <w:bCs/>
                <w:sz w:val="23"/>
                <w:szCs w:val="23"/>
              </w:rPr>
            </w:pPr>
            <w:r>
              <w:rPr>
                <w:b/>
                <w:bCs/>
                <w:sz w:val="23"/>
                <w:szCs w:val="23"/>
              </w:rPr>
              <w:t>100%</w:t>
            </w:r>
          </w:p>
        </w:tc>
        <w:tc>
          <w:tcPr>
            <w:tcW w:w="4395" w:type="dxa"/>
            <w:tcBorders>
              <w:top w:val="single" w:sz="4" w:space="0" w:color="000000"/>
              <w:left w:val="single" w:sz="4" w:space="0" w:color="000000"/>
              <w:bottom w:val="single" w:sz="4" w:space="0" w:color="000000"/>
              <w:right w:val="nil"/>
            </w:tcBorders>
            <w:hideMark/>
          </w:tcPr>
          <w:tbl>
            <w:tblPr>
              <w:tblW w:w="4035" w:type="dxa"/>
              <w:tblLayout w:type="fixed"/>
              <w:tblLook w:val="04A0" w:firstRow="1" w:lastRow="0" w:firstColumn="1" w:lastColumn="0" w:noHBand="0" w:noVBand="1"/>
            </w:tblPr>
            <w:tblGrid>
              <w:gridCol w:w="3778"/>
              <w:gridCol w:w="257"/>
            </w:tblGrid>
            <w:tr w:rsidR="00406BF8" w14:paraId="5B3A4815" w14:textId="77777777">
              <w:trPr>
                <w:trHeight w:val="324"/>
              </w:trPr>
              <w:tc>
                <w:tcPr>
                  <w:tcW w:w="3773" w:type="dxa"/>
                  <w:hideMark/>
                </w:tcPr>
                <w:p w14:paraId="318BFF17" w14:textId="77777777" w:rsidR="00406BF8" w:rsidRDefault="00406BF8">
                  <w:pPr>
                    <w:pStyle w:val="Default"/>
                    <w:snapToGrid w:val="0"/>
                    <w:spacing w:line="256" w:lineRule="auto"/>
                    <w:jc w:val="center"/>
                    <w:rPr>
                      <w:sz w:val="23"/>
                      <w:szCs w:val="23"/>
                    </w:rPr>
                  </w:pPr>
                  <w:r>
                    <w:rPr>
                      <w:sz w:val="23"/>
                      <w:szCs w:val="23"/>
                    </w:rPr>
                    <w:t>Número de hipertensos cadastrados, em determinado local e período /</w:t>
                  </w:r>
                </w:p>
              </w:tc>
              <w:tc>
                <w:tcPr>
                  <w:tcW w:w="257" w:type="dxa"/>
                </w:tcPr>
                <w:p w14:paraId="62C5D99D" w14:textId="77777777" w:rsidR="00406BF8" w:rsidRDefault="00406BF8">
                  <w:pPr>
                    <w:pStyle w:val="Default"/>
                    <w:snapToGrid w:val="0"/>
                    <w:spacing w:line="256" w:lineRule="auto"/>
                    <w:jc w:val="center"/>
                    <w:rPr>
                      <w:sz w:val="23"/>
                      <w:szCs w:val="23"/>
                    </w:rPr>
                  </w:pPr>
                </w:p>
              </w:tc>
            </w:tr>
            <w:tr w:rsidR="00406BF8" w14:paraId="21776A40" w14:textId="77777777">
              <w:trPr>
                <w:trHeight w:val="250"/>
              </w:trPr>
              <w:tc>
                <w:tcPr>
                  <w:tcW w:w="3773" w:type="dxa"/>
                  <w:hideMark/>
                </w:tcPr>
                <w:p w14:paraId="65EC249E" w14:textId="77777777" w:rsidR="00406BF8" w:rsidRDefault="00406BF8">
                  <w:pPr>
                    <w:pStyle w:val="Default"/>
                    <w:snapToGrid w:val="0"/>
                    <w:spacing w:line="256" w:lineRule="auto"/>
                    <w:jc w:val="center"/>
                    <w:rPr>
                      <w:sz w:val="23"/>
                      <w:szCs w:val="23"/>
                    </w:rPr>
                  </w:pPr>
                  <w:r>
                    <w:rPr>
                      <w:sz w:val="23"/>
                      <w:szCs w:val="23"/>
                    </w:rPr>
                    <w:t>Número estimado* de hipertensos de 15 anos ou + mesmo local e período x100</w:t>
                  </w:r>
                </w:p>
              </w:tc>
              <w:tc>
                <w:tcPr>
                  <w:tcW w:w="257" w:type="dxa"/>
                </w:tcPr>
                <w:p w14:paraId="2F45BD2E" w14:textId="77777777" w:rsidR="00406BF8" w:rsidRDefault="00406BF8">
                  <w:pPr>
                    <w:widowControl w:val="0"/>
                    <w:snapToGrid w:val="0"/>
                    <w:jc w:val="center"/>
                    <w:rPr>
                      <w:b/>
                      <w:bCs/>
                      <w:sz w:val="23"/>
                      <w:szCs w:val="23"/>
                    </w:rPr>
                  </w:pPr>
                </w:p>
              </w:tc>
            </w:tr>
          </w:tbl>
          <w:p w14:paraId="7D33D93C" w14:textId="77777777" w:rsidR="00406BF8" w:rsidRDefault="00406BF8">
            <w:pPr>
              <w:widowControl w:val="0"/>
              <w:jc w:val="center"/>
              <w:rPr>
                <w:b/>
                <w:bCs/>
                <w:sz w:val="23"/>
                <w:szCs w:val="23"/>
              </w:rPr>
            </w:pPr>
          </w:p>
        </w:tc>
        <w:tc>
          <w:tcPr>
            <w:tcW w:w="1417" w:type="dxa"/>
            <w:tcBorders>
              <w:top w:val="single" w:sz="4" w:space="0" w:color="000000"/>
              <w:left w:val="single" w:sz="4" w:space="0" w:color="000000"/>
              <w:bottom w:val="single" w:sz="4" w:space="0" w:color="000000"/>
              <w:right w:val="single" w:sz="4" w:space="0" w:color="000000"/>
            </w:tcBorders>
          </w:tcPr>
          <w:p w14:paraId="4921D7A5" w14:textId="77777777" w:rsidR="00406BF8" w:rsidRDefault="00406BF8">
            <w:pPr>
              <w:widowControl w:val="0"/>
              <w:snapToGrid w:val="0"/>
              <w:jc w:val="center"/>
              <w:rPr>
                <w:b/>
                <w:bCs/>
                <w:sz w:val="23"/>
                <w:szCs w:val="23"/>
              </w:rPr>
            </w:pPr>
          </w:p>
          <w:p w14:paraId="325AB0BB" w14:textId="77777777" w:rsidR="00406BF8" w:rsidRDefault="00406BF8">
            <w:pPr>
              <w:widowControl w:val="0"/>
              <w:snapToGrid w:val="0"/>
              <w:jc w:val="center"/>
              <w:rPr>
                <w:b/>
                <w:bCs/>
                <w:sz w:val="23"/>
                <w:szCs w:val="23"/>
              </w:rPr>
            </w:pPr>
          </w:p>
          <w:p w14:paraId="5C3ABCF7" w14:textId="77777777" w:rsidR="00406BF8" w:rsidRDefault="00406BF8">
            <w:pPr>
              <w:widowControl w:val="0"/>
              <w:snapToGrid w:val="0"/>
              <w:jc w:val="center"/>
              <w:rPr>
                <w:b/>
                <w:bCs/>
                <w:sz w:val="23"/>
                <w:szCs w:val="23"/>
              </w:rPr>
            </w:pPr>
            <w:r>
              <w:rPr>
                <w:b/>
                <w:bCs/>
                <w:sz w:val="23"/>
                <w:szCs w:val="23"/>
              </w:rPr>
              <w:t>100%</w:t>
            </w:r>
          </w:p>
        </w:tc>
      </w:tr>
      <w:tr w:rsidR="00406BF8" w14:paraId="08767FEE" w14:textId="77777777" w:rsidTr="00406BF8">
        <w:tc>
          <w:tcPr>
            <w:tcW w:w="1944" w:type="dxa"/>
            <w:tcBorders>
              <w:top w:val="single" w:sz="4" w:space="0" w:color="000000"/>
              <w:left w:val="single" w:sz="4" w:space="0" w:color="000000"/>
              <w:bottom w:val="single" w:sz="4" w:space="0" w:color="000000"/>
              <w:right w:val="nil"/>
            </w:tcBorders>
          </w:tcPr>
          <w:p w14:paraId="6F170AC7" w14:textId="77777777" w:rsidR="00406BF8" w:rsidRDefault="00406BF8">
            <w:pPr>
              <w:widowControl w:val="0"/>
              <w:snapToGrid w:val="0"/>
              <w:spacing w:after="200" w:line="276" w:lineRule="auto"/>
              <w:jc w:val="center"/>
              <w:rPr>
                <w:sz w:val="23"/>
                <w:szCs w:val="23"/>
              </w:rPr>
            </w:pPr>
            <w:r>
              <w:rPr>
                <w:sz w:val="23"/>
                <w:szCs w:val="23"/>
              </w:rPr>
              <w:t>3.3 Média de atendimentos por Diabéticos.</w:t>
            </w:r>
          </w:p>
          <w:p w14:paraId="62055792" w14:textId="77777777" w:rsidR="00406BF8" w:rsidRDefault="00406BF8">
            <w:pPr>
              <w:widowControl w:val="0"/>
              <w:jc w:val="center"/>
              <w:rPr>
                <w:b/>
                <w:bCs/>
                <w:sz w:val="23"/>
                <w:szCs w:val="23"/>
              </w:rPr>
            </w:pPr>
          </w:p>
        </w:tc>
        <w:tc>
          <w:tcPr>
            <w:tcW w:w="1133" w:type="dxa"/>
            <w:tcBorders>
              <w:top w:val="single" w:sz="4" w:space="0" w:color="000000"/>
              <w:left w:val="single" w:sz="4" w:space="0" w:color="000000"/>
              <w:bottom w:val="single" w:sz="4" w:space="0" w:color="000000"/>
              <w:right w:val="nil"/>
            </w:tcBorders>
          </w:tcPr>
          <w:p w14:paraId="01FD6FCF" w14:textId="77777777" w:rsidR="00406BF8" w:rsidRDefault="00406BF8">
            <w:pPr>
              <w:widowControl w:val="0"/>
              <w:snapToGrid w:val="0"/>
              <w:jc w:val="center"/>
              <w:rPr>
                <w:b/>
                <w:bCs/>
                <w:sz w:val="23"/>
                <w:szCs w:val="23"/>
              </w:rPr>
            </w:pPr>
          </w:p>
          <w:p w14:paraId="72B6FDA9" w14:textId="77777777" w:rsidR="00406BF8" w:rsidRDefault="00406BF8">
            <w:pPr>
              <w:widowControl w:val="0"/>
              <w:snapToGrid w:val="0"/>
              <w:jc w:val="center"/>
              <w:rPr>
                <w:b/>
                <w:bCs/>
                <w:sz w:val="23"/>
                <w:szCs w:val="23"/>
              </w:rPr>
            </w:pPr>
            <w:r>
              <w:rPr>
                <w:b/>
                <w:bCs/>
                <w:sz w:val="23"/>
                <w:szCs w:val="23"/>
              </w:rPr>
              <w:t>&gt;=4</w:t>
            </w:r>
          </w:p>
        </w:tc>
        <w:tc>
          <w:tcPr>
            <w:tcW w:w="4395" w:type="dxa"/>
            <w:tcBorders>
              <w:top w:val="single" w:sz="4" w:space="0" w:color="000000"/>
              <w:left w:val="single" w:sz="4" w:space="0" w:color="000000"/>
              <w:bottom w:val="single" w:sz="4" w:space="0" w:color="000000"/>
              <w:right w:val="nil"/>
            </w:tcBorders>
            <w:hideMark/>
          </w:tcPr>
          <w:tbl>
            <w:tblPr>
              <w:tblW w:w="4035" w:type="dxa"/>
              <w:tblLayout w:type="fixed"/>
              <w:tblLook w:val="04A0" w:firstRow="1" w:lastRow="0" w:firstColumn="1" w:lastColumn="0" w:noHBand="0" w:noVBand="1"/>
            </w:tblPr>
            <w:tblGrid>
              <w:gridCol w:w="4035"/>
            </w:tblGrid>
            <w:tr w:rsidR="00406BF8" w14:paraId="14CF2E28" w14:textId="77777777">
              <w:trPr>
                <w:trHeight w:val="250"/>
              </w:trPr>
              <w:tc>
                <w:tcPr>
                  <w:tcW w:w="4032" w:type="dxa"/>
                  <w:hideMark/>
                </w:tcPr>
                <w:p w14:paraId="712E35B4" w14:textId="77777777" w:rsidR="00406BF8" w:rsidRDefault="00406BF8">
                  <w:pPr>
                    <w:pStyle w:val="Default"/>
                    <w:snapToGrid w:val="0"/>
                    <w:spacing w:line="256" w:lineRule="auto"/>
                    <w:jc w:val="center"/>
                    <w:rPr>
                      <w:sz w:val="23"/>
                      <w:szCs w:val="23"/>
                    </w:rPr>
                  </w:pPr>
                  <w:r>
                    <w:rPr>
                      <w:sz w:val="23"/>
                      <w:szCs w:val="23"/>
                    </w:rPr>
                    <w:t>Número de atendimentos de médico e de enfermeiro para pessoas com diabetes, em determinado local e período /</w:t>
                  </w:r>
                </w:p>
              </w:tc>
            </w:tr>
            <w:tr w:rsidR="00406BF8" w14:paraId="588DFC3D" w14:textId="77777777">
              <w:trPr>
                <w:trHeight w:val="250"/>
              </w:trPr>
              <w:tc>
                <w:tcPr>
                  <w:tcW w:w="4032" w:type="dxa"/>
                  <w:hideMark/>
                </w:tcPr>
                <w:p w14:paraId="6B2A806E" w14:textId="77777777" w:rsidR="00406BF8" w:rsidRDefault="00406BF8">
                  <w:pPr>
                    <w:pStyle w:val="Default"/>
                    <w:snapToGrid w:val="0"/>
                    <w:spacing w:line="256" w:lineRule="auto"/>
                    <w:jc w:val="center"/>
                    <w:rPr>
                      <w:sz w:val="23"/>
                      <w:szCs w:val="23"/>
                    </w:rPr>
                  </w:pPr>
                  <w:r>
                    <w:rPr>
                      <w:sz w:val="23"/>
                      <w:szCs w:val="23"/>
                    </w:rPr>
                    <w:t>Número de pessoas com diabetes cadastrados no mesmo local e período</w:t>
                  </w:r>
                </w:p>
              </w:tc>
            </w:tr>
          </w:tbl>
          <w:p w14:paraId="5A1288CD" w14:textId="77777777" w:rsidR="00406BF8" w:rsidRDefault="00406BF8">
            <w:pPr>
              <w:pStyle w:val="Default"/>
              <w:spacing w:line="256" w:lineRule="auto"/>
              <w:jc w:val="center"/>
              <w:rPr>
                <w:b/>
                <w:bCs/>
                <w:sz w:val="23"/>
                <w:szCs w:val="23"/>
              </w:rPr>
            </w:pPr>
          </w:p>
        </w:tc>
        <w:tc>
          <w:tcPr>
            <w:tcW w:w="1417" w:type="dxa"/>
            <w:tcBorders>
              <w:top w:val="single" w:sz="4" w:space="0" w:color="000000"/>
              <w:left w:val="single" w:sz="4" w:space="0" w:color="000000"/>
              <w:bottom w:val="single" w:sz="4" w:space="0" w:color="000000"/>
              <w:right w:val="single" w:sz="4" w:space="0" w:color="000000"/>
            </w:tcBorders>
          </w:tcPr>
          <w:p w14:paraId="1416F5BE" w14:textId="77777777" w:rsidR="00406BF8" w:rsidRDefault="00406BF8">
            <w:pPr>
              <w:widowControl w:val="0"/>
              <w:snapToGrid w:val="0"/>
              <w:jc w:val="center"/>
              <w:rPr>
                <w:b/>
                <w:bCs/>
                <w:sz w:val="23"/>
                <w:szCs w:val="23"/>
              </w:rPr>
            </w:pPr>
          </w:p>
          <w:p w14:paraId="4FDE489F" w14:textId="77777777" w:rsidR="00406BF8" w:rsidRDefault="00406BF8">
            <w:pPr>
              <w:widowControl w:val="0"/>
              <w:snapToGrid w:val="0"/>
              <w:jc w:val="center"/>
              <w:rPr>
                <w:b/>
                <w:bCs/>
                <w:sz w:val="23"/>
                <w:szCs w:val="23"/>
              </w:rPr>
            </w:pPr>
            <w:r>
              <w:rPr>
                <w:b/>
                <w:bCs/>
                <w:sz w:val="23"/>
                <w:szCs w:val="23"/>
              </w:rPr>
              <w:t>4</w:t>
            </w:r>
          </w:p>
          <w:p w14:paraId="1D94EA5C" w14:textId="77777777" w:rsidR="00406BF8" w:rsidRDefault="00406BF8">
            <w:pPr>
              <w:widowControl w:val="0"/>
              <w:snapToGrid w:val="0"/>
              <w:jc w:val="center"/>
              <w:rPr>
                <w:b/>
                <w:bCs/>
                <w:sz w:val="23"/>
                <w:szCs w:val="23"/>
              </w:rPr>
            </w:pPr>
          </w:p>
          <w:p w14:paraId="74EF82CA" w14:textId="77777777" w:rsidR="00406BF8" w:rsidRDefault="00406BF8">
            <w:pPr>
              <w:widowControl w:val="0"/>
              <w:snapToGrid w:val="0"/>
              <w:jc w:val="center"/>
              <w:rPr>
                <w:b/>
                <w:bCs/>
                <w:sz w:val="23"/>
                <w:szCs w:val="23"/>
              </w:rPr>
            </w:pPr>
            <w:r>
              <w:rPr>
                <w:b/>
                <w:bCs/>
                <w:sz w:val="23"/>
                <w:szCs w:val="23"/>
              </w:rPr>
              <w:t>(A cada 3 meses</w:t>
            </w:r>
          </w:p>
          <w:p w14:paraId="23798881" w14:textId="77777777" w:rsidR="00406BF8" w:rsidRDefault="00406BF8">
            <w:pPr>
              <w:widowControl w:val="0"/>
              <w:snapToGrid w:val="0"/>
              <w:jc w:val="center"/>
              <w:rPr>
                <w:b/>
                <w:bCs/>
                <w:sz w:val="23"/>
                <w:szCs w:val="23"/>
              </w:rPr>
            </w:pPr>
            <w:r>
              <w:rPr>
                <w:b/>
                <w:bCs/>
                <w:sz w:val="23"/>
                <w:szCs w:val="23"/>
              </w:rPr>
              <w:t>4 X ano)</w:t>
            </w:r>
          </w:p>
        </w:tc>
      </w:tr>
      <w:tr w:rsidR="00406BF8" w14:paraId="5BFB7157" w14:textId="77777777" w:rsidTr="00406BF8">
        <w:tc>
          <w:tcPr>
            <w:tcW w:w="1944" w:type="dxa"/>
            <w:tcBorders>
              <w:top w:val="single" w:sz="4" w:space="0" w:color="000000"/>
              <w:left w:val="single" w:sz="4" w:space="0" w:color="000000"/>
              <w:bottom w:val="single" w:sz="4" w:space="0" w:color="000000"/>
              <w:right w:val="nil"/>
            </w:tcBorders>
          </w:tcPr>
          <w:p w14:paraId="45167061" w14:textId="77777777" w:rsidR="00406BF8" w:rsidRDefault="00406BF8">
            <w:pPr>
              <w:widowControl w:val="0"/>
              <w:snapToGrid w:val="0"/>
              <w:spacing w:after="200" w:line="276" w:lineRule="auto"/>
              <w:jc w:val="center"/>
              <w:rPr>
                <w:sz w:val="23"/>
                <w:szCs w:val="23"/>
              </w:rPr>
            </w:pPr>
            <w:r>
              <w:rPr>
                <w:sz w:val="23"/>
                <w:szCs w:val="23"/>
              </w:rPr>
              <w:t>3.4 Média de atendimentos por Hipertensos.</w:t>
            </w:r>
          </w:p>
          <w:p w14:paraId="08E20572" w14:textId="77777777" w:rsidR="00406BF8" w:rsidRDefault="00406BF8">
            <w:pPr>
              <w:widowControl w:val="0"/>
              <w:jc w:val="center"/>
              <w:rPr>
                <w:b/>
                <w:bCs/>
                <w:sz w:val="23"/>
                <w:szCs w:val="23"/>
              </w:rPr>
            </w:pPr>
          </w:p>
        </w:tc>
        <w:tc>
          <w:tcPr>
            <w:tcW w:w="1133" w:type="dxa"/>
            <w:tcBorders>
              <w:top w:val="single" w:sz="4" w:space="0" w:color="000000"/>
              <w:left w:val="single" w:sz="4" w:space="0" w:color="000000"/>
              <w:bottom w:val="single" w:sz="4" w:space="0" w:color="000000"/>
              <w:right w:val="nil"/>
            </w:tcBorders>
          </w:tcPr>
          <w:p w14:paraId="61F78F79" w14:textId="77777777" w:rsidR="00406BF8" w:rsidRDefault="00406BF8">
            <w:pPr>
              <w:widowControl w:val="0"/>
              <w:snapToGrid w:val="0"/>
              <w:jc w:val="center"/>
              <w:rPr>
                <w:b/>
                <w:bCs/>
                <w:sz w:val="23"/>
                <w:szCs w:val="23"/>
              </w:rPr>
            </w:pPr>
          </w:p>
          <w:p w14:paraId="71480379" w14:textId="77777777" w:rsidR="00406BF8" w:rsidRDefault="00406BF8">
            <w:pPr>
              <w:widowControl w:val="0"/>
              <w:snapToGrid w:val="0"/>
              <w:jc w:val="center"/>
              <w:rPr>
                <w:b/>
                <w:bCs/>
                <w:sz w:val="23"/>
                <w:szCs w:val="23"/>
              </w:rPr>
            </w:pPr>
            <w:r>
              <w:rPr>
                <w:b/>
                <w:bCs/>
                <w:sz w:val="23"/>
                <w:szCs w:val="23"/>
              </w:rPr>
              <w:t>&gt;= 4</w:t>
            </w:r>
          </w:p>
        </w:tc>
        <w:tc>
          <w:tcPr>
            <w:tcW w:w="4395" w:type="dxa"/>
            <w:tcBorders>
              <w:top w:val="single" w:sz="4" w:space="0" w:color="000000"/>
              <w:left w:val="single" w:sz="4" w:space="0" w:color="000000"/>
              <w:bottom w:val="single" w:sz="4" w:space="0" w:color="000000"/>
              <w:right w:val="nil"/>
            </w:tcBorders>
            <w:hideMark/>
          </w:tcPr>
          <w:tbl>
            <w:tblPr>
              <w:tblW w:w="4035" w:type="dxa"/>
              <w:tblLayout w:type="fixed"/>
              <w:tblLook w:val="04A0" w:firstRow="1" w:lastRow="0" w:firstColumn="1" w:lastColumn="0" w:noHBand="0" w:noVBand="1"/>
            </w:tblPr>
            <w:tblGrid>
              <w:gridCol w:w="4035"/>
            </w:tblGrid>
            <w:tr w:rsidR="00406BF8" w14:paraId="6CB9D104" w14:textId="77777777">
              <w:trPr>
                <w:trHeight w:val="250"/>
              </w:trPr>
              <w:tc>
                <w:tcPr>
                  <w:tcW w:w="4032" w:type="dxa"/>
                  <w:hideMark/>
                </w:tcPr>
                <w:p w14:paraId="72BA3616" w14:textId="77777777" w:rsidR="00406BF8" w:rsidRDefault="00406BF8">
                  <w:pPr>
                    <w:pStyle w:val="Default"/>
                    <w:snapToGrid w:val="0"/>
                    <w:spacing w:line="256" w:lineRule="auto"/>
                    <w:jc w:val="center"/>
                    <w:rPr>
                      <w:sz w:val="23"/>
                      <w:szCs w:val="23"/>
                    </w:rPr>
                  </w:pPr>
                  <w:r>
                    <w:rPr>
                      <w:sz w:val="23"/>
                      <w:szCs w:val="23"/>
                    </w:rPr>
                    <w:t>Número de atendimentos médicos e de enfermeiro para hipertensos, em determinado local e período /</w:t>
                  </w:r>
                </w:p>
              </w:tc>
            </w:tr>
            <w:tr w:rsidR="00406BF8" w14:paraId="6E9A3CD0" w14:textId="77777777">
              <w:trPr>
                <w:trHeight w:val="250"/>
              </w:trPr>
              <w:tc>
                <w:tcPr>
                  <w:tcW w:w="4032" w:type="dxa"/>
                  <w:hideMark/>
                </w:tcPr>
                <w:p w14:paraId="2F947D5E" w14:textId="77777777" w:rsidR="00406BF8" w:rsidRDefault="00406BF8">
                  <w:pPr>
                    <w:pStyle w:val="Default"/>
                    <w:snapToGrid w:val="0"/>
                    <w:spacing w:line="256" w:lineRule="auto"/>
                    <w:jc w:val="center"/>
                    <w:rPr>
                      <w:sz w:val="23"/>
                      <w:szCs w:val="23"/>
                    </w:rPr>
                  </w:pPr>
                  <w:r>
                    <w:rPr>
                      <w:sz w:val="23"/>
                      <w:szCs w:val="23"/>
                    </w:rPr>
                    <w:t>Número de hipertensos cadastrados no mesmo local e período</w:t>
                  </w:r>
                </w:p>
              </w:tc>
            </w:tr>
          </w:tbl>
          <w:p w14:paraId="2E1BE436" w14:textId="77777777" w:rsidR="00406BF8" w:rsidRDefault="00406BF8">
            <w:pPr>
              <w:pStyle w:val="Default"/>
              <w:spacing w:line="256" w:lineRule="auto"/>
              <w:jc w:val="center"/>
              <w:rPr>
                <w:b/>
                <w:bCs/>
                <w:sz w:val="23"/>
                <w:szCs w:val="23"/>
              </w:rPr>
            </w:pPr>
          </w:p>
        </w:tc>
        <w:tc>
          <w:tcPr>
            <w:tcW w:w="1417" w:type="dxa"/>
            <w:tcBorders>
              <w:top w:val="single" w:sz="4" w:space="0" w:color="000000"/>
              <w:left w:val="single" w:sz="4" w:space="0" w:color="000000"/>
              <w:bottom w:val="single" w:sz="4" w:space="0" w:color="000000"/>
              <w:right w:val="single" w:sz="4" w:space="0" w:color="000000"/>
            </w:tcBorders>
          </w:tcPr>
          <w:p w14:paraId="7F0EADC6" w14:textId="77777777" w:rsidR="00406BF8" w:rsidRDefault="00406BF8">
            <w:pPr>
              <w:widowControl w:val="0"/>
              <w:snapToGrid w:val="0"/>
              <w:jc w:val="center"/>
              <w:rPr>
                <w:b/>
                <w:bCs/>
                <w:sz w:val="23"/>
                <w:szCs w:val="23"/>
              </w:rPr>
            </w:pPr>
          </w:p>
          <w:p w14:paraId="712D940A" w14:textId="77777777" w:rsidR="00406BF8" w:rsidRDefault="00406BF8">
            <w:pPr>
              <w:widowControl w:val="0"/>
              <w:snapToGrid w:val="0"/>
              <w:jc w:val="center"/>
              <w:rPr>
                <w:b/>
                <w:bCs/>
                <w:sz w:val="23"/>
                <w:szCs w:val="23"/>
              </w:rPr>
            </w:pPr>
            <w:r>
              <w:rPr>
                <w:b/>
                <w:bCs/>
                <w:sz w:val="23"/>
                <w:szCs w:val="23"/>
              </w:rPr>
              <w:t>4</w:t>
            </w:r>
          </w:p>
          <w:p w14:paraId="7C95416F" w14:textId="77777777" w:rsidR="00406BF8" w:rsidRDefault="00406BF8">
            <w:pPr>
              <w:widowControl w:val="0"/>
              <w:snapToGrid w:val="0"/>
              <w:jc w:val="center"/>
              <w:rPr>
                <w:b/>
                <w:bCs/>
                <w:sz w:val="23"/>
                <w:szCs w:val="23"/>
              </w:rPr>
            </w:pPr>
            <w:r>
              <w:rPr>
                <w:b/>
                <w:bCs/>
                <w:sz w:val="23"/>
                <w:szCs w:val="23"/>
              </w:rPr>
              <w:t>(A cada 3 meses</w:t>
            </w:r>
          </w:p>
          <w:p w14:paraId="04FC3EA2" w14:textId="77777777" w:rsidR="00406BF8" w:rsidRDefault="00406BF8">
            <w:pPr>
              <w:widowControl w:val="0"/>
              <w:snapToGrid w:val="0"/>
              <w:jc w:val="center"/>
              <w:rPr>
                <w:b/>
                <w:bCs/>
                <w:sz w:val="23"/>
                <w:szCs w:val="23"/>
              </w:rPr>
            </w:pPr>
            <w:r>
              <w:rPr>
                <w:b/>
                <w:bCs/>
                <w:sz w:val="23"/>
                <w:szCs w:val="23"/>
              </w:rPr>
              <w:t>4 X ano)</w:t>
            </w:r>
          </w:p>
        </w:tc>
      </w:tr>
    </w:tbl>
    <w:p w14:paraId="5838020D" w14:textId="77777777" w:rsidR="00406BF8" w:rsidRDefault="00406BF8" w:rsidP="00406BF8">
      <w:pPr>
        <w:rPr>
          <w:sz w:val="23"/>
          <w:szCs w:val="23"/>
          <w:lang w:eastAsia="en-US"/>
        </w:rPr>
      </w:pPr>
    </w:p>
    <w:p w14:paraId="77B398B1" w14:textId="77777777" w:rsidR="00406BF8" w:rsidRDefault="00406BF8" w:rsidP="00406BF8">
      <w:pPr>
        <w:rPr>
          <w:sz w:val="23"/>
          <w:szCs w:val="23"/>
        </w:rPr>
      </w:pPr>
      <w:r>
        <w:rPr>
          <w:sz w:val="23"/>
          <w:szCs w:val="23"/>
        </w:rPr>
        <w:tab/>
      </w:r>
    </w:p>
    <w:p w14:paraId="3FF5B4B0" w14:textId="77777777" w:rsidR="00406BF8" w:rsidRDefault="00406BF8" w:rsidP="00406BF8">
      <w:pPr>
        <w:jc w:val="center"/>
        <w:rPr>
          <w:b/>
          <w:bCs/>
          <w:i/>
          <w:iCs/>
          <w:sz w:val="23"/>
          <w:szCs w:val="23"/>
          <w:u w:val="single"/>
        </w:rPr>
      </w:pPr>
      <w:r>
        <w:rPr>
          <w:b/>
          <w:bCs/>
          <w:i/>
          <w:iCs/>
          <w:sz w:val="23"/>
          <w:szCs w:val="23"/>
          <w:u w:val="single"/>
        </w:rPr>
        <w:t>4) SAÚDE BUCAL</w:t>
      </w:r>
    </w:p>
    <w:p w14:paraId="50219D7A" w14:textId="77777777" w:rsidR="00406BF8" w:rsidRDefault="00406BF8" w:rsidP="00406BF8">
      <w:pPr>
        <w:rPr>
          <w:b/>
          <w:bCs/>
          <w:sz w:val="23"/>
          <w:szCs w:val="23"/>
        </w:rPr>
      </w:pPr>
    </w:p>
    <w:tbl>
      <w:tblPr>
        <w:tblW w:w="8895" w:type="dxa"/>
        <w:jc w:val="center"/>
        <w:tblLayout w:type="fixed"/>
        <w:tblLook w:val="04A0" w:firstRow="1" w:lastRow="0" w:firstColumn="1" w:lastColumn="0" w:noHBand="0" w:noVBand="1"/>
      </w:tblPr>
      <w:tblGrid>
        <w:gridCol w:w="1945"/>
        <w:gridCol w:w="1134"/>
        <w:gridCol w:w="4398"/>
        <w:gridCol w:w="1418"/>
      </w:tblGrid>
      <w:tr w:rsidR="00406BF8" w14:paraId="5F021EAF" w14:textId="77777777" w:rsidTr="00406BF8">
        <w:trPr>
          <w:jc w:val="center"/>
        </w:trPr>
        <w:tc>
          <w:tcPr>
            <w:tcW w:w="1944" w:type="dxa"/>
            <w:tcBorders>
              <w:top w:val="single" w:sz="4" w:space="0" w:color="000000"/>
              <w:left w:val="single" w:sz="4" w:space="0" w:color="000000"/>
              <w:bottom w:val="single" w:sz="4" w:space="0" w:color="000000"/>
              <w:right w:val="nil"/>
            </w:tcBorders>
            <w:shd w:val="clear" w:color="auto" w:fill="FFD966" w:themeFill="accent4" w:themeFillTint="99"/>
            <w:hideMark/>
          </w:tcPr>
          <w:p w14:paraId="34A32D7C" w14:textId="77777777" w:rsidR="00406BF8" w:rsidRDefault="00406BF8">
            <w:pPr>
              <w:widowControl w:val="0"/>
              <w:snapToGrid w:val="0"/>
              <w:jc w:val="center"/>
              <w:rPr>
                <w:b/>
                <w:bCs/>
                <w:sz w:val="23"/>
                <w:szCs w:val="23"/>
              </w:rPr>
            </w:pPr>
            <w:r>
              <w:rPr>
                <w:b/>
                <w:bCs/>
                <w:sz w:val="23"/>
                <w:szCs w:val="23"/>
              </w:rPr>
              <w:t>INDICADOR</w:t>
            </w:r>
          </w:p>
        </w:tc>
        <w:tc>
          <w:tcPr>
            <w:tcW w:w="1133" w:type="dxa"/>
            <w:tcBorders>
              <w:top w:val="single" w:sz="4" w:space="0" w:color="000000"/>
              <w:left w:val="single" w:sz="4" w:space="0" w:color="000000"/>
              <w:bottom w:val="single" w:sz="4" w:space="0" w:color="000000"/>
              <w:right w:val="nil"/>
            </w:tcBorders>
            <w:shd w:val="clear" w:color="auto" w:fill="FFD966" w:themeFill="accent4" w:themeFillTint="99"/>
            <w:hideMark/>
          </w:tcPr>
          <w:p w14:paraId="7314B18E" w14:textId="77777777" w:rsidR="00406BF8" w:rsidRDefault="00406BF8">
            <w:pPr>
              <w:widowControl w:val="0"/>
              <w:snapToGrid w:val="0"/>
              <w:jc w:val="center"/>
              <w:rPr>
                <w:b/>
                <w:bCs/>
                <w:sz w:val="23"/>
                <w:szCs w:val="23"/>
              </w:rPr>
            </w:pPr>
            <w:r>
              <w:rPr>
                <w:b/>
                <w:bCs/>
                <w:sz w:val="23"/>
                <w:szCs w:val="23"/>
              </w:rPr>
              <w:t>META</w:t>
            </w:r>
          </w:p>
        </w:tc>
        <w:tc>
          <w:tcPr>
            <w:tcW w:w="4395" w:type="dxa"/>
            <w:tcBorders>
              <w:top w:val="single" w:sz="4" w:space="0" w:color="000000"/>
              <w:left w:val="single" w:sz="4" w:space="0" w:color="000000"/>
              <w:bottom w:val="single" w:sz="4" w:space="0" w:color="000000"/>
              <w:right w:val="nil"/>
            </w:tcBorders>
            <w:shd w:val="clear" w:color="auto" w:fill="FFD966" w:themeFill="accent4" w:themeFillTint="99"/>
            <w:hideMark/>
          </w:tcPr>
          <w:p w14:paraId="7BEC87AC" w14:textId="77777777" w:rsidR="00406BF8" w:rsidRDefault="00406BF8">
            <w:pPr>
              <w:widowControl w:val="0"/>
              <w:snapToGrid w:val="0"/>
              <w:jc w:val="center"/>
              <w:rPr>
                <w:b/>
                <w:bCs/>
                <w:sz w:val="23"/>
                <w:szCs w:val="23"/>
              </w:rPr>
            </w:pPr>
            <w:r>
              <w:rPr>
                <w:b/>
                <w:bCs/>
                <w:sz w:val="23"/>
                <w:szCs w:val="23"/>
              </w:rPr>
              <w:t>METODO DE CALCULO</w:t>
            </w:r>
          </w:p>
        </w:tc>
        <w:tc>
          <w:tcPr>
            <w:tcW w:w="1417"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14:paraId="3C1DD1B0" w14:textId="77777777" w:rsidR="00406BF8" w:rsidRDefault="00406BF8">
            <w:pPr>
              <w:widowControl w:val="0"/>
              <w:snapToGrid w:val="0"/>
              <w:jc w:val="center"/>
              <w:rPr>
                <w:b/>
                <w:bCs/>
                <w:sz w:val="23"/>
                <w:szCs w:val="23"/>
              </w:rPr>
            </w:pPr>
            <w:r>
              <w:rPr>
                <w:b/>
                <w:bCs/>
                <w:sz w:val="23"/>
                <w:szCs w:val="23"/>
              </w:rPr>
              <w:t>PRAZO</w:t>
            </w:r>
          </w:p>
        </w:tc>
      </w:tr>
      <w:tr w:rsidR="00406BF8" w14:paraId="2B317B24" w14:textId="77777777" w:rsidTr="00406BF8">
        <w:trPr>
          <w:trHeight w:val="1260"/>
          <w:jc w:val="center"/>
        </w:trPr>
        <w:tc>
          <w:tcPr>
            <w:tcW w:w="1944" w:type="dxa"/>
            <w:tcBorders>
              <w:top w:val="single" w:sz="4" w:space="0" w:color="000000"/>
              <w:left w:val="single" w:sz="4" w:space="0" w:color="000000"/>
              <w:bottom w:val="single" w:sz="4" w:space="0" w:color="000000"/>
              <w:right w:val="nil"/>
            </w:tcBorders>
            <w:shd w:val="clear" w:color="auto" w:fill="FFFFFF" w:themeFill="background1"/>
            <w:hideMark/>
          </w:tcPr>
          <w:p w14:paraId="6F5FFFEE" w14:textId="77777777" w:rsidR="00406BF8" w:rsidRDefault="00406BF8">
            <w:pPr>
              <w:widowControl w:val="0"/>
              <w:snapToGrid w:val="0"/>
              <w:spacing w:after="200" w:line="276" w:lineRule="auto"/>
              <w:jc w:val="center"/>
              <w:rPr>
                <w:b/>
                <w:bCs/>
                <w:sz w:val="23"/>
                <w:szCs w:val="23"/>
              </w:rPr>
            </w:pPr>
            <w:r>
              <w:rPr>
                <w:sz w:val="23"/>
                <w:szCs w:val="23"/>
              </w:rPr>
              <w:t>4.1 Média da ação coletiva de escovação dental supervisionada</w:t>
            </w:r>
          </w:p>
        </w:tc>
        <w:tc>
          <w:tcPr>
            <w:tcW w:w="1133" w:type="dxa"/>
            <w:tcBorders>
              <w:top w:val="single" w:sz="4" w:space="0" w:color="000000"/>
              <w:left w:val="single" w:sz="4" w:space="0" w:color="000000"/>
              <w:bottom w:val="single" w:sz="4" w:space="0" w:color="000000"/>
              <w:right w:val="nil"/>
            </w:tcBorders>
            <w:shd w:val="clear" w:color="auto" w:fill="FFFFFF" w:themeFill="background1"/>
          </w:tcPr>
          <w:p w14:paraId="50EA3DED" w14:textId="77777777" w:rsidR="00406BF8" w:rsidRDefault="00406BF8">
            <w:pPr>
              <w:widowControl w:val="0"/>
              <w:snapToGrid w:val="0"/>
              <w:jc w:val="center"/>
              <w:rPr>
                <w:b/>
                <w:bCs/>
                <w:sz w:val="23"/>
                <w:szCs w:val="23"/>
              </w:rPr>
            </w:pPr>
          </w:p>
          <w:p w14:paraId="45569FAA" w14:textId="77777777" w:rsidR="00406BF8" w:rsidRDefault="00406BF8">
            <w:pPr>
              <w:widowControl w:val="0"/>
              <w:snapToGrid w:val="0"/>
              <w:jc w:val="center"/>
              <w:rPr>
                <w:b/>
                <w:bCs/>
                <w:sz w:val="23"/>
                <w:szCs w:val="23"/>
              </w:rPr>
            </w:pPr>
          </w:p>
          <w:p w14:paraId="27380C2F" w14:textId="77777777" w:rsidR="00406BF8" w:rsidRDefault="00406BF8">
            <w:pPr>
              <w:widowControl w:val="0"/>
              <w:snapToGrid w:val="0"/>
              <w:jc w:val="center"/>
              <w:rPr>
                <w:b/>
                <w:bCs/>
                <w:sz w:val="23"/>
                <w:szCs w:val="23"/>
              </w:rPr>
            </w:pPr>
            <w:r>
              <w:rPr>
                <w:b/>
                <w:bCs/>
                <w:sz w:val="23"/>
                <w:szCs w:val="23"/>
              </w:rPr>
              <w:t>40%</w:t>
            </w:r>
          </w:p>
        </w:tc>
        <w:tc>
          <w:tcPr>
            <w:tcW w:w="4395" w:type="dxa"/>
            <w:tcBorders>
              <w:top w:val="single" w:sz="4" w:space="0" w:color="000000"/>
              <w:left w:val="single" w:sz="4" w:space="0" w:color="000000"/>
              <w:bottom w:val="single" w:sz="4" w:space="0" w:color="000000"/>
              <w:right w:val="nil"/>
            </w:tcBorders>
            <w:shd w:val="clear" w:color="auto" w:fill="FFFFFF" w:themeFill="background1"/>
            <w:hideMark/>
          </w:tcPr>
          <w:tbl>
            <w:tblPr>
              <w:tblW w:w="4005" w:type="dxa"/>
              <w:tblLayout w:type="fixed"/>
              <w:tblLook w:val="04A0" w:firstRow="1" w:lastRow="0" w:firstColumn="1" w:lastColumn="0" w:noHBand="0" w:noVBand="1"/>
            </w:tblPr>
            <w:tblGrid>
              <w:gridCol w:w="3769"/>
              <w:gridCol w:w="236"/>
            </w:tblGrid>
            <w:tr w:rsidR="00406BF8" w14:paraId="6D98A867" w14:textId="77777777">
              <w:trPr>
                <w:trHeight w:val="388"/>
              </w:trPr>
              <w:tc>
                <w:tcPr>
                  <w:tcW w:w="3766" w:type="dxa"/>
                  <w:hideMark/>
                </w:tcPr>
                <w:p w14:paraId="2C382F3B" w14:textId="77777777" w:rsidR="00406BF8" w:rsidRDefault="00406BF8">
                  <w:pPr>
                    <w:pStyle w:val="Default"/>
                    <w:snapToGrid w:val="0"/>
                    <w:spacing w:line="256" w:lineRule="auto"/>
                    <w:jc w:val="center"/>
                    <w:rPr>
                      <w:sz w:val="23"/>
                      <w:szCs w:val="23"/>
                    </w:rPr>
                  </w:pPr>
                  <w:r>
                    <w:rPr>
                      <w:sz w:val="23"/>
                      <w:szCs w:val="23"/>
                    </w:rPr>
                    <w:t>Número de pessoas participantes na ação coletiva de escovação dental supervisionada realizada, em determinado local e período* /</w:t>
                  </w:r>
                </w:p>
              </w:tc>
              <w:tc>
                <w:tcPr>
                  <w:tcW w:w="236" w:type="dxa"/>
                </w:tcPr>
                <w:p w14:paraId="0278C134" w14:textId="77777777" w:rsidR="00406BF8" w:rsidRDefault="00406BF8">
                  <w:pPr>
                    <w:pStyle w:val="Default"/>
                    <w:snapToGrid w:val="0"/>
                    <w:spacing w:line="256" w:lineRule="auto"/>
                    <w:jc w:val="center"/>
                    <w:rPr>
                      <w:sz w:val="23"/>
                      <w:szCs w:val="23"/>
                    </w:rPr>
                  </w:pPr>
                </w:p>
              </w:tc>
            </w:tr>
            <w:tr w:rsidR="00406BF8" w14:paraId="6B578FE2" w14:textId="77777777">
              <w:tc>
                <w:tcPr>
                  <w:tcW w:w="3766" w:type="dxa"/>
                  <w:hideMark/>
                </w:tcPr>
                <w:p w14:paraId="14816053" w14:textId="77777777" w:rsidR="00406BF8" w:rsidRDefault="00406BF8">
                  <w:pPr>
                    <w:pStyle w:val="Default"/>
                    <w:snapToGrid w:val="0"/>
                    <w:spacing w:line="256" w:lineRule="auto"/>
                    <w:jc w:val="center"/>
                    <w:rPr>
                      <w:sz w:val="23"/>
                      <w:szCs w:val="23"/>
                    </w:rPr>
                  </w:pPr>
                  <w:r>
                    <w:rPr>
                      <w:sz w:val="23"/>
                      <w:szCs w:val="23"/>
                    </w:rPr>
                    <w:t>População cadastrada no mesmo local e período X100</w:t>
                  </w:r>
                </w:p>
              </w:tc>
              <w:tc>
                <w:tcPr>
                  <w:tcW w:w="236" w:type="dxa"/>
                </w:tcPr>
                <w:p w14:paraId="4258FFBB" w14:textId="77777777" w:rsidR="00406BF8" w:rsidRDefault="00406BF8">
                  <w:pPr>
                    <w:widowControl w:val="0"/>
                    <w:snapToGrid w:val="0"/>
                    <w:jc w:val="center"/>
                    <w:rPr>
                      <w:b/>
                      <w:bCs/>
                      <w:sz w:val="23"/>
                      <w:szCs w:val="23"/>
                    </w:rPr>
                  </w:pPr>
                </w:p>
              </w:tc>
            </w:tr>
          </w:tbl>
          <w:p w14:paraId="1937C0F9" w14:textId="77777777" w:rsidR="00406BF8" w:rsidRDefault="00406BF8">
            <w:pPr>
              <w:widowControl w:val="0"/>
              <w:jc w:val="center"/>
              <w:rPr>
                <w:b/>
                <w:bCs/>
                <w:sz w:val="23"/>
                <w:szCs w:val="23"/>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F2CB48" w14:textId="77777777" w:rsidR="00406BF8" w:rsidRDefault="00406BF8">
            <w:pPr>
              <w:widowControl w:val="0"/>
              <w:snapToGrid w:val="0"/>
              <w:jc w:val="center"/>
              <w:rPr>
                <w:b/>
                <w:bCs/>
                <w:sz w:val="23"/>
                <w:szCs w:val="23"/>
              </w:rPr>
            </w:pPr>
          </w:p>
          <w:p w14:paraId="1F6D2CD3" w14:textId="77777777" w:rsidR="00406BF8" w:rsidRDefault="00406BF8">
            <w:pPr>
              <w:widowControl w:val="0"/>
              <w:snapToGrid w:val="0"/>
              <w:jc w:val="center"/>
              <w:rPr>
                <w:b/>
                <w:bCs/>
                <w:sz w:val="23"/>
                <w:szCs w:val="23"/>
              </w:rPr>
            </w:pPr>
          </w:p>
          <w:p w14:paraId="3A5D5FD0" w14:textId="77777777" w:rsidR="00406BF8" w:rsidRDefault="00406BF8">
            <w:pPr>
              <w:widowControl w:val="0"/>
              <w:snapToGrid w:val="0"/>
              <w:jc w:val="center"/>
              <w:rPr>
                <w:b/>
                <w:bCs/>
                <w:sz w:val="23"/>
                <w:szCs w:val="23"/>
              </w:rPr>
            </w:pPr>
            <w:r>
              <w:rPr>
                <w:b/>
                <w:bCs/>
                <w:sz w:val="23"/>
                <w:szCs w:val="23"/>
              </w:rPr>
              <w:t>40%</w:t>
            </w:r>
          </w:p>
        </w:tc>
      </w:tr>
      <w:tr w:rsidR="00406BF8" w14:paraId="0B2DD1E1" w14:textId="77777777" w:rsidTr="00406BF8">
        <w:trPr>
          <w:jc w:val="center"/>
        </w:trPr>
        <w:tc>
          <w:tcPr>
            <w:tcW w:w="1944" w:type="dxa"/>
            <w:tcBorders>
              <w:top w:val="single" w:sz="4" w:space="0" w:color="000000"/>
              <w:left w:val="single" w:sz="4" w:space="0" w:color="000000"/>
              <w:bottom w:val="single" w:sz="4" w:space="0" w:color="000000"/>
              <w:right w:val="nil"/>
            </w:tcBorders>
            <w:shd w:val="clear" w:color="auto" w:fill="FFFFFF" w:themeFill="background1"/>
            <w:hideMark/>
          </w:tcPr>
          <w:p w14:paraId="244DDFFC" w14:textId="77777777" w:rsidR="00406BF8" w:rsidRDefault="00406BF8">
            <w:pPr>
              <w:widowControl w:val="0"/>
              <w:snapToGrid w:val="0"/>
              <w:spacing w:after="200" w:line="276" w:lineRule="auto"/>
              <w:jc w:val="center"/>
              <w:rPr>
                <w:sz w:val="23"/>
                <w:szCs w:val="23"/>
              </w:rPr>
            </w:pPr>
            <w:r>
              <w:rPr>
                <w:sz w:val="23"/>
                <w:szCs w:val="23"/>
              </w:rPr>
              <w:t>4.2 Cobertura de primeira consulta odontológica programática</w:t>
            </w:r>
          </w:p>
        </w:tc>
        <w:tc>
          <w:tcPr>
            <w:tcW w:w="1133" w:type="dxa"/>
            <w:tcBorders>
              <w:top w:val="single" w:sz="4" w:space="0" w:color="000000"/>
              <w:left w:val="single" w:sz="4" w:space="0" w:color="000000"/>
              <w:bottom w:val="single" w:sz="4" w:space="0" w:color="000000"/>
              <w:right w:val="nil"/>
            </w:tcBorders>
            <w:shd w:val="clear" w:color="auto" w:fill="FFFFFF" w:themeFill="background1"/>
          </w:tcPr>
          <w:p w14:paraId="5A967A19" w14:textId="77777777" w:rsidR="00406BF8" w:rsidRDefault="00406BF8">
            <w:pPr>
              <w:widowControl w:val="0"/>
              <w:snapToGrid w:val="0"/>
              <w:jc w:val="center"/>
              <w:rPr>
                <w:b/>
                <w:bCs/>
                <w:sz w:val="23"/>
                <w:szCs w:val="23"/>
              </w:rPr>
            </w:pPr>
          </w:p>
          <w:p w14:paraId="59D6E9B9" w14:textId="77777777" w:rsidR="00406BF8" w:rsidRDefault="00406BF8">
            <w:pPr>
              <w:widowControl w:val="0"/>
              <w:snapToGrid w:val="0"/>
              <w:jc w:val="center"/>
              <w:rPr>
                <w:b/>
                <w:bCs/>
                <w:sz w:val="23"/>
                <w:szCs w:val="23"/>
              </w:rPr>
            </w:pPr>
          </w:p>
          <w:p w14:paraId="24D1337A" w14:textId="77777777" w:rsidR="00406BF8" w:rsidRDefault="00406BF8">
            <w:pPr>
              <w:widowControl w:val="0"/>
              <w:snapToGrid w:val="0"/>
              <w:jc w:val="center"/>
              <w:rPr>
                <w:b/>
                <w:bCs/>
                <w:sz w:val="23"/>
                <w:szCs w:val="23"/>
              </w:rPr>
            </w:pPr>
            <w:r>
              <w:rPr>
                <w:b/>
                <w:bCs/>
                <w:sz w:val="23"/>
                <w:szCs w:val="23"/>
              </w:rPr>
              <w:t>40%</w:t>
            </w:r>
          </w:p>
        </w:tc>
        <w:tc>
          <w:tcPr>
            <w:tcW w:w="4395" w:type="dxa"/>
            <w:tcBorders>
              <w:top w:val="single" w:sz="4" w:space="0" w:color="000000"/>
              <w:left w:val="single" w:sz="4" w:space="0" w:color="000000"/>
              <w:bottom w:val="single" w:sz="4" w:space="0" w:color="000000"/>
              <w:right w:val="nil"/>
            </w:tcBorders>
            <w:shd w:val="clear" w:color="auto" w:fill="FFFFFF" w:themeFill="background1"/>
            <w:hideMark/>
          </w:tcPr>
          <w:tbl>
            <w:tblPr>
              <w:tblW w:w="4005" w:type="dxa"/>
              <w:tblLayout w:type="fixed"/>
              <w:tblLook w:val="04A0" w:firstRow="1" w:lastRow="0" w:firstColumn="1" w:lastColumn="0" w:noHBand="0" w:noVBand="1"/>
            </w:tblPr>
            <w:tblGrid>
              <w:gridCol w:w="3769"/>
              <w:gridCol w:w="236"/>
            </w:tblGrid>
            <w:tr w:rsidR="00406BF8" w14:paraId="6FDC930F" w14:textId="77777777">
              <w:trPr>
                <w:trHeight w:val="256"/>
              </w:trPr>
              <w:tc>
                <w:tcPr>
                  <w:tcW w:w="3766" w:type="dxa"/>
                  <w:hideMark/>
                </w:tcPr>
                <w:p w14:paraId="08B09DEC" w14:textId="77777777" w:rsidR="00406BF8" w:rsidRDefault="00406BF8">
                  <w:pPr>
                    <w:pStyle w:val="Default"/>
                    <w:snapToGrid w:val="0"/>
                    <w:spacing w:line="256" w:lineRule="auto"/>
                    <w:jc w:val="center"/>
                    <w:rPr>
                      <w:sz w:val="23"/>
                      <w:szCs w:val="23"/>
                    </w:rPr>
                  </w:pPr>
                  <w:r>
                    <w:rPr>
                      <w:sz w:val="23"/>
                      <w:szCs w:val="23"/>
                    </w:rPr>
                    <w:t>Número de primeiras consultas odontológicas programáticas, em determinado local e período /</w:t>
                  </w:r>
                </w:p>
              </w:tc>
              <w:tc>
                <w:tcPr>
                  <w:tcW w:w="236" w:type="dxa"/>
                </w:tcPr>
                <w:p w14:paraId="7AA72EF6" w14:textId="77777777" w:rsidR="00406BF8" w:rsidRDefault="00406BF8">
                  <w:pPr>
                    <w:pStyle w:val="Default"/>
                    <w:snapToGrid w:val="0"/>
                    <w:spacing w:line="256" w:lineRule="auto"/>
                    <w:jc w:val="center"/>
                    <w:rPr>
                      <w:sz w:val="23"/>
                      <w:szCs w:val="23"/>
                    </w:rPr>
                  </w:pPr>
                </w:p>
                <w:p w14:paraId="7AC19776" w14:textId="77777777" w:rsidR="00406BF8" w:rsidRDefault="00406BF8">
                  <w:pPr>
                    <w:pStyle w:val="Default"/>
                    <w:spacing w:line="256" w:lineRule="auto"/>
                    <w:jc w:val="center"/>
                    <w:rPr>
                      <w:sz w:val="23"/>
                      <w:szCs w:val="23"/>
                    </w:rPr>
                  </w:pPr>
                </w:p>
              </w:tc>
            </w:tr>
            <w:tr w:rsidR="00406BF8" w14:paraId="703EE01E" w14:textId="77777777">
              <w:tc>
                <w:tcPr>
                  <w:tcW w:w="3766" w:type="dxa"/>
                  <w:hideMark/>
                </w:tcPr>
                <w:p w14:paraId="7C0296C3" w14:textId="77777777" w:rsidR="00406BF8" w:rsidRDefault="00406BF8">
                  <w:pPr>
                    <w:pStyle w:val="Default"/>
                    <w:snapToGrid w:val="0"/>
                    <w:spacing w:line="256" w:lineRule="auto"/>
                    <w:jc w:val="center"/>
                    <w:rPr>
                      <w:sz w:val="23"/>
                      <w:szCs w:val="23"/>
                    </w:rPr>
                  </w:pPr>
                  <w:r>
                    <w:rPr>
                      <w:sz w:val="23"/>
                      <w:szCs w:val="23"/>
                    </w:rPr>
                    <w:t>População cadastrada no mesmo local período X100</w:t>
                  </w:r>
                </w:p>
              </w:tc>
              <w:tc>
                <w:tcPr>
                  <w:tcW w:w="236" w:type="dxa"/>
                </w:tcPr>
                <w:p w14:paraId="0A5EC1D6" w14:textId="77777777" w:rsidR="00406BF8" w:rsidRDefault="00406BF8">
                  <w:pPr>
                    <w:widowControl w:val="0"/>
                    <w:snapToGrid w:val="0"/>
                    <w:jc w:val="center"/>
                    <w:rPr>
                      <w:b/>
                      <w:bCs/>
                      <w:sz w:val="23"/>
                      <w:szCs w:val="23"/>
                    </w:rPr>
                  </w:pPr>
                </w:p>
              </w:tc>
            </w:tr>
          </w:tbl>
          <w:p w14:paraId="3728D3A3" w14:textId="77777777" w:rsidR="00406BF8" w:rsidRDefault="00406BF8">
            <w:pPr>
              <w:widowControl w:val="0"/>
              <w:jc w:val="center"/>
              <w:rPr>
                <w:b/>
                <w:bCs/>
                <w:sz w:val="23"/>
                <w:szCs w:val="23"/>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4BEE0E" w14:textId="77777777" w:rsidR="00406BF8" w:rsidRDefault="00406BF8">
            <w:pPr>
              <w:widowControl w:val="0"/>
              <w:snapToGrid w:val="0"/>
              <w:jc w:val="center"/>
              <w:rPr>
                <w:b/>
                <w:bCs/>
                <w:sz w:val="23"/>
                <w:szCs w:val="23"/>
              </w:rPr>
            </w:pPr>
          </w:p>
          <w:p w14:paraId="5FF860C2" w14:textId="77777777" w:rsidR="00406BF8" w:rsidRDefault="00406BF8">
            <w:pPr>
              <w:widowControl w:val="0"/>
              <w:snapToGrid w:val="0"/>
              <w:jc w:val="center"/>
              <w:rPr>
                <w:b/>
                <w:bCs/>
                <w:sz w:val="23"/>
                <w:szCs w:val="23"/>
              </w:rPr>
            </w:pPr>
          </w:p>
          <w:p w14:paraId="56A4CBDD" w14:textId="77777777" w:rsidR="00406BF8" w:rsidRDefault="00406BF8">
            <w:pPr>
              <w:widowControl w:val="0"/>
              <w:snapToGrid w:val="0"/>
              <w:jc w:val="center"/>
              <w:rPr>
                <w:b/>
                <w:bCs/>
                <w:sz w:val="23"/>
                <w:szCs w:val="23"/>
              </w:rPr>
            </w:pPr>
            <w:r>
              <w:rPr>
                <w:b/>
                <w:bCs/>
                <w:sz w:val="23"/>
                <w:szCs w:val="23"/>
              </w:rPr>
              <w:t>40%</w:t>
            </w:r>
          </w:p>
        </w:tc>
      </w:tr>
      <w:tr w:rsidR="00406BF8" w14:paraId="69DE62C4" w14:textId="77777777" w:rsidTr="00406BF8">
        <w:trPr>
          <w:trHeight w:val="1409"/>
          <w:jc w:val="center"/>
        </w:trPr>
        <w:tc>
          <w:tcPr>
            <w:tcW w:w="1944" w:type="dxa"/>
            <w:tcBorders>
              <w:top w:val="single" w:sz="4" w:space="0" w:color="000000"/>
              <w:left w:val="single" w:sz="4" w:space="0" w:color="000000"/>
              <w:bottom w:val="single" w:sz="4" w:space="0" w:color="000000"/>
              <w:right w:val="nil"/>
            </w:tcBorders>
            <w:shd w:val="clear" w:color="auto" w:fill="FFFFFF" w:themeFill="background1"/>
            <w:hideMark/>
          </w:tcPr>
          <w:p w14:paraId="77D94A20" w14:textId="77777777" w:rsidR="00406BF8" w:rsidRDefault="00406BF8">
            <w:pPr>
              <w:widowControl w:val="0"/>
              <w:snapToGrid w:val="0"/>
              <w:spacing w:after="200" w:line="276" w:lineRule="auto"/>
              <w:jc w:val="center"/>
              <w:rPr>
                <w:sz w:val="23"/>
                <w:szCs w:val="23"/>
              </w:rPr>
            </w:pPr>
            <w:r>
              <w:rPr>
                <w:sz w:val="23"/>
                <w:szCs w:val="23"/>
              </w:rPr>
              <w:t>4.3 Cobertura de 1ª consulta de atendimento odontológico à gestante.</w:t>
            </w:r>
          </w:p>
        </w:tc>
        <w:tc>
          <w:tcPr>
            <w:tcW w:w="1133" w:type="dxa"/>
            <w:tcBorders>
              <w:top w:val="single" w:sz="4" w:space="0" w:color="000000"/>
              <w:left w:val="single" w:sz="4" w:space="0" w:color="000000"/>
              <w:bottom w:val="single" w:sz="4" w:space="0" w:color="000000"/>
              <w:right w:val="nil"/>
            </w:tcBorders>
            <w:shd w:val="clear" w:color="auto" w:fill="FFFFFF" w:themeFill="background1"/>
          </w:tcPr>
          <w:p w14:paraId="65FD9FF7" w14:textId="77777777" w:rsidR="00406BF8" w:rsidRDefault="00406BF8">
            <w:pPr>
              <w:widowControl w:val="0"/>
              <w:snapToGrid w:val="0"/>
              <w:jc w:val="center"/>
              <w:rPr>
                <w:b/>
                <w:bCs/>
                <w:sz w:val="23"/>
                <w:szCs w:val="23"/>
              </w:rPr>
            </w:pPr>
          </w:p>
          <w:p w14:paraId="4DEEA7C3" w14:textId="77777777" w:rsidR="00406BF8" w:rsidRDefault="00406BF8">
            <w:pPr>
              <w:widowControl w:val="0"/>
              <w:snapToGrid w:val="0"/>
              <w:jc w:val="center"/>
              <w:rPr>
                <w:b/>
                <w:bCs/>
                <w:sz w:val="23"/>
                <w:szCs w:val="23"/>
              </w:rPr>
            </w:pPr>
          </w:p>
          <w:p w14:paraId="57A6C64B" w14:textId="77777777" w:rsidR="00406BF8" w:rsidRDefault="00406BF8">
            <w:pPr>
              <w:widowControl w:val="0"/>
              <w:snapToGrid w:val="0"/>
              <w:jc w:val="center"/>
              <w:rPr>
                <w:b/>
                <w:bCs/>
                <w:sz w:val="23"/>
                <w:szCs w:val="23"/>
              </w:rPr>
            </w:pPr>
            <w:r>
              <w:rPr>
                <w:b/>
                <w:bCs/>
                <w:sz w:val="23"/>
                <w:szCs w:val="23"/>
              </w:rPr>
              <w:t>100%</w:t>
            </w:r>
          </w:p>
        </w:tc>
        <w:tc>
          <w:tcPr>
            <w:tcW w:w="4395" w:type="dxa"/>
            <w:tcBorders>
              <w:top w:val="single" w:sz="4" w:space="0" w:color="000000"/>
              <w:left w:val="single" w:sz="4" w:space="0" w:color="000000"/>
              <w:bottom w:val="single" w:sz="4" w:space="0" w:color="000000"/>
              <w:right w:val="nil"/>
            </w:tcBorders>
            <w:shd w:val="clear" w:color="auto" w:fill="FFFFFF" w:themeFill="background1"/>
            <w:hideMark/>
          </w:tcPr>
          <w:tbl>
            <w:tblPr>
              <w:tblW w:w="4005" w:type="dxa"/>
              <w:tblLayout w:type="fixed"/>
              <w:tblLook w:val="04A0" w:firstRow="1" w:lastRow="0" w:firstColumn="1" w:lastColumn="0" w:noHBand="0" w:noVBand="1"/>
            </w:tblPr>
            <w:tblGrid>
              <w:gridCol w:w="3769"/>
              <w:gridCol w:w="236"/>
            </w:tblGrid>
            <w:tr w:rsidR="00406BF8" w14:paraId="4A50E751" w14:textId="77777777">
              <w:trPr>
                <w:trHeight w:val="256"/>
              </w:trPr>
              <w:tc>
                <w:tcPr>
                  <w:tcW w:w="3766" w:type="dxa"/>
                  <w:hideMark/>
                </w:tcPr>
                <w:p w14:paraId="34121F03" w14:textId="77777777" w:rsidR="00406BF8" w:rsidRDefault="00406BF8">
                  <w:pPr>
                    <w:pStyle w:val="Default"/>
                    <w:snapToGrid w:val="0"/>
                    <w:spacing w:line="256" w:lineRule="auto"/>
                    <w:jc w:val="center"/>
                    <w:rPr>
                      <w:sz w:val="23"/>
                      <w:szCs w:val="23"/>
                    </w:rPr>
                  </w:pPr>
                  <w:r>
                    <w:rPr>
                      <w:sz w:val="23"/>
                      <w:szCs w:val="23"/>
                    </w:rPr>
                    <w:t>Número de gestantes atendidas em primeira consulta pelo Cirurgião Dentista da ESB, em determinado local e período /</w:t>
                  </w:r>
                </w:p>
              </w:tc>
              <w:tc>
                <w:tcPr>
                  <w:tcW w:w="236" w:type="dxa"/>
                </w:tcPr>
                <w:p w14:paraId="363C81EB" w14:textId="77777777" w:rsidR="00406BF8" w:rsidRDefault="00406BF8">
                  <w:pPr>
                    <w:pStyle w:val="Default"/>
                    <w:snapToGrid w:val="0"/>
                    <w:spacing w:line="256" w:lineRule="auto"/>
                    <w:jc w:val="center"/>
                    <w:rPr>
                      <w:sz w:val="23"/>
                      <w:szCs w:val="23"/>
                    </w:rPr>
                  </w:pPr>
                </w:p>
              </w:tc>
            </w:tr>
            <w:tr w:rsidR="00406BF8" w14:paraId="32F14000" w14:textId="77777777">
              <w:tc>
                <w:tcPr>
                  <w:tcW w:w="3766" w:type="dxa"/>
                  <w:hideMark/>
                </w:tcPr>
                <w:p w14:paraId="1CC6EB31" w14:textId="77777777" w:rsidR="00406BF8" w:rsidRDefault="00406BF8">
                  <w:pPr>
                    <w:pStyle w:val="Default"/>
                    <w:snapToGrid w:val="0"/>
                    <w:spacing w:line="256" w:lineRule="auto"/>
                    <w:jc w:val="center"/>
                    <w:rPr>
                      <w:sz w:val="23"/>
                      <w:szCs w:val="23"/>
                    </w:rPr>
                  </w:pPr>
                  <w:r>
                    <w:rPr>
                      <w:sz w:val="23"/>
                      <w:szCs w:val="23"/>
                    </w:rPr>
                    <w:t>Número de gestantes cadastradas no mesmo local e período X100</w:t>
                  </w:r>
                </w:p>
              </w:tc>
              <w:tc>
                <w:tcPr>
                  <w:tcW w:w="236" w:type="dxa"/>
                </w:tcPr>
                <w:p w14:paraId="16396556" w14:textId="77777777" w:rsidR="00406BF8" w:rsidRDefault="00406BF8">
                  <w:pPr>
                    <w:widowControl w:val="0"/>
                    <w:snapToGrid w:val="0"/>
                    <w:jc w:val="center"/>
                    <w:rPr>
                      <w:b/>
                      <w:bCs/>
                      <w:sz w:val="23"/>
                      <w:szCs w:val="23"/>
                    </w:rPr>
                  </w:pPr>
                </w:p>
              </w:tc>
            </w:tr>
          </w:tbl>
          <w:p w14:paraId="6C311CD5" w14:textId="77777777" w:rsidR="00406BF8" w:rsidRDefault="00406BF8">
            <w:pPr>
              <w:widowControl w:val="0"/>
              <w:jc w:val="center"/>
              <w:rPr>
                <w:b/>
                <w:bCs/>
                <w:sz w:val="23"/>
                <w:szCs w:val="23"/>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2C199B" w14:textId="77777777" w:rsidR="00406BF8" w:rsidRDefault="00406BF8">
            <w:pPr>
              <w:widowControl w:val="0"/>
              <w:snapToGrid w:val="0"/>
              <w:jc w:val="center"/>
              <w:rPr>
                <w:b/>
                <w:bCs/>
                <w:sz w:val="23"/>
                <w:szCs w:val="23"/>
              </w:rPr>
            </w:pPr>
          </w:p>
          <w:p w14:paraId="3DDF1D76" w14:textId="77777777" w:rsidR="00406BF8" w:rsidRDefault="00406BF8">
            <w:pPr>
              <w:widowControl w:val="0"/>
              <w:snapToGrid w:val="0"/>
              <w:jc w:val="center"/>
              <w:rPr>
                <w:b/>
                <w:bCs/>
                <w:sz w:val="23"/>
                <w:szCs w:val="23"/>
              </w:rPr>
            </w:pPr>
          </w:p>
          <w:p w14:paraId="3379FCA7" w14:textId="77777777" w:rsidR="00406BF8" w:rsidRDefault="00406BF8">
            <w:pPr>
              <w:widowControl w:val="0"/>
              <w:snapToGrid w:val="0"/>
              <w:jc w:val="center"/>
              <w:rPr>
                <w:b/>
                <w:bCs/>
                <w:sz w:val="23"/>
                <w:szCs w:val="23"/>
              </w:rPr>
            </w:pPr>
            <w:r>
              <w:rPr>
                <w:b/>
                <w:bCs/>
                <w:sz w:val="23"/>
                <w:szCs w:val="23"/>
              </w:rPr>
              <w:t>100%</w:t>
            </w:r>
          </w:p>
        </w:tc>
      </w:tr>
      <w:tr w:rsidR="00406BF8" w14:paraId="5AFC7A38" w14:textId="77777777" w:rsidTr="00406BF8">
        <w:trPr>
          <w:jc w:val="center"/>
        </w:trPr>
        <w:tc>
          <w:tcPr>
            <w:tcW w:w="1944" w:type="dxa"/>
            <w:tcBorders>
              <w:top w:val="single" w:sz="4" w:space="0" w:color="000000"/>
              <w:left w:val="single" w:sz="4" w:space="0" w:color="000000"/>
              <w:bottom w:val="single" w:sz="4" w:space="0" w:color="000000"/>
              <w:right w:val="nil"/>
            </w:tcBorders>
            <w:shd w:val="clear" w:color="auto" w:fill="FFFFFF" w:themeFill="background1"/>
            <w:hideMark/>
          </w:tcPr>
          <w:p w14:paraId="137FD9B7" w14:textId="77777777" w:rsidR="00406BF8" w:rsidRDefault="00406BF8">
            <w:pPr>
              <w:widowControl w:val="0"/>
              <w:snapToGrid w:val="0"/>
              <w:spacing w:after="200" w:line="276" w:lineRule="auto"/>
              <w:jc w:val="center"/>
              <w:rPr>
                <w:b/>
                <w:bCs/>
                <w:sz w:val="23"/>
                <w:szCs w:val="23"/>
              </w:rPr>
            </w:pPr>
            <w:r>
              <w:rPr>
                <w:sz w:val="23"/>
                <w:szCs w:val="23"/>
              </w:rPr>
              <w:t>4.4 Razão entre Tratamentos Concluídos e Primeiras Consultas</w:t>
            </w:r>
          </w:p>
        </w:tc>
        <w:tc>
          <w:tcPr>
            <w:tcW w:w="1133" w:type="dxa"/>
            <w:tcBorders>
              <w:top w:val="single" w:sz="4" w:space="0" w:color="000000"/>
              <w:left w:val="single" w:sz="4" w:space="0" w:color="000000"/>
              <w:bottom w:val="single" w:sz="4" w:space="0" w:color="000000"/>
              <w:right w:val="nil"/>
            </w:tcBorders>
            <w:shd w:val="clear" w:color="auto" w:fill="FFFFFF" w:themeFill="background1"/>
          </w:tcPr>
          <w:p w14:paraId="2ACFF329" w14:textId="77777777" w:rsidR="00406BF8" w:rsidRDefault="00406BF8">
            <w:pPr>
              <w:widowControl w:val="0"/>
              <w:snapToGrid w:val="0"/>
              <w:jc w:val="center"/>
              <w:rPr>
                <w:b/>
                <w:bCs/>
                <w:sz w:val="23"/>
                <w:szCs w:val="23"/>
              </w:rPr>
            </w:pPr>
          </w:p>
          <w:p w14:paraId="06B02FC9" w14:textId="77777777" w:rsidR="00406BF8" w:rsidRDefault="00406BF8">
            <w:pPr>
              <w:widowControl w:val="0"/>
              <w:snapToGrid w:val="0"/>
              <w:jc w:val="center"/>
              <w:rPr>
                <w:b/>
                <w:bCs/>
                <w:sz w:val="23"/>
                <w:szCs w:val="23"/>
              </w:rPr>
            </w:pPr>
          </w:p>
          <w:p w14:paraId="3025D4DD" w14:textId="77777777" w:rsidR="00406BF8" w:rsidRDefault="00406BF8">
            <w:pPr>
              <w:widowControl w:val="0"/>
              <w:snapToGrid w:val="0"/>
              <w:jc w:val="center"/>
              <w:rPr>
                <w:b/>
                <w:bCs/>
                <w:sz w:val="23"/>
                <w:szCs w:val="23"/>
              </w:rPr>
            </w:pPr>
            <w:r>
              <w:rPr>
                <w:b/>
                <w:bCs/>
                <w:sz w:val="23"/>
                <w:szCs w:val="23"/>
              </w:rPr>
              <w:t>&gt;=1</w:t>
            </w:r>
          </w:p>
        </w:tc>
        <w:tc>
          <w:tcPr>
            <w:tcW w:w="4395" w:type="dxa"/>
            <w:tcBorders>
              <w:top w:val="single" w:sz="4" w:space="0" w:color="000000"/>
              <w:left w:val="single" w:sz="4" w:space="0" w:color="000000"/>
              <w:bottom w:val="single" w:sz="4" w:space="0" w:color="000000"/>
              <w:right w:val="nil"/>
            </w:tcBorders>
            <w:shd w:val="clear" w:color="auto" w:fill="FFFFFF" w:themeFill="background1"/>
            <w:hideMark/>
          </w:tcPr>
          <w:tbl>
            <w:tblPr>
              <w:tblW w:w="4005" w:type="dxa"/>
              <w:tblLayout w:type="fixed"/>
              <w:tblLook w:val="04A0" w:firstRow="1" w:lastRow="0" w:firstColumn="1" w:lastColumn="0" w:noHBand="0" w:noVBand="1"/>
            </w:tblPr>
            <w:tblGrid>
              <w:gridCol w:w="4005"/>
            </w:tblGrid>
            <w:tr w:rsidR="00406BF8" w14:paraId="31B5ACDD" w14:textId="77777777">
              <w:trPr>
                <w:trHeight w:val="250"/>
              </w:trPr>
              <w:tc>
                <w:tcPr>
                  <w:tcW w:w="4003" w:type="dxa"/>
                  <w:hideMark/>
                </w:tcPr>
                <w:p w14:paraId="3663E785" w14:textId="77777777" w:rsidR="00406BF8" w:rsidRDefault="00406BF8">
                  <w:pPr>
                    <w:pStyle w:val="Default"/>
                    <w:snapToGrid w:val="0"/>
                    <w:spacing w:line="256" w:lineRule="auto"/>
                    <w:jc w:val="center"/>
                    <w:rPr>
                      <w:sz w:val="23"/>
                      <w:szCs w:val="23"/>
                    </w:rPr>
                  </w:pPr>
                  <w:r>
                    <w:rPr>
                      <w:sz w:val="23"/>
                      <w:szCs w:val="23"/>
                    </w:rPr>
                    <w:t>Número de Tratamentos Concluídos (TC) pelo Cirurgião Dentista da ESB, em determinado local e período /</w:t>
                  </w:r>
                </w:p>
              </w:tc>
            </w:tr>
            <w:tr w:rsidR="00406BF8" w14:paraId="46800077" w14:textId="77777777">
              <w:tc>
                <w:tcPr>
                  <w:tcW w:w="4003" w:type="dxa"/>
                  <w:hideMark/>
                </w:tcPr>
                <w:p w14:paraId="21B56212" w14:textId="77777777" w:rsidR="00406BF8" w:rsidRDefault="00406BF8">
                  <w:pPr>
                    <w:pStyle w:val="Default"/>
                    <w:snapToGrid w:val="0"/>
                    <w:spacing w:line="256" w:lineRule="auto"/>
                    <w:jc w:val="center"/>
                    <w:rPr>
                      <w:sz w:val="23"/>
                      <w:szCs w:val="23"/>
                    </w:rPr>
                  </w:pPr>
                  <w:r>
                    <w:rPr>
                      <w:sz w:val="23"/>
                      <w:szCs w:val="23"/>
                    </w:rPr>
                    <w:t>Número de primeiras consultas odontológicas programáticas realizadas pelo Cirurgião Dentista da ESB no mesmo local e período</w:t>
                  </w:r>
                </w:p>
              </w:tc>
            </w:tr>
          </w:tbl>
          <w:p w14:paraId="379EAA5A" w14:textId="77777777" w:rsidR="00406BF8" w:rsidRDefault="00406BF8">
            <w:pPr>
              <w:pStyle w:val="Default"/>
              <w:spacing w:line="256" w:lineRule="auto"/>
              <w:jc w:val="center"/>
              <w:rPr>
                <w:b/>
                <w:bCs/>
                <w:sz w:val="23"/>
                <w:szCs w:val="23"/>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F9FF5B" w14:textId="77777777" w:rsidR="00406BF8" w:rsidRDefault="00406BF8">
            <w:pPr>
              <w:widowControl w:val="0"/>
              <w:snapToGrid w:val="0"/>
              <w:jc w:val="center"/>
              <w:rPr>
                <w:b/>
                <w:bCs/>
                <w:sz w:val="23"/>
                <w:szCs w:val="23"/>
              </w:rPr>
            </w:pPr>
          </w:p>
          <w:p w14:paraId="7DC63CE4" w14:textId="77777777" w:rsidR="00406BF8" w:rsidRDefault="00406BF8">
            <w:pPr>
              <w:widowControl w:val="0"/>
              <w:snapToGrid w:val="0"/>
              <w:jc w:val="center"/>
              <w:rPr>
                <w:b/>
                <w:bCs/>
                <w:sz w:val="23"/>
                <w:szCs w:val="23"/>
              </w:rPr>
            </w:pPr>
          </w:p>
          <w:p w14:paraId="391AFA2E" w14:textId="77777777" w:rsidR="00406BF8" w:rsidRDefault="00406BF8">
            <w:pPr>
              <w:widowControl w:val="0"/>
              <w:snapToGrid w:val="0"/>
              <w:jc w:val="center"/>
              <w:rPr>
                <w:b/>
                <w:bCs/>
                <w:sz w:val="23"/>
                <w:szCs w:val="23"/>
              </w:rPr>
            </w:pPr>
            <w:r>
              <w:rPr>
                <w:b/>
                <w:bCs/>
                <w:sz w:val="23"/>
                <w:szCs w:val="23"/>
              </w:rPr>
              <w:t>1</w:t>
            </w:r>
          </w:p>
        </w:tc>
      </w:tr>
      <w:tr w:rsidR="00406BF8" w14:paraId="4BA8BC9B" w14:textId="77777777" w:rsidTr="00406BF8">
        <w:trPr>
          <w:trHeight w:val="1035"/>
          <w:jc w:val="center"/>
        </w:trPr>
        <w:tc>
          <w:tcPr>
            <w:tcW w:w="1944" w:type="dxa"/>
            <w:tcBorders>
              <w:top w:val="single" w:sz="4" w:space="0" w:color="000000"/>
              <w:left w:val="single" w:sz="4" w:space="0" w:color="000000"/>
              <w:bottom w:val="single" w:sz="4" w:space="0" w:color="000000"/>
              <w:right w:val="nil"/>
            </w:tcBorders>
            <w:shd w:val="clear" w:color="auto" w:fill="FFFFFF" w:themeFill="background1"/>
            <w:hideMark/>
          </w:tcPr>
          <w:p w14:paraId="22E9A970" w14:textId="77777777" w:rsidR="00406BF8" w:rsidRDefault="00406BF8">
            <w:pPr>
              <w:widowControl w:val="0"/>
              <w:snapToGrid w:val="0"/>
              <w:spacing w:after="200" w:line="276" w:lineRule="auto"/>
              <w:jc w:val="center"/>
              <w:rPr>
                <w:b/>
                <w:bCs/>
                <w:sz w:val="23"/>
                <w:szCs w:val="23"/>
              </w:rPr>
            </w:pPr>
            <w:r>
              <w:rPr>
                <w:sz w:val="23"/>
                <w:szCs w:val="23"/>
              </w:rPr>
              <w:lastRenderedPageBreak/>
              <w:t>4.5 Média de instalações de próteses dentárias.</w:t>
            </w:r>
          </w:p>
        </w:tc>
        <w:tc>
          <w:tcPr>
            <w:tcW w:w="1133" w:type="dxa"/>
            <w:tcBorders>
              <w:top w:val="single" w:sz="4" w:space="0" w:color="000000"/>
              <w:left w:val="single" w:sz="4" w:space="0" w:color="000000"/>
              <w:bottom w:val="single" w:sz="4" w:space="0" w:color="000000"/>
              <w:right w:val="nil"/>
            </w:tcBorders>
            <w:shd w:val="clear" w:color="auto" w:fill="FFFFFF" w:themeFill="background1"/>
          </w:tcPr>
          <w:p w14:paraId="7915E129" w14:textId="77777777" w:rsidR="00406BF8" w:rsidRDefault="00406BF8">
            <w:pPr>
              <w:widowControl w:val="0"/>
              <w:snapToGrid w:val="0"/>
              <w:jc w:val="center"/>
              <w:rPr>
                <w:b/>
                <w:bCs/>
                <w:sz w:val="23"/>
                <w:szCs w:val="23"/>
              </w:rPr>
            </w:pPr>
          </w:p>
          <w:p w14:paraId="576BD9EE" w14:textId="77777777" w:rsidR="00406BF8" w:rsidRDefault="00406BF8">
            <w:pPr>
              <w:widowControl w:val="0"/>
              <w:snapToGrid w:val="0"/>
              <w:jc w:val="center"/>
              <w:rPr>
                <w:b/>
                <w:bCs/>
                <w:sz w:val="23"/>
                <w:szCs w:val="23"/>
              </w:rPr>
            </w:pPr>
          </w:p>
          <w:p w14:paraId="5F945900" w14:textId="77777777" w:rsidR="00406BF8" w:rsidRDefault="00406BF8">
            <w:pPr>
              <w:widowControl w:val="0"/>
              <w:snapToGrid w:val="0"/>
              <w:jc w:val="center"/>
              <w:rPr>
                <w:b/>
                <w:bCs/>
                <w:sz w:val="23"/>
                <w:szCs w:val="23"/>
              </w:rPr>
            </w:pPr>
            <w:r>
              <w:rPr>
                <w:b/>
                <w:bCs/>
                <w:sz w:val="23"/>
                <w:szCs w:val="23"/>
              </w:rPr>
              <w:t>*</w:t>
            </w:r>
          </w:p>
        </w:tc>
        <w:tc>
          <w:tcPr>
            <w:tcW w:w="4395" w:type="dxa"/>
            <w:tcBorders>
              <w:top w:val="single" w:sz="4" w:space="0" w:color="000000"/>
              <w:left w:val="single" w:sz="4" w:space="0" w:color="000000"/>
              <w:bottom w:val="single" w:sz="4" w:space="0" w:color="000000"/>
              <w:right w:val="nil"/>
            </w:tcBorders>
            <w:shd w:val="clear" w:color="auto" w:fill="FFFFFF" w:themeFill="background1"/>
            <w:hideMark/>
          </w:tcPr>
          <w:tbl>
            <w:tblPr>
              <w:tblW w:w="4020" w:type="dxa"/>
              <w:tblLayout w:type="fixed"/>
              <w:tblLook w:val="04A0" w:firstRow="1" w:lastRow="0" w:firstColumn="1" w:lastColumn="0" w:noHBand="0" w:noVBand="1"/>
            </w:tblPr>
            <w:tblGrid>
              <w:gridCol w:w="2004"/>
              <w:gridCol w:w="1780"/>
              <w:gridCol w:w="236"/>
            </w:tblGrid>
            <w:tr w:rsidR="00406BF8" w14:paraId="47EB9008" w14:textId="77777777">
              <w:tc>
                <w:tcPr>
                  <w:tcW w:w="3779" w:type="dxa"/>
                  <w:gridSpan w:val="2"/>
                  <w:hideMark/>
                </w:tcPr>
                <w:tbl>
                  <w:tblPr>
                    <w:tblW w:w="3570" w:type="dxa"/>
                    <w:tblLayout w:type="fixed"/>
                    <w:tblLook w:val="04A0" w:firstRow="1" w:lastRow="0" w:firstColumn="1" w:lastColumn="0" w:noHBand="0" w:noVBand="1"/>
                  </w:tblPr>
                  <w:tblGrid>
                    <w:gridCol w:w="3570"/>
                  </w:tblGrid>
                  <w:tr w:rsidR="00406BF8" w14:paraId="4F95DBC5" w14:textId="77777777">
                    <w:trPr>
                      <w:trHeight w:val="250"/>
                    </w:trPr>
                    <w:tc>
                      <w:tcPr>
                        <w:tcW w:w="3565" w:type="dxa"/>
                        <w:hideMark/>
                      </w:tcPr>
                      <w:p w14:paraId="59273129" w14:textId="77777777" w:rsidR="00406BF8" w:rsidRDefault="00406BF8">
                        <w:pPr>
                          <w:pStyle w:val="Default"/>
                          <w:snapToGrid w:val="0"/>
                          <w:spacing w:line="256" w:lineRule="auto"/>
                          <w:jc w:val="center"/>
                          <w:rPr>
                            <w:sz w:val="23"/>
                            <w:szCs w:val="23"/>
                          </w:rPr>
                        </w:pPr>
                        <w:r>
                          <w:rPr>
                            <w:sz w:val="23"/>
                            <w:szCs w:val="23"/>
                          </w:rPr>
                          <w:t>Número de instalações de próteses dentárias realizada pela equipe de saúde bucal, em determinado local e período /</w:t>
                        </w:r>
                      </w:p>
                    </w:tc>
                  </w:tr>
                  <w:tr w:rsidR="00406BF8" w14:paraId="45FBD416" w14:textId="77777777">
                    <w:tc>
                      <w:tcPr>
                        <w:tcW w:w="3565" w:type="dxa"/>
                        <w:hideMark/>
                      </w:tcPr>
                      <w:p w14:paraId="431CE14B" w14:textId="77777777" w:rsidR="00406BF8" w:rsidRDefault="00406BF8">
                        <w:pPr>
                          <w:pStyle w:val="Default"/>
                          <w:snapToGrid w:val="0"/>
                          <w:spacing w:line="256" w:lineRule="auto"/>
                          <w:jc w:val="center"/>
                          <w:rPr>
                            <w:b/>
                            <w:bCs/>
                            <w:sz w:val="23"/>
                            <w:szCs w:val="23"/>
                          </w:rPr>
                        </w:pPr>
                        <w:r>
                          <w:rPr>
                            <w:sz w:val="23"/>
                            <w:szCs w:val="23"/>
                          </w:rPr>
                          <w:t>População cadastrada no mesmo local e período x 0,03</w:t>
                        </w:r>
                        <w:r>
                          <w:rPr>
                            <w:b/>
                            <w:bCs/>
                            <w:sz w:val="23"/>
                            <w:szCs w:val="23"/>
                          </w:rPr>
                          <w:t>*</w:t>
                        </w:r>
                      </w:p>
                    </w:tc>
                  </w:tr>
                </w:tbl>
                <w:p w14:paraId="690421A9" w14:textId="77777777" w:rsidR="00406BF8" w:rsidRDefault="00406BF8">
                  <w:pPr>
                    <w:pStyle w:val="Default"/>
                    <w:spacing w:line="256" w:lineRule="auto"/>
                    <w:jc w:val="center"/>
                    <w:rPr>
                      <w:sz w:val="23"/>
                      <w:szCs w:val="23"/>
                    </w:rPr>
                  </w:pPr>
                </w:p>
              </w:tc>
              <w:tc>
                <w:tcPr>
                  <w:tcW w:w="236" w:type="dxa"/>
                </w:tcPr>
                <w:p w14:paraId="5E8C5025" w14:textId="77777777" w:rsidR="00406BF8" w:rsidRDefault="00406BF8">
                  <w:pPr>
                    <w:pStyle w:val="Default"/>
                    <w:snapToGrid w:val="0"/>
                    <w:spacing w:line="256" w:lineRule="auto"/>
                    <w:jc w:val="center"/>
                    <w:rPr>
                      <w:sz w:val="23"/>
                      <w:szCs w:val="23"/>
                    </w:rPr>
                  </w:pPr>
                </w:p>
              </w:tc>
            </w:tr>
            <w:tr w:rsidR="00406BF8" w14:paraId="552A9E65" w14:textId="77777777">
              <w:tc>
                <w:tcPr>
                  <w:tcW w:w="2001" w:type="dxa"/>
                </w:tcPr>
                <w:p w14:paraId="33014EA9" w14:textId="77777777" w:rsidR="00406BF8" w:rsidRDefault="00406BF8">
                  <w:pPr>
                    <w:pStyle w:val="Default"/>
                    <w:snapToGrid w:val="0"/>
                    <w:spacing w:line="256" w:lineRule="auto"/>
                    <w:jc w:val="center"/>
                    <w:rPr>
                      <w:sz w:val="23"/>
                      <w:szCs w:val="23"/>
                    </w:rPr>
                  </w:pPr>
                </w:p>
              </w:tc>
              <w:tc>
                <w:tcPr>
                  <w:tcW w:w="2014" w:type="dxa"/>
                  <w:gridSpan w:val="2"/>
                </w:tcPr>
                <w:p w14:paraId="5433755F" w14:textId="77777777" w:rsidR="00406BF8" w:rsidRDefault="00406BF8">
                  <w:pPr>
                    <w:widowControl w:val="0"/>
                    <w:snapToGrid w:val="0"/>
                    <w:jc w:val="center"/>
                    <w:rPr>
                      <w:b/>
                      <w:bCs/>
                      <w:sz w:val="23"/>
                      <w:szCs w:val="23"/>
                    </w:rPr>
                  </w:pPr>
                </w:p>
              </w:tc>
            </w:tr>
          </w:tbl>
          <w:p w14:paraId="5F0B5D35" w14:textId="77777777" w:rsidR="00406BF8" w:rsidRDefault="00406BF8">
            <w:pPr>
              <w:widowControl w:val="0"/>
              <w:jc w:val="center"/>
              <w:rPr>
                <w:b/>
                <w:bCs/>
                <w:sz w:val="23"/>
                <w:szCs w:val="23"/>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03B642" w14:textId="77777777" w:rsidR="00406BF8" w:rsidRDefault="00406BF8">
            <w:pPr>
              <w:widowControl w:val="0"/>
              <w:snapToGrid w:val="0"/>
              <w:jc w:val="center"/>
              <w:rPr>
                <w:b/>
                <w:bCs/>
                <w:sz w:val="23"/>
                <w:szCs w:val="23"/>
              </w:rPr>
            </w:pPr>
          </w:p>
          <w:p w14:paraId="7373F36A" w14:textId="77777777" w:rsidR="00406BF8" w:rsidRDefault="00406BF8">
            <w:pPr>
              <w:widowControl w:val="0"/>
              <w:snapToGrid w:val="0"/>
              <w:jc w:val="center"/>
              <w:rPr>
                <w:b/>
                <w:bCs/>
                <w:sz w:val="23"/>
                <w:szCs w:val="23"/>
              </w:rPr>
            </w:pPr>
          </w:p>
          <w:p w14:paraId="424E29DC" w14:textId="77777777" w:rsidR="00406BF8" w:rsidRDefault="00406BF8">
            <w:pPr>
              <w:widowControl w:val="0"/>
              <w:snapToGrid w:val="0"/>
              <w:jc w:val="center"/>
              <w:rPr>
                <w:b/>
                <w:bCs/>
                <w:sz w:val="23"/>
                <w:szCs w:val="23"/>
              </w:rPr>
            </w:pPr>
            <w:r>
              <w:rPr>
                <w:b/>
                <w:bCs/>
                <w:sz w:val="23"/>
                <w:szCs w:val="23"/>
              </w:rPr>
              <w:t>Não se aplica</w:t>
            </w:r>
          </w:p>
        </w:tc>
      </w:tr>
    </w:tbl>
    <w:p w14:paraId="23585E6D" w14:textId="77777777" w:rsidR="00406BF8" w:rsidRDefault="00406BF8" w:rsidP="00406BF8">
      <w:pPr>
        <w:rPr>
          <w:sz w:val="23"/>
          <w:szCs w:val="23"/>
          <w:lang w:eastAsia="en-US"/>
        </w:rPr>
      </w:pPr>
    </w:p>
    <w:p w14:paraId="102B4674" w14:textId="77777777" w:rsidR="00406BF8" w:rsidRDefault="00406BF8" w:rsidP="00406BF8">
      <w:pPr>
        <w:rPr>
          <w:sz w:val="23"/>
          <w:szCs w:val="23"/>
        </w:rPr>
      </w:pPr>
    </w:p>
    <w:p w14:paraId="673A9539" w14:textId="77777777" w:rsidR="00406BF8" w:rsidRDefault="00406BF8" w:rsidP="00406BF8">
      <w:pPr>
        <w:jc w:val="center"/>
        <w:rPr>
          <w:b/>
          <w:bCs/>
          <w:i/>
          <w:iCs/>
          <w:sz w:val="23"/>
          <w:szCs w:val="23"/>
          <w:u w:val="single"/>
        </w:rPr>
      </w:pPr>
      <w:r>
        <w:rPr>
          <w:b/>
          <w:bCs/>
          <w:i/>
          <w:iCs/>
          <w:sz w:val="23"/>
          <w:szCs w:val="23"/>
          <w:u w:val="single"/>
        </w:rPr>
        <w:t>5) PRODUÇÃO GERAL</w:t>
      </w:r>
    </w:p>
    <w:p w14:paraId="4D7B97AE" w14:textId="77777777" w:rsidR="00406BF8" w:rsidRDefault="00406BF8" w:rsidP="00406BF8">
      <w:pPr>
        <w:rPr>
          <w:b/>
          <w:bCs/>
          <w:sz w:val="23"/>
          <w:szCs w:val="23"/>
        </w:rPr>
      </w:pPr>
    </w:p>
    <w:tbl>
      <w:tblPr>
        <w:tblW w:w="8895" w:type="dxa"/>
        <w:tblInd w:w="-106" w:type="dxa"/>
        <w:tblLayout w:type="fixed"/>
        <w:tblLook w:val="04A0" w:firstRow="1" w:lastRow="0" w:firstColumn="1" w:lastColumn="0" w:noHBand="0" w:noVBand="1"/>
      </w:tblPr>
      <w:tblGrid>
        <w:gridCol w:w="1945"/>
        <w:gridCol w:w="1134"/>
        <w:gridCol w:w="4398"/>
        <w:gridCol w:w="1418"/>
      </w:tblGrid>
      <w:tr w:rsidR="00406BF8" w14:paraId="10A266B8" w14:textId="77777777" w:rsidTr="00406BF8">
        <w:tc>
          <w:tcPr>
            <w:tcW w:w="1944" w:type="dxa"/>
            <w:tcBorders>
              <w:top w:val="single" w:sz="4" w:space="0" w:color="000000"/>
              <w:left w:val="single" w:sz="4" w:space="0" w:color="000000"/>
              <w:bottom w:val="single" w:sz="4" w:space="0" w:color="000000"/>
              <w:right w:val="nil"/>
            </w:tcBorders>
            <w:shd w:val="clear" w:color="auto" w:fill="FFC000"/>
            <w:hideMark/>
          </w:tcPr>
          <w:p w14:paraId="1976BE3D" w14:textId="77777777" w:rsidR="00406BF8" w:rsidRDefault="00406BF8">
            <w:pPr>
              <w:widowControl w:val="0"/>
              <w:snapToGrid w:val="0"/>
              <w:rPr>
                <w:b/>
                <w:bCs/>
                <w:sz w:val="23"/>
                <w:szCs w:val="23"/>
              </w:rPr>
            </w:pPr>
            <w:r>
              <w:rPr>
                <w:b/>
                <w:bCs/>
                <w:sz w:val="23"/>
                <w:szCs w:val="23"/>
              </w:rPr>
              <w:t>INDICADOR</w:t>
            </w:r>
          </w:p>
        </w:tc>
        <w:tc>
          <w:tcPr>
            <w:tcW w:w="1133" w:type="dxa"/>
            <w:tcBorders>
              <w:top w:val="single" w:sz="4" w:space="0" w:color="000000"/>
              <w:left w:val="single" w:sz="4" w:space="0" w:color="000000"/>
              <w:bottom w:val="single" w:sz="4" w:space="0" w:color="000000"/>
              <w:right w:val="nil"/>
            </w:tcBorders>
            <w:shd w:val="clear" w:color="auto" w:fill="FFC000"/>
            <w:hideMark/>
          </w:tcPr>
          <w:p w14:paraId="7B6CDD55" w14:textId="77777777" w:rsidR="00406BF8" w:rsidRDefault="00406BF8">
            <w:pPr>
              <w:widowControl w:val="0"/>
              <w:snapToGrid w:val="0"/>
              <w:rPr>
                <w:b/>
                <w:bCs/>
                <w:sz w:val="23"/>
                <w:szCs w:val="23"/>
              </w:rPr>
            </w:pPr>
            <w:r>
              <w:rPr>
                <w:b/>
                <w:bCs/>
                <w:sz w:val="23"/>
                <w:szCs w:val="23"/>
              </w:rPr>
              <w:t>META</w:t>
            </w:r>
          </w:p>
        </w:tc>
        <w:tc>
          <w:tcPr>
            <w:tcW w:w="4395" w:type="dxa"/>
            <w:tcBorders>
              <w:top w:val="single" w:sz="4" w:space="0" w:color="000000"/>
              <w:left w:val="single" w:sz="4" w:space="0" w:color="000000"/>
              <w:bottom w:val="single" w:sz="4" w:space="0" w:color="000000"/>
              <w:right w:val="nil"/>
            </w:tcBorders>
            <w:shd w:val="clear" w:color="auto" w:fill="FFC000"/>
            <w:hideMark/>
          </w:tcPr>
          <w:p w14:paraId="1A740868" w14:textId="77777777" w:rsidR="00406BF8" w:rsidRDefault="00406BF8">
            <w:pPr>
              <w:widowControl w:val="0"/>
              <w:snapToGrid w:val="0"/>
              <w:jc w:val="center"/>
              <w:rPr>
                <w:b/>
                <w:bCs/>
                <w:sz w:val="23"/>
                <w:szCs w:val="23"/>
              </w:rPr>
            </w:pPr>
            <w:r>
              <w:rPr>
                <w:b/>
                <w:bCs/>
                <w:sz w:val="23"/>
                <w:szCs w:val="23"/>
              </w:rPr>
              <w:t>METODO DE CALCULO</w:t>
            </w:r>
          </w:p>
        </w:tc>
        <w:tc>
          <w:tcPr>
            <w:tcW w:w="1417" w:type="dxa"/>
            <w:tcBorders>
              <w:top w:val="single" w:sz="4" w:space="0" w:color="000000"/>
              <w:left w:val="single" w:sz="4" w:space="0" w:color="000000"/>
              <w:bottom w:val="single" w:sz="4" w:space="0" w:color="000000"/>
              <w:right w:val="single" w:sz="4" w:space="0" w:color="000000"/>
            </w:tcBorders>
            <w:shd w:val="clear" w:color="auto" w:fill="FFC000"/>
            <w:hideMark/>
          </w:tcPr>
          <w:p w14:paraId="70734170" w14:textId="77777777" w:rsidR="00406BF8" w:rsidRDefault="00406BF8">
            <w:pPr>
              <w:widowControl w:val="0"/>
              <w:snapToGrid w:val="0"/>
              <w:rPr>
                <w:b/>
                <w:bCs/>
                <w:sz w:val="23"/>
                <w:szCs w:val="23"/>
              </w:rPr>
            </w:pPr>
            <w:r>
              <w:rPr>
                <w:b/>
                <w:bCs/>
                <w:sz w:val="23"/>
                <w:szCs w:val="23"/>
              </w:rPr>
              <w:t>PRAZO</w:t>
            </w:r>
          </w:p>
        </w:tc>
      </w:tr>
      <w:tr w:rsidR="00406BF8" w14:paraId="70563AB5" w14:textId="77777777" w:rsidTr="00406BF8">
        <w:tc>
          <w:tcPr>
            <w:tcW w:w="1944" w:type="dxa"/>
            <w:tcBorders>
              <w:top w:val="single" w:sz="4" w:space="0" w:color="000000"/>
              <w:left w:val="single" w:sz="4" w:space="0" w:color="000000"/>
              <w:bottom w:val="single" w:sz="4" w:space="0" w:color="000000"/>
              <w:right w:val="nil"/>
            </w:tcBorders>
            <w:hideMark/>
          </w:tcPr>
          <w:p w14:paraId="414B4C3A" w14:textId="77777777" w:rsidR="00406BF8" w:rsidRDefault="00406BF8">
            <w:pPr>
              <w:widowControl w:val="0"/>
              <w:snapToGrid w:val="0"/>
              <w:spacing w:after="200" w:line="276" w:lineRule="auto"/>
              <w:jc w:val="center"/>
              <w:rPr>
                <w:sz w:val="23"/>
                <w:szCs w:val="23"/>
              </w:rPr>
            </w:pPr>
            <w:r>
              <w:rPr>
                <w:sz w:val="23"/>
                <w:szCs w:val="23"/>
              </w:rPr>
              <w:t>5.1 Média de consultas médicas por habitante.</w:t>
            </w:r>
          </w:p>
        </w:tc>
        <w:tc>
          <w:tcPr>
            <w:tcW w:w="1133" w:type="dxa"/>
            <w:tcBorders>
              <w:top w:val="single" w:sz="4" w:space="0" w:color="000000"/>
              <w:left w:val="single" w:sz="4" w:space="0" w:color="000000"/>
              <w:bottom w:val="single" w:sz="4" w:space="0" w:color="000000"/>
              <w:right w:val="nil"/>
            </w:tcBorders>
          </w:tcPr>
          <w:p w14:paraId="00B82D6F" w14:textId="77777777" w:rsidR="00406BF8" w:rsidRDefault="00406BF8">
            <w:pPr>
              <w:widowControl w:val="0"/>
              <w:snapToGrid w:val="0"/>
              <w:jc w:val="center"/>
              <w:rPr>
                <w:b/>
                <w:bCs/>
                <w:sz w:val="23"/>
                <w:szCs w:val="23"/>
              </w:rPr>
            </w:pPr>
          </w:p>
          <w:p w14:paraId="34B39F11" w14:textId="77777777" w:rsidR="00406BF8" w:rsidRDefault="00406BF8">
            <w:pPr>
              <w:widowControl w:val="0"/>
              <w:snapToGrid w:val="0"/>
              <w:jc w:val="center"/>
              <w:rPr>
                <w:b/>
                <w:bCs/>
                <w:sz w:val="23"/>
                <w:szCs w:val="23"/>
              </w:rPr>
            </w:pPr>
            <w:r>
              <w:rPr>
                <w:b/>
                <w:bCs/>
                <w:sz w:val="23"/>
                <w:szCs w:val="23"/>
              </w:rPr>
              <w:t>&gt;=3,5</w:t>
            </w:r>
          </w:p>
        </w:tc>
        <w:tc>
          <w:tcPr>
            <w:tcW w:w="4395" w:type="dxa"/>
            <w:tcBorders>
              <w:top w:val="single" w:sz="4" w:space="0" w:color="000000"/>
              <w:left w:val="single" w:sz="4" w:space="0" w:color="000000"/>
              <w:bottom w:val="single" w:sz="4" w:space="0" w:color="000000"/>
              <w:right w:val="nil"/>
            </w:tcBorders>
            <w:hideMark/>
          </w:tcPr>
          <w:tbl>
            <w:tblPr>
              <w:tblW w:w="4890" w:type="dxa"/>
              <w:tblLayout w:type="fixed"/>
              <w:tblLook w:val="04A0" w:firstRow="1" w:lastRow="0" w:firstColumn="1" w:lastColumn="0" w:noHBand="0" w:noVBand="1"/>
            </w:tblPr>
            <w:tblGrid>
              <w:gridCol w:w="4890"/>
            </w:tblGrid>
            <w:tr w:rsidR="00406BF8" w14:paraId="5526534B" w14:textId="77777777">
              <w:trPr>
                <w:trHeight w:val="250"/>
              </w:trPr>
              <w:tc>
                <w:tcPr>
                  <w:tcW w:w="4885" w:type="dxa"/>
                  <w:hideMark/>
                </w:tcPr>
                <w:p w14:paraId="69EA1B4D" w14:textId="77777777" w:rsidR="00406BF8" w:rsidRDefault="00406BF8">
                  <w:pPr>
                    <w:widowControl w:val="0"/>
                    <w:jc w:val="center"/>
                    <w:rPr>
                      <w:rStyle w:val="nfase"/>
                      <w:rFonts w:asciiTheme="minorHAnsi" w:hAnsiTheme="minorHAnsi" w:cstheme="minorBidi"/>
                    </w:rPr>
                  </w:pPr>
                  <w:r>
                    <w:rPr>
                      <w:rStyle w:val="nfase"/>
                      <w:sz w:val="23"/>
                      <w:szCs w:val="23"/>
                    </w:rPr>
                    <w:t>Número total de consultas médicas, em determinado local e período X</w:t>
                  </w:r>
                </w:p>
              </w:tc>
            </w:tr>
            <w:tr w:rsidR="00406BF8" w14:paraId="05EBBE83" w14:textId="77777777">
              <w:tc>
                <w:tcPr>
                  <w:tcW w:w="4885" w:type="dxa"/>
                  <w:hideMark/>
                </w:tcPr>
                <w:p w14:paraId="3A563F36" w14:textId="77777777" w:rsidR="00406BF8" w:rsidRDefault="00406BF8">
                  <w:pPr>
                    <w:widowControl w:val="0"/>
                    <w:jc w:val="center"/>
                    <w:rPr>
                      <w:rStyle w:val="nfase"/>
                      <w:sz w:val="23"/>
                      <w:szCs w:val="23"/>
                    </w:rPr>
                  </w:pPr>
                  <w:r>
                    <w:rPr>
                      <w:rStyle w:val="nfase"/>
                      <w:sz w:val="23"/>
                      <w:szCs w:val="23"/>
                    </w:rPr>
                    <w:t>População residente cadastrada no</w:t>
                  </w:r>
                </w:p>
                <w:p w14:paraId="19C3C1BA" w14:textId="77777777" w:rsidR="00406BF8" w:rsidRDefault="00406BF8">
                  <w:pPr>
                    <w:widowControl w:val="0"/>
                    <w:jc w:val="center"/>
                    <w:rPr>
                      <w:rStyle w:val="nfase"/>
                      <w:sz w:val="23"/>
                      <w:szCs w:val="23"/>
                    </w:rPr>
                  </w:pPr>
                  <w:r>
                    <w:rPr>
                      <w:rStyle w:val="nfase"/>
                      <w:sz w:val="23"/>
                      <w:szCs w:val="23"/>
                    </w:rPr>
                    <w:t xml:space="preserve"> Mesmo local e período.</w:t>
                  </w:r>
                </w:p>
              </w:tc>
            </w:tr>
          </w:tbl>
          <w:p w14:paraId="3FF85512" w14:textId="77777777" w:rsidR="00406BF8" w:rsidRDefault="00406BF8">
            <w:pPr>
              <w:widowControl w:val="0"/>
              <w:jc w:val="center"/>
              <w:rPr>
                <w:b/>
                <w:bCs/>
                <w:sz w:val="23"/>
                <w:szCs w:val="23"/>
              </w:rPr>
            </w:pPr>
          </w:p>
        </w:tc>
        <w:tc>
          <w:tcPr>
            <w:tcW w:w="1417" w:type="dxa"/>
            <w:tcBorders>
              <w:top w:val="single" w:sz="4" w:space="0" w:color="000000"/>
              <w:left w:val="single" w:sz="4" w:space="0" w:color="000000"/>
              <w:bottom w:val="single" w:sz="4" w:space="0" w:color="000000"/>
              <w:right w:val="single" w:sz="4" w:space="0" w:color="000000"/>
            </w:tcBorders>
          </w:tcPr>
          <w:p w14:paraId="34E47732" w14:textId="77777777" w:rsidR="00406BF8" w:rsidRDefault="00406BF8">
            <w:pPr>
              <w:widowControl w:val="0"/>
              <w:snapToGrid w:val="0"/>
              <w:jc w:val="center"/>
              <w:rPr>
                <w:b/>
                <w:bCs/>
                <w:sz w:val="23"/>
                <w:szCs w:val="23"/>
              </w:rPr>
            </w:pPr>
          </w:p>
          <w:p w14:paraId="3BBD82F8" w14:textId="77777777" w:rsidR="00406BF8" w:rsidRDefault="00406BF8">
            <w:pPr>
              <w:widowControl w:val="0"/>
              <w:snapToGrid w:val="0"/>
              <w:jc w:val="center"/>
              <w:rPr>
                <w:b/>
                <w:bCs/>
                <w:sz w:val="23"/>
                <w:szCs w:val="23"/>
              </w:rPr>
            </w:pPr>
            <w:r>
              <w:rPr>
                <w:b/>
                <w:bCs/>
                <w:sz w:val="23"/>
                <w:szCs w:val="23"/>
              </w:rPr>
              <w:t>3,5</w:t>
            </w:r>
          </w:p>
        </w:tc>
      </w:tr>
      <w:tr w:rsidR="00406BF8" w14:paraId="6E718165" w14:textId="77777777" w:rsidTr="00406BF8">
        <w:tc>
          <w:tcPr>
            <w:tcW w:w="1944" w:type="dxa"/>
            <w:tcBorders>
              <w:top w:val="single" w:sz="4" w:space="0" w:color="000000"/>
              <w:left w:val="single" w:sz="4" w:space="0" w:color="000000"/>
              <w:bottom w:val="single" w:sz="4" w:space="0" w:color="000000"/>
              <w:right w:val="nil"/>
            </w:tcBorders>
            <w:hideMark/>
          </w:tcPr>
          <w:p w14:paraId="3717310F" w14:textId="77777777" w:rsidR="00406BF8" w:rsidRDefault="00406BF8">
            <w:pPr>
              <w:widowControl w:val="0"/>
              <w:snapToGrid w:val="0"/>
              <w:spacing w:after="200" w:line="276" w:lineRule="auto"/>
              <w:jc w:val="center"/>
              <w:rPr>
                <w:sz w:val="23"/>
                <w:szCs w:val="23"/>
              </w:rPr>
            </w:pPr>
            <w:r>
              <w:rPr>
                <w:sz w:val="23"/>
                <w:szCs w:val="23"/>
              </w:rPr>
              <w:t>5.2 Proporção de consultas médicas p/ cuidado continuado/ programado.</w:t>
            </w:r>
          </w:p>
        </w:tc>
        <w:tc>
          <w:tcPr>
            <w:tcW w:w="1133" w:type="dxa"/>
            <w:tcBorders>
              <w:top w:val="single" w:sz="4" w:space="0" w:color="000000"/>
              <w:left w:val="single" w:sz="4" w:space="0" w:color="000000"/>
              <w:bottom w:val="single" w:sz="4" w:space="0" w:color="000000"/>
              <w:right w:val="nil"/>
            </w:tcBorders>
          </w:tcPr>
          <w:p w14:paraId="0FC1D74E" w14:textId="77777777" w:rsidR="00406BF8" w:rsidRDefault="00406BF8">
            <w:pPr>
              <w:widowControl w:val="0"/>
              <w:snapToGrid w:val="0"/>
              <w:jc w:val="center"/>
              <w:rPr>
                <w:b/>
                <w:bCs/>
                <w:sz w:val="23"/>
                <w:szCs w:val="23"/>
              </w:rPr>
            </w:pPr>
          </w:p>
          <w:p w14:paraId="1A6D906C" w14:textId="77777777" w:rsidR="00406BF8" w:rsidRDefault="00406BF8">
            <w:pPr>
              <w:widowControl w:val="0"/>
              <w:snapToGrid w:val="0"/>
              <w:jc w:val="center"/>
              <w:rPr>
                <w:b/>
                <w:bCs/>
                <w:sz w:val="23"/>
                <w:szCs w:val="23"/>
              </w:rPr>
            </w:pPr>
          </w:p>
          <w:p w14:paraId="784A44D7" w14:textId="77777777" w:rsidR="00406BF8" w:rsidRDefault="00406BF8">
            <w:pPr>
              <w:widowControl w:val="0"/>
              <w:snapToGrid w:val="0"/>
              <w:jc w:val="center"/>
              <w:rPr>
                <w:b/>
                <w:bCs/>
                <w:sz w:val="23"/>
                <w:szCs w:val="23"/>
              </w:rPr>
            </w:pPr>
            <w:r>
              <w:rPr>
                <w:b/>
                <w:bCs/>
                <w:sz w:val="23"/>
                <w:szCs w:val="23"/>
              </w:rPr>
              <w:t>100%</w:t>
            </w:r>
          </w:p>
        </w:tc>
        <w:tc>
          <w:tcPr>
            <w:tcW w:w="4395" w:type="dxa"/>
            <w:tcBorders>
              <w:top w:val="single" w:sz="4" w:space="0" w:color="000000"/>
              <w:left w:val="single" w:sz="4" w:space="0" w:color="000000"/>
              <w:bottom w:val="single" w:sz="4" w:space="0" w:color="000000"/>
              <w:right w:val="nil"/>
            </w:tcBorders>
          </w:tcPr>
          <w:p w14:paraId="543FE27E" w14:textId="77777777" w:rsidR="00406BF8" w:rsidRDefault="00406BF8">
            <w:pPr>
              <w:widowControl w:val="0"/>
              <w:jc w:val="center"/>
              <w:rPr>
                <w:rStyle w:val="nfase"/>
                <w:rFonts w:asciiTheme="minorHAnsi" w:hAnsiTheme="minorHAnsi" w:cstheme="minorBidi"/>
              </w:rPr>
            </w:pPr>
            <w:r>
              <w:rPr>
                <w:rStyle w:val="nfase"/>
                <w:sz w:val="23"/>
                <w:szCs w:val="23"/>
              </w:rPr>
              <w:t>Número de Consultas Médicas Básicas para Cuidado Continuado em determinado local e período / Número total de consultas Médicas Básicas no mesmo local e período</w:t>
            </w:r>
          </w:p>
          <w:p w14:paraId="31E0D550" w14:textId="77777777" w:rsidR="00406BF8" w:rsidRDefault="00406BF8">
            <w:pPr>
              <w:widowControl w:val="0"/>
              <w:jc w:val="center"/>
              <w:rPr>
                <w:b/>
                <w:bCs/>
              </w:rPr>
            </w:pPr>
          </w:p>
        </w:tc>
        <w:tc>
          <w:tcPr>
            <w:tcW w:w="1417" w:type="dxa"/>
            <w:tcBorders>
              <w:top w:val="single" w:sz="4" w:space="0" w:color="000000"/>
              <w:left w:val="single" w:sz="4" w:space="0" w:color="000000"/>
              <w:bottom w:val="single" w:sz="4" w:space="0" w:color="000000"/>
              <w:right w:val="single" w:sz="4" w:space="0" w:color="000000"/>
            </w:tcBorders>
          </w:tcPr>
          <w:p w14:paraId="19643A3A" w14:textId="77777777" w:rsidR="00406BF8" w:rsidRDefault="00406BF8">
            <w:pPr>
              <w:widowControl w:val="0"/>
              <w:snapToGrid w:val="0"/>
              <w:jc w:val="center"/>
              <w:rPr>
                <w:b/>
                <w:bCs/>
                <w:sz w:val="23"/>
                <w:szCs w:val="23"/>
              </w:rPr>
            </w:pPr>
          </w:p>
          <w:p w14:paraId="351A8695" w14:textId="77777777" w:rsidR="00406BF8" w:rsidRDefault="00406BF8">
            <w:pPr>
              <w:widowControl w:val="0"/>
              <w:snapToGrid w:val="0"/>
              <w:jc w:val="center"/>
              <w:rPr>
                <w:b/>
                <w:bCs/>
                <w:sz w:val="23"/>
                <w:szCs w:val="23"/>
              </w:rPr>
            </w:pPr>
          </w:p>
          <w:p w14:paraId="55A9CEDB" w14:textId="77777777" w:rsidR="00406BF8" w:rsidRDefault="00406BF8">
            <w:pPr>
              <w:widowControl w:val="0"/>
              <w:snapToGrid w:val="0"/>
              <w:jc w:val="center"/>
              <w:rPr>
                <w:b/>
                <w:bCs/>
                <w:sz w:val="23"/>
                <w:szCs w:val="23"/>
              </w:rPr>
            </w:pPr>
            <w:r>
              <w:rPr>
                <w:b/>
                <w:bCs/>
                <w:sz w:val="23"/>
                <w:szCs w:val="23"/>
              </w:rPr>
              <w:t>100%</w:t>
            </w:r>
          </w:p>
        </w:tc>
      </w:tr>
      <w:tr w:rsidR="00406BF8" w14:paraId="2F0A520C" w14:textId="77777777" w:rsidTr="00406BF8">
        <w:tc>
          <w:tcPr>
            <w:tcW w:w="1944" w:type="dxa"/>
            <w:tcBorders>
              <w:top w:val="single" w:sz="4" w:space="0" w:color="000000"/>
              <w:left w:val="single" w:sz="4" w:space="0" w:color="000000"/>
              <w:bottom w:val="single" w:sz="4" w:space="0" w:color="000000"/>
              <w:right w:val="nil"/>
            </w:tcBorders>
            <w:hideMark/>
          </w:tcPr>
          <w:p w14:paraId="137DF7BB" w14:textId="77777777" w:rsidR="00406BF8" w:rsidRDefault="00406BF8">
            <w:pPr>
              <w:widowControl w:val="0"/>
              <w:snapToGrid w:val="0"/>
              <w:spacing w:after="200" w:line="276" w:lineRule="auto"/>
              <w:jc w:val="center"/>
              <w:rPr>
                <w:sz w:val="23"/>
                <w:szCs w:val="23"/>
              </w:rPr>
            </w:pPr>
            <w:r>
              <w:rPr>
                <w:sz w:val="23"/>
                <w:szCs w:val="23"/>
              </w:rPr>
              <w:t>5.3 Proporção de encaminhamentos para atendimento de urgência e emergência.</w:t>
            </w:r>
          </w:p>
        </w:tc>
        <w:tc>
          <w:tcPr>
            <w:tcW w:w="1133" w:type="dxa"/>
            <w:tcBorders>
              <w:top w:val="single" w:sz="4" w:space="0" w:color="000000"/>
              <w:left w:val="single" w:sz="4" w:space="0" w:color="000000"/>
              <w:bottom w:val="single" w:sz="4" w:space="0" w:color="000000"/>
              <w:right w:val="nil"/>
            </w:tcBorders>
          </w:tcPr>
          <w:p w14:paraId="6295741C" w14:textId="77777777" w:rsidR="00406BF8" w:rsidRDefault="00406BF8">
            <w:pPr>
              <w:widowControl w:val="0"/>
              <w:snapToGrid w:val="0"/>
              <w:ind w:left="-108" w:right="-108"/>
              <w:jc w:val="center"/>
              <w:rPr>
                <w:b/>
                <w:bCs/>
                <w:sz w:val="23"/>
                <w:szCs w:val="23"/>
              </w:rPr>
            </w:pPr>
          </w:p>
          <w:p w14:paraId="1A943256" w14:textId="77777777" w:rsidR="00406BF8" w:rsidRDefault="00406BF8">
            <w:pPr>
              <w:widowControl w:val="0"/>
              <w:snapToGrid w:val="0"/>
              <w:ind w:left="-108" w:right="-108"/>
              <w:jc w:val="center"/>
              <w:rPr>
                <w:b/>
                <w:bCs/>
                <w:sz w:val="23"/>
                <w:szCs w:val="23"/>
              </w:rPr>
            </w:pPr>
          </w:p>
          <w:p w14:paraId="425BD0C1" w14:textId="77777777" w:rsidR="00406BF8" w:rsidRDefault="00406BF8">
            <w:pPr>
              <w:widowControl w:val="0"/>
              <w:snapToGrid w:val="0"/>
              <w:ind w:left="-108" w:right="-108"/>
              <w:jc w:val="center"/>
              <w:rPr>
                <w:b/>
                <w:bCs/>
                <w:sz w:val="23"/>
                <w:szCs w:val="23"/>
              </w:rPr>
            </w:pPr>
          </w:p>
          <w:p w14:paraId="576448D7" w14:textId="77777777" w:rsidR="00406BF8" w:rsidRDefault="00406BF8">
            <w:pPr>
              <w:widowControl w:val="0"/>
              <w:snapToGrid w:val="0"/>
              <w:ind w:left="-108" w:right="-108"/>
              <w:jc w:val="center"/>
              <w:rPr>
                <w:b/>
                <w:bCs/>
                <w:sz w:val="23"/>
                <w:szCs w:val="23"/>
              </w:rPr>
            </w:pPr>
            <w:r>
              <w:rPr>
                <w:b/>
                <w:bCs/>
                <w:sz w:val="23"/>
                <w:szCs w:val="23"/>
              </w:rPr>
              <w:t>100%</w:t>
            </w:r>
          </w:p>
        </w:tc>
        <w:tc>
          <w:tcPr>
            <w:tcW w:w="4395" w:type="dxa"/>
            <w:tcBorders>
              <w:top w:val="single" w:sz="4" w:space="0" w:color="000000"/>
              <w:left w:val="single" w:sz="4" w:space="0" w:color="000000"/>
              <w:bottom w:val="single" w:sz="4" w:space="0" w:color="000000"/>
              <w:right w:val="nil"/>
            </w:tcBorders>
          </w:tcPr>
          <w:p w14:paraId="3D4B39F2" w14:textId="77777777" w:rsidR="00406BF8" w:rsidRDefault="00406BF8">
            <w:pPr>
              <w:widowControl w:val="0"/>
              <w:jc w:val="center"/>
              <w:rPr>
                <w:sz w:val="23"/>
                <w:szCs w:val="23"/>
              </w:rPr>
            </w:pPr>
            <w:r>
              <w:rPr>
                <w:rStyle w:val="nfase"/>
                <w:sz w:val="23"/>
                <w:szCs w:val="23"/>
              </w:rPr>
              <w:t>Número de Encaminhamentos para Atendimento de Urgência/Emergência / em determinado local e período / Número total de consultas Médicas Básicas no mesmo local e período</w:t>
            </w:r>
          </w:p>
          <w:p w14:paraId="09FACA97" w14:textId="77777777" w:rsidR="00406BF8" w:rsidRDefault="00406BF8">
            <w:pPr>
              <w:widowControl w:val="0"/>
              <w:jc w:val="center"/>
              <w:rPr>
                <w:b/>
                <w:bCs/>
                <w:sz w:val="23"/>
                <w:szCs w:val="23"/>
              </w:rPr>
            </w:pPr>
          </w:p>
        </w:tc>
        <w:tc>
          <w:tcPr>
            <w:tcW w:w="1417" w:type="dxa"/>
            <w:tcBorders>
              <w:top w:val="single" w:sz="4" w:space="0" w:color="000000"/>
              <w:left w:val="single" w:sz="4" w:space="0" w:color="000000"/>
              <w:bottom w:val="single" w:sz="4" w:space="0" w:color="000000"/>
              <w:right w:val="single" w:sz="4" w:space="0" w:color="000000"/>
            </w:tcBorders>
          </w:tcPr>
          <w:p w14:paraId="753AB5E1" w14:textId="77777777" w:rsidR="00406BF8" w:rsidRDefault="00406BF8">
            <w:pPr>
              <w:widowControl w:val="0"/>
              <w:snapToGrid w:val="0"/>
              <w:jc w:val="center"/>
              <w:rPr>
                <w:b/>
                <w:bCs/>
                <w:sz w:val="23"/>
                <w:szCs w:val="23"/>
              </w:rPr>
            </w:pPr>
          </w:p>
          <w:p w14:paraId="68606D53" w14:textId="77777777" w:rsidR="00406BF8" w:rsidRDefault="00406BF8">
            <w:pPr>
              <w:widowControl w:val="0"/>
              <w:snapToGrid w:val="0"/>
              <w:jc w:val="center"/>
              <w:rPr>
                <w:b/>
                <w:bCs/>
                <w:sz w:val="23"/>
                <w:szCs w:val="23"/>
              </w:rPr>
            </w:pPr>
          </w:p>
          <w:p w14:paraId="564EFB44" w14:textId="77777777" w:rsidR="00406BF8" w:rsidRDefault="00406BF8">
            <w:pPr>
              <w:widowControl w:val="0"/>
              <w:snapToGrid w:val="0"/>
              <w:jc w:val="center"/>
              <w:rPr>
                <w:b/>
                <w:bCs/>
                <w:sz w:val="23"/>
                <w:szCs w:val="23"/>
              </w:rPr>
            </w:pPr>
            <w:r>
              <w:rPr>
                <w:b/>
                <w:bCs/>
                <w:sz w:val="23"/>
                <w:szCs w:val="23"/>
              </w:rPr>
              <w:t>100%</w:t>
            </w:r>
          </w:p>
        </w:tc>
      </w:tr>
      <w:tr w:rsidR="00406BF8" w14:paraId="1A4504E1" w14:textId="77777777" w:rsidTr="00406BF8">
        <w:tc>
          <w:tcPr>
            <w:tcW w:w="1944" w:type="dxa"/>
            <w:tcBorders>
              <w:top w:val="single" w:sz="4" w:space="0" w:color="000000"/>
              <w:left w:val="single" w:sz="4" w:space="0" w:color="000000"/>
              <w:bottom w:val="single" w:sz="4" w:space="0" w:color="000000"/>
              <w:right w:val="nil"/>
            </w:tcBorders>
            <w:hideMark/>
          </w:tcPr>
          <w:p w14:paraId="39FA50E1" w14:textId="77777777" w:rsidR="00406BF8" w:rsidRDefault="00406BF8">
            <w:pPr>
              <w:widowControl w:val="0"/>
              <w:snapToGrid w:val="0"/>
              <w:spacing w:after="200" w:line="276" w:lineRule="auto"/>
              <w:jc w:val="center"/>
              <w:rPr>
                <w:sz w:val="23"/>
                <w:szCs w:val="23"/>
              </w:rPr>
            </w:pPr>
            <w:r>
              <w:rPr>
                <w:sz w:val="23"/>
                <w:szCs w:val="23"/>
              </w:rPr>
              <w:t>5.4 Proporção de encaminhamentos para atendimento especializado.</w:t>
            </w:r>
          </w:p>
        </w:tc>
        <w:tc>
          <w:tcPr>
            <w:tcW w:w="1133" w:type="dxa"/>
            <w:tcBorders>
              <w:top w:val="single" w:sz="4" w:space="0" w:color="000000"/>
              <w:left w:val="single" w:sz="4" w:space="0" w:color="000000"/>
              <w:bottom w:val="single" w:sz="4" w:space="0" w:color="000000"/>
              <w:right w:val="nil"/>
            </w:tcBorders>
          </w:tcPr>
          <w:p w14:paraId="52FD9C42" w14:textId="77777777" w:rsidR="00406BF8" w:rsidRDefault="00406BF8">
            <w:pPr>
              <w:widowControl w:val="0"/>
              <w:snapToGrid w:val="0"/>
              <w:jc w:val="center"/>
              <w:rPr>
                <w:b/>
                <w:bCs/>
                <w:sz w:val="23"/>
                <w:szCs w:val="23"/>
              </w:rPr>
            </w:pPr>
          </w:p>
          <w:p w14:paraId="6660659E" w14:textId="77777777" w:rsidR="00406BF8" w:rsidRDefault="00406BF8">
            <w:pPr>
              <w:widowControl w:val="0"/>
              <w:snapToGrid w:val="0"/>
              <w:jc w:val="center"/>
              <w:rPr>
                <w:b/>
                <w:bCs/>
                <w:sz w:val="23"/>
                <w:szCs w:val="23"/>
              </w:rPr>
            </w:pPr>
          </w:p>
          <w:p w14:paraId="1B274FD8" w14:textId="77777777" w:rsidR="00406BF8" w:rsidRDefault="00406BF8">
            <w:pPr>
              <w:widowControl w:val="0"/>
              <w:snapToGrid w:val="0"/>
              <w:jc w:val="center"/>
              <w:rPr>
                <w:b/>
                <w:bCs/>
                <w:sz w:val="23"/>
                <w:szCs w:val="23"/>
              </w:rPr>
            </w:pPr>
            <w:r>
              <w:rPr>
                <w:b/>
                <w:bCs/>
                <w:sz w:val="23"/>
                <w:szCs w:val="23"/>
              </w:rPr>
              <w:t>100%</w:t>
            </w:r>
          </w:p>
        </w:tc>
        <w:tc>
          <w:tcPr>
            <w:tcW w:w="4395" w:type="dxa"/>
            <w:tcBorders>
              <w:top w:val="single" w:sz="4" w:space="0" w:color="000000"/>
              <w:left w:val="single" w:sz="4" w:space="0" w:color="000000"/>
              <w:bottom w:val="single" w:sz="4" w:space="0" w:color="000000"/>
              <w:right w:val="nil"/>
            </w:tcBorders>
            <w:hideMark/>
          </w:tcPr>
          <w:p w14:paraId="4E2EC518" w14:textId="77777777" w:rsidR="00406BF8" w:rsidRDefault="00406BF8">
            <w:pPr>
              <w:widowControl w:val="0"/>
              <w:jc w:val="center"/>
              <w:rPr>
                <w:b/>
                <w:bCs/>
                <w:sz w:val="23"/>
                <w:szCs w:val="23"/>
              </w:rPr>
            </w:pPr>
            <w:r>
              <w:rPr>
                <w:rStyle w:val="nfase"/>
                <w:sz w:val="23"/>
                <w:szCs w:val="23"/>
              </w:rPr>
              <w:t>Número de Encaminhamentos para Atendimento Específico em determinado local e período / Número total de consultas Médicas Básicas no mesmo local e período</w:t>
            </w:r>
          </w:p>
        </w:tc>
        <w:tc>
          <w:tcPr>
            <w:tcW w:w="1417" w:type="dxa"/>
            <w:tcBorders>
              <w:top w:val="single" w:sz="4" w:space="0" w:color="000000"/>
              <w:left w:val="single" w:sz="4" w:space="0" w:color="000000"/>
              <w:bottom w:val="single" w:sz="4" w:space="0" w:color="000000"/>
              <w:right w:val="single" w:sz="4" w:space="0" w:color="000000"/>
            </w:tcBorders>
          </w:tcPr>
          <w:p w14:paraId="734C0953" w14:textId="77777777" w:rsidR="00406BF8" w:rsidRDefault="00406BF8">
            <w:pPr>
              <w:widowControl w:val="0"/>
              <w:snapToGrid w:val="0"/>
              <w:ind w:left="-108"/>
              <w:jc w:val="center"/>
              <w:rPr>
                <w:b/>
                <w:bCs/>
                <w:sz w:val="23"/>
                <w:szCs w:val="23"/>
              </w:rPr>
            </w:pPr>
          </w:p>
          <w:p w14:paraId="470EACAA" w14:textId="77777777" w:rsidR="00406BF8" w:rsidRDefault="00406BF8">
            <w:pPr>
              <w:widowControl w:val="0"/>
              <w:snapToGrid w:val="0"/>
              <w:ind w:left="-108"/>
              <w:jc w:val="center"/>
              <w:rPr>
                <w:b/>
                <w:bCs/>
                <w:sz w:val="23"/>
                <w:szCs w:val="23"/>
              </w:rPr>
            </w:pPr>
          </w:p>
          <w:p w14:paraId="1902C4CF" w14:textId="77777777" w:rsidR="00406BF8" w:rsidRDefault="00406BF8">
            <w:pPr>
              <w:widowControl w:val="0"/>
              <w:snapToGrid w:val="0"/>
              <w:ind w:left="-108"/>
              <w:jc w:val="center"/>
              <w:rPr>
                <w:b/>
                <w:bCs/>
                <w:sz w:val="23"/>
                <w:szCs w:val="23"/>
              </w:rPr>
            </w:pPr>
            <w:r>
              <w:rPr>
                <w:b/>
                <w:bCs/>
                <w:sz w:val="23"/>
                <w:szCs w:val="23"/>
              </w:rPr>
              <w:t>100%</w:t>
            </w:r>
          </w:p>
        </w:tc>
      </w:tr>
      <w:tr w:rsidR="00406BF8" w14:paraId="242FCAF8" w14:textId="77777777" w:rsidTr="00406BF8">
        <w:tc>
          <w:tcPr>
            <w:tcW w:w="1944" w:type="dxa"/>
            <w:tcBorders>
              <w:top w:val="single" w:sz="4" w:space="0" w:color="000000"/>
              <w:left w:val="single" w:sz="4" w:space="0" w:color="000000"/>
              <w:bottom w:val="single" w:sz="4" w:space="0" w:color="000000"/>
              <w:right w:val="nil"/>
            </w:tcBorders>
            <w:hideMark/>
          </w:tcPr>
          <w:p w14:paraId="64D8F0BF" w14:textId="77777777" w:rsidR="00406BF8" w:rsidRDefault="00406BF8">
            <w:pPr>
              <w:widowControl w:val="0"/>
              <w:snapToGrid w:val="0"/>
              <w:spacing w:after="200" w:line="276" w:lineRule="auto"/>
              <w:jc w:val="center"/>
              <w:rPr>
                <w:sz w:val="23"/>
                <w:szCs w:val="23"/>
              </w:rPr>
            </w:pPr>
            <w:r>
              <w:rPr>
                <w:sz w:val="23"/>
                <w:szCs w:val="23"/>
              </w:rPr>
              <w:t>5.5 Média de exames solicitados por consulta médica básica.</w:t>
            </w:r>
          </w:p>
        </w:tc>
        <w:tc>
          <w:tcPr>
            <w:tcW w:w="1133" w:type="dxa"/>
            <w:tcBorders>
              <w:top w:val="single" w:sz="4" w:space="0" w:color="000000"/>
              <w:left w:val="single" w:sz="4" w:space="0" w:color="000000"/>
              <w:bottom w:val="single" w:sz="4" w:space="0" w:color="000000"/>
              <w:right w:val="nil"/>
            </w:tcBorders>
          </w:tcPr>
          <w:p w14:paraId="7198B463" w14:textId="77777777" w:rsidR="00406BF8" w:rsidRDefault="00406BF8">
            <w:pPr>
              <w:widowControl w:val="0"/>
              <w:snapToGrid w:val="0"/>
              <w:jc w:val="center"/>
              <w:rPr>
                <w:b/>
                <w:bCs/>
                <w:sz w:val="23"/>
                <w:szCs w:val="23"/>
              </w:rPr>
            </w:pPr>
          </w:p>
          <w:p w14:paraId="0A4D347A" w14:textId="77777777" w:rsidR="00406BF8" w:rsidRDefault="00406BF8">
            <w:pPr>
              <w:widowControl w:val="0"/>
              <w:snapToGrid w:val="0"/>
              <w:jc w:val="center"/>
              <w:rPr>
                <w:b/>
                <w:bCs/>
                <w:sz w:val="23"/>
                <w:szCs w:val="23"/>
              </w:rPr>
            </w:pPr>
          </w:p>
          <w:p w14:paraId="4EE2DF32" w14:textId="77777777" w:rsidR="00406BF8" w:rsidRDefault="00406BF8">
            <w:pPr>
              <w:widowControl w:val="0"/>
              <w:snapToGrid w:val="0"/>
              <w:jc w:val="center"/>
              <w:rPr>
                <w:b/>
                <w:bCs/>
                <w:sz w:val="23"/>
                <w:szCs w:val="23"/>
              </w:rPr>
            </w:pPr>
            <w:r>
              <w:rPr>
                <w:b/>
                <w:bCs/>
                <w:sz w:val="23"/>
                <w:szCs w:val="23"/>
              </w:rPr>
              <w:t>4,4</w:t>
            </w:r>
          </w:p>
        </w:tc>
        <w:tc>
          <w:tcPr>
            <w:tcW w:w="4395" w:type="dxa"/>
            <w:tcBorders>
              <w:top w:val="single" w:sz="4" w:space="0" w:color="000000"/>
              <w:left w:val="single" w:sz="4" w:space="0" w:color="000000"/>
              <w:bottom w:val="single" w:sz="4" w:space="0" w:color="000000"/>
              <w:right w:val="nil"/>
            </w:tcBorders>
            <w:hideMark/>
          </w:tcPr>
          <w:tbl>
            <w:tblPr>
              <w:tblW w:w="4890" w:type="dxa"/>
              <w:tblLayout w:type="fixed"/>
              <w:tblLook w:val="04A0" w:firstRow="1" w:lastRow="0" w:firstColumn="1" w:lastColumn="0" w:noHBand="0" w:noVBand="1"/>
            </w:tblPr>
            <w:tblGrid>
              <w:gridCol w:w="4890"/>
            </w:tblGrid>
            <w:tr w:rsidR="00406BF8" w14:paraId="0A34790A" w14:textId="77777777">
              <w:trPr>
                <w:trHeight w:val="250"/>
              </w:trPr>
              <w:tc>
                <w:tcPr>
                  <w:tcW w:w="4885" w:type="dxa"/>
                  <w:hideMark/>
                </w:tcPr>
                <w:p w14:paraId="709967D0" w14:textId="77777777" w:rsidR="00406BF8" w:rsidRDefault="00406BF8">
                  <w:pPr>
                    <w:widowControl w:val="0"/>
                    <w:jc w:val="center"/>
                    <w:rPr>
                      <w:rStyle w:val="nfase"/>
                      <w:rFonts w:asciiTheme="minorHAnsi" w:hAnsiTheme="minorHAnsi" w:cstheme="minorBidi"/>
                    </w:rPr>
                  </w:pPr>
                  <w:r>
                    <w:rPr>
                      <w:rStyle w:val="nfase"/>
                      <w:sz w:val="23"/>
                      <w:szCs w:val="23"/>
                    </w:rPr>
                    <w:t xml:space="preserve">Número de exames solicitados, </w:t>
                  </w:r>
                </w:p>
                <w:p w14:paraId="483090EC" w14:textId="77777777" w:rsidR="00406BF8" w:rsidRDefault="00406BF8">
                  <w:pPr>
                    <w:widowControl w:val="0"/>
                    <w:jc w:val="center"/>
                    <w:rPr>
                      <w:rStyle w:val="nfase"/>
                      <w:sz w:val="23"/>
                      <w:szCs w:val="23"/>
                    </w:rPr>
                  </w:pPr>
                  <w:r>
                    <w:rPr>
                      <w:rStyle w:val="nfase"/>
                      <w:sz w:val="23"/>
                      <w:szCs w:val="23"/>
                    </w:rPr>
                    <w:t>em determinado local e período</w:t>
                  </w:r>
                </w:p>
              </w:tc>
            </w:tr>
            <w:tr w:rsidR="00406BF8" w14:paraId="3572F223" w14:textId="77777777">
              <w:tc>
                <w:tcPr>
                  <w:tcW w:w="4885" w:type="dxa"/>
                  <w:hideMark/>
                </w:tcPr>
                <w:p w14:paraId="1A143D2B" w14:textId="77777777" w:rsidR="00406BF8" w:rsidRDefault="00406BF8">
                  <w:pPr>
                    <w:widowControl w:val="0"/>
                    <w:jc w:val="center"/>
                    <w:rPr>
                      <w:rStyle w:val="nfase"/>
                      <w:sz w:val="23"/>
                      <w:szCs w:val="23"/>
                    </w:rPr>
                  </w:pPr>
                  <w:r>
                    <w:rPr>
                      <w:rStyle w:val="nfase"/>
                      <w:sz w:val="23"/>
                      <w:szCs w:val="23"/>
                    </w:rPr>
                    <w:t xml:space="preserve">Número total de consultas médicas </w:t>
                  </w:r>
                </w:p>
                <w:p w14:paraId="157B4782" w14:textId="77777777" w:rsidR="00406BF8" w:rsidRDefault="00406BF8">
                  <w:pPr>
                    <w:widowControl w:val="0"/>
                    <w:jc w:val="center"/>
                    <w:rPr>
                      <w:rStyle w:val="nfase"/>
                      <w:sz w:val="23"/>
                      <w:szCs w:val="23"/>
                    </w:rPr>
                  </w:pPr>
                  <w:r>
                    <w:rPr>
                      <w:rStyle w:val="nfase"/>
                      <w:sz w:val="23"/>
                      <w:szCs w:val="23"/>
                    </w:rPr>
                    <w:t>básicas no mesmo local e período</w:t>
                  </w:r>
                </w:p>
              </w:tc>
            </w:tr>
          </w:tbl>
          <w:p w14:paraId="15BFED21" w14:textId="77777777" w:rsidR="00406BF8" w:rsidRDefault="00406BF8">
            <w:pPr>
              <w:widowControl w:val="0"/>
              <w:jc w:val="center"/>
              <w:rPr>
                <w:rStyle w:val="nfase"/>
                <w:sz w:val="23"/>
                <w:szCs w:val="23"/>
              </w:rPr>
            </w:pPr>
          </w:p>
        </w:tc>
        <w:tc>
          <w:tcPr>
            <w:tcW w:w="1417" w:type="dxa"/>
            <w:tcBorders>
              <w:top w:val="single" w:sz="4" w:space="0" w:color="000000"/>
              <w:left w:val="single" w:sz="4" w:space="0" w:color="000000"/>
              <w:bottom w:val="single" w:sz="4" w:space="0" w:color="000000"/>
              <w:right w:val="single" w:sz="4" w:space="0" w:color="000000"/>
            </w:tcBorders>
          </w:tcPr>
          <w:p w14:paraId="7EF8B83E" w14:textId="77777777" w:rsidR="00406BF8" w:rsidRDefault="00406BF8">
            <w:pPr>
              <w:widowControl w:val="0"/>
              <w:snapToGrid w:val="0"/>
              <w:ind w:left="-108"/>
              <w:jc w:val="center"/>
              <w:rPr>
                <w:b/>
                <w:bCs/>
              </w:rPr>
            </w:pPr>
          </w:p>
          <w:p w14:paraId="26C117A3" w14:textId="77777777" w:rsidR="00406BF8" w:rsidRDefault="00406BF8">
            <w:pPr>
              <w:widowControl w:val="0"/>
              <w:snapToGrid w:val="0"/>
              <w:ind w:left="-108"/>
              <w:jc w:val="center"/>
              <w:rPr>
                <w:b/>
                <w:bCs/>
                <w:sz w:val="23"/>
                <w:szCs w:val="23"/>
              </w:rPr>
            </w:pPr>
          </w:p>
          <w:p w14:paraId="58B49E75" w14:textId="77777777" w:rsidR="00406BF8" w:rsidRDefault="00406BF8">
            <w:pPr>
              <w:widowControl w:val="0"/>
              <w:snapToGrid w:val="0"/>
              <w:ind w:left="-108"/>
              <w:jc w:val="center"/>
              <w:rPr>
                <w:b/>
                <w:bCs/>
                <w:sz w:val="23"/>
                <w:szCs w:val="23"/>
              </w:rPr>
            </w:pPr>
            <w:r>
              <w:rPr>
                <w:b/>
                <w:bCs/>
                <w:sz w:val="23"/>
                <w:szCs w:val="23"/>
              </w:rPr>
              <w:t>4,4</w:t>
            </w:r>
          </w:p>
        </w:tc>
      </w:tr>
      <w:tr w:rsidR="00406BF8" w14:paraId="13441A59" w14:textId="77777777" w:rsidTr="00406BF8">
        <w:tc>
          <w:tcPr>
            <w:tcW w:w="1944" w:type="dxa"/>
            <w:tcBorders>
              <w:top w:val="single" w:sz="4" w:space="0" w:color="000000"/>
              <w:left w:val="single" w:sz="4" w:space="0" w:color="000000"/>
              <w:bottom w:val="single" w:sz="4" w:space="0" w:color="000000"/>
              <w:right w:val="nil"/>
            </w:tcBorders>
            <w:hideMark/>
          </w:tcPr>
          <w:p w14:paraId="588A451D" w14:textId="77777777" w:rsidR="00406BF8" w:rsidRDefault="00406BF8">
            <w:pPr>
              <w:widowControl w:val="0"/>
              <w:snapToGrid w:val="0"/>
              <w:spacing w:after="200" w:line="276" w:lineRule="auto"/>
              <w:jc w:val="center"/>
              <w:rPr>
                <w:sz w:val="23"/>
                <w:szCs w:val="23"/>
              </w:rPr>
            </w:pPr>
            <w:r>
              <w:rPr>
                <w:sz w:val="23"/>
                <w:szCs w:val="23"/>
              </w:rPr>
              <w:t>5.6 Média de atendimentos de enfermeiro.</w:t>
            </w:r>
          </w:p>
        </w:tc>
        <w:tc>
          <w:tcPr>
            <w:tcW w:w="1133" w:type="dxa"/>
            <w:tcBorders>
              <w:top w:val="single" w:sz="4" w:space="0" w:color="000000"/>
              <w:left w:val="single" w:sz="4" w:space="0" w:color="000000"/>
              <w:bottom w:val="single" w:sz="4" w:space="0" w:color="000000"/>
              <w:right w:val="nil"/>
            </w:tcBorders>
          </w:tcPr>
          <w:p w14:paraId="4B8A4C24" w14:textId="77777777" w:rsidR="00406BF8" w:rsidRDefault="00406BF8">
            <w:pPr>
              <w:widowControl w:val="0"/>
              <w:snapToGrid w:val="0"/>
              <w:jc w:val="center"/>
              <w:rPr>
                <w:b/>
                <w:bCs/>
                <w:sz w:val="23"/>
                <w:szCs w:val="23"/>
              </w:rPr>
            </w:pPr>
          </w:p>
          <w:p w14:paraId="1397DC6B" w14:textId="77777777" w:rsidR="00406BF8" w:rsidRDefault="00406BF8">
            <w:pPr>
              <w:widowControl w:val="0"/>
              <w:snapToGrid w:val="0"/>
              <w:jc w:val="center"/>
              <w:rPr>
                <w:b/>
                <w:bCs/>
                <w:sz w:val="23"/>
                <w:szCs w:val="23"/>
              </w:rPr>
            </w:pPr>
            <w:r>
              <w:rPr>
                <w:b/>
                <w:bCs/>
                <w:sz w:val="23"/>
                <w:szCs w:val="23"/>
              </w:rPr>
              <w:t>&gt;=3</w:t>
            </w:r>
          </w:p>
        </w:tc>
        <w:tc>
          <w:tcPr>
            <w:tcW w:w="4395" w:type="dxa"/>
            <w:tcBorders>
              <w:top w:val="single" w:sz="4" w:space="0" w:color="000000"/>
              <w:left w:val="single" w:sz="4" w:space="0" w:color="000000"/>
              <w:bottom w:val="single" w:sz="4" w:space="0" w:color="000000"/>
              <w:right w:val="nil"/>
            </w:tcBorders>
            <w:hideMark/>
          </w:tcPr>
          <w:tbl>
            <w:tblPr>
              <w:tblW w:w="4890" w:type="dxa"/>
              <w:tblLayout w:type="fixed"/>
              <w:tblLook w:val="04A0" w:firstRow="1" w:lastRow="0" w:firstColumn="1" w:lastColumn="0" w:noHBand="0" w:noVBand="1"/>
            </w:tblPr>
            <w:tblGrid>
              <w:gridCol w:w="4890"/>
            </w:tblGrid>
            <w:tr w:rsidR="00406BF8" w14:paraId="10D35E40" w14:textId="77777777">
              <w:trPr>
                <w:trHeight w:val="112"/>
              </w:trPr>
              <w:tc>
                <w:tcPr>
                  <w:tcW w:w="4885" w:type="dxa"/>
                  <w:hideMark/>
                </w:tcPr>
                <w:p w14:paraId="43EFB875" w14:textId="77777777" w:rsidR="00406BF8" w:rsidRDefault="00406BF8">
                  <w:pPr>
                    <w:widowControl w:val="0"/>
                    <w:jc w:val="center"/>
                    <w:rPr>
                      <w:rStyle w:val="nfase"/>
                      <w:rFonts w:asciiTheme="minorHAnsi" w:hAnsiTheme="minorHAnsi" w:cstheme="minorBidi"/>
                    </w:rPr>
                  </w:pPr>
                  <w:r>
                    <w:rPr>
                      <w:rStyle w:val="nfase"/>
                      <w:sz w:val="23"/>
                      <w:szCs w:val="23"/>
                    </w:rPr>
                    <w:t xml:space="preserve">Número de atendimentos de enfermeiro, </w:t>
                  </w:r>
                </w:p>
                <w:p w14:paraId="5E843433" w14:textId="77777777" w:rsidR="00406BF8" w:rsidRDefault="00406BF8">
                  <w:pPr>
                    <w:widowControl w:val="0"/>
                    <w:jc w:val="center"/>
                    <w:rPr>
                      <w:rStyle w:val="nfase"/>
                      <w:sz w:val="23"/>
                      <w:szCs w:val="23"/>
                    </w:rPr>
                  </w:pPr>
                  <w:r>
                    <w:rPr>
                      <w:rStyle w:val="nfase"/>
                      <w:sz w:val="23"/>
                      <w:szCs w:val="23"/>
                    </w:rPr>
                    <w:t>em determinado local e período</w:t>
                  </w:r>
                </w:p>
              </w:tc>
            </w:tr>
            <w:tr w:rsidR="00406BF8" w14:paraId="153C5C49" w14:textId="77777777">
              <w:tc>
                <w:tcPr>
                  <w:tcW w:w="4885" w:type="dxa"/>
                  <w:hideMark/>
                </w:tcPr>
                <w:p w14:paraId="17D368F0" w14:textId="77777777" w:rsidR="00406BF8" w:rsidRDefault="00406BF8">
                  <w:pPr>
                    <w:widowControl w:val="0"/>
                    <w:jc w:val="center"/>
                    <w:rPr>
                      <w:rStyle w:val="nfase"/>
                      <w:sz w:val="23"/>
                      <w:szCs w:val="23"/>
                    </w:rPr>
                  </w:pPr>
                  <w:r>
                    <w:rPr>
                      <w:rStyle w:val="nfase"/>
                      <w:sz w:val="23"/>
                      <w:szCs w:val="23"/>
                    </w:rPr>
                    <w:t>Número total de pessoas cadastradas</w:t>
                  </w:r>
                </w:p>
                <w:p w14:paraId="246D6EB2" w14:textId="77777777" w:rsidR="00406BF8" w:rsidRDefault="00406BF8">
                  <w:pPr>
                    <w:widowControl w:val="0"/>
                    <w:jc w:val="center"/>
                    <w:rPr>
                      <w:rStyle w:val="nfase"/>
                      <w:sz w:val="23"/>
                      <w:szCs w:val="23"/>
                    </w:rPr>
                  </w:pPr>
                  <w:r>
                    <w:rPr>
                      <w:rStyle w:val="nfase"/>
                      <w:sz w:val="23"/>
                      <w:szCs w:val="23"/>
                    </w:rPr>
                    <w:t>no mesmo local e período</w:t>
                  </w:r>
                </w:p>
              </w:tc>
            </w:tr>
          </w:tbl>
          <w:p w14:paraId="47AD2A25" w14:textId="77777777" w:rsidR="00406BF8" w:rsidRDefault="00406BF8">
            <w:pPr>
              <w:widowControl w:val="0"/>
              <w:jc w:val="center"/>
              <w:rPr>
                <w:b/>
                <w:bCs/>
                <w:sz w:val="23"/>
                <w:szCs w:val="23"/>
              </w:rPr>
            </w:pPr>
          </w:p>
        </w:tc>
        <w:tc>
          <w:tcPr>
            <w:tcW w:w="1417" w:type="dxa"/>
            <w:tcBorders>
              <w:top w:val="single" w:sz="4" w:space="0" w:color="000000"/>
              <w:left w:val="single" w:sz="4" w:space="0" w:color="000000"/>
              <w:bottom w:val="single" w:sz="4" w:space="0" w:color="000000"/>
              <w:right w:val="single" w:sz="4" w:space="0" w:color="000000"/>
            </w:tcBorders>
          </w:tcPr>
          <w:p w14:paraId="5936AE2C" w14:textId="77777777" w:rsidR="00406BF8" w:rsidRDefault="00406BF8">
            <w:pPr>
              <w:widowControl w:val="0"/>
              <w:snapToGrid w:val="0"/>
              <w:ind w:left="-108"/>
              <w:jc w:val="center"/>
              <w:rPr>
                <w:b/>
                <w:bCs/>
                <w:sz w:val="23"/>
                <w:szCs w:val="23"/>
              </w:rPr>
            </w:pPr>
          </w:p>
          <w:p w14:paraId="21C4BAEF" w14:textId="77777777" w:rsidR="00406BF8" w:rsidRDefault="00406BF8">
            <w:pPr>
              <w:widowControl w:val="0"/>
              <w:snapToGrid w:val="0"/>
              <w:ind w:left="-108"/>
              <w:jc w:val="center"/>
              <w:rPr>
                <w:b/>
                <w:bCs/>
                <w:sz w:val="23"/>
                <w:szCs w:val="23"/>
              </w:rPr>
            </w:pPr>
            <w:r>
              <w:rPr>
                <w:b/>
                <w:bCs/>
                <w:sz w:val="23"/>
                <w:szCs w:val="23"/>
              </w:rPr>
              <w:t>4</w:t>
            </w:r>
          </w:p>
        </w:tc>
      </w:tr>
      <w:tr w:rsidR="00406BF8" w14:paraId="1DAF68FA" w14:textId="77777777" w:rsidTr="00406BF8">
        <w:tc>
          <w:tcPr>
            <w:tcW w:w="1944" w:type="dxa"/>
            <w:tcBorders>
              <w:top w:val="single" w:sz="4" w:space="0" w:color="000000"/>
              <w:left w:val="single" w:sz="4" w:space="0" w:color="000000"/>
              <w:bottom w:val="single" w:sz="4" w:space="0" w:color="000000"/>
              <w:right w:val="nil"/>
            </w:tcBorders>
            <w:hideMark/>
          </w:tcPr>
          <w:p w14:paraId="36B392A9" w14:textId="77777777" w:rsidR="00406BF8" w:rsidRDefault="00406BF8">
            <w:pPr>
              <w:widowControl w:val="0"/>
              <w:snapToGrid w:val="0"/>
              <w:spacing w:after="200" w:line="276" w:lineRule="auto"/>
              <w:ind w:right="-108"/>
              <w:jc w:val="center"/>
              <w:rPr>
                <w:sz w:val="23"/>
                <w:szCs w:val="23"/>
              </w:rPr>
            </w:pPr>
            <w:r>
              <w:rPr>
                <w:sz w:val="23"/>
                <w:szCs w:val="23"/>
              </w:rPr>
              <w:t xml:space="preserve">5.7 Média de visitas domiciliares realizadas pelo ACS por família </w:t>
            </w:r>
            <w:r>
              <w:rPr>
                <w:sz w:val="23"/>
                <w:szCs w:val="23"/>
              </w:rPr>
              <w:lastRenderedPageBreak/>
              <w:t>cadastrada.</w:t>
            </w:r>
          </w:p>
        </w:tc>
        <w:tc>
          <w:tcPr>
            <w:tcW w:w="1133" w:type="dxa"/>
            <w:tcBorders>
              <w:top w:val="single" w:sz="4" w:space="0" w:color="000000"/>
              <w:left w:val="single" w:sz="4" w:space="0" w:color="000000"/>
              <w:bottom w:val="single" w:sz="4" w:space="0" w:color="000000"/>
              <w:right w:val="nil"/>
            </w:tcBorders>
          </w:tcPr>
          <w:p w14:paraId="220E3E6E" w14:textId="77777777" w:rsidR="00406BF8" w:rsidRDefault="00406BF8">
            <w:pPr>
              <w:widowControl w:val="0"/>
              <w:snapToGrid w:val="0"/>
              <w:ind w:left="-108" w:right="-108"/>
              <w:jc w:val="center"/>
              <w:rPr>
                <w:b/>
                <w:bCs/>
                <w:sz w:val="23"/>
                <w:szCs w:val="23"/>
              </w:rPr>
            </w:pPr>
          </w:p>
          <w:p w14:paraId="177DBE0E" w14:textId="77777777" w:rsidR="00406BF8" w:rsidRDefault="00406BF8">
            <w:pPr>
              <w:widowControl w:val="0"/>
              <w:snapToGrid w:val="0"/>
              <w:ind w:left="-108" w:right="-108"/>
              <w:jc w:val="center"/>
              <w:rPr>
                <w:b/>
                <w:bCs/>
                <w:sz w:val="23"/>
                <w:szCs w:val="23"/>
              </w:rPr>
            </w:pPr>
            <w:r>
              <w:rPr>
                <w:b/>
                <w:bCs/>
                <w:sz w:val="23"/>
                <w:szCs w:val="23"/>
              </w:rPr>
              <w:t xml:space="preserve">Pelo menos 1 visita mês por </w:t>
            </w:r>
            <w:r>
              <w:rPr>
                <w:b/>
                <w:bCs/>
                <w:sz w:val="23"/>
                <w:szCs w:val="23"/>
              </w:rPr>
              <w:lastRenderedPageBreak/>
              <w:t>família cadastrada</w:t>
            </w:r>
          </w:p>
        </w:tc>
        <w:tc>
          <w:tcPr>
            <w:tcW w:w="4395" w:type="dxa"/>
            <w:tcBorders>
              <w:top w:val="single" w:sz="4" w:space="0" w:color="000000"/>
              <w:left w:val="single" w:sz="4" w:space="0" w:color="000000"/>
              <w:bottom w:val="single" w:sz="4" w:space="0" w:color="000000"/>
              <w:right w:val="nil"/>
            </w:tcBorders>
            <w:hideMark/>
          </w:tcPr>
          <w:tbl>
            <w:tblPr>
              <w:tblW w:w="4890" w:type="dxa"/>
              <w:tblLayout w:type="fixed"/>
              <w:tblLook w:val="04A0" w:firstRow="1" w:lastRow="0" w:firstColumn="1" w:lastColumn="0" w:noHBand="0" w:noVBand="1"/>
            </w:tblPr>
            <w:tblGrid>
              <w:gridCol w:w="4890"/>
            </w:tblGrid>
            <w:tr w:rsidR="00406BF8" w14:paraId="360B3BEF" w14:textId="77777777">
              <w:trPr>
                <w:trHeight w:val="250"/>
              </w:trPr>
              <w:tc>
                <w:tcPr>
                  <w:tcW w:w="4885" w:type="dxa"/>
                  <w:hideMark/>
                </w:tcPr>
                <w:p w14:paraId="4DF0EC7D" w14:textId="77777777" w:rsidR="00406BF8" w:rsidRDefault="00406BF8">
                  <w:pPr>
                    <w:widowControl w:val="0"/>
                    <w:jc w:val="center"/>
                    <w:rPr>
                      <w:rStyle w:val="nfase"/>
                      <w:rFonts w:asciiTheme="minorHAnsi" w:hAnsiTheme="minorHAnsi" w:cstheme="minorBidi"/>
                    </w:rPr>
                  </w:pPr>
                  <w:r>
                    <w:rPr>
                      <w:rStyle w:val="nfase"/>
                      <w:sz w:val="23"/>
                      <w:szCs w:val="23"/>
                    </w:rPr>
                    <w:lastRenderedPageBreak/>
                    <w:t>Número de visitas domiciliares</w:t>
                  </w:r>
                </w:p>
                <w:p w14:paraId="2EAD433D" w14:textId="77777777" w:rsidR="00406BF8" w:rsidRDefault="00406BF8">
                  <w:pPr>
                    <w:widowControl w:val="0"/>
                    <w:jc w:val="center"/>
                    <w:rPr>
                      <w:rStyle w:val="nfase"/>
                      <w:sz w:val="23"/>
                      <w:szCs w:val="23"/>
                    </w:rPr>
                  </w:pPr>
                  <w:r>
                    <w:rPr>
                      <w:rStyle w:val="nfase"/>
                      <w:sz w:val="23"/>
                      <w:szCs w:val="23"/>
                    </w:rPr>
                    <w:t xml:space="preserve">realizadas pelo ACS às famílias </w:t>
                  </w:r>
                </w:p>
                <w:p w14:paraId="47F94E1B" w14:textId="77777777" w:rsidR="00406BF8" w:rsidRDefault="00406BF8">
                  <w:pPr>
                    <w:widowControl w:val="0"/>
                    <w:jc w:val="center"/>
                    <w:rPr>
                      <w:rStyle w:val="nfase"/>
                      <w:sz w:val="23"/>
                      <w:szCs w:val="23"/>
                    </w:rPr>
                  </w:pPr>
                  <w:r>
                    <w:rPr>
                      <w:rStyle w:val="nfase"/>
                      <w:sz w:val="23"/>
                      <w:szCs w:val="23"/>
                    </w:rPr>
                    <w:t xml:space="preserve">cadastradas, em determinado </w:t>
                  </w:r>
                </w:p>
                <w:p w14:paraId="42363E92" w14:textId="77777777" w:rsidR="00406BF8" w:rsidRDefault="00406BF8">
                  <w:pPr>
                    <w:widowControl w:val="0"/>
                    <w:jc w:val="center"/>
                    <w:rPr>
                      <w:rStyle w:val="nfase"/>
                      <w:sz w:val="23"/>
                      <w:szCs w:val="23"/>
                    </w:rPr>
                  </w:pPr>
                  <w:r>
                    <w:rPr>
                      <w:rStyle w:val="nfase"/>
                      <w:sz w:val="23"/>
                      <w:szCs w:val="23"/>
                    </w:rPr>
                    <w:t>local e período</w:t>
                  </w:r>
                </w:p>
              </w:tc>
            </w:tr>
            <w:tr w:rsidR="00406BF8" w14:paraId="5ADB9A9C" w14:textId="77777777">
              <w:tc>
                <w:tcPr>
                  <w:tcW w:w="4885" w:type="dxa"/>
                  <w:hideMark/>
                </w:tcPr>
                <w:p w14:paraId="680711F2" w14:textId="77777777" w:rsidR="00406BF8" w:rsidRDefault="00406BF8">
                  <w:pPr>
                    <w:widowControl w:val="0"/>
                    <w:jc w:val="center"/>
                    <w:rPr>
                      <w:rStyle w:val="nfase"/>
                      <w:sz w:val="23"/>
                      <w:szCs w:val="23"/>
                    </w:rPr>
                  </w:pPr>
                  <w:r>
                    <w:rPr>
                      <w:rStyle w:val="nfase"/>
                      <w:sz w:val="23"/>
                      <w:szCs w:val="23"/>
                    </w:rPr>
                    <w:lastRenderedPageBreak/>
                    <w:t xml:space="preserve">Número total de famílias acompanhadas </w:t>
                  </w:r>
                </w:p>
                <w:p w14:paraId="72484DBF" w14:textId="77777777" w:rsidR="00406BF8" w:rsidRDefault="00406BF8">
                  <w:pPr>
                    <w:widowControl w:val="0"/>
                    <w:jc w:val="center"/>
                    <w:rPr>
                      <w:rStyle w:val="nfase"/>
                      <w:sz w:val="23"/>
                      <w:szCs w:val="23"/>
                    </w:rPr>
                  </w:pPr>
                  <w:r>
                    <w:rPr>
                      <w:rStyle w:val="nfase"/>
                      <w:sz w:val="23"/>
                      <w:szCs w:val="23"/>
                    </w:rPr>
                    <w:t>no mesmo local e período x 100</w:t>
                  </w:r>
                </w:p>
              </w:tc>
            </w:tr>
          </w:tbl>
          <w:p w14:paraId="35C74730" w14:textId="77777777" w:rsidR="00406BF8" w:rsidRDefault="00406BF8">
            <w:pPr>
              <w:widowControl w:val="0"/>
              <w:jc w:val="center"/>
              <w:rPr>
                <w:b/>
                <w:bCs/>
                <w:sz w:val="23"/>
                <w:szCs w:val="23"/>
              </w:rPr>
            </w:pPr>
          </w:p>
        </w:tc>
        <w:tc>
          <w:tcPr>
            <w:tcW w:w="1417" w:type="dxa"/>
            <w:tcBorders>
              <w:top w:val="single" w:sz="4" w:space="0" w:color="000000"/>
              <w:left w:val="single" w:sz="4" w:space="0" w:color="000000"/>
              <w:bottom w:val="single" w:sz="4" w:space="0" w:color="000000"/>
              <w:right w:val="single" w:sz="4" w:space="0" w:color="000000"/>
            </w:tcBorders>
          </w:tcPr>
          <w:p w14:paraId="3902C139" w14:textId="77777777" w:rsidR="00406BF8" w:rsidRDefault="00406BF8">
            <w:pPr>
              <w:widowControl w:val="0"/>
              <w:snapToGrid w:val="0"/>
              <w:ind w:left="-108"/>
              <w:jc w:val="center"/>
              <w:rPr>
                <w:b/>
                <w:bCs/>
                <w:sz w:val="23"/>
                <w:szCs w:val="23"/>
              </w:rPr>
            </w:pPr>
          </w:p>
          <w:p w14:paraId="39BB77CE" w14:textId="77777777" w:rsidR="00406BF8" w:rsidRDefault="00406BF8">
            <w:pPr>
              <w:widowControl w:val="0"/>
              <w:snapToGrid w:val="0"/>
              <w:ind w:left="-108"/>
              <w:jc w:val="center"/>
              <w:rPr>
                <w:b/>
                <w:bCs/>
                <w:sz w:val="23"/>
                <w:szCs w:val="23"/>
              </w:rPr>
            </w:pPr>
          </w:p>
          <w:p w14:paraId="67EFFA57" w14:textId="77777777" w:rsidR="00406BF8" w:rsidRDefault="00406BF8">
            <w:pPr>
              <w:widowControl w:val="0"/>
              <w:snapToGrid w:val="0"/>
              <w:ind w:left="-108"/>
              <w:jc w:val="center"/>
              <w:rPr>
                <w:b/>
                <w:bCs/>
                <w:sz w:val="23"/>
                <w:szCs w:val="23"/>
              </w:rPr>
            </w:pPr>
            <w:r>
              <w:rPr>
                <w:b/>
                <w:bCs/>
                <w:sz w:val="23"/>
                <w:szCs w:val="23"/>
              </w:rPr>
              <w:t>1/mês</w:t>
            </w:r>
          </w:p>
          <w:p w14:paraId="7C63DA02" w14:textId="77777777" w:rsidR="00406BF8" w:rsidRDefault="00406BF8">
            <w:pPr>
              <w:widowControl w:val="0"/>
              <w:snapToGrid w:val="0"/>
              <w:ind w:left="-108"/>
              <w:jc w:val="center"/>
              <w:rPr>
                <w:b/>
                <w:bCs/>
                <w:sz w:val="23"/>
                <w:szCs w:val="23"/>
              </w:rPr>
            </w:pPr>
            <w:r>
              <w:rPr>
                <w:b/>
                <w:bCs/>
                <w:sz w:val="23"/>
                <w:szCs w:val="23"/>
              </w:rPr>
              <w:t>100%</w:t>
            </w:r>
          </w:p>
        </w:tc>
      </w:tr>
      <w:tr w:rsidR="00406BF8" w14:paraId="26A6719A" w14:textId="77777777" w:rsidTr="00406BF8">
        <w:tc>
          <w:tcPr>
            <w:tcW w:w="1944" w:type="dxa"/>
            <w:tcBorders>
              <w:top w:val="single" w:sz="4" w:space="0" w:color="000000"/>
              <w:left w:val="single" w:sz="4" w:space="0" w:color="000000"/>
              <w:bottom w:val="single" w:sz="4" w:space="0" w:color="000000"/>
              <w:right w:val="nil"/>
            </w:tcBorders>
            <w:hideMark/>
          </w:tcPr>
          <w:p w14:paraId="6D5B082C" w14:textId="77777777" w:rsidR="00406BF8" w:rsidRDefault="00406BF8">
            <w:pPr>
              <w:widowControl w:val="0"/>
              <w:snapToGrid w:val="0"/>
              <w:spacing w:after="200" w:line="276" w:lineRule="auto"/>
              <w:jc w:val="center"/>
              <w:rPr>
                <w:sz w:val="23"/>
                <w:szCs w:val="23"/>
              </w:rPr>
            </w:pPr>
            <w:r>
              <w:rPr>
                <w:sz w:val="23"/>
                <w:szCs w:val="23"/>
              </w:rPr>
              <w:t>5.8 Proporção de acompanhamento das condicionalidades de saúde nas famílias beneficiárias do PBF</w:t>
            </w:r>
          </w:p>
        </w:tc>
        <w:tc>
          <w:tcPr>
            <w:tcW w:w="1133" w:type="dxa"/>
            <w:tcBorders>
              <w:top w:val="single" w:sz="4" w:space="0" w:color="000000"/>
              <w:left w:val="single" w:sz="4" w:space="0" w:color="000000"/>
              <w:bottom w:val="single" w:sz="4" w:space="0" w:color="000000"/>
              <w:right w:val="nil"/>
            </w:tcBorders>
          </w:tcPr>
          <w:p w14:paraId="58557984" w14:textId="77777777" w:rsidR="00406BF8" w:rsidRDefault="00406BF8">
            <w:pPr>
              <w:widowControl w:val="0"/>
              <w:snapToGrid w:val="0"/>
              <w:jc w:val="center"/>
              <w:rPr>
                <w:b/>
                <w:bCs/>
                <w:sz w:val="23"/>
                <w:szCs w:val="23"/>
              </w:rPr>
            </w:pPr>
          </w:p>
          <w:p w14:paraId="6223AEC4" w14:textId="77777777" w:rsidR="00406BF8" w:rsidRDefault="00406BF8">
            <w:pPr>
              <w:widowControl w:val="0"/>
              <w:snapToGrid w:val="0"/>
              <w:jc w:val="center"/>
              <w:rPr>
                <w:b/>
                <w:bCs/>
                <w:sz w:val="23"/>
                <w:szCs w:val="23"/>
              </w:rPr>
            </w:pPr>
          </w:p>
          <w:p w14:paraId="0DF49209" w14:textId="77777777" w:rsidR="00406BF8" w:rsidRDefault="00406BF8">
            <w:pPr>
              <w:widowControl w:val="0"/>
              <w:snapToGrid w:val="0"/>
              <w:jc w:val="center"/>
              <w:rPr>
                <w:b/>
                <w:bCs/>
                <w:sz w:val="23"/>
                <w:szCs w:val="23"/>
              </w:rPr>
            </w:pPr>
          </w:p>
          <w:p w14:paraId="7A932E45" w14:textId="77777777" w:rsidR="00406BF8" w:rsidRDefault="00406BF8">
            <w:pPr>
              <w:widowControl w:val="0"/>
              <w:snapToGrid w:val="0"/>
              <w:jc w:val="center"/>
              <w:rPr>
                <w:b/>
                <w:bCs/>
                <w:sz w:val="23"/>
                <w:szCs w:val="23"/>
              </w:rPr>
            </w:pPr>
            <w:r>
              <w:rPr>
                <w:b/>
                <w:bCs/>
                <w:sz w:val="23"/>
                <w:szCs w:val="23"/>
              </w:rPr>
              <w:t>85%</w:t>
            </w:r>
          </w:p>
        </w:tc>
        <w:tc>
          <w:tcPr>
            <w:tcW w:w="4395" w:type="dxa"/>
            <w:tcBorders>
              <w:top w:val="single" w:sz="4" w:space="0" w:color="000000"/>
              <w:left w:val="single" w:sz="4" w:space="0" w:color="000000"/>
              <w:bottom w:val="single" w:sz="4" w:space="0" w:color="000000"/>
              <w:right w:val="nil"/>
            </w:tcBorders>
            <w:hideMark/>
          </w:tcPr>
          <w:p w14:paraId="7B630672" w14:textId="77777777" w:rsidR="00406BF8" w:rsidRDefault="00406BF8">
            <w:pPr>
              <w:widowControl w:val="0"/>
              <w:jc w:val="center"/>
              <w:rPr>
                <w:rStyle w:val="nfase"/>
                <w:rFonts w:asciiTheme="minorHAnsi" w:hAnsiTheme="minorHAnsi" w:cstheme="minorBidi"/>
              </w:rPr>
            </w:pPr>
            <w:r>
              <w:rPr>
                <w:rStyle w:val="nfase"/>
                <w:sz w:val="23"/>
                <w:szCs w:val="23"/>
              </w:rPr>
              <w:t>Número de famílias beneficiárias do Programa Bolsa Família acompanhadas pela atenção básica, em determinado local e período / Nº de famílias cadastradas no programa x100</w:t>
            </w:r>
          </w:p>
        </w:tc>
        <w:tc>
          <w:tcPr>
            <w:tcW w:w="1417" w:type="dxa"/>
            <w:tcBorders>
              <w:top w:val="single" w:sz="4" w:space="0" w:color="000000"/>
              <w:left w:val="single" w:sz="4" w:space="0" w:color="000000"/>
              <w:bottom w:val="single" w:sz="4" w:space="0" w:color="000000"/>
              <w:right w:val="single" w:sz="4" w:space="0" w:color="000000"/>
            </w:tcBorders>
          </w:tcPr>
          <w:p w14:paraId="20FB4D82" w14:textId="77777777" w:rsidR="00406BF8" w:rsidRDefault="00406BF8">
            <w:pPr>
              <w:widowControl w:val="0"/>
              <w:snapToGrid w:val="0"/>
              <w:jc w:val="center"/>
              <w:rPr>
                <w:b/>
                <w:bCs/>
              </w:rPr>
            </w:pPr>
          </w:p>
          <w:p w14:paraId="63D94513" w14:textId="77777777" w:rsidR="00406BF8" w:rsidRDefault="00406BF8">
            <w:pPr>
              <w:widowControl w:val="0"/>
              <w:snapToGrid w:val="0"/>
              <w:jc w:val="center"/>
              <w:rPr>
                <w:b/>
                <w:bCs/>
                <w:sz w:val="23"/>
                <w:szCs w:val="23"/>
              </w:rPr>
            </w:pPr>
          </w:p>
          <w:p w14:paraId="213BC35E" w14:textId="77777777" w:rsidR="00406BF8" w:rsidRDefault="00406BF8">
            <w:pPr>
              <w:widowControl w:val="0"/>
              <w:snapToGrid w:val="0"/>
              <w:jc w:val="center"/>
              <w:rPr>
                <w:b/>
                <w:bCs/>
                <w:sz w:val="23"/>
                <w:szCs w:val="23"/>
              </w:rPr>
            </w:pPr>
          </w:p>
          <w:p w14:paraId="0CC2C258" w14:textId="77777777" w:rsidR="00406BF8" w:rsidRDefault="00406BF8">
            <w:pPr>
              <w:widowControl w:val="0"/>
              <w:snapToGrid w:val="0"/>
              <w:jc w:val="center"/>
              <w:rPr>
                <w:b/>
                <w:bCs/>
                <w:sz w:val="23"/>
                <w:szCs w:val="23"/>
              </w:rPr>
            </w:pPr>
            <w:r>
              <w:rPr>
                <w:b/>
                <w:bCs/>
                <w:sz w:val="23"/>
                <w:szCs w:val="23"/>
              </w:rPr>
              <w:t>85%</w:t>
            </w:r>
          </w:p>
        </w:tc>
      </w:tr>
      <w:tr w:rsidR="00406BF8" w14:paraId="7E318139" w14:textId="77777777" w:rsidTr="00406BF8">
        <w:tc>
          <w:tcPr>
            <w:tcW w:w="1944" w:type="dxa"/>
            <w:tcBorders>
              <w:top w:val="single" w:sz="4" w:space="0" w:color="000000"/>
              <w:left w:val="single" w:sz="4" w:space="0" w:color="000000"/>
              <w:bottom w:val="single" w:sz="4" w:space="0" w:color="000000"/>
              <w:right w:val="nil"/>
            </w:tcBorders>
            <w:hideMark/>
          </w:tcPr>
          <w:p w14:paraId="5A60ED4C" w14:textId="77777777" w:rsidR="00406BF8" w:rsidRDefault="00406BF8">
            <w:pPr>
              <w:widowControl w:val="0"/>
              <w:snapToGrid w:val="0"/>
              <w:jc w:val="center"/>
              <w:rPr>
                <w:sz w:val="23"/>
                <w:szCs w:val="23"/>
              </w:rPr>
            </w:pPr>
            <w:r>
              <w:rPr>
                <w:sz w:val="23"/>
                <w:szCs w:val="23"/>
              </w:rPr>
              <w:t>5.9   Proporção de internações por condições sensíveis à atenção básica (ICSAB)</w:t>
            </w:r>
          </w:p>
        </w:tc>
        <w:tc>
          <w:tcPr>
            <w:tcW w:w="1133" w:type="dxa"/>
            <w:tcBorders>
              <w:top w:val="single" w:sz="4" w:space="0" w:color="000000"/>
              <w:left w:val="single" w:sz="4" w:space="0" w:color="000000"/>
              <w:bottom w:val="single" w:sz="4" w:space="0" w:color="000000"/>
              <w:right w:val="nil"/>
            </w:tcBorders>
          </w:tcPr>
          <w:p w14:paraId="537C59F8" w14:textId="77777777" w:rsidR="00406BF8" w:rsidRDefault="00406BF8">
            <w:pPr>
              <w:widowControl w:val="0"/>
              <w:snapToGrid w:val="0"/>
              <w:spacing w:line="360" w:lineRule="auto"/>
              <w:jc w:val="center"/>
              <w:rPr>
                <w:b/>
                <w:bCs/>
                <w:sz w:val="23"/>
                <w:szCs w:val="23"/>
              </w:rPr>
            </w:pPr>
          </w:p>
          <w:p w14:paraId="6494655E" w14:textId="77777777" w:rsidR="00406BF8" w:rsidRDefault="00406BF8">
            <w:pPr>
              <w:widowControl w:val="0"/>
              <w:snapToGrid w:val="0"/>
              <w:spacing w:line="360" w:lineRule="auto"/>
              <w:jc w:val="center"/>
              <w:rPr>
                <w:b/>
                <w:bCs/>
                <w:sz w:val="23"/>
                <w:szCs w:val="23"/>
              </w:rPr>
            </w:pPr>
            <w:r>
              <w:rPr>
                <w:b/>
                <w:bCs/>
                <w:sz w:val="23"/>
                <w:szCs w:val="23"/>
              </w:rPr>
              <w:t>20%</w:t>
            </w:r>
          </w:p>
        </w:tc>
        <w:tc>
          <w:tcPr>
            <w:tcW w:w="4395" w:type="dxa"/>
            <w:tcBorders>
              <w:top w:val="single" w:sz="4" w:space="0" w:color="000000"/>
              <w:left w:val="single" w:sz="4" w:space="0" w:color="000000"/>
              <w:bottom w:val="single" w:sz="4" w:space="0" w:color="000000"/>
              <w:right w:val="nil"/>
            </w:tcBorders>
            <w:hideMark/>
          </w:tcPr>
          <w:p w14:paraId="2C01C508" w14:textId="77777777" w:rsidR="00406BF8" w:rsidRDefault="00406BF8">
            <w:pPr>
              <w:widowControl w:val="0"/>
              <w:snapToGrid w:val="0"/>
              <w:jc w:val="center"/>
              <w:rPr>
                <w:i/>
                <w:iCs/>
                <w:sz w:val="23"/>
                <w:szCs w:val="23"/>
              </w:rPr>
            </w:pPr>
            <w:r>
              <w:rPr>
                <w:i/>
                <w:iCs/>
                <w:sz w:val="23"/>
                <w:szCs w:val="23"/>
              </w:rPr>
              <w:t>No de internações por causas sensíveis selecionadas a Atenção Básica, em determinado local e período/</w:t>
            </w:r>
          </w:p>
          <w:p w14:paraId="5AF07D60" w14:textId="77777777" w:rsidR="00406BF8" w:rsidRDefault="00406BF8">
            <w:pPr>
              <w:widowControl w:val="0"/>
              <w:jc w:val="center"/>
              <w:rPr>
                <w:b/>
                <w:bCs/>
                <w:sz w:val="23"/>
                <w:szCs w:val="23"/>
              </w:rPr>
            </w:pPr>
            <w:r>
              <w:rPr>
                <w:i/>
                <w:iCs/>
                <w:sz w:val="23"/>
                <w:szCs w:val="23"/>
              </w:rPr>
              <w:t>Total de internações clinicas, em determinado local e período</w:t>
            </w:r>
            <w:r>
              <w:rPr>
                <w:b/>
                <w:bCs/>
                <w:i/>
                <w:iCs/>
                <w:sz w:val="23"/>
                <w:szCs w:val="23"/>
              </w:rPr>
              <w:t xml:space="preserve"> x100</w:t>
            </w:r>
          </w:p>
        </w:tc>
        <w:tc>
          <w:tcPr>
            <w:tcW w:w="1417" w:type="dxa"/>
            <w:tcBorders>
              <w:top w:val="single" w:sz="4" w:space="0" w:color="000000"/>
              <w:left w:val="single" w:sz="4" w:space="0" w:color="000000"/>
              <w:bottom w:val="single" w:sz="4" w:space="0" w:color="000000"/>
              <w:right w:val="single" w:sz="4" w:space="0" w:color="000000"/>
            </w:tcBorders>
          </w:tcPr>
          <w:p w14:paraId="5706B1ED" w14:textId="77777777" w:rsidR="00406BF8" w:rsidRDefault="00406BF8">
            <w:pPr>
              <w:widowControl w:val="0"/>
              <w:snapToGrid w:val="0"/>
              <w:jc w:val="center"/>
              <w:rPr>
                <w:b/>
                <w:bCs/>
                <w:sz w:val="23"/>
                <w:szCs w:val="23"/>
              </w:rPr>
            </w:pPr>
          </w:p>
          <w:p w14:paraId="36E4BA13" w14:textId="77777777" w:rsidR="00406BF8" w:rsidRDefault="00406BF8">
            <w:pPr>
              <w:widowControl w:val="0"/>
              <w:snapToGrid w:val="0"/>
              <w:jc w:val="center"/>
              <w:rPr>
                <w:b/>
                <w:bCs/>
                <w:sz w:val="23"/>
                <w:szCs w:val="23"/>
              </w:rPr>
            </w:pPr>
          </w:p>
          <w:p w14:paraId="7FC330BB" w14:textId="77777777" w:rsidR="00406BF8" w:rsidRDefault="00406BF8">
            <w:pPr>
              <w:widowControl w:val="0"/>
              <w:snapToGrid w:val="0"/>
              <w:jc w:val="center"/>
              <w:rPr>
                <w:b/>
                <w:bCs/>
                <w:sz w:val="23"/>
                <w:szCs w:val="23"/>
              </w:rPr>
            </w:pPr>
            <w:r>
              <w:rPr>
                <w:b/>
                <w:bCs/>
                <w:sz w:val="23"/>
                <w:szCs w:val="23"/>
              </w:rPr>
              <w:t>20%</w:t>
            </w:r>
          </w:p>
        </w:tc>
      </w:tr>
    </w:tbl>
    <w:p w14:paraId="4C375B52" w14:textId="77777777" w:rsidR="00406BF8" w:rsidRDefault="00406BF8" w:rsidP="00406BF8">
      <w:pPr>
        <w:rPr>
          <w:sz w:val="23"/>
          <w:szCs w:val="23"/>
          <w:lang w:eastAsia="en-US"/>
        </w:rPr>
      </w:pPr>
    </w:p>
    <w:p w14:paraId="02B73D1F" w14:textId="77777777" w:rsidR="00406BF8" w:rsidRDefault="00406BF8" w:rsidP="00406BF8">
      <w:pPr>
        <w:rPr>
          <w:b/>
          <w:bCs/>
          <w:i/>
          <w:iCs/>
          <w:sz w:val="23"/>
          <w:szCs w:val="23"/>
          <w:u w:val="single"/>
        </w:rPr>
      </w:pPr>
      <w:r>
        <w:rPr>
          <w:b/>
          <w:bCs/>
          <w:i/>
          <w:iCs/>
          <w:sz w:val="23"/>
          <w:szCs w:val="23"/>
          <w:u w:val="single"/>
        </w:rPr>
        <w:t>6) TUBERCULOSE E HANSENIASE</w:t>
      </w:r>
    </w:p>
    <w:p w14:paraId="4AB08A0E" w14:textId="77777777" w:rsidR="00406BF8" w:rsidRDefault="00406BF8" w:rsidP="00406BF8">
      <w:pPr>
        <w:rPr>
          <w:b/>
          <w:bCs/>
          <w:sz w:val="23"/>
          <w:szCs w:val="23"/>
        </w:rPr>
      </w:pPr>
    </w:p>
    <w:tbl>
      <w:tblPr>
        <w:tblW w:w="8925" w:type="dxa"/>
        <w:tblInd w:w="-147" w:type="dxa"/>
        <w:tblLayout w:type="fixed"/>
        <w:tblLook w:val="04A0" w:firstRow="1" w:lastRow="0" w:firstColumn="1" w:lastColumn="0" w:noHBand="0" w:noVBand="1"/>
      </w:tblPr>
      <w:tblGrid>
        <w:gridCol w:w="2266"/>
        <w:gridCol w:w="1841"/>
        <w:gridCol w:w="3401"/>
        <w:gridCol w:w="1417"/>
      </w:tblGrid>
      <w:tr w:rsidR="00406BF8" w14:paraId="14A277E3" w14:textId="77777777" w:rsidTr="00406BF8">
        <w:tc>
          <w:tcPr>
            <w:tcW w:w="2267" w:type="dxa"/>
            <w:tcBorders>
              <w:top w:val="single" w:sz="4" w:space="0" w:color="000000"/>
              <w:left w:val="single" w:sz="4" w:space="0" w:color="000000"/>
              <w:bottom w:val="single" w:sz="4" w:space="0" w:color="000000"/>
              <w:right w:val="nil"/>
            </w:tcBorders>
            <w:shd w:val="clear" w:color="auto" w:fill="FFC000" w:themeFill="accent4"/>
            <w:hideMark/>
          </w:tcPr>
          <w:p w14:paraId="71AD12FA" w14:textId="77777777" w:rsidR="00406BF8" w:rsidRDefault="00406BF8">
            <w:pPr>
              <w:widowControl w:val="0"/>
              <w:snapToGrid w:val="0"/>
              <w:jc w:val="center"/>
              <w:rPr>
                <w:b/>
                <w:bCs/>
                <w:sz w:val="23"/>
                <w:szCs w:val="23"/>
              </w:rPr>
            </w:pPr>
            <w:r>
              <w:rPr>
                <w:b/>
                <w:bCs/>
                <w:sz w:val="23"/>
                <w:szCs w:val="23"/>
              </w:rPr>
              <w:t>INDICADOR</w:t>
            </w:r>
          </w:p>
        </w:tc>
        <w:tc>
          <w:tcPr>
            <w:tcW w:w="1842" w:type="dxa"/>
            <w:tcBorders>
              <w:top w:val="single" w:sz="4" w:space="0" w:color="000000"/>
              <w:left w:val="single" w:sz="4" w:space="0" w:color="000000"/>
              <w:bottom w:val="single" w:sz="4" w:space="0" w:color="000000"/>
              <w:right w:val="nil"/>
            </w:tcBorders>
            <w:shd w:val="clear" w:color="auto" w:fill="FFC000" w:themeFill="accent4"/>
            <w:hideMark/>
          </w:tcPr>
          <w:p w14:paraId="17BDF423" w14:textId="77777777" w:rsidR="00406BF8" w:rsidRDefault="00406BF8">
            <w:pPr>
              <w:widowControl w:val="0"/>
              <w:snapToGrid w:val="0"/>
              <w:jc w:val="center"/>
              <w:rPr>
                <w:b/>
                <w:bCs/>
                <w:sz w:val="23"/>
                <w:szCs w:val="23"/>
              </w:rPr>
            </w:pPr>
            <w:r>
              <w:rPr>
                <w:b/>
                <w:bCs/>
                <w:sz w:val="23"/>
                <w:szCs w:val="23"/>
              </w:rPr>
              <w:t>META</w:t>
            </w:r>
          </w:p>
        </w:tc>
        <w:tc>
          <w:tcPr>
            <w:tcW w:w="3403" w:type="dxa"/>
            <w:tcBorders>
              <w:top w:val="single" w:sz="4" w:space="0" w:color="000000"/>
              <w:left w:val="single" w:sz="4" w:space="0" w:color="000000"/>
              <w:bottom w:val="single" w:sz="4" w:space="0" w:color="000000"/>
              <w:right w:val="single" w:sz="4" w:space="0" w:color="000000"/>
            </w:tcBorders>
            <w:shd w:val="clear" w:color="auto" w:fill="FFC000" w:themeFill="accent4"/>
            <w:hideMark/>
          </w:tcPr>
          <w:p w14:paraId="6D4BAB2B" w14:textId="77777777" w:rsidR="00406BF8" w:rsidRDefault="00406BF8">
            <w:pPr>
              <w:widowControl w:val="0"/>
              <w:snapToGrid w:val="0"/>
              <w:jc w:val="center"/>
              <w:rPr>
                <w:b/>
                <w:bCs/>
                <w:sz w:val="23"/>
                <w:szCs w:val="23"/>
              </w:rPr>
            </w:pPr>
            <w:r>
              <w:rPr>
                <w:b/>
                <w:bCs/>
                <w:sz w:val="23"/>
                <w:szCs w:val="23"/>
              </w:rPr>
              <w:t>METODO DE CALCULO</w:t>
            </w:r>
          </w:p>
        </w:tc>
        <w:tc>
          <w:tcPr>
            <w:tcW w:w="1418" w:type="dxa"/>
            <w:tcBorders>
              <w:top w:val="single" w:sz="4" w:space="0" w:color="000000"/>
              <w:left w:val="single" w:sz="4" w:space="0" w:color="000000"/>
              <w:bottom w:val="single" w:sz="4" w:space="0" w:color="000000"/>
              <w:right w:val="single" w:sz="4" w:space="0" w:color="000000"/>
            </w:tcBorders>
            <w:shd w:val="clear" w:color="auto" w:fill="FFC000" w:themeFill="accent4"/>
            <w:hideMark/>
          </w:tcPr>
          <w:p w14:paraId="0AF28344" w14:textId="77777777" w:rsidR="00406BF8" w:rsidRDefault="00406BF8">
            <w:pPr>
              <w:widowControl w:val="0"/>
              <w:snapToGrid w:val="0"/>
              <w:jc w:val="center"/>
              <w:rPr>
                <w:b/>
                <w:bCs/>
                <w:sz w:val="23"/>
                <w:szCs w:val="23"/>
              </w:rPr>
            </w:pPr>
            <w:r>
              <w:rPr>
                <w:b/>
                <w:bCs/>
                <w:sz w:val="23"/>
                <w:szCs w:val="23"/>
              </w:rPr>
              <w:t>PRAZO</w:t>
            </w:r>
          </w:p>
        </w:tc>
      </w:tr>
      <w:tr w:rsidR="00406BF8" w14:paraId="3D95CD07" w14:textId="77777777" w:rsidTr="00406BF8">
        <w:tc>
          <w:tcPr>
            <w:tcW w:w="2267" w:type="dxa"/>
            <w:tcBorders>
              <w:top w:val="single" w:sz="4" w:space="0" w:color="000000"/>
              <w:left w:val="single" w:sz="4" w:space="0" w:color="000000"/>
              <w:bottom w:val="single" w:sz="4" w:space="0" w:color="000000"/>
              <w:right w:val="nil"/>
            </w:tcBorders>
            <w:hideMark/>
          </w:tcPr>
          <w:p w14:paraId="37DDEB13" w14:textId="77777777" w:rsidR="00406BF8" w:rsidRDefault="00406BF8">
            <w:pPr>
              <w:widowControl w:val="0"/>
              <w:snapToGrid w:val="0"/>
              <w:jc w:val="center"/>
              <w:rPr>
                <w:sz w:val="23"/>
                <w:szCs w:val="23"/>
              </w:rPr>
            </w:pPr>
            <w:r>
              <w:rPr>
                <w:sz w:val="23"/>
                <w:szCs w:val="23"/>
              </w:rPr>
              <w:t>6.1   Média de atendimentos de Tuberculose.</w:t>
            </w:r>
          </w:p>
        </w:tc>
        <w:tc>
          <w:tcPr>
            <w:tcW w:w="1842" w:type="dxa"/>
            <w:tcBorders>
              <w:top w:val="single" w:sz="4" w:space="0" w:color="000000"/>
              <w:left w:val="single" w:sz="4" w:space="0" w:color="000000"/>
              <w:bottom w:val="single" w:sz="4" w:space="0" w:color="000000"/>
              <w:right w:val="nil"/>
            </w:tcBorders>
            <w:hideMark/>
          </w:tcPr>
          <w:p w14:paraId="579006CD" w14:textId="77777777" w:rsidR="00406BF8" w:rsidRDefault="00406BF8">
            <w:pPr>
              <w:widowControl w:val="0"/>
              <w:snapToGrid w:val="0"/>
              <w:ind w:left="-73" w:right="-108"/>
              <w:jc w:val="center"/>
              <w:rPr>
                <w:sz w:val="23"/>
                <w:szCs w:val="23"/>
              </w:rPr>
            </w:pPr>
            <w:r>
              <w:rPr>
                <w:sz w:val="23"/>
                <w:szCs w:val="23"/>
              </w:rPr>
              <w:t>Pelo menos 1 atendimento mês no caso diagnosticado</w:t>
            </w:r>
          </w:p>
        </w:tc>
        <w:tc>
          <w:tcPr>
            <w:tcW w:w="3403" w:type="dxa"/>
            <w:tcBorders>
              <w:top w:val="single" w:sz="4" w:space="0" w:color="000000"/>
              <w:left w:val="single" w:sz="4" w:space="0" w:color="000000"/>
              <w:bottom w:val="single" w:sz="4" w:space="0" w:color="000000"/>
              <w:right w:val="single" w:sz="4" w:space="0" w:color="000000"/>
            </w:tcBorders>
            <w:hideMark/>
          </w:tcPr>
          <w:p w14:paraId="4B61CA94" w14:textId="77777777" w:rsidR="00406BF8" w:rsidRDefault="00406BF8">
            <w:pPr>
              <w:widowControl w:val="0"/>
              <w:jc w:val="center"/>
              <w:rPr>
                <w:b/>
                <w:bCs/>
                <w:sz w:val="23"/>
                <w:szCs w:val="23"/>
              </w:rPr>
            </w:pPr>
            <w:r>
              <w:rPr>
                <w:rStyle w:val="nfase"/>
                <w:sz w:val="23"/>
                <w:szCs w:val="23"/>
              </w:rPr>
              <w:t>Número de Atendimentos Médicos e Enfermeiros para pessoas com Tuberculose em determinado local e período / Número de pessoas com Tuberculose cadastradas no mesmo local e período.</w:t>
            </w:r>
          </w:p>
        </w:tc>
        <w:tc>
          <w:tcPr>
            <w:tcW w:w="1418" w:type="dxa"/>
            <w:tcBorders>
              <w:top w:val="single" w:sz="4" w:space="0" w:color="000000"/>
              <w:left w:val="single" w:sz="4" w:space="0" w:color="000000"/>
              <w:bottom w:val="single" w:sz="4" w:space="0" w:color="000000"/>
              <w:right w:val="single" w:sz="4" w:space="0" w:color="000000"/>
            </w:tcBorders>
          </w:tcPr>
          <w:p w14:paraId="01A55D05" w14:textId="77777777" w:rsidR="00406BF8" w:rsidRDefault="00406BF8">
            <w:pPr>
              <w:widowControl w:val="0"/>
              <w:snapToGrid w:val="0"/>
              <w:jc w:val="center"/>
              <w:rPr>
                <w:b/>
                <w:bCs/>
                <w:sz w:val="23"/>
                <w:szCs w:val="23"/>
              </w:rPr>
            </w:pPr>
          </w:p>
          <w:p w14:paraId="3FEE46B5" w14:textId="77777777" w:rsidR="00406BF8" w:rsidRDefault="00406BF8">
            <w:pPr>
              <w:widowControl w:val="0"/>
              <w:snapToGrid w:val="0"/>
              <w:jc w:val="center"/>
              <w:rPr>
                <w:b/>
                <w:bCs/>
                <w:sz w:val="23"/>
                <w:szCs w:val="23"/>
              </w:rPr>
            </w:pPr>
          </w:p>
          <w:p w14:paraId="331B68F2" w14:textId="77777777" w:rsidR="00406BF8" w:rsidRDefault="00406BF8">
            <w:pPr>
              <w:widowControl w:val="0"/>
              <w:snapToGrid w:val="0"/>
              <w:jc w:val="center"/>
              <w:rPr>
                <w:b/>
                <w:bCs/>
                <w:sz w:val="23"/>
                <w:szCs w:val="23"/>
              </w:rPr>
            </w:pPr>
            <w:r>
              <w:rPr>
                <w:b/>
                <w:bCs/>
                <w:sz w:val="23"/>
                <w:szCs w:val="23"/>
              </w:rPr>
              <w:t>100%</w:t>
            </w:r>
          </w:p>
        </w:tc>
      </w:tr>
      <w:tr w:rsidR="00406BF8" w14:paraId="7A83E1AB" w14:textId="77777777" w:rsidTr="00406BF8">
        <w:tc>
          <w:tcPr>
            <w:tcW w:w="2267" w:type="dxa"/>
            <w:tcBorders>
              <w:top w:val="single" w:sz="4" w:space="0" w:color="000000"/>
              <w:left w:val="single" w:sz="4" w:space="0" w:color="000000"/>
              <w:bottom w:val="single" w:sz="4" w:space="0" w:color="000000"/>
              <w:right w:val="nil"/>
            </w:tcBorders>
          </w:tcPr>
          <w:p w14:paraId="36E75977" w14:textId="77777777" w:rsidR="00406BF8" w:rsidRDefault="00406BF8">
            <w:pPr>
              <w:widowControl w:val="0"/>
              <w:snapToGrid w:val="0"/>
              <w:jc w:val="center"/>
              <w:rPr>
                <w:sz w:val="23"/>
                <w:szCs w:val="23"/>
              </w:rPr>
            </w:pPr>
            <w:r>
              <w:rPr>
                <w:sz w:val="23"/>
                <w:szCs w:val="23"/>
              </w:rPr>
              <w:t>6.2 Média de atendimentos de Hanseníase.</w:t>
            </w:r>
          </w:p>
          <w:p w14:paraId="645FEE7D" w14:textId="77777777" w:rsidR="00406BF8" w:rsidRDefault="00406BF8">
            <w:pPr>
              <w:widowControl w:val="0"/>
              <w:jc w:val="center"/>
              <w:rPr>
                <w:sz w:val="23"/>
                <w:szCs w:val="23"/>
              </w:rPr>
            </w:pPr>
          </w:p>
        </w:tc>
        <w:tc>
          <w:tcPr>
            <w:tcW w:w="1842" w:type="dxa"/>
            <w:tcBorders>
              <w:top w:val="single" w:sz="4" w:space="0" w:color="000000"/>
              <w:left w:val="single" w:sz="4" w:space="0" w:color="000000"/>
              <w:bottom w:val="single" w:sz="4" w:space="0" w:color="000000"/>
              <w:right w:val="nil"/>
            </w:tcBorders>
            <w:hideMark/>
          </w:tcPr>
          <w:p w14:paraId="4F4D1D75" w14:textId="77777777" w:rsidR="00406BF8" w:rsidRDefault="00406BF8">
            <w:pPr>
              <w:widowControl w:val="0"/>
              <w:snapToGrid w:val="0"/>
              <w:ind w:left="-73" w:right="-108"/>
              <w:jc w:val="center"/>
              <w:rPr>
                <w:sz w:val="23"/>
                <w:szCs w:val="23"/>
              </w:rPr>
            </w:pPr>
            <w:r>
              <w:rPr>
                <w:sz w:val="23"/>
                <w:szCs w:val="23"/>
              </w:rPr>
              <w:t>Pelo menos 1 atendimento mês no caso diagnosticado</w:t>
            </w:r>
          </w:p>
        </w:tc>
        <w:tc>
          <w:tcPr>
            <w:tcW w:w="3403" w:type="dxa"/>
            <w:tcBorders>
              <w:top w:val="single" w:sz="4" w:space="0" w:color="000000"/>
              <w:left w:val="single" w:sz="4" w:space="0" w:color="000000"/>
              <w:bottom w:val="single" w:sz="4" w:space="0" w:color="000000"/>
              <w:right w:val="single" w:sz="4" w:space="0" w:color="000000"/>
            </w:tcBorders>
            <w:hideMark/>
          </w:tcPr>
          <w:p w14:paraId="5C6FE87F" w14:textId="77777777" w:rsidR="00406BF8" w:rsidRDefault="00406BF8">
            <w:pPr>
              <w:pStyle w:val="Default"/>
              <w:spacing w:line="256" w:lineRule="auto"/>
              <w:jc w:val="center"/>
              <w:rPr>
                <w:b/>
                <w:bCs/>
                <w:sz w:val="23"/>
                <w:szCs w:val="23"/>
              </w:rPr>
            </w:pPr>
            <w:r>
              <w:rPr>
                <w:rStyle w:val="nfase"/>
                <w:sz w:val="23"/>
                <w:szCs w:val="23"/>
              </w:rPr>
              <w:t>Número de Atendimentos Médicos e Enfermeiros para pessoas com Hanseníase em determinado local e período / Número de pessoas com Hanseníase cadastradas no mesmo local e período.</w:t>
            </w:r>
          </w:p>
        </w:tc>
        <w:tc>
          <w:tcPr>
            <w:tcW w:w="1418" w:type="dxa"/>
            <w:tcBorders>
              <w:top w:val="single" w:sz="4" w:space="0" w:color="000000"/>
              <w:left w:val="single" w:sz="4" w:space="0" w:color="000000"/>
              <w:bottom w:val="single" w:sz="4" w:space="0" w:color="000000"/>
              <w:right w:val="single" w:sz="4" w:space="0" w:color="000000"/>
            </w:tcBorders>
          </w:tcPr>
          <w:p w14:paraId="4C37258E" w14:textId="77777777" w:rsidR="00406BF8" w:rsidRDefault="00406BF8">
            <w:pPr>
              <w:widowControl w:val="0"/>
              <w:snapToGrid w:val="0"/>
              <w:jc w:val="center"/>
              <w:rPr>
                <w:b/>
                <w:bCs/>
                <w:sz w:val="23"/>
                <w:szCs w:val="23"/>
              </w:rPr>
            </w:pPr>
          </w:p>
          <w:p w14:paraId="7AA8951E" w14:textId="77777777" w:rsidR="00406BF8" w:rsidRDefault="00406BF8">
            <w:pPr>
              <w:widowControl w:val="0"/>
              <w:snapToGrid w:val="0"/>
              <w:jc w:val="center"/>
              <w:rPr>
                <w:b/>
                <w:bCs/>
                <w:sz w:val="23"/>
                <w:szCs w:val="23"/>
              </w:rPr>
            </w:pPr>
          </w:p>
          <w:p w14:paraId="306DAC9D" w14:textId="77777777" w:rsidR="00406BF8" w:rsidRDefault="00406BF8">
            <w:pPr>
              <w:widowControl w:val="0"/>
              <w:snapToGrid w:val="0"/>
              <w:jc w:val="center"/>
              <w:rPr>
                <w:b/>
                <w:bCs/>
                <w:sz w:val="23"/>
                <w:szCs w:val="23"/>
              </w:rPr>
            </w:pPr>
            <w:r>
              <w:rPr>
                <w:b/>
                <w:bCs/>
                <w:sz w:val="23"/>
                <w:szCs w:val="23"/>
              </w:rPr>
              <w:t>100%</w:t>
            </w:r>
          </w:p>
        </w:tc>
      </w:tr>
    </w:tbl>
    <w:p w14:paraId="307546C5" w14:textId="77777777" w:rsidR="00406BF8" w:rsidRDefault="00406BF8" w:rsidP="00406BF8">
      <w:pPr>
        <w:jc w:val="center"/>
        <w:rPr>
          <w:b/>
          <w:bCs/>
          <w:i/>
          <w:iCs/>
          <w:sz w:val="23"/>
          <w:szCs w:val="23"/>
          <w:u w:val="single"/>
          <w:lang w:eastAsia="en-US"/>
        </w:rPr>
      </w:pPr>
    </w:p>
    <w:p w14:paraId="1E28D1E7" w14:textId="77777777" w:rsidR="00406BF8" w:rsidRDefault="00406BF8" w:rsidP="00406BF8">
      <w:pPr>
        <w:jc w:val="center"/>
        <w:rPr>
          <w:b/>
          <w:bCs/>
          <w:i/>
          <w:iCs/>
          <w:sz w:val="23"/>
          <w:szCs w:val="23"/>
          <w:u w:val="single"/>
        </w:rPr>
      </w:pPr>
    </w:p>
    <w:p w14:paraId="1F0958B2" w14:textId="77777777" w:rsidR="00406BF8" w:rsidRDefault="00406BF8" w:rsidP="00406BF8">
      <w:pPr>
        <w:jc w:val="center"/>
        <w:rPr>
          <w:b/>
          <w:bCs/>
          <w:i/>
          <w:iCs/>
          <w:sz w:val="23"/>
          <w:szCs w:val="23"/>
          <w:u w:val="single"/>
        </w:rPr>
      </w:pPr>
      <w:r>
        <w:rPr>
          <w:b/>
          <w:bCs/>
          <w:i/>
          <w:iCs/>
          <w:sz w:val="23"/>
          <w:szCs w:val="23"/>
          <w:u w:val="single"/>
        </w:rPr>
        <w:t>7) SAÚDE MENTAL</w:t>
      </w:r>
    </w:p>
    <w:p w14:paraId="449C6CF8" w14:textId="77777777" w:rsidR="00406BF8" w:rsidRDefault="00406BF8" w:rsidP="00406BF8">
      <w:pPr>
        <w:rPr>
          <w:b/>
          <w:bCs/>
          <w:sz w:val="23"/>
          <w:szCs w:val="23"/>
        </w:rPr>
      </w:pPr>
    </w:p>
    <w:tbl>
      <w:tblPr>
        <w:tblW w:w="8895" w:type="dxa"/>
        <w:tblInd w:w="-106" w:type="dxa"/>
        <w:tblLayout w:type="fixed"/>
        <w:tblLook w:val="04A0" w:firstRow="1" w:lastRow="0" w:firstColumn="1" w:lastColumn="0" w:noHBand="0" w:noVBand="1"/>
      </w:tblPr>
      <w:tblGrid>
        <w:gridCol w:w="2228"/>
        <w:gridCol w:w="1844"/>
        <w:gridCol w:w="3405"/>
        <w:gridCol w:w="1418"/>
      </w:tblGrid>
      <w:tr w:rsidR="00406BF8" w14:paraId="5E58A652" w14:textId="77777777" w:rsidTr="00406BF8">
        <w:tc>
          <w:tcPr>
            <w:tcW w:w="2226" w:type="dxa"/>
            <w:tcBorders>
              <w:top w:val="single" w:sz="4" w:space="0" w:color="000000"/>
              <w:left w:val="single" w:sz="4" w:space="0" w:color="000000"/>
              <w:bottom w:val="single" w:sz="4" w:space="0" w:color="000000"/>
              <w:right w:val="nil"/>
            </w:tcBorders>
            <w:shd w:val="clear" w:color="auto" w:fill="FFC000"/>
            <w:hideMark/>
          </w:tcPr>
          <w:p w14:paraId="400D4ACC" w14:textId="77777777" w:rsidR="00406BF8" w:rsidRDefault="00406BF8">
            <w:pPr>
              <w:widowControl w:val="0"/>
              <w:snapToGrid w:val="0"/>
              <w:jc w:val="center"/>
              <w:rPr>
                <w:b/>
                <w:bCs/>
                <w:sz w:val="23"/>
                <w:szCs w:val="23"/>
              </w:rPr>
            </w:pPr>
            <w:r>
              <w:rPr>
                <w:b/>
                <w:bCs/>
                <w:sz w:val="23"/>
                <w:szCs w:val="23"/>
              </w:rPr>
              <w:t>INDICADOR</w:t>
            </w:r>
          </w:p>
        </w:tc>
        <w:tc>
          <w:tcPr>
            <w:tcW w:w="1843" w:type="dxa"/>
            <w:tcBorders>
              <w:top w:val="single" w:sz="4" w:space="0" w:color="000000"/>
              <w:left w:val="single" w:sz="4" w:space="0" w:color="000000"/>
              <w:bottom w:val="single" w:sz="4" w:space="0" w:color="000000"/>
              <w:right w:val="nil"/>
            </w:tcBorders>
            <w:shd w:val="clear" w:color="auto" w:fill="FFC000"/>
            <w:hideMark/>
          </w:tcPr>
          <w:p w14:paraId="58FB52BE" w14:textId="77777777" w:rsidR="00406BF8" w:rsidRDefault="00406BF8">
            <w:pPr>
              <w:widowControl w:val="0"/>
              <w:snapToGrid w:val="0"/>
              <w:jc w:val="center"/>
              <w:rPr>
                <w:b/>
                <w:bCs/>
                <w:sz w:val="23"/>
                <w:szCs w:val="23"/>
              </w:rPr>
            </w:pPr>
            <w:r>
              <w:rPr>
                <w:b/>
                <w:bCs/>
                <w:sz w:val="23"/>
                <w:szCs w:val="23"/>
              </w:rPr>
              <w:t>META</w:t>
            </w:r>
          </w:p>
        </w:tc>
        <w:tc>
          <w:tcPr>
            <w:tcW w:w="3403" w:type="dxa"/>
            <w:tcBorders>
              <w:top w:val="single" w:sz="4" w:space="0" w:color="000000"/>
              <w:left w:val="single" w:sz="4" w:space="0" w:color="000000"/>
              <w:bottom w:val="single" w:sz="4" w:space="0" w:color="000000"/>
              <w:right w:val="nil"/>
            </w:tcBorders>
            <w:shd w:val="clear" w:color="auto" w:fill="FFC000"/>
            <w:hideMark/>
          </w:tcPr>
          <w:p w14:paraId="3CA22CAC" w14:textId="77777777" w:rsidR="00406BF8" w:rsidRDefault="00406BF8">
            <w:pPr>
              <w:widowControl w:val="0"/>
              <w:snapToGrid w:val="0"/>
              <w:jc w:val="center"/>
              <w:rPr>
                <w:b/>
                <w:bCs/>
                <w:sz w:val="23"/>
                <w:szCs w:val="23"/>
              </w:rPr>
            </w:pPr>
            <w:r>
              <w:rPr>
                <w:b/>
                <w:bCs/>
                <w:sz w:val="23"/>
                <w:szCs w:val="23"/>
              </w:rPr>
              <w:t>METODO DE CALCULO</w:t>
            </w:r>
          </w:p>
        </w:tc>
        <w:tc>
          <w:tcPr>
            <w:tcW w:w="1417" w:type="dxa"/>
            <w:tcBorders>
              <w:top w:val="single" w:sz="4" w:space="0" w:color="000000"/>
              <w:left w:val="single" w:sz="4" w:space="0" w:color="000000"/>
              <w:bottom w:val="single" w:sz="4" w:space="0" w:color="000000"/>
              <w:right w:val="single" w:sz="4" w:space="0" w:color="000000"/>
            </w:tcBorders>
            <w:shd w:val="clear" w:color="auto" w:fill="FFC000"/>
            <w:hideMark/>
          </w:tcPr>
          <w:p w14:paraId="3498A0AC" w14:textId="77777777" w:rsidR="00406BF8" w:rsidRDefault="00406BF8">
            <w:pPr>
              <w:widowControl w:val="0"/>
              <w:snapToGrid w:val="0"/>
              <w:jc w:val="center"/>
              <w:rPr>
                <w:b/>
                <w:bCs/>
                <w:sz w:val="23"/>
                <w:szCs w:val="23"/>
              </w:rPr>
            </w:pPr>
            <w:r>
              <w:rPr>
                <w:b/>
                <w:bCs/>
                <w:sz w:val="23"/>
                <w:szCs w:val="23"/>
              </w:rPr>
              <w:t>PRAZO</w:t>
            </w:r>
          </w:p>
        </w:tc>
      </w:tr>
      <w:tr w:rsidR="00406BF8" w14:paraId="7519EC8E" w14:textId="77777777" w:rsidTr="00406BF8">
        <w:tc>
          <w:tcPr>
            <w:tcW w:w="2226" w:type="dxa"/>
            <w:tcBorders>
              <w:top w:val="single" w:sz="4" w:space="0" w:color="000000"/>
              <w:left w:val="single" w:sz="4" w:space="0" w:color="000000"/>
              <w:bottom w:val="single" w:sz="4" w:space="0" w:color="000000"/>
              <w:right w:val="nil"/>
            </w:tcBorders>
            <w:hideMark/>
          </w:tcPr>
          <w:p w14:paraId="09F18EB4" w14:textId="77777777" w:rsidR="00406BF8" w:rsidRDefault="00406BF8">
            <w:pPr>
              <w:widowControl w:val="0"/>
              <w:snapToGrid w:val="0"/>
              <w:spacing w:after="200" w:line="276" w:lineRule="auto"/>
              <w:jc w:val="center"/>
              <w:rPr>
                <w:sz w:val="23"/>
                <w:szCs w:val="23"/>
              </w:rPr>
            </w:pPr>
            <w:r>
              <w:rPr>
                <w:sz w:val="23"/>
                <w:szCs w:val="23"/>
              </w:rPr>
              <w:t>7.1 Proporção de atendimentos em Saúde Mental, exceto usuários de álcool e drogas.</w:t>
            </w:r>
          </w:p>
        </w:tc>
        <w:tc>
          <w:tcPr>
            <w:tcW w:w="1843" w:type="dxa"/>
            <w:tcBorders>
              <w:top w:val="single" w:sz="4" w:space="0" w:color="000000"/>
              <w:left w:val="single" w:sz="4" w:space="0" w:color="000000"/>
              <w:bottom w:val="single" w:sz="4" w:space="0" w:color="000000"/>
              <w:right w:val="nil"/>
            </w:tcBorders>
          </w:tcPr>
          <w:p w14:paraId="12FC4CFC" w14:textId="77777777" w:rsidR="00406BF8" w:rsidRDefault="00406BF8">
            <w:pPr>
              <w:widowControl w:val="0"/>
              <w:snapToGrid w:val="0"/>
              <w:jc w:val="center"/>
              <w:rPr>
                <w:b/>
                <w:bCs/>
                <w:sz w:val="23"/>
                <w:szCs w:val="23"/>
              </w:rPr>
            </w:pPr>
          </w:p>
          <w:p w14:paraId="74221EDC" w14:textId="77777777" w:rsidR="00406BF8" w:rsidRDefault="00406BF8">
            <w:pPr>
              <w:widowControl w:val="0"/>
              <w:snapToGrid w:val="0"/>
              <w:jc w:val="center"/>
              <w:rPr>
                <w:b/>
                <w:bCs/>
                <w:sz w:val="23"/>
                <w:szCs w:val="23"/>
              </w:rPr>
            </w:pPr>
          </w:p>
          <w:p w14:paraId="5C06CA6B" w14:textId="77777777" w:rsidR="00406BF8" w:rsidRDefault="00406BF8">
            <w:pPr>
              <w:widowControl w:val="0"/>
              <w:snapToGrid w:val="0"/>
              <w:jc w:val="center"/>
              <w:rPr>
                <w:b/>
                <w:bCs/>
                <w:sz w:val="23"/>
                <w:szCs w:val="23"/>
              </w:rPr>
            </w:pPr>
            <w:r>
              <w:rPr>
                <w:b/>
                <w:bCs/>
                <w:sz w:val="23"/>
                <w:szCs w:val="23"/>
              </w:rPr>
              <w:t>A construir</w:t>
            </w:r>
          </w:p>
          <w:p w14:paraId="0B904550" w14:textId="77777777" w:rsidR="00406BF8" w:rsidRDefault="00406BF8">
            <w:pPr>
              <w:widowControl w:val="0"/>
              <w:snapToGrid w:val="0"/>
              <w:jc w:val="center"/>
              <w:rPr>
                <w:b/>
                <w:bCs/>
                <w:sz w:val="23"/>
                <w:szCs w:val="23"/>
              </w:rPr>
            </w:pPr>
          </w:p>
        </w:tc>
        <w:tc>
          <w:tcPr>
            <w:tcW w:w="3403" w:type="dxa"/>
            <w:tcBorders>
              <w:top w:val="single" w:sz="4" w:space="0" w:color="000000"/>
              <w:left w:val="single" w:sz="4" w:space="0" w:color="000000"/>
              <w:bottom w:val="single" w:sz="4" w:space="0" w:color="000000"/>
              <w:right w:val="nil"/>
            </w:tcBorders>
            <w:hideMark/>
          </w:tcPr>
          <w:tbl>
            <w:tblPr>
              <w:tblW w:w="4425" w:type="dxa"/>
              <w:tblLayout w:type="fixed"/>
              <w:tblLook w:val="04A0" w:firstRow="1" w:lastRow="0" w:firstColumn="1" w:lastColumn="0" w:noHBand="0" w:noVBand="1"/>
            </w:tblPr>
            <w:tblGrid>
              <w:gridCol w:w="3310"/>
              <w:gridCol w:w="1115"/>
            </w:tblGrid>
            <w:tr w:rsidR="00406BF8" w14:paraId="0A1144C8" w14:textId="77777777">
              <w:trPr>
                <w:trHeight w:val="323"/>
              </w:trPr>
              <w:tc>
                <w:tcPr>
                  <w:tcW w:w="3311" w:type="dxa"/>
                  <w:hideMark/>
                </w:tcPr>
                <w:p w14:paraId="38BFCAC1" w14:textId="77777777" w:rsidR="00406BF8" w:rsidRDefault="00406BF8">
                  <w:pPr>
                    <w:pStyle w:val="Default"/>
                    <w:snapToGrid w:val="0"/>
                    <w:spacing w:line="256" w:lineRule="auto"/>
                    <w:jc w:val="center"/>
                    <w:rPr>
                      <w:sz w:val="23"/>
                      <w:szCs w:val="23"/>
                    </w:rPr>
                  </w:pPr>
                  <w:r>
                    <w:rPr>
                      <w:sz w:val="23"/>
                      <w:szCs w:val="23"/>
                    </w:rPr>
                    <w:t>Número de atendimentos em Saúde Mental, em determinado local e período /</w:t>
                  </w:r>
                </w:p>
              </w:tc>
              <w:tc>
                <w:tcPr>
                  <w:tcW w:w="1115" w:type="dxa"/>
                  <w:hideMark/>
                </w:tcPr>
                <w:p w14:paraId="30D22CE6" w14:textId="77777777" w:rsidR="00406BF8" w:rsidRDefault="00406BF8">
                  <w:pPr>
                    <w:pStyle w:val="Default"/>
                    <w:snapToGrid w:val="0"/>
                    <w:spacing w:line="256" w:lineRule="auto"/>
                    <w:ind w:right="-111"/>
                    <w:jc w:val="center"/>
                    <w:rPr>
                      <w:sz w:val="23"/>
                      <w:szCs w:val="23"/>
                    </w:rPr>
                  </w:pPr>
                  <w:r>
                    <w:rPr>
                      <w:sz w:val="23"/>
                      <w:szCs w:val="23"/>
                    </w:rPr>
                    <w:t>X100</w:t>
                  </w:r>
                </w:p>
              </w:tc>
            </w:tr>
            <w:tr w:rsidR="00406BF8" w14:paraId="17F19F42" w14:textId="77777777">
              <w:tc>
                <w:tcPr>
                  <w:tcW w:w="3311" w:type="dxa"/>
                  <w:hideMark/>
                </w:tcPr>
                <w:p w14:paraId="53885C3C" w14:textId="77777777" w:rsidR="00406BF8" w:rsidRDefault="00406BF8">
                  <w:pPr>
                    <w:pStyle w:val="Default"/>
                    <w:snapToGrid w:val="0"/>
                    <w:spacing w:line="256" w:lineRule="auto"/>
                    <w:jc w:val="center"/>
                    <w:rPr>
                      <w:sz w:val="23"/>
                      <w:szCs w:val="23"/>
                    </w:rPr>
                  </w:pPr>
                  <w:r>
                    <w:rPr>
                      <w:sz w:val="23"/>
                      <w:szCs w:val="23"/>
                    </w:rPr>
                    <w:t>Número total de atendimentos de médico e de enfermeiro no mesmo local e período</w:t>
                  </w:r>
                </w:p>
              </w:tc>
              <w:tc>
                <w:tcPr>
                  <w:tcW w:w="1115" w:type="dxa"/>
                </w:tcPr>
                <w:p w14:paraId="314750C0" w14:textId="77777777" w:rsidR="00406BF8" w:rsidRDefault="00406BF8">
                  <w:pPr>
                    <w:widowControl w:val="0"/>
                    <w:snapToGrid w:val="0"/>
                    <w:jc w:val="center"/>
                    <w:rPr>
                      <w:b/>
                      <w:bCs/>
                      <w:sz w:val="23"/>
                      <w:szCs w:val="23"/>
                    </w:rPr>
                  </w:pPr>
                </w:p>
              </w:tc>
            </w:tr>
          </w:tbl>
          <w:p w14:paraId="2B7761B9" w14:textId="77777777" w:rsidR="00406BF8" w:rsidRDefault="00406BF8">
            <w:pPr>
              <w:widowControl w:val="0"/>
              <w:jc w:val="center"/>
              <w:rPr>
                <w:b/>
                <w:bCs/>
                <w:sz w:val="23"/>
                <w:szCs w:val="23"/>
              </w:rPr>
            </w:pPr>
          </w:p>
        </w:tc>
        <w:tc>
          <w:tcPr>
            <w:tcW w:w="1417" w:type="dxa"/>
            <w:tcBorders>
              <w:top w:val="single" w:sz="4" w:space="0" w:color="000000"/>
              <w:left w:val="single" w:sz="4" w:space="0" w:color="000000"/>
              <w:bottom w:val="single" w:sz="4" w:space="0" w:color="000000"/>
              <w:right w:val="single" w:sz="4" w:space="0" w:color="000000"/>
            </w:tcBorders>
          </w:tcPr>
          <w:p w14:paraId="1DECB945" w14:textId="77777777" w:rsidR="00406BF8" w:rsidRDefault="00406BF8">
            <w:pPr>
              <w:widowControl w:val="0"/>
              <w:snapToGrid w:val="0"/>
              <w:jc w:val="center"/>
              <w:rPr>
                <w:b/>
                <w:bCs/>
                <w:sz w:val="23"/>
                <w:szCs w:val="23"/>
              </w:rPr>
            </w:pPr>
          </w:p>
          <w:p w14:paraId="1D8C5559" w14:textId="77777777" w:rsidR="00406BF8" w:rsidRDefault="00406BF8">
            <w:pPr>
              <w:widowControl w:val="0"/>
              <w:snapToGrid w:val="0"/>
              <w:jc w:val="center"/>
              <w:rPr>
                <w:b/>
                <w:bCs/>
                <w:sz w:val="23"/>
                <w:szCs w:val="23"/>
              </w:rPr>
            </w:pPr>
          </w:p>
          <w:p w14:paraId="2BB30389" w14:textId="77777777" w:rsidR="00406BF8" w:rsidRDefault="00406BF8">
            <w:pPr>
              <w:widowControl w:val="0"/>
              <w:snapToGrid w:val="0"/>
              <w:jc w:val="center"/>
              <w:rPr>
                <w:b/>
                <w:bCs/>
                <w:sz w:val="23"/>
                <w:szCs w:val="23"/>
              </w:rPr>
            </w:pPr>
            <w:r>
              <w:rPr>
                <w:b/>
                <w:bCs/>
                <w:sz w:val="23"/>
                <w:szCs w:val="23"/>
              </w:rPr>
              <w:t>A construir</w:t>
            </w:r>
          </w:p>
          <w:p w14:paraId="0D9B6E32" w14:textId="77777777" w:rsidR="00406BF8" w:rsidRDefault="00406BF8">
            <w:pPr>
              <w:widowControl w:val="0"/>
              <w:snapToGrid w:val="0"/>
              <w:jc w:val="center"/>
              <w:rPr>
                <w:b/>
                <w:bCs/>
                <w:sz w:val="23"/>
                <w:szCs w:val="23"/>
              </w:rPr>
            </w:pPr>
          </w:p>
          <w:p w14:paraId="1EDF3C53" w14:textId="77777777" w:rsidR="00406BF8" w:rsidRDefault="00406BF8">
            <w:pPr>
              <w:widowControl w:val="0"/>
              <w:snapToGrid w:val="0"/>
              <w:jc w:val="center"/>
              <w:rPr>
                <w:b/>
                <w:bCs/>
                <w:sz w:val="23"/>
                <w:szCs w:val="23"/>
              </w:rPr>
            </w:pPr>
          </w:p>
        </w:tc>
      </w:tr>
      <w:tr w:rsidR="00406BF8" w14:paraId="2182174D" w14:textId="77777777" w:rsidTr="00406BF8">
        <w:tc>
          <w:tcPr>
            <w:tcW w:w="2226" w:type="dxa"/>
            <w:tcBorders>
              <w:top w:val="single" w:sz="4" w:space="0" w:color="000000"/>
              <w:left w:val="single" w:sz="4" w:space="0" w:color="000000"/>
              <w:bottom w:val="single" w:sz="4" w:space="0" w:color="000000"/>
              <w:right w:val="nil"/>
            </w:tcBorders>
            <w:hideMark/>
          </w:tcPr>
          <w:p w14:paraId="7E94EA76" w14:textId="77777777" w:rsidR="00406BF8" w:rsidRDefault="00406BF8">
            <w:pPr>
              <w:widowControl w:val="0"/>
              <w:snapToGrid w:val="0"/>
              <w:spacing w:after="200" w:line="276" w:lineRule="auto"/>
              <w:jc w:val="center"/>
              <w:rPr>
                <w:sz w:val="23"/>
                <w:szCs w:val="23"/>
              </w:rPr>
            </w:pPr>
            <w:r>
              <w:rPr>
                <w:sz w:val="23"/>
                <w:szCs w:val="23"/>
              </w:rPr>
              <w:t>7.2 Proporção de atendimentos de usuário de álcool.</w:t>
            </w:r>
          </w:p>
        </w:tc>
        <w:tc>
          <w:tcPr>
            <w:tcW w:w="1843" w:type="dxa"/>
            <w:tcBorders>
              <w:top w:val="single" w:sz="4" w:space="0" w:color="000000"/>
              <w:left w:val="single" w:sz="4" w:space="0" w:color="000000"/>
              <w:bottom w:val="single" w:sz="4" w:space="0" w:color="000000"/>
              <w:right w:val="nil"/>
            </w:tcBorders>
          </w:tcPr>
          <w:p w14:paraId="31F399D8" w14:textId="77777777" w:rsidR="00406BF8" w:rsidRDefault="00406BF8">
            <w:pPr>
              <w:widowControl w:val="0"/>
              <w:snapToGrid w:val="0"/>
              <w:jc w:val="center"/>
              <w:rPr>
                <w:b/>
                <w:bCs/>
                <w:sz w:val="23"/>
                <w:szCs w:val="23"/>
              </w:rPr>
            </w:pPr>
          </w:p>
          <w:p w14:paraId="6961B960" w14:textId="77777777" w:rsidR="00406BF8" w:rsidRDefault="00406BF8">
            <w:pPr>
              <w:widowControl w:val="0"/>
              <w:snapToGrid w:val="0"/>
              <w:jc w:val="center"/>
              <w:rPr>
                <w:b/>
                <w:bCs/>
                <w:sz w:val="23"/>
                <w:szCs w:val="23"/>
              </w:rPr>
            </w:pPr>
          </w:p>
          <w:p w14:paraId="651183C5" w14:textId="77777777" w:rsidR="00406BF8" w:rsidRDefault="00406BF8">
            <w:pPr>
              <w:widowControl w:val="0"/>
              <w:snapToGrid w:val="0"/>
              <w:jc w:val="center"/>
              <w:rPr>
                <w:b/>
                <w:bCs/>
                <w:sz w:val="23"/>
                <w:szCs w:val="23"/>
              </w:rPr>
            </w:pPr>
            <w:r>
              <w:rPr>
                <w:b/>
                <w:bCs/>
                <w:sz w:val="23"/>
                <w:szCs w:val="23"/>
              </w:rPr>
              <w:t>A construir</w:t>
            </w:r>
          </w:p>
        </w:tc>
        <w:tc>
          <w:tcPr>
            <w:tcW w:w="3403" w:type="dxa"/>
            <w:tcBorders>
              <w:top w:val="single" w:sz="4" w:space="0" w:color="000000"/>
              <w:left w:val="single" w:sz="4" w:space="0" w:color="000000"/>
              <w:bottom w:val="single" w:sz="4" w:space="0" w:color="000000"/>
              <w:right w:val="nil"/>
            </w:tcBorders>
            <w:hideMark/>
          </w:tcPr>
          <w:tbl>
            <w:tblPr>
              <w:tblW w:w="4380" w:type="dxa"/>
              <w:tblLayout w:type="fixed"/>
              <w:tblLook w:val="04A0" w:firstRow="1" w:lastRow="0" w:firstColumn="1" w:lastColumn="0" w:noHBand="0" w:noVBand="1"/>
            </w:tblPr>
            <w:tblGrid>
              <w:gridCol w:w="2189"/>
              <w:gridCol w:w="1955"/>
              <w:gridCol w:w="236"/>
            </w:tblGrid>
            <w:tr w:rsidR="00406BF8" w14:paraId="32D9C839" w14:textId="77777777">
              <w:tc>
                <w:tcPr>
                  <w:tcW w:w="4150" w:type="dxa"/>
                  <w:gridSpan w:val="2"/>
                  <w:hideMark/>
                </w:tcPr>
                <w:tbl>
                  <w:tblPr>
                    <w:tblW w:w="4035" w:type="dxa"/>
                    <w:tblLayout w:type="fixed"/>
                    <w:tblLook w:val="04A0" w:firstRow="1" w:lastRow="0" w:firstColumn="1" w:lastColumn="0" w:noHBand="0" w:noVBand="1"/>
                  </w:tblPr>
                  <w:tblGrid>
                    <w:gridCol w:w="3204"/>
                    <w:gridCol w:w="831"/>
                  </w:tblGrid>
                  <w:tr w:rsidR="00406BF8" w14:paraId="5907ED31" w14:textId="77777777">
                    <w:trPr>
                      <w:trHeight w:val="324"/>
                    </w:trPr>
                    <w:tc>
                      <w:tcPr>
                        <w:tcW w:w="3204" w:type="dxa"/>
                        <w:hideMark/>
                      </w:tcPr>
                      <w:p w14:paraId="6BF90BFB" w14:textId="77777777" w:rsidR="00406BF8" w:rsidRDefault="00406BF8">
                        <w:pPr>
                          <w:pStyle w:val="Default"/>
                          <w:snapToGrid w:val="0"/>
                          <w:spacing w:line="256" w:lineRule="auto"/>
                          <w:jc w:val="center"/>
                          <w:rPr>
                            <w:sz w:val="23"/>
                            <w:szCs w:val="23"/>
                          </w:rPr>
                        </w:pPr>
                        <w:r>
                          <w:rPr>
                            <w:sz w:val="23"/>
                            <w:szCs w:val="23"/>
                          </w:rPr>
                          <w:t>Número de atendimentos de usuário de álcool, em determinado local e período /</w:t>
                        </w:r>
                      </w:p>
                    </w:tc>
                    <w:tc>
                      <w:tcPr>
                        <w:tcW w:w="831" w:type="dxa"/>
                        <w:hideMark/>
                      </w:tcPr>
                      <w:p w14:paraId="4C4DA035" w14:textId="77777777" w:rsidR="00406BF8" w:rsidRDefault="00406BF8">
                        <w:pPr>
                          <w:pStyle w:val="Default"/>
                          <w:snapToGrid w:val="0"/>
                          <w:spacing w:line="256" w:lineRule="auto"/>
                          <w:ind w:left="-111" w:right="-69"/>
                          <w:jc w:val="center"/>
                          <w:rPr>
                            <w:sz w:val="23"/>
                            <w:szCs w:val="23"/>
                          </w:rPr>
                        </w:pPr>
                        <w:r>
                          <w:rPr>
                            <w:sz w:val="23"/>
                            <w:szCs w:val="23"/>
                          </w:rPr>
                          <w:t>X 100</w:t>
                        </w:r>
                      </w:p>
                    </w:tc>
                  </w:tr>
                  <w:tr w:rsidR="00406BF8" w14:paraId="67F9739F" w14:textId="77777777">
                    <w:tc>
                      <w:tcPr>
                        <w:tcW w:w="3204" w:type="dxa"/>
                        <w:hideMark/>
                      </w:tcPr>
                      <w:p w14:paraId="202345C6" w14:textId="77777777" w:rsidR="00406BF8" w:rsidRDefault="00406BF8">
                        <w:pPr>
                          <w:pStyle w:val="Default"/>
                          <w:snapToGrid w:val="0"/>
                          <w:spacing w:line="256" w:lineRule="auto"/>
                          <w:jc w:val="center"/>
                          <w:rPr>
                            <w:sz w:val="23"/>
                            <w:szCs w:val="23"/>
                          </w:rPr>
                        </w:pPr>
                        <w:r>
                          <w:rPr>
                            <w:sz w:val="23"/>
                            <w:szCs w:val="23"/>
                          </w:rPr>
                          <w:t xml:space="preserve">Número total de atendimentos </w:t>
                        </w:r>
                        <w:r>
                          <w:rPr>
                            <w:sz w:val="23"/>
                            <w:szCs w:val="23"/>
                          </w:rPr>
                          <w:lastRenderedPageBreak/>
                          <w:t>de médico e de enfermeiro</w:t>
                        </w:r>
                      </w:p>
                      <w:p w14:paraId="04386FA9" w14:textId="77777777" w:rsidR="00406BF8" w:rsidRDefault="00406BF8">
                        <w:pPr>
                          <w:pStyle w:val="Default"/>
                          <w:spacing w:line="256" w:lineRule="auto"/>
                          <w:jc w:val="center"/>
                          <w:rPr>
                            <w:sz w:val="23"/>
                            <w:szCs w:val="23"/>
                          </w:rPr>
                        </w:pPr>
                        <w:r>
                          <w:rPr>
                            <w:sz w:val="23"/>
                            <w:szCs w:val="23"/>
                          </w:rPr>
                          <w:t>no mesmo local e período</w:t>
                        </w:r>
                      </w:p>
                    </w:tc>
                    <w:tc>
                      <w:tcPr>
                        <w:tcW w:w="831" w:type="dxa"/>
                      </w:tcPr>
                      <w:p w14:paraId="042058C0" w14:textId="77777777" w:rsidR="00406BF8" w:rsidRDefault="00406BF8">
                        <w:pPr>
                          <w:widowControl w:val="0"/>
                          <w:snapToGrid w:val="0"/>
                          <w:jc w:val="center"/>
                          <w:rPr>
                            <w:sz w:val="23"/>
                            <w:szCs w:val="23"/>
                          </w:rPr>
                        </w:pPr>
                      </w:p>
                    </w:tc>
                  </w:tr>
                </w:tbl>
                <w:p w14:paraId="67D58B9A" w14:textId="77777777" w:rsidR="00406BF8" w:rsidRDefault="00406BF8">
                  <w:pPr>
                    <w:widowControl w:val="0"/>
                    <w:jc w:val="center"/>
                    <w:rPr>
                      <w:sz w:val="23"/>
                      <w:szCs w:val="23"/>
                    </w:rPr>
                  </w:pPr>
                </w:p>
              </w:tc>
              <w:tc>
                <w:tcPr>
                  <w:tcW w:w="235" w:type="dxa"/>
                </w:tcPr>
                <w:p w14:paraId="065981EB" w14:textId="77777777" w:rsidR="00406BF8" w:rsidRDefault="00406BF8">
                  <w:pPr>
                    <w:pStyle w:val="Default"/>
                    <w:snapToGrid w:val="0"/>
                    <w:spacing w:line="256" w:lineRule="auto"/>
                    <w:jc w:val="center"/>
                    <w:rPr>
                      <w:sz w:val="23"/>
                      <w:szCs w:val="23"/>
                    </w:rPr>
                  </w:pPr>
                </w:p>
              </w:tc>
            </w:tr>
            <w:tr w:rsidR="00406BF8" w14:paraId="6CE83BDA" w14:textId="77777777">
              <w:tc>
                <w:tcPr>
                  <w:tcW w:w="2192" w:type="dxa"/>
                </w:tcPr>
                <w:p w14:paraId="67E300DB" w14:textId="77777777" w:rsidR="00406BF8" w:rsidRDefault="00406BF8">
                  <w:pPr>
                    <w:pStyle w:val="Default"/>
                    <w:snapToGrid w:val="0"/>
                    <w:spacing w:line="256" w:lineRule="auto"/>
                    <w:jc w:val="center"/>
                    <w:rPr>
                      <w:sz w:val="23"/>
                      <w:szCs w:val="23"/>
                    </w:rPr>
                  </w:pPr>
                </w:p>
              </w:tc>
              <w:tc>
                <w:tcPr>
                  <w:tcW w:w="2193" w:type="dxa"/>
                  <w:gridSpan w:val="2"/>
                </w:tcPr>
                <w:p w14:paraId="0AA4BCB6" w14:textId="77777777" w:rsidR="00406BF8" w:rsidRDefault="00406BF8">
                  <w:pPr>
                    <w:widowControl w:val="0"/>
                    <w:snapToGrid w:val="0"/>
                    <w:jc w:val="center"/>
                    <w:rPr>
                      <w:b/>
                      <w:bCs/>
                      <w:sz w:val="23"/>
                      <w:szCs w:val="23"/>
                    </w:rPr>
                  </w:pPr>
                </w:p>
              </w:tc>
            </w:tr>
          </w:tbl>
          <w:p w14:paraId="244CFAB4" w14:textId="77777777" w:rsidR="00406BF8" w:rsidRDefault="00406BF8">
            <w:pPr>
              <w:widowControl w:val="0"/>
              <w:jc w:val="center"/>
              <w:rPr>
                <w:b/>
                <w:bCs/>
                <w:sz w:val="23"/>
                <w:szCs w:val="23"/>
              </w:rPr>
            </w:pPr>
          </w:p>
        </w:tc>
        <w:tc>
          <w:tcPr>
            <w:tcW w:w="1417" w:type="dxa"/>
            <w:tcBorders>
              <w:top w:val="single" w:sz="4" w:space="0" w:color="000000"/>
              <w:left w:val="single" w:sz="4" w:space="0" w:color="000000"/>
              <w:bottom w:val="single" w:sz="4" w:space="0" w:color="000000"/>
              <w:right w:val="single" w:sz="4" w:space="0" w:color="000000"/>
            </w:tcBorders>
          </w:tcPr>
          <w:p w14:paraId="383AA36F" w14:textId="77777777" w:rsidR="00406BF8" w:rsidRDefault="00406BF8">
            <w:pPr>
              <w:widowControl w:val="0"/>
              <w:snapToGrid w:val="0"/>
              <w:jc w:val="center"/>
              <w:rPr>
                <w:b/>
                <w:bCs/>
                <w:sz w:val="23"/>
                <w:szCs w:val="23"/>
              </w:rPr>
            </w:pPr>
          </w:p>
          <w:p w14:paraId="3C9C9D36" w14:textId="77777777" w:rsidR="00406BF8" w:rsidRDefault="00406BF8">
            <w:pPr>
              <w:widowControl w:val="0"/>
              <w:snapToGrid w:val="0"/>
              <w:jc w:val="center"/>
              <w:rPr>
                <w:b/>
                <w:bCs/>
                <w:sz w:val="23"/>
                <w:szCs w:val="23"/>
              </w:rPr>
            </w:pPr>
          </w:p>
          <w:p w14:paraId="5F47E9D2" w14:textId="77777777" w:rsidR="00406BF8" w:rsidRDefault="00406BF8">
            <w:pPr>
              <w:widowControl w:val="0"/>
              <w:snapToGrid w:val="0"/>
              <w:jc w:val="center"/>
              <w:rPr>
                <w:b/>
                <w:bCs/>
                <w:sz w:val="23"/>
                <w:szCs w:val="23"/>
              </w:rPr>
            </w:pPr>
          </w:p>
          <w:p w14:paraId="64E208E2" w14:textId="77777777" w:rsidR="00406BF8" w:rsidRDefault="00406BF8">
            <w:pPr>
              <w:widowControl w:val="0"/>
              <w:snapToGrid w:val="0"/>
              <w:jc w:val="center"/>
              <w:rPr>
                <w:b/>
                <w:bCs/>
                <w:sz w:val="23"/>
                <w:szCs w:val="23"/>
              </w:rPr>
            </w:pPr>
            <w:r>
              <w:rPr>
                <w:b/>
                <w:bCs/>
                <w:sz w:val="23"/>
                <w:szCs w:val="23"/>
              </w:rPr>
              <w:t>A construir</w:t>
            </w:r>
          </w:p>
          <w:p w14:paraId="4E7BC002" w14:textId="77777777" w:rsidR="00406BF8" w:rsidRDefault="00406BF8">
            <w:pPr>
              <w:widowControl w:val="0"/>
              <w:snapToGrid w:val="0"/>
              <w:jc w:val="center"/>
              <w:rPr>
                <w:b/>
                <w:bCs/>
                <w:sz w:val="23"/>
                <w:szCs w:val="23"/>
              </w:rPr>
            </w:pPr>
          </w:p>
          <w:p w14:paraId="7C81FADE" w14:textId="77777777" w:rsidR="00406BF8" w:rsidRDefault="00406BF8">
            <w:pPr>
              <w:widowControl w:val="0"/>
              <w:snapToGrid w:val="0"/>
              <w:jc w:val="center"/>
              <w:rPr>
                <w:b/>
                <w:bCs/>
                <w:sz w:val="23"/>
                <w:szCs w:val="23"/>
              </w:rPr>
            </w:pPr>
          </w:p>
        </w:tc>
      </w:tr>
      <w:tr w:rsidR="00406BF8" w14:paraId="13BCD864" w14:textId="77777777" w:rsidTr="00406BF8">
        <w:tc>
          <w:tcPr>
            <w:tcW w:w="2226" w:type="dxa"/>
            <w:tcBorders>
              <w:top w:val="single" w:sz="4" w:space="0" w:color="000000"/>
              <w:left w:val="single" w:sz="4" w:space="0" w:color="000000"/>
              <w:bottom w:val="single" w:sz="4" w:space="0" w:color="000000"/>
              <w:right w:val="nil"/>
            </w:tcBorders>
            <w:hideMark/>
          </w:tcPr>
          <w:p w14:paraId="16C4BA2B" w14:textId="77777777" w:rsidR="00406BF8" w:rsidRDefault="00406BF8">
            <w:pPr>
              <w:widowControl w:val="0"/>
              <w:snapToGrid w:val="0"/>
              <w:spacing w:after="200" w:line="276" w:lineRule="auto"/>
              <w:jc w:val="center"/>
              <w:rPr>
                <w:sz w:val="23"/>
                <w:szCs w:val="23"/>
              </w:rPr>
            </w:pPr>
            <w:r>
              <w:rPr>
                <w:sz w:val="23"/>
                <w:szCs w:val="23"/>
              </w:rPr>
              <w:lastRenderedPageBreak/>
              <w:t>7.3 Proporção de atendimentos de usuário de drogas.</w:t>
            </w:r>
          </w:p>
        </w:tc>
        <w:tc>
          <w:tcPr>
            <w:tcW w:w="1843" w:type="dxa"/>
            <w:tcBorders>
              <w:top w:val="single" w:sz="4" w:space="0" w:color="000000"/>
              <w:left w:val="single" w:sz="4" w:space="0" w:color="000000"/>
              <w:bottom w:val="single" w:sz="4" w:space="0" w:color="000000"/>
              <w:right w:val="nil"/>
            </w:tcBorders>
          </w:tcPr>
          <w:p w14:paraId="1426CB41" w14:textId="77777777" w:rsidR="00406BF8" w:rsidRDefault="00406BF8">
            <w:pPr>
              <w:widowControl w:val="0"/>
              <w:snapToGrid w:val="0"/>
              <w:jc w:val="center"/>
              <w:rPr>
                <w:b/>
                <w:bCs/>
                <w:sz w:val="23"/>
                <w:szCs w:val="23"/>
              </w:rPr>
            </w:pPr>
          </w:p>
          <w:p w14:paraId="2F5048F7" w14:textId="77777777" w:rsidR="00406BF8" w:rsidRDefault="00406BF8">
            <w:pPr>
              <w:widowControl w:val="0"/>
              <w:snapToGrid w:val="0"/>
              <w:jc w:val="center"/>
              <w:rPr>
                <w:b/>
                <w:bCs/>
                <w:sz w:val="23"/>
                <w:szCs w:val="23"/>
              </w:rPr>
            </w:pPr>
          </w:p>
          <w:p w14:paraId="360C0918" w14:textId="77777777" w:rsidR="00406BF8" w:rsidRDefault="00406BF8">
            <w:pPr>
              <w:widowControl w:val="0"/>
              <w:snapToGrid w:val="0"/>
              <w:jc w:val="center"/>
              <w:rPr>
                <w:b/>
                <w:bCs/>
                <w:sz w:val="23"/>
                <w:szCs w:val="23"/>
              </w:rPr>
            </w:pPr>
            <w:r>
              <w:rPr>
                <w:b/>
                <w:bCs/>
                <w:sz w:val="23"/>
                <w:szCs w:val="23"/>
              </w:rPr>
              <w:t>A construir</w:t>
            </w:r>
          </w:p>
        </w:tc>
        <w:tc>
          <w:tcPr>
            <w:tcW w:w="3403" w:type="dxa"/>
            <w:tcBorders>
              <w:top w:val="single" w:sz="4" w:space="0" w:color="000000"/>
              <w:left w:val="single" w:sz="4" w:space="0" w:color="000000"/>
              <w:bottom w:val="single" w:sz="4" w:space="0" w:color="000000"/>
              <w:right w:val="nil"/>
            </w:tcBorders>
            <w:hideMark/>
          </w:tcPr>
          <w:tbl>
            <w:tblPr>
              <w:tblW w:w="4260" w:type="dxa"/>
              <w:tblLayout w:type="fixed"/>
              <w:tblLook w:val="04A0" w:firstRow="1" w:lastRow="0" w:firstColumn="1" w:lastColumn="0" w:noHBand="0" w:noVBand="1"/>
            </w:tblPr>
            <w:tblGrid>
              <w:gridCol w:w="3309"/>
              <w:gridCol w:w="951"/>
            </w:tblGrid>
            <w:tr w:rsidR="00406BF8" w14:paraId="792A233C" w14:textId="77777777">
              <w:trPr>
                <w:trHeight w:val="324"/>
              </w:trPr>
              <w:tc>
                <w:tcPr>
                  <w:tcW w:w="3311" w:type="dxa"/>
                  <w:hideMark/>
                </w:tcPr>
                <w:p w14:paraId="06C59DA3" w14:textId="77777777" w:rsidR="00406BF8" w:rsidRDefault="00406BF8">
                  <w:pPr>
                    <w:pStyle w:val="Default"/>
                    <w:snapToGrid w:val="0"/>
                    <w:spacing w:line="256" w:lineRule="auto"/>
                    <w:jc w:val="center"/>
                    <w:rPr>
                      <w:sz w:val="23"/>
                      <w:szCs w:val="23"/>
                    </w:rPr>
                  </w:pPr>
                  <w:r>
                    <w:rPr>
                      <w:sz w:val="23"/>
                      <w:szCs w:val="23"/>
                    </w:rPr>
                    <w:t>Número de atendimentos de usuário de drogas,</w:t>
                  </w:r>
                </w:p>
                <w:p w14:paraId="663D275E" w14:textId="77777777" w:rsidR="00406BF8" w:rsidRDefault="00406BF8">
                  <w:pPr>
                    <w:pStyle w:val="Default"/>
                    <w:spacing w:line="256" w:lineRule="auto"/>
                    <w:jc w:val="center"/>
                    <w:rPr>
                      <w:sz w:val="23"/>
                      <w:szCs w:val="23"/>
                    </w:rPr>
                  </w:pPr>
                  <w:r>
                    <w:rPr>
                      <w:sz w:val="23"/>
                      <w:szCs w:val="23"/>
                    </w:rPr>
                    <w:t>em determinado local e período /</w:t>
                  </w:r>
                </w:p>
              </w:tc>
              <w:tc>
                <w:tcPr>
                  <w:tcW w:w="952" w:type="dxa"/>
                  <w:hideMark/>
                </w:tcPr>
                <w:p w14:paraId="531C20FB" w14:textId="77777777" w:rsidR="00406BF8" w:rsidRDefault="00406BF8">
                  <w:pPr>
                    <w:pStyle w:val="Default"/>
                    <w:snapToGrid w:val="0"/>
                    <w:spacing w:line="256" w:lineRule="auto"/>
                    <w:ind w:left="-74" w:right="-129"/>
                    <w:jc w:val="center"/>
                    <w:rPr>
                      <w:sz w:val="23"/>
                      <w:szCs w:val="23"/>
                    </w:rPr>
                  </w:pPr>
                  <w:r>
                    <w:rPr>
                      <w:sz w:val="23"/>
                      <w:szCs w:val="23"/>
                    </w:rPr>
                    <w:t>X 100</w:t>
                  </w:r>
                </w:p>
              </w:tc>
            </w:tr>
            <w:tr w:rsidR="00406BF8" w14:paraId="15640FA3" w14:textId="77777777">
              <w:tc>
                <w:tcPr>
                  <w:tcW w:w="3311" w:type="dxa"/>
                  <w:hideMark/>
                </w:tcPr>
                <w:p w14:paraId="60969DC5" w14:textId="77777777" w:rsidR="00406BF8" w:rsidRDefault="00406BF8">
                  <w:pPr>
                    <w:pStyle w:val="Default"/>
                    <w:snapToGrid w:val="0"/>
                    <w:spacing w:line="256" w:lineRule="auto"/>
                    <w:jc w:val="center"/>
                    <w:rPr>
                      <w:sz w:val="23"/>
                      <w:szCs w:val="23"/>
                    </w:rPr>
                  </w:pPr>
                  <w:r>
                    <w:rPr>
                      <w:sz w:val="23"/>
                      <w:szCs w:val="23"/>
                    </w:rPr>
                    <w:t>Número total de atendimentos de médico e de enfermeiro</w:t>
                  </w:r>
                </w:p>
                <w:p w14:paraId="0D2F7AD7" w14:textId="77777777" w:rsidR="00406BF8" w:rsidRDefault="00406BF8">
                  <w:pPr>
                    <w:pStyle w:val="Default"/>
                    <w:spacing w:line="256" w:lineRule="auto"/>
                    <w:jc w:val="center"/>
                    <w:rPr>
                      <w:sz w:val="23"/>
                      <w:szCs w:val="23"/>
                    </w:rPr>
                  </w:pPr>
                  <w:r>
                    <w:rPr>
                      <w:sz w:val="23"/>
                      <w:szCs w:val="23"/>
                    </w:rPr>
                    <w:t>no mesmo local e período</w:t>
                  </w:r>
                </w:p>
              </w:tc>
              <w:tc>
                <w:tcPr>
                  <w:tcW w:w="952" w:type="dxa"/>
                </w:tcPr>
                <w:p w14:paraId="71884FA3" w14:textId="77777777" w:rsidR="00406BF8" w:rsidRDefault="00406BF8">
                  <w:pPr>
                    <w:widowControl w:val="0"/>
                    <w:snapToGrid w:val="0"/>
                    <w:jc w:val="center"/>
                    <w:rPr>
                      <w:b/>
                      <w:bCs/>
                      <w:sz w:val="23"/>
                      <w:szCs w:val="23"/>
                    </w:rPr>
                  </w:pPr>
                </w:p>
              </w:tc>
            </w:tr>
          </w:tbl>
          <w:p w14:paraId="3AB89796" w14:textId="77777777" w:rsidR="00406BF8" w:rsidRDefault="00406BF8">
            <w:pPr>
              <w:widowControl w:val="0"/>
              <w:jc w:val="center"/>
              <w:rPr>
                <w:b/>
                <w:bCs/>
                <w:sz w:val="23"/>
                <w:szCs w:val="23"/>
              </w:rPr>
            </w:pPr>
          </w:p>
        </w:tc>
        <w:tc>
          <w:tcPr>
            <w:tcW w:w="1417" w:type="dxa"/>
            <w:tcBorders>
              <w:top w:val="single" w:sz="4" w:space="0" w:color="000000"/>
              <w:left w:val="single" w:sz="4" w:space="0" w:color="000000"/>
              <w:bottom w:val="single" w:sz="4" w:space="0" w:color="000000"/>
              <w:right w:val="single" w:sz="4" w:space="0" w:color="000000"/>
            </w:tcBorders>
          </w:tcPr>
          <w:p w14:paraId="569C383F" w14:textId="77777777" w:rsidR="00406BF8" w:rsidRDefault="00406BF8">
            <w:pPr>
              <w:widowControl w:val="0"/>
              <w:snapToGrid w:val="0"/>
              <w:jc w:val="center"/>
              <w:rPr>
                <w:b/>
                <w:bCs/>
                <w:sz w:val="23"/>
                <w:szCs w:val="23"/>
              </w:rPr>
            </w:pPr>
          </w:p>
          <w:p w14:paraId="4226B229" w14:textId="77777777" w:rsidR="00406BF8" w:rsidRDefault="00406BF8">
            <w:pPr>
              <w:widowControl w:val="0"/>
              <w:snapToGrid w:val="0"/>
              <w:jc w:val="center"/>
              <w:rPr>
                <w:b/>
                <w:bCs/>
                <w:sz w:val="23"/>
                <w:szCs w:val="23"/>
              </w:rPr>
            </w:pPr>
          </w:p>
          <w:p w14:paraId="618DB099" w14:textId="77777777" w:rsidR="00406BF8" w:rsidRDefault="00406BF8">
            <w:pPr>
              <w:widowControl w:val="0"/>
              <w:snapToGrid w:val="0"/>
              <w:jc w:val="center"/>
              <w:rPr>
                <w:b/>
                <w:bCs/>
                <w:sz w:val="23"/>
                <w:szCs w:val="23"/>
              </w:rPr>
            </w:pPr>
            <w:r>
              <w:rPr>
                <w:b/>
                <w:bCs/>
                <w:sz w:val="23"/>
                <w:szCs w:val="23"/>
              </w:rPr>
              <w:t>A construir</w:t>
            </w:r>
          </w:p>
        </w:tc>
      </w:tr>
      <w:tr w:rsidR="00406BF8" w14:paraId="4C4BD21F" w14:textId="77777777" w:rsidTr="00406BF8">
        <w:tc>
          <w:tcPr>
            <w:tcW w:w="2226" w:type="dxa"/>
            <w:tcBorders>
              <w:top w:val="single" w:sz="4" w:space="0" w:color="000000"/>
              <w:left w:val="single" w:sz="4" w:space="0" w:color="000000"/>
              <w:bottom w:val="single" w:sz="4" w:space="0" w:color="000000"/>
              <w:right w:val="nil"/>
            </w:tcBorders>
            <w:hideMark/>
          </w:tcPr>
          <w:p w14:paraId="4EC64301" w14:textId="77777777" w:rsidR="00406BF8" w:rsidRDefault="00406BF8">
            <w:pPr>
              <w:widowControl w:val="0"/>
              <w:snapToGrid w:val="0"/>
              <w:spacing w:after="200" w:line="276" w:lineRule="auto"/>
              <w:jc w:val="center"/>
              <w:rPr>
                <w:sz w:val="23"/>
                <w:szCs w:val="23"/>
              </w:rPr>
            </w:pPr>
            <w:r>
              <w:rPr>
                <w:sz w:val="23"/>
                <w:szCs w:val="23"/>
              </w:rPr>
              <w:t>7.4 Taxa de prevalência de alcoolismo.</w:t>
            </w:r>
          </w:p>
        </w:tc>
        <w:tc>
          <w:tcPr>
            <w:tcW w:w="1843" w:type="dxa"/>
            <w:tcBorders>
              <w:top w:val="single" w:sz="4" w:space="0" w:color="000000"/>
              <w:left w:val="single" w:sz="4" w:space="0" w:color="000000"/>
              <w:bottom w:val="single" w:sz="4" w:space="0" w:color="000000"/>
              <w:right w:val="nil"/>
            </w:tcBorders>
          </w:tcPr>
          <w:p w14:paraId="27054C90" w14:textId="77777777" w:rsidR="00406BF8" w:rsidRDefault="00406BF8">
            <w:pPr>
              <w:widowControl w:val="0"/>
              <w:snapToGrid w:val="0"/>
              <w:jc w:val="center"/>
              <w:rPr>
                <w:b/>
                <w:bCs/>
                <w:sz w:val="23"/>
                <w:szCs w:val="23"/>
              </w:rPr>
            </w:pPr>
          </w:p>
          <w:p w14:paraId="115709EE" w14:textId="77777777" w:rsidR="00406BF8" w:rsidRDefault="00406BF8">
            <w:pPr>
              <w:widowControl w:val="0"/>
              <w:snapToGrid w:val="0"/>
              <w:jc w:val="center"/>
              <w:rPr>
                <w:b/>
                <w:bCs/>
                <w:sz w:val="23"/>
                <w:szCs w:val="23"/>
              </w:rPr>
            </w:pPr>
          </w:p>
          <w:p w14:paraId="5324AC3A" w14:textId="77777777" w:rsidR="00406BF8" w:rsidRDefault="00406BF8">
            <w:pPr>
              <w:widowControl w:val="0"/>
              <w:snapToGrid w:val="0"/>
              <w:jc w:val="center"/>
              <w:rPr>
                <w:b/>
                <w:bCs/>
                <w:sz w:val="23"/>
                <w:szCs w:val="23"/>
              </w:rPr>
            </w:pPr>
            <w:r>
              <w:rPr>
                <w:b/>
                <w:bCs/>
                <w:sz w:val="23"/>
                <w:szCs w:val="23"/>
              </w:rPr>
              <w:t>A construir</w:t>
            </w:r>
          </w:p>
          <w:p w14:paraId="40F012D3" w14:textId="77777777" w:rsidR="00406BF8" w:rsidRDefault="00406BF8">
            <w:pPr>
              <w:widowControl w:val="0"/>
              <w:snapToGrid w:val="0"/>
              <w:jc w:val="center"/>
              <w:rPr>
                <w:b/>
                <w:bCs/>
                <w:sz w:val="23"/>
                <w:szCs w:val="23"/>
              </w:rPr>
            </w:pPr>
          </w:p>
        </w:tc>
        <w:tc>
          <w:tcPr>
            <w:tcW w:w="3403" w:type="dxa"/>
            <w:tcBorders>
              <w:top w:val="single" w:sz="4" w:space="0" w:color="000000"/>
              <w:left w:val="single" w:sz="4" w:space="0" w:color="000000"/>
              <w:bottom w:val="single" w:sz="4" w:space="0" w:color="000000"/>
              <w:right w:val="nil"/>
            </w:tcBorders>
            <w:hideMark/>
          </w:tcPr>
          <w:tbl>
            <w:tblPr>
              <w:tblW w:w="4290" w:type="dxa"/>
              <w:tblLayout w:type="fixed"/>
              <w:tblLook w:val="04A0" w:firstRow="1" w:lastRow="0" w:firstColumn="1" w:lastColumn="0" w:noHBand="0" w:noVBand="1"/>
            </w:tblPr>
            <w:tblGrid>
              <w:gridCol w:w="3316"/>
              <w:gridCol w:w="974"/>
            </w:tblGrid>
            <w:tr w:rsidR="00406BF8" w14:paraId="4AB43664" w14:textId="77777777">
              <w:trPr>
                <w:trHeight w:val="324"/>
              </w:trPr>
              <w:tc>
                <w:tcPr>
                  <w:tcW w:w="3311" w:type="dxa"/>
                  <w:hideMark/>
                </w:tcPr>
                <w:p w14:paraId="550EF5C1" w14:textId="77777777" w:rsidR="00406BF8" w:rsidRDefault="00406BF8">
                  <w:pPr>
                    <w:pStyle w:val="Default"/>
                    <w:snapToGrid w:val="0"/>
                    <w:spacing w:line="256" w:lineRule="auto"/>
                    <w:jc w:val="center"/>
                    <w:rPr>
                      <w:sz w:val="23"/>
                      <w:szCs w:val="23"/>
                    </w:rPr>
                  </w:pPr>
                  <w:r>
                    <w:rPr>
                      <w:sz w:val="23"/>
                      <w:szCs w:val="23"/>
                    </w:rPr>
                    <w:t xml:space="preserve">Número de alcoolistas cadastrados na população de 15 anos ou mais, em determinado local e período / </w:t>
                  </w:r>
                </w:p>
              </w:tc>
              <w:tc>
                <w:tcPr>
                  <w:tcW w:w="973" w:type="dxa"/>
                  <w:hideMark/>
                </w:tcPr>
                <w:p w14:paraId="39F6C36E" w14:textId="77777777" w:rsidR="00406BF8" w:rsidRDefault="00406BF8">
                  <w:pPr>
                    <w:pStyle w:val="Default"/>
                    <w:snapToGrid w:val="0"/>
                    <w:spacing w:line="256" w:lineRule="auto"/>
                    <w:ind w:right="-108"/>
                    <w:jc w:val="center"/>
                    <w:rPr>
                      <w:sz w:val="23"/>
                      <w:szCs w:val="23"/>
                    </w:rPr>
                  </w:pPr>
                  <w:r>
                    <w:rPr>
                      <w:sz w:val="23"/>
                      <w:szCs w:val="23"/>
                    </w:rPr>
                    <w:t>X 100</w:t>
                  </w:r>
                </w:p>
              </w:tc>
            </w:tr>
            <w:tr w:rsidR="00406BF8" w14:paraId="3DD15DA2" w14:textId="77777777">
              <w:tc>
                <w:tcPr>
                  <w:tcW w:w="3311" w:type="dxa"/>
                  <w:hideMark/>
                </w:tcPr>
                <w:p w14:paraId="7E977596" w14:textId="77777777" w:rsidR="00406BF8" w:rsidRDefault="00406BF8">
                  <w:pPr>
                    <w:pStyle w:val="Default"/>
                    <w:snapToGrid w:val="0"/>
                    <w:spacing w:line="256" w:lineRule="auto"/>
                    <w:jc w:val="center"/>
                    <w:rPr>
                      <w:sz w:val="23"/>
                      <w:szCs w:val="23"/>
                    </w:rPr>
                  </w:pPr>
                  <w:r>
                    <w:rPr>
                      <w:sz w:val="23"/>
                      <w:szCs w:val="23"/>
                    </w:rPr>
                    <w:t>Número de pessoas de 15 anos ou mais cadastradas no mesmo local e período</w:t>
                  </w:r>
                </w:p>
              </w:tc>
              <w:tc>
                <w:tcPr>
                  <w:tcW w:w="973" w:type="dxa"/>
                </w:tcPr>
                <w:p w14:paraId="138704D7" w14:textId="77777777" w:rsidR="00406BF8" w:rsidRDefault="00406BF8">
                  <w:pPr>
                    <w:widowControl w:val="0"/>
                    <w:snapToGrid w:val="0"/>
                    <w:jc w:val="center"/>
                    <w:rPr>
                      <w:b/>
                      <w:bCs/>
                      <w:sz w:val="23"/>
                      <w:szCs w:val="23"/>
                    </w:rPr>
                  </w:pPr>
                </w:p>
              </w:tc>
            </w:tr>
          </w:tbl>
          <w:p w14:paraId="2401EC2A" w14:textId="77777777" w:rsidR="00406BF8" w:rsidRDefault="00406BF8">
            <w:pPr>
              <w:widowControl w:val="0"/>
              <w:jc w:val="center"/>
              <w:rPr>
                <w:b/>
                <w:bCs/>
                <w:sz w:val="23"/>
                <w:szCs w:val="23"/>
              </w:rPr>
            </w:pPr>
          </w:p>
        </w:tc>
        <w:tc>
          <w:tcPr>
            <w:tcW w:w="1417" w:type="dxa"/>
            <w:tcBorders>
              <w:top w:val="single" w:sz="4" w:space="0" w:color="000000"/>
              <w:left w:val="single" w:sz="4" w:space="0" w:color="000000"/>
              <w:bottom w:val="single" w:sz="4" w:space="0" w:color="000000"/>
              <w:right w:val="single" w:sz="4" w:space="0" w:color="000000"/>
            </w:tcBorders>
          </w:tcPr>
          <w:p w14:paraId="78CDD8B4" w14:textId="77777777" w:rsidR="00406BF8" w:rsidRDefault="00406BF8">
            <w:pPr>
              <w:widowControl w:val="0"/>
              <w:snapToGrid w:val="0"/>
              <w:jc w:val="center"/>
              <w:rPr>
                <w:b/>
                <w:bCs/>
                <w:sz w:val="23"/>
                <w:szCs w:val="23"/>
              </w:rPr>
            </w:pPr>
          </w:p>
          <w:p w14:paraId="0BFF5C3E" w14:textId="77777777" w:rsidR="00406BF8" w:rsidRDefault="00406BF8">
            <w:pPr>
              <w:widowControl w:val="0"/>
              <w:snapToGrid w:val="0"/>
              <w:jc w:val="center"/>
              <w:rPr>
                <w:b/>
                <w:bCs/>
                <w:sz w:val="23"/>
                <w:szCs w:val="23"/>
              </w:rPr>
            </w:pPr>
          </w:p>
          <w:p w14:paraId="5E826AE6" w14:textId="77777777" w:rsidR="00406BF8" w:rsidRDefault="00406BF8">
            <w:pPr>
              <w:widowControl w:val="0"/>
              <w:snapToGrid w:val="0"/>
              <w:jc w:val="center"/>
              <w:rPr>
                <w:b/>
                <w:bCs/>
                <w:sz w:val="23"/>
                <w:szCs w:val="23"/>
              </w:rPr>
            </w:pPr>
            <w:r>
              <w:rPr>
                <w:b/>
                <w:bCs/>
                <w:sz w:val="23"/>
                <w:szCs w:val="23"/>
              </w:rPr>
              <w:t>A construir</w:t>
            </w:r>
          </w:p>
        </w:tc>
      </w:tr>
    </w:tbl>
    <w:p w14:paraId="13C8BD91" w14:textId="77777777" w:rsidR="00406BF8" w:rsidRDefault="00406BF8" w:rsidP="00406BF8">
      <w:pPr>
        <w:ind w:left="360"/>
        <w:rPr>
          <w:sz w:val="23"/>
          <w:szCs w:val="23"/>
          <w:lang w:eastAsia="en-US"/>
        </w:rPr>
      </w:pPr>
    </w:p>
    <w:p w14:paraId="171D1009" w14:textId="77777777" w:rsidR="00406BF8" w:rsidRDefault="00406BF8" w:rsidP="00406BF8">
      <w:pPr>
        <w:spacing w:line="228" w:lineRule="auto"/>
        <w:ind w:right="20"/>
        <w:jc w:val="both"/>
        <w:rPr>
          <w:sz w:val="23"/>
          <w:szCs w:val="23"/>
        </w:rPr>
      </w:pPr>
      <w:r>
        <w:rPr>
          <w:sz w:val="23"/>
          <w:szCs w:val="23"/>
        </w:rPr>
        <w:br w:type="page"/>
      </w:r>
    </w:p>
    <w:p w14:paraId="50FCF120" w14:textId="77777777" w:rsidR="00406BF8" w:rsidRDefault="00406BF8" w:rsidP="00406BF8">
      <w:pPr>
        <w:rPr>
          <w:sz w:val="22"/>
          <w:szCs w:val="22"/>
        </w:rPr>
      </w:pPr>
    </w:p>
    <w:p w14:paraId="222C8D0D" w14:textId="77777777" w:rsidR="00406BF8" w:rsidRPr="006230E3" w:rsidRDefault="00406BF8" w:rsidP="00CD4512">
      <w:pPr>
        <w:spacing w:line="228" w:lineRule="auto"/>
        <w:ind w:right="20"/>
        <w:jc w:val="center"/>
        <w:rPr>
          <w:b/>
          <w:bCs/>
          <w:color w:val="FF0000"/>
          <w:sz w:val="28"/>
          <w:szCs w:val="28"/>
        </w:rPr>
      </w:pPr>
    </w:p>
    <w:p w14:paraId="58016C7A" w14:textId="77777777" w:rsidR="006E3358" w:rsidRPr="00316A8D" w:rsidRDefault="001919FA" w:rsidP="00CD4512">
      <w:pPr>
        <w:spacing w:line="228" w:lineRule="auto"/>
        <w:jc w:val="center"/>
        <w:rPr>
          <w:b/>
          <w:bCs/>
          <w:sz w:val="23"/>
          <w:szCs w:val="23"/>
        </w:rPr>
      </w:pPr>
      <w:r w:rsidRPr="00316A8D">
        <w:rPr>
          <w:b/>
          <w:bCs/>
          <w:sz w:val="23"/>
          <w:szCs w:val="23"/>
        </w:rPr>
        <w:t>ANEXO II</w:t>
      </w:r>
    </w:p>
    <w:p w14:paraId="49AB63A1" w14:textId="77777777" w:rsidR="006E3358" w:rsidRPr="00316A8D" w:rsidRDefault="006E3358" w:rsidP="00CD4512">
      <w:pPr>
        <w:spacing w:line="240" w:lineRule="exact"/>
        <w:jc w:val="center"/>
        <w:rPr>
          <w:sz w:val="23"/>
          <w:szCs w:val="23"/>
        </w:rPr>
      </w:pPr>
    </w:p>
    <w:p w14:paraId="4F19F320" w14:textId="77777777" w:rsidR="006E3358" w:rsidRPr="00316A8D" w:rsidRDefault="001919FA" w:rsidP="00CD4512">
      <w:pPr>
        <w:spacing w:line="228" w:lineRule="auto"/>
        <w:jc w:val="center"/>
        <w:rPr>
          <w:b/>
          <w:bCs/>
          <w:sz w:val="23"/>
          <w:szCs w:val="23"/>
        </w:rPr>
      </w:pPr>
      <w:r w:rsidRPr="00316A8D">
        <w:rPr>
          <w:b/>
          <w:bCs/>
          <w:sz w:val="23"/>
          <w:szCs w:val="23"/>
        </w:rPr>
        <w:t>MINUTA DE CONTRATO DE GESTÃO Nº ____, DE ______DE 20___</w:t>
      </w:r>
    </w:p>
    <w:p w14:paraId="3190F216" w14:textId="77777777" w:rsidR="006E3358" w:rsidRPr="00316A8D" w:rsidRDefault="006E3358">
      <w:pPr>
        <w:spacing w:line="200" w:lineRule="exact"/>
        <w:rPr>
          <w:sz w:val="23"/>
          <w:szCs w:val="23"/>
        </w:rPr>
      </w:pPr>
    </w:p>
    <w:p w14:paraId="20A3F935" w14:textId="77777777" w:rsidR="006E3358" w:rsidRPr="00316A8D" w:rsidRDefault="006E3358">
      <w:pPr>
        <w:spacing w:line="293" w:lineRule="exact"/>
        <w:rPr>
          <w:sz w:val="23"/>
          <w:szCs w:val="23"/>
        </w:rPr>
      </w:pPr>
    </w:p>
    <w:p w14:paraId="4D9C171B" w14:textId="77777777" w:rsidR="006E3358" w:rsidRPr="00316A8D" w:rsidRDefault="001919FA">
      <w:pPr>
        <w:spacing w:line="228" w:lineRule="auto"/>
        <w:ind w:left="940" w:right="20"/>
        <w:rPr>
          <w:b/>
          <w:bCs/>
          <w:sz w:val="23"/>
          <w:szCs w:val="23"/>
        </w:rPr>
      </w:pPr>
      <w:r w:rsidRPr="00316A8D">
        <w:rPr>
          <w:b/>
          <w:bCs/>
          <w:sz w:val="23"/>
          <w:szCs w:val="23"/>
        </w:rPr>
        <w:t>CONTRATO DE GESTÃO QUE ENTRE SI CELEBRAM O MUNICÍPIO DE RIBEIRÃO GRANDE E A ENTIDADE DA SOCIEDADE CIVIL ___________________</w:t>
      </w:r>
    </w:p>
    <w:p w14:paraId="782F5121" w14:textId="77777777" w:rsidR="006E3358" w:rsidRPr="00316A8D" w:rsidRDefault="006E3358">
      <w:pPr>
        <w:spacing w:line="204" w:lineRule="exact"/>
        <w:rPr>
          <w:sz w:val="23"/>
          <w:szCs w:val="23"/>
        </w:rPr>
      </w:pPr>
    </w:p>
    <w:p w14:paraId="4A485586" w14:textId="2153380D" w:rsidR="006E3358" w:rsidRPr="00316A8D" w:rsidRDefault="001919FA">
      <w:pPr>
        <w:spacing w:line="252" w:lineRule="auto"/>
        <w:jc w:val="both"/>
        <w:rPr>
          <w:sz w:val="23"/>
          <w:szCs w:val="23"/>
        </w:rPr>
      </w:pPr>
      <w:r w:rsidRPr="00316A8D">
        <w:rPr>
          <w:sz w:val="23"/>
          <w:szCs w:val="23"/>
        </w:rPr>
        <w:t xml:space="preserve">O </w:t>
      </w:r>
      <w:r w:rsidRPr="00316A8D">
        <w:rPr>
          <w:b/>
          <w:bCs/>
          <w:sz w:val="23"/>
          <w:szCs w:val="23"/>
        </w:rPr>
        <w:t>Município de Ribeirão Grande</w:t>
      </w:r>
      <w:r w:rsidR="007A783D">
        <w:rPr>
          <w:b/>
          <w:bCs/>
          <w:sz w:val="23"/>
          <w:szCs w:val="23"/>
        </w:rPr>
        <w:t xml:space="preserve"> - SP</w:t>
      </w:r>
      <w:r w:rsidRPr="00316A8D">
        <w:rPr>
          <w:sz w:val="23"/>
          <w:szCs w:val="23"/>
        </w:rPr>
        <w:t>, com sede administrativa na Rua</w:t>
      </w:r>
      <w:r w:rsidR="00987B63">
        <w:rPr>
          <w:sz w:val="23"/>
          <w:szCs w:val="23"/>
        </w:rPr>
        <w:t xml:space="preserve"> ....................</w:t>
      </w:r>
      <w:r w:rsidRPr="00316A8D">
        <w:rPr>
          <w:sz w:val="23"/>
          <w:szCs w:val="23"/>
        </w:rPr>
        <w:t>, Centro, inscrito no CNPJ sob o nº</w:t>
      </w:r>
      <w:r w:rsidR="00987B63">
        <w:rPr>
          <w:sz w:val="23"/>
          <w:szCs w:val="23"/>
        </w:rPr>
        <w:t>...................</w:t>
      </w:r>
      <w:r w:rsidRPr="00316A8D">
        <w:rPr>
          <w:sz w:val="23"/>
          <w:szCs w:val="23"/>
        </w:rPr>
        <w:t>, neste instrumento denominado MUNICÍPIO, representado por seu Prefeito Municipal ............, inscrito no CPF sob o nº ...................... e RG nº ................., e ........................................, inscrita no CNPJ sob o nº ....................com sede administrativa na Rua .........................................., doravante denominada ENTIDADE considerando:</w:t>
      </w:r>
    </w:p>
    <w:p w14:paraId="5405DD4E" w14:textId="77777777" w:rsidR="006E3358" w:rsidRPr="00316A8D" w:rsidRDefault="006E3358">
      <w:pPr>
        <w:spacing w:line="285" w:lineRule="exact"/>
        <w:rPr>
          <w:sz w:val="23"/>
          <w:szCs w:val="23"/>
        </w:rPr>
      </w:pPr>
    </w:p>
    <w:p w14:paraId="0007DB32" w14:textId="77777777" w:rsidR="006E3358" w:rsidRPr="00316A8D" w:rsidRDefault="001919FA">
      <w:pPr>
        <w:spacing w:line="252" w:lineRule="auto"/>
        <w:ind w:right="20" w:firstLine="1416"/>
        <w:jc w:val="both"/>
        <w:rPr>
          <w:sz w:val="23"/>
          <w:szCs w:val="23"/>
        </w:rPr>
      </w:pPr>
      <w:r w:rsidRPr="00316A8D">
        <w:rPr>
          <w:sz w:val="23"/>
          <w:szCs w:val="23"/>
        </w:rPr>
        <w:t>I – A parceria com uma ENTIDADE da Sociedade Civil tem a finalidade de proporcionar à população de Ribeirão Grande atendimento ......................... de acordo com sua necessidade e em tempo oportuno.</w:t>
      </w:r>
    </w:p>
    <w:p w14:paraId="4870C92E" w14:textId="77777777" w:rsidR="006E3358" w:rsidRPr="00316A8D" w:rsidRDefault="006E3358">
      <w:pPr>
        <w:spacing w:line="270" w:lineRule="exact"/>
        <w:rPr>
          <w:sz w:val="23"/>
          <w:szCs w:val="23"/>
        </w:rPr>
      </w:pPr>
    </w:p>
    <w:p w14:paraId="29E2D683" w14:textId="77777777" w:rsidR="006E3358" w:rsidRPr="00316A8D" w:rsidRDefault="001919FA">
      <w:pPr>
        <w:spacing w:line="252" w:lineRule="auto"/>
        <w:ind w:firstLine="60"/>
        <w:jc w:val="both"/>
        <w:rPr>
          <w:sz w:val="23"/>
          <w:szCs w:val="23"/>
        </w:rPr>
      </w:pPr>
      <w:r w:rsidRPr="00316A8D">
        <w:rPr>
          <w:sz w:val="23"/>
          <w:szCs w:val="23"/>
        </w:rPr>
        <w:t>Essa parceria garantirá agilidade nos processos de trabalho e no gerenciamento da unidade, tendo em vista a exigência do Chamamento Público para que a ENTIDADE vencedora tenha experiência na prestação de serviços de Gerenciamento no Programa Saúde da Família.</w:t>
      </w:r>
    </w:p>
    <w:p w14:paraId="7E4C16CF" w14:textId="77777777" w:rsidR="006E3358" w:rsidRPr="00316A8D" w:rsidRDefault="006E3358">
      <w:pPr>
        <w:spacing w:line="259" w:lineRule="exact"/>
        <w:rPr>
          <w:sz w:val="23"/>
          <w:szCs w:val="23"/>
        </w:rPr>
      </w:pPr>
    </w:p>
    <w:p w14:paraId="4813FE62" w14:textId="77777777" w:rsidR="006E3358" w:rsidRPr="00316A8D" w:rsidRDefault="001919FA">
      <w:pPr>
        <w:spacing w:line="252" w:lineRule="auto"/>
        <w:ind w:right="20" w:firstLine="1416"/>
        <w:jc w:val="both"/>
        <w:rPr>
          <w:sz w:val="23"/>
          <w:szCs w:val="23"/>
        </w:rPr>
      </w:pPr>
      <w:r w:rsidRPr="00316A8D">
        <w:rPr>
          <w:sz w:val="23"/>
          <w:szCs w:val="23"/>
        </w:rPr>
        <w:t>Resolvem celebrar o presente Contrato de Gestão, a reger-se pelas cláusulas a seguir, que transcrevem as condições aceitas pelos parceiros, às quais se obrigam, a saber:</w:t>
      </w:r>
    </w:p>
    <w:p w14:paraId="4212C0C1" w14:textId="77777777" w:rsidR="006E3358" w:rsidRPr="00316A8D" w:rsidRDefault="006E3358">
      <w:pPr>
        <w:spacing w:line="220" w:lineRule="exact"/>
        <w:rPr>
          <w:sz w:val="23"/>
          <w:szCs w:val="23"/>
        </w:rPr>
      </w:pPr>
    </w:p>
    <w:p w14:paraId="64798D12" w14:textId="77777777" w:rsidR="006E3358" w:rsidRPr="00316A8D" w:rsidRDefault="001919FA">
      <w:pPr>
        <w:ind w:left="1420"/>
        <w:rPr>
          <w:b/>
          <w:bCs/>
          <w:sz w:val="23"/>
          <w:szCs w:val="23"/>
        </w:rPr>
      </w:pPr>
      <w:r w:rsidRPr="00316A8D">
        <w:rPr>
          <w:b/>
          <w:bCs/>
          <w:sz w:val="23"/>
          <w:szCs w:val="23"/>
        </w:rPr>
        <w:t>1 - DO OBJETO</w:t>
      </w:r>
    </w:p>
    <w:p w14:paraId="2625C707" w14:textId="77777777" w:rsidR="006E3358" w:rsidRPr="00316A8D" w:rsidRDefault="006E3358">
      <w:pPr>
        <w:spacing w:line="286" w:lineRule="exact"/>
        <w:rPr>
          <w:sz w:val="23"/>
          <w:szCs w:val="23"/>
        </w:rPr>
      </w:pPr>
    </w:p>
    <w:p w14:paraId="12512911" w14:textId="77777777" w:rsidR="006E3358" w:rsidRPr="00316A8D" w:rsidRDefault="001919FA">
      <w:pPr>
        <w:spacing w:line="264" w:lineRule="auto"/>
        <w:ind w:firstLine="1416"/>
        <w:jc w:val="both"/>
        <w:rPr>
          <w:sz w:val="23"/>
          <w:szCs w:val="23"/>
        </w:rPr>
      </w:pPr>
      <w:r w:rsidRPr="00316A8D">
        <w:rPr>
          <w:sz w:val="23"/>
          <w:szCs w:val="23"/>
        </w:rPr>
        <w:t>1.1 – Objetiva o presente Contrato de Gestão a operacionalização da gestão e execução das atividades e serviços de saúde desenvolvidos na Estratégia de Saúde da Família – ESF, inclusive o gerenciamento administrativo da respectiva Unidade Assistencial, no âmbito do Sistema Único de Saúde de Ribeirão Grande</w:t>
      </w:r>
    </w:p>
    <w:p w14:paraId="4EA13CA1" w14:textId="77777777" w:rsidR="006E3358" w:rsidRPr="00316A8D" w:rsidRDefault="006E3358">
      <w:pPr>
        <w:spacing w:line="132" w:lineRule="exact"/>
        <w:rPr>
          <w:sz w:val="23"/>
          <w:szCs w:val="23"/>
        </w:rPr>
      </w:pPr>
    </w:p>
    <w:p w14:paraId="1A9FC2F5" w14:textId="77777777" w:rsidR="006E3358" w:rsidRPr="00316A8D" w:rsidRDefault="006E3358">
      <w:pPr>
        <w:spacing w:line="132" w:lineRule="exact"/>
        <w:rPr>
          <w:sz w:val="23"/>
          <w:szCs w:val="23"/>
        </w:rPr>
      </w:pPr>
    </w:p>
    <w:p w14:paraId="7E06FC01" w14:textId="77777777" w:rsidR="006E3358" w:rsidRPr="00316A8D" w:rsidRDefault="001919FA">
      <w:pPr>
        <w:ind w:left="1420"/>
        <w:rPr>
          <w:b/>
          <w:bCs/>
          <w:sz w:val="23"/>
          <w:szCs w:val="23"/>
        </w:rPr>
      </w:pPr>
      <w:r w:rsidRPr="00316A8D">
        <w:rPr>
          <w:b/>
          <w:bCs/>
          <w:sz w:val="23"/>
          <w:szCs w:val="23"/>
        </w:rPr>
        <w:t>2 - DA TRANSFERÊNCIA FINANCEIRA</w:t>
      </w:r>
    </w:p>
    <w:p w14:paraId="6CFEABBF" w14:textId="77777777" w:rsidR="006E3358" w:rsidRPr="00316A8D" w:rsidRDefault="006E3358">
      <w:pPr>
        <w:spacing w:line="239" w:lineRule="exact"/>
        <w:rPr>
          <w:sz w:val="23"/>
          <w:szCs w:val="23"/>
        </w:rPr>
      </w:pPr>
    </w:p>
    <w:p w14:paraId="010FA21F" w14:textId="77777777" w:rsidR="006E3358" w:rsidRPr="00316A8D" w:rsidRDefault="001919FA">
      <w:pPr>
        <w:numPr>
          <w:ilvl w:val="0"/>
          <w:numId w:val="15"/>
        </w:numPr>
        <w:ind w:left="2000" w:hanging="582"/>
        <w:jc w:val="both"/>
        <w:rPr>
          <w:sz w:val="23"/>
          <w:szCs w:val="23"/>
        </w:rPr>
      </w:pPr>
      <w:r w:rsidRPr="00316A8D">
        <w:rPr>
          <w:sz w:val="23"/>
          <w:szCs w:val="23"/>
        </w:rPr>
        <w:t>O   Município   repassará   a   _____________</w:t>
      </w:r>
      <w:proofErr w:type="gramStart"/>
      <w:r w:rsidRPr="00316A8D">
        <w:rPr>
          <w:sz w:val="23"/>
          <w:szCs w:val="23"/>
        </w:rPr>
        <w:t xml:space="preserve">_,   </w:t>
      </w:r>
      <w:proofErr w:type="gramEnd"/>
      <w:r w:rsidRPr="00316A8D">
        <w:rPr>
          <w:sz w:val="23"/>
          <w:szCs w:val="23"/>
        </w:rPr>
        <w:t>o   valor   de</w:t>
      </w:r>
    </w:p>
    <w:p w14:paraId="4FCB29BF" w14:textId="77777777" w:rsidR="006E3358" w:rsidRPr="00316A8D" w:rsidRDefault="006E3358">
      <w:pPr>
        <w:spacing w:line="84" w:lineRule="exact"/>
        <w:rPr>
          <w:sz w:val="23"/>
          <w:szCs w:val="23"/>
        </w:rPr>
      </w:pPr>
    </w:p>
    <w:p w14:paraId="400D5DDA" w14:textId="77777777" w:rsidR="006E3358" w:rsidRPr="00316A8D" w:rsidRDefault="001919FA">
      <w:pPr>
        <w:spacing w:line="228" w:lineRule="auto"/>
        <w:ind w:right="20"/>
        <w:jc w:val="both"/>
        <w:rPr>
          <w:sz w:val="23"/>
          <w:szCs w:val="23"/>
        </w:rPr>
      </w:pPr>
      <w:r w:rsidRPr="00316A8D">
        <w:rPr>
          <w:sz w:val="23"/>
          <w:szCs w:val="23"/>
        </w:rPr>
        <w:t>R$_________</w:t>
      </w:r>
      <w:proofErr w:type="gramStart"/>
      <w:r w:rsidRPr="00316A8D">
        <w:rPr>
          <w:sz w:val="23"/>
          <w:szCs w:val="23"/>
        </w:rPr>
        <w:t>_(</w:t>
      </w:r>
      <w:proofErr w:type="gramEnd"/>
      <w:r w:rsidRPr="00316A8D">
        <w:rPr>
          <w:sz w:val="23"/>
          <w:szCs w:val="23"/>
        </w:rPr>
        <w:t>________) conforme cronograma de desembolso, a Importância consignada no orçamento sob a seguinte dotação:</w:t>
      </w:r>
    </w:p>
    <w:p w14:paraId="5BD654DA" w14:textId="77777777" w:rsidR="006E3358" w:rsidRPr="00316A8D" w:rsidRDefault="006E3358">
      <w:pPr>
        <w:spacing w:line="283" w:lineRule="exact"/>
        <w:rPr>
          <w:sz w:val="23"/>
          <w:szCs w:val="23"/>
        </w:rPr>
      </w:pPr>
    </w:p>
    <w:p w14:paraId="4882152C" w14:textId="77777777" w:rsidR="006E3358" w:rsidRPr="00316A8D" w:rsidRDefault="001919FA">
      <w:pPr>
        <w:spacing w:line="264" w:lineRule="auto"/>
        <w:ind w:left="2"/>
        <w:jc w:val="both"/>
        <w:rPr>
          <w:sz w:val="23"/>
          <w:szCs w:val="23"/>
        </w:rPr>
      </w:pPr>
      <w:r w:rsidRPr="00316A8D">
        <w:rPr>
          <w:sz w:val="23"/>
          <w:szCs w:val="23"/>
        </w:rPr>
        <w:t>02.05.01 – Gabinete do diretor e dependências</w:t>
      </w:r>
    </w:p>
    <w:p w14:paraId="41731AFE" w14:textId="77777777" w:rsidR="006E3358" w:rsidRPr="00316A8D" w:rsidRDefault="001919FA">
      <w:pPr>
        <w:spacing w:line="264" w:lineRule="auto"/>
        <w:ind w:left="2"/>
        <w:jc w:val="both"/>
        <w:rPr>
          <w:sz w:val="23"/>
          <w:szCs w:val="23"/>
        </w:rPr>
      </w:pPr>
      <w:r w:rsidRPr="00316A8D">
        <w:rPr>
          <w:sz w:val="23"/>
          <w:szCs w:val="23"/>
        </w:rPr>
        <w:t>10.301.0013.2002 – Manutenção das atividades da unidade</w:t>
      </w:r>
    </w:p>
    <w:p w14:paraId="77DF4C39" w14:textId="77777777" w:rsidR="006E3358" w:rsidRPr="00316A8D" w:rsidRDefault="001919FA">
      <w:pPr>
        <w:spacing w:line="264" w:lineRule="auto"/>
        <w:ind w:left="2"/>
        <w:jc w:val="both"/>
        <w:rPr>
          <w:sz w:val="23"/>
          <w:szCs w:val="23"/>
        </w:rPr>
      </w:pPr>
      <w:r w:rsidRPr="00316A8D">
        <w:rPr>
          <w:sz w:val="23"/>
          <w:szCs w:val="23"/>
        </w:rPr>
        <w:t>Outros serviços de terceiros pessoa jurídica – fichas 167,168 e 169</w:t>
      </w:r>
    </w:p>
    <w:p w14:paraId="4C7C31A0" w14:textId="77777777" w:rsidR="006E3358" w:rsidRPr="00316A8D" w:rsidRDefault="001919FA">
      <w:pPr>
        <w:spacing w:line="264" w:lineRule="auto"/>
        <w:ind w:left="2"/>
        <w:jc w:val="both"/>
        <w:rPr>
          <w:sz w:val="23"/>
          <w:szCs w:val="23"/>
        </w:rPr>
      </w:pPr>
      <w:r w:rsidRPr="00316A8D">
        <w:rPr>
          <w:sz w:val="23"/>
          <w:szCs w:val="23"/>
        </w:rPr>
        <w:t>Ficha 167 – recursos próprios</w:t>
      </w:r>
    </w:p>
    <w:p w14:paraId="538897F9" w14:textId="77777777" w:rsidR="006E3358" w:rsidRPr="00316A8D" w:rsidRDefault="001919FA">
      <w:pPr>
        <w:spacing w:line="264" w:lineRule="auto"/>
        <w:ind w:left="2"/>
        <w:jc w:val="both"/>
        <w:rPr>
          <w:sz w:val="23"/>
          <w:szCs w:val="23"/>
        </w:rPr>
      </w:pPr>
      <w:r w:rsidRPr="00316A8D">
        <w:rPr>
          <w:sz w:val="23"/>
          <w:szCs w:val="23"/>
        </w:rPr>
        <w:t>Ficha 168 - recurso estadual</w:t>
      </w:r>
    </w:p>
    <w:p w14:paraId="3A3B04EC" w14:textId="77777777" w:rsidR="006E3358" w:rsidRPr="00316A8D" w:rsidRDefault="001919FA">
      <w:pPr>
        <w:spacing w:line="264" w:lineRule="auto"/>
        <w:ind w:left="2"/>
        <w:jc w:val="both"/>
        <w:rPr>
          <w:sz w:val="23"/>
          <w:szCs w:val="23"/>
        </w:rPr>
      </w:pPr>
      <w:r w:rsidRPr="00316A8D">
        <w:rPr>
          <w:sz w:val="23"/>
          <w:szCs w:val="23"/>
        </w:rPr>
        <w:t xml:space="preserve">Ficha 169 - recurso federal </w:t>
      </w:r>
    </w:p>
    <w:p w14:paraId="0538A6EF" w14:textId="77777777" w:rsidR="006E3358" w:rsidRPr="00316A8D" w:rsidRDefault="006E3358">
      <w:pPr>
        <w:spacing w:line="264" w:lineRule="auto"/>
        <w:ind w:left="2"/>
        <w:jc w:val="both"/>
        <w:rPr>
          <w:color w:val="17365D"/>
          <w:sz w:val="23"/>
          <w:szCs w:val="23"/>
        </w:rPr>
      </w:pPr>
    </w:p>
    <w:p w14:paraId="6968C017" w14:textId="77777777" w:rsidR="006E3358" w:rsidRPr="00316A8D" w:rsidRDefault="006E3358">
      <w:pPr>
        <w:spacing w:line="222" w:lineRule="exact"/>
        <w:rPr>
          <w:sz w:val="23"/>
          <w:szCs w:val="23"/>
        </w:rPr>
      </w:pPr>
    </w:p>
    <w:p w14:paraId="729E2511" w14:textId="77777777" w:rsidR="006E3358" w:rsidRPr="00316A8D" w:rsidRDefault="001919FA">
      <w:pPr>
        <w:pStyle w:val="PargrafodaLista"/>
        <w:numPr>
          <w:ilvl w:val="1"/>
          <w:numId w:val="40"/>
        </w:numPr>
        <w:jc w:val="both"/>
        <w:rPr>
          <w:sz w:val="23"/>
          <w:szCs w:val="23"/>
        </w:rPr>
      </w:pPr>
      <w:r w:rsidRPr="00316A8D">
        <w:rPr>
          <w:sz w:val="23"/>
          <w:szCs w:val="23"/>
        </w:rPr>
        <w:t>As parcelas serão liberadas no 5.º (quinto) dia útil de cada mês;</w:t>
      </w:r>
    </w:p>
    <w:p w14:paraId="380100E7" w14:textId="77777777" w:rsidR="002B0924" w:rsidRPr="00316A8D" w:rsidRDefault="002B0924">
      <w:pPr>
        <w:pStyle w:val="PargrafodaLista"/>
        <w:numPr>
          <w:ilvl w:val="1"/>
          <w:numId w:val="40"/>
        </w:numPr>
        <w:jc w:val="both"/>
        <w:rPr>
          <w:sz w:val="23"/>
          <w:szCs w:val="23"/>
        </w:rPr>
      </w:pPr>
      <w:r w:rsidRPr="00316A8D">
        <w:rPr>
          <w:sz w:val="23"/>
          <w:szCs w:val="23"/>
        </w:rPr>
        <w:t xml:space="preserve"> A primeira parcela será paga até o 15 (décimo quinto) dia do primeiro mês de prestação de serviços.</w:t>
      </w:r>
    </w:p>
    <w:p w14:paraId="198C5DFC" w14:textId="77777777" w:rsidR="006E3358" w:rsidRPr="00316A8D" w:rsidRDefault="006E3358">
      <w:pPr>
        <w:spacing w:line="160" w:lineRule="exact"/>
        <w:rPr>
          <w:sz w:val="23"/>
          <w:szCs w:val="23"/>
        </w:rPr>
      </w:pPr>
    </w:p>
    <w:p w14:paraId="38FE4BA3" w14:textId="77777777" w:rsidR="006E3358" w:rsidRPr="00316A8D" w:rsidRDefault="006E3358">
      <w:pPr>
        <w:spacing w:line="187" w:lineRule="exact"/>
        <w:rPr>
          <w:sz w:val="23"/>
          <w:szCs w:val="23"/>
        </w:rPr>
      </w:pPr>
    </w:p>
    <w:p w14:paraId="0EA883CF" w14:textId="591D30C5" w:rsidR="006E3358" w:rsidRDefault="001919FA">
      <w:pPr>
        <w:spacing w:line="336" w:lineRule="auto"/>
        <w:ind w:firstLine="1159"/>
        <w:jc w:val="both"/>
        <w:rPr>
          <w:sz w:val="23"/>
          <w:szCs w:val="23"/>
        </w:rPr>
      </w:pPr>
      <w:r w:rsidRPr="00316A8D">
        <w:rPr>
          <w:sz w:val="23"/>
          <w:szCs w:val="23"/>
        </w:rPr>
        <w:t>Parágrafo único – Havendo constatação de irregularidade na prestação de contas da parcela apresentada, ficarão suspensos os repasses das parcelas subsequentes, até que a irregularidade seja sanada ou o recurso restituído.</w:t>
      </w:r>
    </w:p>
    <w:p w14:paraId="3DBB9DC4" w14:textId="42165086" w:rsidR="00EA78A2" w:rsidRPr="007A783D" w:rsidRDefault="00EA78A2" w:rsidP="00EA78A2">
      <w:pPr>
        <w:suppressAutoHyphens w:val="0"/>
        <w:spacing w:line="276" w:lineRule="atLeast"/>
        <w:jc w:val="both"/>
        <w:rPr>
          <w:sz w:val="23"/>
          <w:szCs w:val="23"/>
          <w:highlight w:val="yellow"/>
        </w:rPr>
      </w:pPr>
      <w:r w:rsidRPr="007A783D">
        <w:rPr>
          <w:sz w:val="23"/>
          <w:szCs w:val="23"/>
          <w:highlight w:val="yellow"/>
        </w:rPr>
        <w:t>2.4 Os valores acordados poderão ser reajustados, uma única vez, a cada 12 (doze) meses, contados a partir da data de assinatura deste Termo de Contrato, pelo INPC (Índice de Preços ao Consumidor), calculado pelo IBGE (Instituto Brasileiro de Geografia e Estatística) ou por outro índice oficial que venha a substituí-lo ou, na ausência de substituto, pela média simples dos principais índices econômicos que apuram a inflação anual acumulada.</w:t>
      </w:r>
    </w:p>
    <w:p w14:paraId="5B9F76D7" w14:textId="12A96D96" w:rsidR="00EA78A2" w:rsidRPr="007A783D" w:rsidRDefault="00EA78A2" w:rsidP="00EA78A2">
      <w:pPr>
        <w:suppressAutoHyphens w:val="0"/>
        <w:spacing w:line="276" w:lineRule="atLeast"/>
        <w:jc w:val="both"/>
        <w:rPr>
          <w:sz w:val="23"/>
          <w:szCs w:val="23"/>
          <w:highlight w:val="yellow"/>
        </w:rPr>
      </w:pPr>
      <w:r w:rsidRPr="007A783D">
        <w:rPr>
          <w:sz w:val="23"/>
          <w:szCs w:val="23"/>
          <w:highlight w:val="yellow"/>
        </w:rPr>
        <w:t xml:space="preserve">2.5 O pedido de reequilíbrio econômico-financeiro, por sua </w:t>
      </w:r>
      <w:proofErr w:type="gramStart"/>
      <w:r w:rsidRPr="007A783D">
        <w:rPr>
          <w:sz w:val="23"/>
          <w:szCs w:val="23"/>
          <w:highlight w:val="yellow"/>
        </w:rPr>
        <w:t>vez,  pode</w:t>
      </w:r>
      <w:proofErr w:type="gramEnd"/>
      <w:r w:rsidRPr="007A783D">
        <w:rPr>
          <w:sz w:val="23"/>
          <w:szCs w:val="23"/>
          <w:highlight w:val="yellow"/>
        </w:rPr>
        <w:t xml:space="preserve"> ser pleiteado apenas no caso de ocorrência de fato imprevisível, ou previsível com consequências incalculáveis, posterior à celebração deste Termo de Contrato, que altere substancialmente a sua equação econômico-financeira e para o qual a parte prejudicada não tenha dado causa.</w:t>
      </w:r>
    </w:p>
    <w:p w14:paraId="610B95B4" w14:textId="44D8D41A" w:rsidR="00EA78A2" w:rsidRPr="00EA78A2" w:rsidRDefault="00EA78A2" w:rsidP="00EA78A2">
      <w:pPr>
        <w:suppressAutoHyphens w:val="0"/>
        <w:spacing w:line="276" w:lineRule="atLeast"/>
        <w:jc w:val="both"/>
        <w:rPr>
          <w:sz w:val="23"/>
          <w:szCs w:val="23"/>
        </w:rPr>
      </w:pPr>
      <w:r w:rsidRPr="007A783D">
        <w:rPr>
          <w:sz w:val="23"/>
          <w:szCs w:val="23"/>
          <w:highlight w:val="yellow"/>
        </w:rPr>
        <w:t>2.5.1 O pedido de revisão deve ser instruído com informações qualitativas e quantitativas detalhadas que comprovem efetivamente o desequilíbrio.</w:t>
      </w:r>
      <w:r w:rsidRPr="00EA78A2">
        <w:rPr>
          <w:sz w:val="23"/>
          <w:szCs w:val="23"/>
        </w:rPr>
        <w:t> </w:t>
      </w:r>
    </w:p>
    <w:p w14:paraId="4FE4D4BA" w14:textId="670B0DB9" w:rsidR="00914B59" w:rsidRPr="00316A8D" w:rsidRDefault="00914B59">
      <w:pPr>
        <w:spacing w:line="336" w:lineRule="auto"/>
        <w:ind w:firstLine="1159"/>
        <w:jc w:val="both"/>
        <w:rPr>
          <w:sz w:val="23"/>
          <w:szCs w:val="23"/>
        </w:rPr>
      </w:pPr>
    </w:p>
    <w:p w14:paraId="71D55CA3" w14:textId="77777777" w:rsidR="006E3358" w:rsidRPr="00316A8D" w:rsidRDefault="006E3358">
      <w:pPr>
        <w:spacing w:line="224" w:lineRule="exact"/>
        <w:rPr>
          <w:sz w:val="23"/>
          <w:szCs w:val="23"/>
        </w:rPr>
      </w:pPr>
    </w:p>
    <w:p w14:paraId="214FBB26" w14:textId="77777777" w:rsidR="006E3358" w:rsidRPr="00316A8D" w:rsidRDefault="001919FA">
      <w:pPr>
        <w:spacing w:line="228" w:lineRule="auto"/>
        <w:ind w:left="1420"/>
        <w:rPr>
          <w:b/>
          <w:bCs/>
          <w:sz w:val="23"/>
          <w:szCs w:val="23"/>
        </w:rPr>
      </w:pPr>
      <w:r w:rsidRPr="00316A8D">
        <w:rPr>
          <w:b/>
          <w:bCs/>
          <w:sz w:val="23"/>
          <w:szCs w:val="23"/>
        </w:rPr>
        <w:t>3 - DAS OBRIGAÇÕES</w:t>
      </w:r>
    </w:p>
    <w:p w14:paraId="0ACB63DE" w14:textId="77777777" w:rsidR="006E3358" w:rsidRPr="00316A8D" w:rsidRDefault="006E3358">
      <w:pPr>
        <w:spacing w:line="240" w:lineRule="exact"/>
        <w:rPr>
          <w:sz w:val="23"/>
          <w:szCs w:val="23"/>
        </w:rPr>
      </w:pPr>
    </w:p>
    <w:p w14:paraId="37C304EE" w14:textId="77777777" w:rsidR="006E3358" w:rsidRPr="00316A8D" w:rsidRDefault="001919FA">
      <w:pPr>
        <w:spacing w:line="228" w:lineRule="auto"/>
        <w:ind w:left="1420"/>
        <w:rPr>
          <w:sz w:val="23"/>
          <w:szCs w:val="23"/>
        </w:rPr>
      </w:pPr>
      <w:r w:rsidRPr="00316A8D">
        <w:rPr>
          <w:sz w:val="23"/>
          <w:szCs w:val="23"/>
        </w:rPr>
        <w:t>3.1 – Ao MUNICÍPIO compete:</w:t>
      </w:r>
    </w:p>
    <w:p w14:paraId="4FA0EAAA" w14:textId="77777777" w:rsidR="006E3358" w:rsidRPr="00316A8D" w:rsidRDefault="006E3358">
      <w:pPr>
        <w:spacing w:line="204" w:lineRule="exact"/>
        <w:rPr>
          <w:sz w:val="23"/>
          <w:szCs w:val="23"/>
        </w:rPr>
      </w:pPr>
    </w:p>
    <w:p w14:paraId="6B574B2E" w14:textId="77777777" w:rsidR="006E3358" w:rsidRPr="00316A8D" w:rsidRDefault="001919FA">
      <w:pPr>
        <w:spacing w:line="228" w:lineRule="auto"/>
        <w:jc w:val="both"/>
        <w:rPr>
          <w:sz w:val="23"/>
          <w:szCs w:val="23"/>
        </w:rPr>
      </w:pPr>
      <w:r w:rsidRPr="00316A8D">
        <w:rPr>
          <w:sz w:val="23"/>
          <w:szCs w:val="23"/>
        </w:rPr>
        <w:t>I - Transferir os recursos à entidade de acordo com o Cronograma de Desembolso, em anexo, que faz parte integrante deste termo e no valor nele fixado;</w:t>
      </w:r>
    </w:p>
    <w:p w14:paraId="0EEC123C" w14:textId="77777777" w:rsidR="006E3358" w:rsidRPr="00316A8D" w:rsidRDefault="006E3358">
      <w:pPr>
        <w:spacing w:line="228" w:lineRule="auto"/>
        <w:jc w:val="both"/>
        <w:rPr>
          <w:sz w:val="23"/>
          <w:szCs w:val="23"/>
        </w:rPr>
      </w:pPr>
    </w:p>
    <w:p w14:paraId="11843847" w14:textId="332551FE" w:rsidR="006E3358" w:rsidRPr="00316A8D" w:rsidRDefault="001919FA">
      <w:pPr>
        <w:spacing w:line="228" w:lineRule="auto"/>
        <w:ind w:right="20"/>
        <w:jc w:val="both"/>
        <w:rPr>
          <w:sz w:val="23"/>
          <w:szCs w:val="23"/>
        </w:rPr>
      </w:pPr>
      <w:r w:rsidRPr="00316A8D">
        <w:rPr>
          <w:sz w:val="23"/>
          <w:szCs w:val="23"/>
        </w:rPr>
        <w:t xml:space="preserve">II - Designar </w:t>
      </w:r>
      <w:r w:rsidR="00965BD9">
        <w:rPr>
          <w:sz w:val="23"/>
          <w:szCs w:val="23"/>
        </w:rPr>
        <w:t>um</w:t>
      </w:r>
      <w:r w:rsidRPr="00316A8D">
        <w:rPr>
          <w:sz w:val="23"/>
          <w:szCs w:val="23"/>
        </w:rPr>
        <w:t xml:space="preserve"> gestor que será o responsável pela </w:t>
      </w:r>
      <w:r w:rsidR="00965BD9">
        <w:rPr>
          <w:sz w:val="23"/>
          <w:szCs w:val="23"/>
        </w:rPr>
        <w:t xml:space="preserve">fiscalização </w:t>
      </w:r>
      <w:r w:rsidRPr="00316A8D">
        <w:rPr>
          <w:sz w:val="23"/>
          <w:szCs w:val="23"/>
        </w:rPr>
        <w:t>da parceria;</w:t>
      </w:r>
    </w:p>
    <w:p w14:paraId="186FC347" w14:textId="77777777" w:rsidR="006E3358" w:rsidRPr="00316A8D" w:rsidRDefault="006E3358">
      <w:pPr>
        <w:spacing w:line="228" w:lineRule="auto"/>
        <w:ind w:right="20"/>
        <w:jc w:val="both"/>
        <w:rPr>
          <w:sz w:val="23"/>
          <w:szCs w:val="23"/>
        </w:rPr>
      </w:pPr>
    </w:p>
    <w:p w14:paraId="12A33936" w14:textId="77777777" w:rsidR="006E3358" w:rsidRPr="00316A8D" w:rsidRDefault="001919FA">
      <w:pPr>
        <w:spacing w:line="228" w:lineRule="auto"/>
        <w:jc w:val="both"/>
        <w:rPr>
          <w:sz w:val="23"/>
          <w:szCs w:val="23"/>
        </w:rPr>
      </w:pPr>
      <w:r w:rsidRPr="00316A8D">
        <w:rPr>
          <w:sz w:val="23"/>
          <w:szCs w:val="23"/>
        </w:rPr>
        <w:t>III - Apreciar a prestação de contas apresentadas, no prazo de até 30 (trinta) dias, contado da data de seu recebimento;</w:t>
      </w:r>
    </w:p>
    <w:p w14:paraId="1AD68BDC" w14:textId="77777777" w:rsidR="006E3358" w:rsidRPr="00316A8D" w:rsidRDefault="006E3358">
      <w:pPr>
        <w:spacing w:line="374" w:lineRule="exact"/>
        <w:rPr>
          <w:sz w:val="23"/>
          <w:szCs w:val="23"/>
        </w:rPr>
      </w:pPr>
    </w:p>
    <w:p w14:paraId="33C03616" w14:textId="77777777" w:rsidR="006E3358" w:rsidRPr="00316A8D" w:rsidRDefault="001919FA">
      <w:pPr>
        <w:spacing w:line="252" w:lineRule="auto"/>
        <w:ind w:right="20"/>
        <w:jc w:val="both"/>
        <w:rPr>
          <w:sz w:val="23"/>
          <w:szCs w:val="23"/>
        </w:rPr>
      </w:pPr>
      <w:r w:rsidRPr="00316A8D">
        <w:rPr>
          <w:sz w:val="23"/>
          <w:szCs w:val="23"/>
        </w:rPr>
        <w:t>IV - Fiscalizar a execução do Termo de Cooperação, o que não fará cessar ou diminuir a responsabilidade da Contatada pelo perfeito cumprimento das obrigações estipuladas, nem por quais danos, inclusive quanto a terceiros, ou por irregularidades constatadas.</w:t>
      </w:r>
    </w:p>
    <w:p w14:paraId="6FE7C88D" w14:textId="77777777" w:rsidR="006E3358" w:rsidRPr="00316A8D" w:rsidRDefault="006E3358">
      <w:pPr>
        <w:spacing w:line="270" w:lineRule="exact"/>
        <w:rPr>
          <w:sz w:val="23"/>
          <w:szCs w:val="23"/>
        </w:rPr>
      </w:pPr>
    </w:p>
    <w:p w14:paraId="2A05ABE8" w14:textId="77777777" w:rsidR="006E3358" w:rsidRPr="00316A8D" w:rsidRDefault="001919FA">
      <w:pPr>
        <w:spacing w:line="252" w:lineRule="auto"/>
        <w:jc w:val="both"/>
        <w:rPr>
          <w:sz w:val="23"/>
          <w:szCs w:val="23"/>
        </w:rPr>
      </w:pPr>
      <w:r w:rsidRPr="00316A8D">
        <w:rPr>
          <w:sz w:val="23"/>
          <w:szCs w:val="23"/>
        </w:rPr>
        <w:t>V - Comunicar formalmente à ENTIDADE qualquer irregularidade encontrada na prestação de serviços, fixando-lhe, quando não pactuado nesse Termo de Cooperação prazo para corrigi-la.</w:t>
      </w:r>
    </w:p>
    <w:p w14:paraId="36A09F4D" w14:textId="77777777" w:rsidR="006E3358" w:rsidRPr="00316A8D" w:rsidRDefault="006E3358">
      <w:pPr>
        <w:spacing w:line="270" w:lineRule="exact"/>
        <w:rPr>
          <w:sz w:val="23"/>
          <w:szCs w:val="23"/>
        </w:rPr>
      </w:pPr>
    </w:p>
    <w:p w14:paraId="4B0C1368" w14:textId="77777777" w:rsidR="006E3358" w:rsidRPr="00316A8D" w:rsidRDefault="001919FA">
      <w:pPr>
        <w:spacing w:line="228" w:lineRule="auto"/>
        <w:jc w:val="both"/>
        <w:rPr>
          <w:sz w:val="23"/>
          <w:szCs w:val="23"/>
        </w:rPr>
      </w:pPr>
      <w:r w:rsidRPr="00316A8D">
        <w:rPr>
          <w:sz w:val="23"/>
          <w:szCs w:val="23"/>
        </w:rPr>
        <w:t>VI - Arcar com as despesas de publicação do extrato do Termo de Cooperação no Diário Oficial do Estado.</w:t>
      </w:r>
    </w:p>
    <w:p w14:paraId="29514CBB" w14:textId="77777777" w:rsidR="006E3358" w:rsidRPr="00316A8D" w:rsidRDefault="006E3358">
      <w:pPr>
        <w:spacing w:line="240" w:lineRule="exact"/>
        <w:rPr>
          <w:sz w:val="23"/>
          <w:szCs w:val="23"/>
        </w:rPr>
      </w:pPr>
    </w:p>
    <w:p w14:paraId="2EF97482" w14:textId="19309979" w:rsidR="006E3358" w:rsidRPr="00316A8D" w:rsidRDefault="001919FA">
      <w:pPr>
        <w:rPr>
          <w:sz w:val="23"/>
          <w:szCs w:val="23"/>
        </w:rPr>
      </w:pPr>
      <w:r w:rsidRPr="00316A8D">
        <w:rPr>
          <w:sz w:val="23"/>
          <w:szCs w:val="23"/>
        </w:rPr>
        <w:t>VII - Aplicar as penalidades regulamentadas</w:t>
      </w:r>
      <w:r w:rsidR="00965BD9">
        <w:rPr>
          <w:sz w:val="23"/>
          <w:szCs w:val="23"/>
        </w:rPr>
        <w:t xml:space="preserve"> no</w:t>
      </w:r>
      <w:r w:rsidRPr="00316A8D">
        <w:rPr>
          <w:sz w:val="23"/>
          <w:szCs w:val="23"/>
        </w:rPr>
        <w:t xml:space="preserve"> Termo de Cooperação.</w:t>
      </w:r>
    </w:p>
    <w:p w14:paraId="32F75926" w14:textId="77777777" w:rsidR="006E3358" w:rsidRPr="00316A8D" w:rsidRDefault="006E3358">
      <w:pPr>
        <w:spacing w:line="281" w:lineRule="exact"/>
        <w:rPr>
          <w:sz w:val="23"/>
          <w:szCs w:val="23"/>
        </w:rPr>
      </w:pPr>
    </w:p>
    <w:p w14:paraId="5623C9F0" w14:textId="77777777" w:rsidR="006E3358" w:rsidRPr="00316A8D" w:rsidRDefault="001919FA">
      <w:pPr>
        <w:spacing w:line="228" w:lineRule="auto"/>
        <w:jc w:val="both"/>
        <w:rPr>
          <w:sz w:val="23"/>
          <w:szCs w:val="23"/>
        </w:rPr>
      </w:pPr>
      <w:r w:rsidRPr="00316A8D">
        <w:rPr>
          <w:sz w:val="23"/>
          <w:szCs w:val="23"/>
        </w:rPr>
        <w:t>VIII - Receber, apurar e solucionar eventuais queixas e reclamações, cientificando a ENTIDADE para as devidas regularizações.</w:t>
      </w:r>
    </w:p>
    <w:p w14:paraId="3606F2CD" w14:textId="77777777" w:rsidR="006E3358" w:rsidRPr="00316A8D" w:rsidRDefault="006E3358">
      <w:pPr>
        <w:spacing w:line="239" w:lineRule="exact"/>
        <w:rPr>
          <w:sz w:val="23"/>
          <w:szCs w:val="23"/>
        </w:rPr>
      </w:pPr>
    </w:p>
    <w:p w14:paraId="439D6A8E" w14:textId="77777777" w:rsidR="006E3358" w:rsidRPr="00316A8D" w:rsidRDefault="001919FA">
      <w:pPr>
        <w:spacing w:line="228" w:lineRule="auto"/>
        <w:rPr>
          <w:sz w:val="23"/>
          <w:szCs w:val="23"/>
        </w:rPr>
      </w:pPr>
      <w:r w:rsidRPr="00316A8D">
        <w:rPr>
          <w:sz w:val="23"/>
          <w:szCs w:val="23"/>
        </w:rPr>
        <w:t>IX - Efetuar mensalmente a transferência de recursos no prazo convencionado.</w:t>
      </w:r>
    </w:p>
    <w:p w14:paraId="090D9963" w14:textId="77777777" w:rsidR="006E3358" w:rsidRPr="00316A8D" w:rsidRDefault="006E3358">
      <w:pPr>
        <w:spacing w:line="285" w:lineRule="exact"/>
        <w:rPr>
          <w:sz w:val="23"/>
          <w:szCs w:val="23"/>
        </w:rPr>
      </w:pPr>
    </w:p>
    <w:p w14:paraId="69C22F99" w14:textId="2B94712E" w:rsidR="006E3358" w:rsidRPr="00316A8D" w:rsidRDefault="001919FA">
      <w:pPr>
        <w:spacing w:line="252" w:lineRule="auto"/>
        <w:jc w:val="both"/>
        <w:rPr>
          <w:sz w:val="23"/>
          <w:szCs w:val="23"/>
        </w:rPr>
      </w:pPr>
      <w:r w:rsidRPr="00316A8D">
        <w:rPr>
          <w:sz w:val="23"/>
          <w:szCs w:val="23"/>
        </w:rPr>
        <w:t>X - Disponibilizar o local onde serão prestados os serviços, assim como os equipamentos e mobiliários que terão permissão de uso.</w:t>
      </w:r>
    </w:p>
    <w:p w14:paraId="59A8E91B" w14:textId="77777777" w:rsidR="006E3358" w:rsidRPr="00316A8D" w:rsidRDefault="006E3358">
      <w:pPr>
        <w:spacing w:line="270" w:lineRule="exact"/>
        <w:rPr>
          <w:sz w:val="23"/>
          <w:szCs w:val="23"/>
        </w:rPr>
      </w:pPr>
    </w:p>
    <w:p w14:paraId="4003998F" w14:textId="77777777" w:rsidR="006E3358" w:rsidRPr="00316A8D" w:rsidRDefault="001919FA">
      <w:pPr>
        <w:spacing w:line="228" w:lineRule="auto"/>
        <w:ind w:right="20"/>
        <w:jc w:val="both"/>
        <w:rPr>
          <w:sz w:val="23"/>
          <w:szCs w:val="23"/>
        </w:rPr>
      </w:pPr>
      <w:r w:rsidRPr="00316A8D">
        <w:rPr>
          <w:sz w:val="23"/>
          <w:szCs w:val="23"/>
        </w:rPr>
        <w:t>XI – Elaborar Termo de Permissão de Uso dos equipamentos e mobiliários disponibilizados para a ENTIDADE;</w:t>
      </w:r>
    </w:p>
    <w:p w14:paraId="6526DA3D" w14:textId="77777777" w:rsidR="006E3358" w:rsidRPr="00316A8D" w:rsidRDefault="001919FA">
      <w:pPr>
        <w:spacing w:line="252" w:lineRule="auto"/>
        <w:jc w:val="both"/>
        <w:rPr>
          <w:sz w:val="23"/>
          <w:szCs w:val="23"/>
        </w:rPr>
      </w:pPr>
      <w:r w:rsidRPr="00316A8D">
        <w:rPr>
          <w:sz w:val="23"/>
          <w:szCs w:val="23"/>
        </w:rPr>
        <w:t>XII - Constituir Comissão de Acompanhamento e Monitoramento para a execução dos serviços prestados, composta por representantes do município e da ENTIDADE, designada através de portaria municipal.</w:t>
      </w:r>
    </w:p>
    <w:p w14:paraId="1E8F4774" w14:textId="77777777" w:rsidR="006E3358" w:rsidRPr="00316A8D" w:rsidRDefault="006E3358">
      <w:pPr>
        <w:spacing w:line="200" w:lineRule="exact"/>
        <w:rPr>
          <w:sz w:val="23"/>
          <w:szCs w:val="23"/>
        </w:rPr>
      </w:pPr>
    </w:p>
    <w:p w14:paraId="64C73B37" w14:textId="2D96C56F" w:rsidR="006E3358" w:rsidRPr="00316A8D" w:rsidRDefault="001919FA">
      <w:pPr>
        <w:spacing w:line="252" w:lineRule="auto"/>
        <w:ind w:right="20"/>
        <w:jc w:val="both"/>
        <w:rPr>
          <w:sz w:val="23"/>
          <w:szCs w:val="23"/>
        </w:rPr>
      </w:pPr>
      <w:r w:rsidRPr="00316A8D">
        <w:rPr>
          <w:sz w:val="23"/>
          <w:szCs w:val="23"/>
        </w:rPr>
        <w:t>X</w:t>
      </w:r>
      <w:r w:rsidR="00965BD9">
        <w:rPr>
          <w:sz w:val="23"/>
          <w:szCs w:val="23"/>
        </w:rPr>
        <w:t>III</w:t>
      </w:r>
      <w:r w:rsidRPr="00316A8D">
        <w:rPr>
          <w:sz w:val="23"/>
          <w:szCs w:val="23"/>
        </w:rPr>
        <w:t xml:space="preserve"> - Constatadas quaisquer irregularidades nos serviços, assegurar-se-á ao Município o direito de ordenar a suspensão dos serviços sem prejuízo das penalidades a que se sujeita a ENTIDADE, sem que esta tenha direito a qualquer indenização no caso daquelas não serem atendidas dentro do prazo estabelecido no termo da notificação.</w:t>
      </w:r>
    </w:p>
    <w:p w14:paraId="4A3790EF" w14:textId="77777777" w:rsidR="006E3358" w:rsidRPr="00316A8D" w:rsidRDefault="006E3358">
      <w:pPr>
        <w:pStyle w:val="PargrafodaLista1"/>
        <w:spacing w:line="261" w:lineRule="exact"/>
        <w:ind w:left="720"/>
        <w:rPr>
          <w:sz w:val="23"/>
          <w:szCs w:val="23"/>
        </w:rPr>
      </w:pPr>
    </w:p>
    <w:p w14:paraId="50C00680" w14:textId="2FE15B91" w:rsidR="006E3358" w:rsidRPr="00316A8D" w:rsidRDefault="001919FA">
      <w:pPr>
        <w:spacing w:line="252" w:lineRule="auto"/>
        <w:jc w:val="both"/>
        <w:rPr>
          <w:sz w:val="23"/>
          <w:szCs w:val="23"/>
        </w:rPr>
      </w:pPr>
      <w:r w:rsidRPr="00316A8D">
        <w:rPr>
          <w:sz w:val="23"/>
          <w:szCs w:val="23"/>
        </w:rPr>
        <w:t>X</w:t>
      </w:r>
      <w:r w:rsidR="00965BD9">
        <w:rPr>
          <w:sz w:val="23"/>
          <w:szCs w:val="23"/>
        </w:rPr>
        <w:t>IV</w:t>
      </w:r>
      <w:r w:rsidRPr="00316A8D">
        <w:rPr>
          <w:sz w:val="23"/>
          <w:szCs w:val="23"/>
        </w:rPr>
        <w:t xml:space="preserve"> – Fiscalizar periodicamente os contratos de trabalho que assegurem os direitos trabalhistas, sociais e previdenciários dos trabalhadores e prestadores de serviços.</w:t>
      </w:r>
    </w:p>
    <w:p w14:paraId="71C648FE" w14:textId="77777777" w:rsidR="006E3358" w:rsidRPr="00316A8D" w:rsidRDefault="006E3358">
      <w:pPr>
        <w:spacing w:line="252" w:lineRule="auto"/>
        <w:jc w:val="both"/>
        <w:rPr>
          <w:sz w:val="23"/>
          <w:szCs w:val="23"/>
        </w:rPr>
      </w:pPr>
    </w:p>
    <w:p w14:paraId="5EEB3913" w14:textId="7382998C" w:rsidR="006E3358" w:rsidRPr="00316A8D" w:rsidRDefault="001919FA">
      <w:pPr>
        <w:spacing w:line="252" w:lineRule="auto"/>
        <w:jc w:val="both"/>
        <w:rPr>
          <w:sz w:val="23"/>
          <w:szCs w:val="23"/>
        </w:rPr>
      </w:pPr>
      <w:r w:rsidRPr="00316A8D">
        <w:rPr>
          <w:sz w:val="23"/>
          <w:szCs w:val="23"/>
        </w:rPr>
        <w:t xml:space="preserve">XV – Colocar </w:t>
      </w:r>
      <w:proofErr w:type="spellStart"/>
      <w:r w:rsidRPr="00316A8D">
        <w:rPr>
          <w:sz w:val="23"/>
          <w:szCs w:val="23"/>
        </w:rPr>
        <w:t>a</w:t>
      </w:r>
      <w:proofErr w:type="spellEnd"/>
      <w:r w:rsidRPr="00316A8D">
        <w:rPr>
          <w:sz w:val="23"/>
          <w:szCs w:val="23"/>
        </w:rPr>
        <w:t xml:space="preserve"> disposição da ENTIDADE, servidores públicos de seu quadro de pessoal permanente, notadamente os agentes comunitários de saúde, profissionais da limpeza e 1 (um) motorista, afim de auxiliar a minimizar os custos na consecução do objeto, sendo garantidos aos servidores todos os direitos e vantagens estabelecidos em lei. </w:t>
      </w:r>
    </w:p>
    <w:p w14:paraId="00F97109" w14:textId="77777777" w:rsidR="006E3358" w:rsidRPr="00316A8D" w:rsidRDefault="006E3358">
      <w:pPr>
        <w:spacing w:line="225" w:lineRule="exact"/>
        <w:rPr>
          <w:sz w:val="23"/>
          <w:szCs w:val="23"/>
        </w:rPr>
      </w:pPr>
    </w:p>
    <w:p w14:paraId="7C7225A8" w14:textId="77777777" w:rsidR="006E3358" w:rsidRPr="00316A8D" w:rsidRDefault="001919FA">
      <w:pPr>
        <w:spacing w:line="228" w:lineRule="auto"/>
        <w:rPr>
          <w:sz w:val="23"/>
          <w:szCs w:val="23"/>
        </w:rPr>
      </w:pPr>
      <w:r w:rsidRPr="00316A8D">
        <w:rPr>
          <w:sz w:val="23"/>
          <w:szCs w:val="23"/>
        </w:rPr>
        <w:t>3.2 - À Entidade compete:</w:t>
      </w:r>
    </w:p>
    <w:p w14:paraId="421B917F" w14:textId="77777777" w:rsidR="006E3358" w:rsidRPr="00316A8D" w:rsidRDefault="006E3358">
      <w:pPr>
        <w:pStyle w:val="PargrafodaLista1"/>
        <w:spacing w:line="238" w:lineRule="exact"/>
        <w:ind w:left="720"/>
        <w:rPr>
          <w:sz w:val="23"/>
          <w:szCs w:val="23"/>
        </w:rPr>
      </w:pPr>
    </w:p>
    <w:p w14:paraId="36A99712" w14:textId="77777777" w:rsidR="006E3358" w:rsidRPr="00316A8D" w:rsidRDefault="001919FA">
      <w:pPr>
        <w:spacing w:line="228" w:lineRule="auto"/>
        <w:rPr>
          <w:sz w:val="23"/>
          <w:szCs w:val="23"/>
        </w:rPr>
      </w:pPr>
      <w:r w:rsidRPr="00316A8D">
        <w:rPr>
          <w:sz w:val="23"/>
          <w:szCs w:val="23"/>
        </w:rPr>
        <w:t>I - Aplicar o recurso de acordo com o Plano de Trabalho aprovado pelo Município;</w:t>
      </w:r>
    </w:p>
    <w:p w14:paraId="23155087" w14:textId="77777777" w:rsidR="006E3358" w:rsidRPr="00316A8D" w:rsidRDefault="006E3358">
      <w:pPr>
        <w:spacing w:line="376" w:lineRule="exact"/>
        <w:rPr>
          <w:sz w:val="23"/>
          <w:szCs w:val="23"/>
        </w:rPr>
      </w:pPr>
    </w:p>
    <w:p w14:paraId="03BF0D5C" w14:textId="77777777" w:rsidR="006E3358" w:rsidRPr="00316A8D" w:rsidRDefault="001919FA">
      <w:pPr>
        <w:spacing w:line="264" w:lineRule="auto"/>
        <w:ind w:right="20"/>
        <w:jc w:val="both"/>
        <w:rPr>
          <w:sz w:val="23"/>
          <w:szCs w:val="23"/>
        </w:rPr>
      </w:pPr>
      <w:r w:rsidRPr="00316A8D">
        <w:rPr>
          <w:sz w:val="23"/>
          <w:szCs w:val="23"/>
        </w:rPr>
        <w:t>II - Responder exclusivamente pelo pagamento dos encargos trabalhistas, previdenciários, fiscais e comerciais relativos ao funcionamento da instituição e ao adimplemento deste termo, não se caracterizando responsabilidade solidária ou subsidiária da administração pública pelos respectivos pagamentos, qualquer oneração do objeto da parceria ou restrição à sua execução;</w:t>
      </w:r>
    </w:p>
    <w:p w14:paraId="53702C62" w14:textId="77777777" w:rsidR="006E3358" w:rsidRPr="00316A8D" w:rsidRDefault="006E3358">
      <w:pPr>
        <w:spacing w:line="309" w:lineRule="exact"/>
        <w:rPr>
          <w:sz w:val="23"/>
          <w:szCs w:val="23"/>
        </w:rPr>
      </w:pPr>
    </w:p>
    <w:p w14:paraId="11637AA7" w14:textId="77777777" w:rsidR="006E3358" w:rsidRPr="00316A8D" w:rsidRDefault="001919FA">
      <w:pPr>
        <w:jc w:val="both"/>
        <w:rPr>
          <w:sz w:val="23"/>
          <w:szCs w:val="23"/>
        </w:rPr>
      </w:pPr>
      <w:r w:rsidRPr="00316A8D">
        <w:rPr>
          <w:sz w:val="23"/>
          <w:szCs w:val="23"/>
        </w:rPr>
        <w:t>III - Prestar contas dos recursos recebidos nos termos da Lei;</w:t>
      </w:r>
    </w:p>
    <w:p w14:paraId="30652459" w14:textId="77777777" w:rsidR="006E3358" w:rsidRPr="00316A8D" w:rsidRDefault="006E3358">
      <w:pPr>
        <w:spacing w:line="372" w:lineRule="exact"/>
        <w:rPr>
          <w:sz w:val="23"/>
          <w:szCs w:val="23"/>
        </w:rPr>
      </w:pPr>
    </w:p>
    <w:p w14:paraId="33302F58" w14:textId="77777777" w:rsidR="006E3358" w:rsidRPr="00316A8D" w:rsidRDefault="001919FA">
      <w:pPr>
        <w:spacing w:line="264" w:lineRule="auto"/>
        <w:jc w:val="both"/>
        <w:rPr>
          <w:sz w:val="23"/>
          <w:szCs w:val="23"/>
        </w:rPr>
      </w:pPr>
      <w:r w:rsidRPr="00316A8D">
        <w:rPr>
          <w:sz w:val="23"/>
          <w:szCs w:val="23"/>
        </w:rPr>
        <w:t>IV - Caso a Entidade adquira equipamentos e materiais permanentes com recursos provenientes da celebração da parceria, o bem será gravado com cláusula de inalienabilidade, e deverá formalizar promessa de transferência da propriedade ao Município de Ribeirão Grande / Diretoria Municipal de Saúde, na hipótese de sua extinção.</w:t>
      </w:r>
    </w:p>
    <w:p w14:paraId="5A95019C" w14:textId="77777777" w:rsidR="006E3358" w:rsidRPr="00316A8D" w:rsidRDefault="006E3358">
      <w:pPr>
        <w:spacing w:line="351" w:lineRule="exact"/>
        <w:rPr>
          <w:sz w:val="23"/>
          <w:szCs w:val="23"/>
        </w:rPr>
      </w:pPr>
    </w:p>
    <w:p w14:paraId="216B91D2" w14:textId="77777777" w:rsidR="006E3358" w:rsidRPr="00316A8D" w:rsidRDefault="001919FA">
      <w:pPr>
        <w:spacing w:line="228" w:lineRule="auto"/>
        <w:ind w:right="20"/>
        <w:jc w:val="both"/>
        <w:rPr>
          <w:sz w:val="23"/>
          <w:szCs w:val="23"/>
        </w:rPr>
      </w:pPr>
      <w:r w:rsidRPr="00316A8D">
        <w:rPr>
          <w:sz w:val="23"/>
          <w:szCs w:val="23"/>
        </w:rPr>
        <w:t>V- Indicar ao menos 1 (um) dirigente que se responsabilizará, de forma solidária, pela execução das atividades e cumprimento das metas pactuadas na parceria.</w:t>
      </w:r>
    </w:p>
    <w:p w14:paraId="36C5D817" w14:textId="77777777" w:rsidR="006E3358" w:rsidRPr="00316A8D" w:rsidRDefault="006E3358">
      <w:pPr>
        <w:spacing w:line="267" w:lineRule="exact"/>
        <w:rPr>
          <w:sz w:val="23"/>
          <w:szCs w:val="23"/>
        </w:rPr>
      </w:pPr>
    </w:p>
    <w:p w14:paraId="5EFFCA0A" w14:textId="77777777" w:rsidR="006E3358" w:rsidRPr="00316A8D" w:rsidRDefault="001919FA">
      <w:pPr>
        <w:spacing w:line="264" w:lineRule="auto"/>
        <w:jc w:val="both"/>
        <w:rPr>
          <w:sz w:val="23"/>
          <w:szCs w:val="23"/>
        </w:rPr>
      </w:pPr>
      <w:r w:rsidRPr="00316A8D">
        <w:rPr>
          <w:sz w:val="23"/>
          <w:szCs w:val="23"/>
        </w:rPr>
        <w:t xml:space="preserve">VI - Desenvolver ações de saúde através do trabalho de equipe interdisciplinar, sempre que necessário, com o objetivo de acolher, intervir em sua condição clínica e referenciar para a rede básica de saúde, para a rede especializada ou para internação hospitalar, proporcionando uma continuidade do tratamento com impacto positivo no quadro de saúde individual e coletivo da população usuária (beneficiando os pacientes agudos e não agudos e favorecendo, </w:t>
      </w:r>
      <w:r w:rsidRPr="00316A8D">
        <w:rPr>
          <w:sz w:val="23"/>
          <w:szCs w:val="23"/>
        </w:rPr>
        <w:lastRenderedPageBreak/>
        <w:t>principalmente os pacientes com quadro crônico degenerativo, a prevenção de suas agudizações frequentes);</w:t>
      </w:r>
    </w:p>
    <w:p w14:paraId="15F6B9C0" w14:textId="77777777" w:rsidR="006E3358" w:rsidRPr="00316A8D" w:rsidRDefault="006E3358">
      <w:pPr>
        <w:pStyle w:val="PargrafodaLista1"/>
        <w:spacing w:line="283" w:lineRule="exact"/>
        <w:ind w:left="720"/>
        <w:rPr>
          <w:sz w:val="23"/>
          <w:szCs w:val="23"/>
        </w:rPr>
      </w:pPr>
    </w:p>
    <w:p w14:paraId="3540C59B" w14:textId="77777777" w:rsidR="006E3358" w:rsidRPr="00316A8D" w:rsidRDefault="001919FA">
      <w:pPr>
        <w:spacing w:line="252" w:lineRule="auto"/>
        <w:ind w:right="20"/>
        <w:jc w:val="both"/>
        <w:rPr>
          <w:sz w:val="23"/>
          <w:szCs w:val="23"/>
        </w:rPr>
      </w:pPr>
      <w:r w:rsidRPr="00316A8D">
        <w:rPr>
          <w:sz w:val="23"/>
          <w:szCs w:val="23"/>
        </w:rPr>
        <w:t>VII – Articular juntamente com a gestão da DIRETORIA DE SAÚDE DO MUNICÍPIO, fluxos coerentes e efetivos de referência e contra referência com as unidades hospitalares, unidades de apoio diagnóstico e terapêutico e com outras instituições e serviços de saúde do sistema loco regional;</w:t>
      </w:r>
    </w:p>
    <w:p w14:paraId="10E99065" w14:textId="77777777" w:rsidR="006E3358" w:rsidRPr="00316A8D" w:rsidRDefault="006E3358">
      <w:pPr>
        <w:spacing w:line="259" w:lineRule="exact"/>
        <w:rPr>
          <w:sz w:val="23"/>
          <w:szCs w:val="23"/>
        </w:rPr>
      </w:pPr>
    </w:p>
    <w:p w14:paraId="6B55384C" w14:textId="77777777" w:rsidR="006E3358" w:rsidRPr="00316A8D" w:rsidRDefault="001919FA">
      <w:pPr>
        <w:spacing w:line="228" w:lineRule="auto"/>
        <w:ind w:right="20"/>
        <w:jc w:val="both"/>
        <w:rPr>
          <w:sz w:val="23"/>
          <w:szCs w:val="23"/>
        </w:rPr>
      </w:pPr>
      <w:r w:rsidRPr="00316A8D">
        <w:rPr>
          <w:sz w:val="23"/>
          <w:szCs w:val="23"/>
        </w:rPr>
        <w:t>VIII - Prestar os serviços e as ações de saúde com qualidade atendendo os usuários do Sistema Único de Saúde de modo gratuito, universal e igualitário.</w:t>
      </w:r>
    </w:p>
    <w:p w14:paraId="3F5DB1FF" w14:textId="77777777" w:rsidR="006E3358" w:rsidRPr="00316A8D" w:rsidRDefault="006E3358">
      <w:pPr>
        <w:spacing w:line="285" w:lineRule="exact"/>
        <w:rPr>
          <w:sz w:val="23"/>
          <w:szCs w:val="23"/>
        </w:rPr>
      </w:pPr>
    </w:p>
    <w:p w14:paraId="08825D2E" w14:textId="77777777" w:rsidR="006E3358" w:rsidRPr="00316A8D" w:rsidRDefault="001919FA">
      <w:pPr>
        <w:spacing w:line="252" w:lineRule="auto"/>
        <w:ind w:right="20"/>
        <w:jc w:val="both"/>
        <w:rPr>
          <w:sz w:val="23"/>
          <w:szCs w:val="23"/>
        </w:rPr>
      </w:pPr>
      <w:r w:rsidRPr="00316A8D">
        <w:rPr>
          <w:sz w:val="23"/>
          <w:szCs w:val="23"/>
        </w:rPr>
        <w:t>IX - Atender a demanda acolhida através de critérios de avaliação de risco, garantido o acesso referenciado aos demais níveis de assistência;</w:t>
      </w:r>
    </w:p>
    <w:p w14:paraId="0C3D6383" w14:textId="77777777" w:rsidR="006E3358" w:rsidRPr="00316A8D" w:rsidRDefault="006E3358">
      <w:pPr>
        <w:spacing w:line="252" w:lineRule="auto"/>
        <w:ind w:right="20"/>
        <w:jc w:val="both"/>
        <w:rPr>
          <w:sz w:val="23"/>
          <w:szCs w:val="23"/>
        </w:rPr>
      </w:pPr>
    </w:p>
    <w:p w14:paraId="2A1F5C1A" w14:textId="77777777" w:rsidR="006E3358" w:rsidRPr="00316A8D" w:rsidRDefault="001919FA">
      <w:pPr>
        <w:spacing w:line="252" w:lineRule="auto"/>
        <w:ind w:right="20"/>
        <w:jc w:val="both"/>
        <w:rPr>
          <w:sz w:val="23"/>
          <w:szCs w:val="23"/>
        </w:rPr>
      </w:pPr>
      <w:r w:rsidRPr="00316A8D">
        <w:rPr>
          <w:sz w:val="23"/>
          <w:szCs w:val="23"/>
        </w:rPr>
        <w:t>X - Os serviços de saúde serão prestados com os recursos humanos e técnicos sob a responsabilidade da ENTIDADE, segundo grau de complexidade de sua assistência e sua capacidade operacional, respeitando os parâmetros assistenciais da legislação vigente.</w:t>
      </w:r>
    </w:p>
    <w:p w14:paraId="101D1E2D" w14:textId="77777777" w:rsidR="006E3358" w:rsidRPr="00316A8D" w:rsidRDefault="006E3358">
      <w:pPr>
        <w:spacing w:line="263" w:lineRule="exact"/>
        <w:rPr>
          <w:sz w:val="23"/>
          <w:szCs w:val="23"/>
        </w:rPr>
      </w:pPr>
    </w:p>
    <w:p w14:paraId="481B57D3" w14:textId="77777777" w:rsidR="006E3358" w:rsidRPr="00316A8D" w:rsidRDefault="001919FA">
      <w:pPr>
        <w:spacing w:line="264" w:lineRule="auto"/>
        <w:jc w:val="both"/>
        <w:rPr>
          <w:color w:val="FF0000"/>
          <w:sz w:val="23"/>
          <w:szCs w:val="23"/>
        </w:rPr>
      </w:pPr>
      <w:r w:rsidRPr="00316A8D">
        <w:rPr>
          <w:sz w:val="23"/>
          <w:szCs w:val="23"/>
        </w:rPr>
        <w:t>XI - Prestar assistência baseada na utilização de protocolos clínicos validados – tendo como referência os protocolos clínicos do Ministério da Saúde e Secretaria Estadual de Saúde - garantindo a eliminação de intervenções desnecessárias e respeitando a individualidade do sujeito, tendo como instrumento auxiliar na implementação desse processo de trabalho.</w:t>
      </w:r>
    </w:p>
    <w:p w14:paraId="5C050B53" w14:textId="77777777" w:rsidR="006E3358" w:rsidRPr="00316A8D" w:rsidRDefault="006E3358">
      <w:pPr>
        <w:spacing w:line="259" w:lineRule="exact"/>
        <w:rPr>
          <w:sz w:val="23"/>
          <w:szCs w:val="23"/>
        </w:rPr>
      </w:pPr>
    </w:p>
    <w:p w14:paraId="4890488B" w14:textId="77777777" w:rsidR="006E3358" w:rsidRPr="00316A8D" w:rsidRDefault="001919FA">
      <w:pPr>
        <w:spacing w:line="252" w:lineRule="auto"/>
        <w:ind w:right="20"/>
        <w:jc w:val="both"/>
        <w:rPr>
          <w:sz w:val="23"/>
          <w:szCs w:val="23"/>
        </w:rPr>
      </w:pPr>
      <w:r w:rsidRPr="00316A8D">
        <w:rPr>
          <w:sz w:val="23"/>
          <w:szCs w:val="23"/>
        </w:rPr>
        <w:t>XII - Dispor de serviço de admissão de pacientes solicitando aos mesmos, ou a seus representantes legais, a documentação de identificação do paciente e a documentação de encaminhamento, se for o caso, especificada no fluxo estabelecido pelo Gestor Municipal/ Estadual;</w:t>
      </w:r>
    </w:p>
    <w:p w14:paraId="623BCAB8" w14:textId="77777777" w:rsidR="006E3358" w:rsidRPr="00316A8D" w:rsidRDefault="006E3358">
      <w:pPr>
        <w:spacing w:line="219" w:lineRule="exact"/>
        <w:rPr>
          <w:sz w:val="23"/>
          <w:szCs w:val="23"/>
        </w:rPr>
      </w:pPr>
    </w:p>
    <w:p w14:paraId="2ADCE6F6" w14:textId="77777777" w:rsidR="006E3358" w:rsidRPr="00316A8D" w:rsidRDefault="001919FA">
      <w:pPr>
        <w:rPr>
          <w:sz w:val="23"/>
          <w:szCs w:val="23"/>
        </w:rPr>
      </w:pPr>
      <w:r w:rsidRPr="00316A8D">
        <w:rPr>
          <w:sz w:val="23"/>
          <w:szCs w:val="23"/>
        </w:rPr>
        <w:t>XI - Garantir a confidencialidade dos dados e informações dos pacientes;</w:t>
      </w:r>
    </w:p>
    <w:p w14:paraId="77953757" w14:textId="77777777" w:rsidR="006E3358" w:rsidRPr="00316A8D" w:rsidRDefault="006E3358">
      <w:pPr>
        <w:pStyle w:val="PargrafodaLista1"/>
        <w:spacing w:line="281" w:lineRule="exact"/>
        <w:ind w:left="720"/>
        <w:rPr>
          <w:sz w:val="23"/>
          <w:szCs w:val="23"/>
        </w:rPr>
      </w:pPr>
    </w:p>
    <w:p w14:paraId="32790BDA" w14:textId="77777777" w:rsidR="006E3358" w:rsidRPr="00316A8D" w:rsidRDefault="001919FA">
      <w:pPr>
        <w:spacing w:line="252" w:lineRule="auto"/>
        <w:ind w:right="20"/>
        <w:jc w:val="both"/>
        <w:rPr>
          <w:sz w:val="23"/>
          <w:szCs w:val="23"/>
        </w:rPr>
      </w:pPr>
      <w:r w:rsidRPr="00316A8D">
        <w:rPr>
          <w:sz w:val="23"/>
          <w:szCs w:val="23"/>
        </w:rPr>
        <w:t>XII - Manter em perfeitas condições de uso os equipamentos e os instrumentos necessários para a realização dos serviços e ações pactuadas, através da implantação de manutenção preventiva e corretiva predial e de todos os instrumentais e equipamentos.</w:t>
      </w:r>
    </w:p>
    <w:p w14:paraId="68C87ECA" w14:textId="77777777" w:rsidR="006E3358" w:rsidRPr="00316A8D" w:rsidRDefault="006E3358">
      <w:pPr>
        <w:pStyle w:val="PargrafodaLista1"/>
        <w:spacing w:line="261" w:lineRule="exact"/>
        <w:ind w:left="720"/>
        <w:rPr>
          <w:sz w:val="23"/>
          <w:szCs w:val="23"/>
        </w:rPr>
      </w:pPr>
    </w:p>
    <w:p w14:paraId="6EB4E7FE" w14:textId="77777777" w:rsidR="006E3358" w:rsidRPr="00316A8D" w:rsidRDefault="001919FA">
      <w:pPr>
        <w:spacing w:line="252" w:lineRule="auto"/>
        <w:ind w:right="20"/>
        <w:jc w:val="both"/>
        <w:rPr>
          <w:sz w:val="23"/>
          <w:szCs w:val="23"/>
        </w:rPr>
      </w:pPr>
      <w:r w:rsidRPr="00316A8D">
        <w:rPr>
          <w:sz w:val="23"/>
          <w:szCs w:val="23"/>
        </w:rPr>
        <w:t>XIII – Encaminhar mensalmente de acordo com calendário estabelecido pela Diretoria de Saúde, ao Gestor Municipal, os dados referentes à alimentação dos Sistemas de Informações da Secretaria de Estado de Saúde de São Paulo – SES/SP e do Ministério da Saúde:</w:t>
      </w:r>
    </w:p>
    <w:p w14:paraId="2D34E898" w14:textId="77777777" w:rsidR="006E3358" w:rsidRPr="00316A8D" w:rsidRDefault="006E3358">
      <w:pPr>
        <w:spacing w:line="399" w:lineRule="exact"/>
        <w:rPr>
          <w:sz w:val="23"/>
          <w:szCs w:val="23"/>
        </w:rPr>
      </w:pPr>
    </w:p>
    <w:p w14:paraId="61CBE9A8" w14:textId="77777777" w:rsidR="006E3358" w:rsidRPr="00316A8D" w:rsidRDefault="001919FA">
      <w:pPr>
        <w:spacing w:line="252" w:lineRule="auto"/>
        <w:ind w:right="20"/>
        <w:jc w:val="both"/>
        <w:rPr>
          <w:sz w:val="23"/>
          <w:szCs w:val="23"/>
        </w:rPr>
      </w:pPr>
      <w:r w:rsidRPr="00316A8D">
        <w:rPr>
          <w:sz w:val="23"/>
          <w:szCs w:val="23"/>
        </w:rPr>
        <w:t>XIV -Registrar no SIA - Sistema de Informações Ambulatoriais, e nos formulários e instrumentos para registro de dados de produção definidos pelo gestor municipal, as atividades assistenciais realizadas.</w:t>
      </w:r>
    </w:p>
    <w:p w14:paraId="66CFB516" w14:textId="77777777" w:rsidR="006E3358" w:rsidRPr="00316A8D" w:rsidRDefault="006E3358">
      <w:pPr>
        <w:spacing w:line="266" w:lineRule="exact"/>
        <w:rPr>
          <w:sz w:val="23"/>
          <w:szCs w:val="23"/>
        </w:rPr>
      </w:pPr>
    </w:p>
    <w:p w14:paraId="4962EBC7" w14:textId="77777777" w:rsidR="006E3358" w:rsidRPr="00316A8D" w:rsidRDefault="001919FA">
      <w:pPr>
        <w:spacing w:line="228" w:lineRule="auto"/>
        <w:ind w:right="20"/>
        <w:jc w:val="both"/>
        <w:rPr>
          <w:sz w:val="23"/>
          <w:szCs w:val="23"/>
        </w:rPr>
      </w:pPr>
      <w:r w:rsidRPr="00316A8D">
        <w:rPr>
          <w:sz w:val="23"/>
          <w:szCs w:val="23"/>
        </w:rPr>
        <w:t>XV – Cadastrar e manter registro atualizado no Cadastro Nacional de Estabelecimentos de Saúde – CNES;</w:t>
      </w:r>
    </w:p>
    <w:p w14:paraId="72FC0283" w14:textId="77777777" w:rsidR="006E3358" w:rsidRPr="00316A8D" w:rsidRDefault="006E3358">
      <w:pPr>
        <w:spacing w:line="283" w:lineRule="exact"/>
        <w:rPr>
          <w:sz w:val="23"/>
          <w:szCs w:val="23"/>
        </w:rPr>
      </w:pPr>
    </w:p>
    <w:p w14:paraId="48F957E5" w14:textId="77777777" w:rsidR="006E3358" w:rsidRPr="00316A8D" w:rsidRDefault="001919FA">
      <w:pPr>
        <w:spacing w:line="228" w:lineRule="auto"/>
        <w:ind w:right="20"/>
        <w:jc w:val="both"/>
        <w:rPr>
          <w:sz w:val="23"/>
          <w:szCs w:val="23"/>
        </w:rPr>
      </w:pPr>
      <w:r w:rsidRPr="00316A8D">
        <w:rPr>
          <w:sz w:val="23"/>
          <w:szCs w:val="23"/>
        </w:rPr>
        <w:t>XVI - Manter atualizado o prontuário médico dos pacientes e o arquivo médico, conforme determinações do Conselho Federal de Medicina;</w:t>
      </w:r>
    </w:p>
    <w:p w14:paraId="20ADD338" w14:textId="77777777" w:rsidR="006E3358" w:rsidRPr="00316A8D" w:rsidRDefault="006E3358">
      <w:pPr>
        <w:spacing w:line="285" w:lineRule="exact"/>
        <w:rPr>
          <w:sz w:val="23"/>
          <w:szCs w:val="23"/>
        </w:rPr>
      </w:pPr>
    </w:p>
    <w:p w14:paraId="478CDBD1" w14:textId="77777777" w:rsidR="006E3358" w:rsidRPr="00316A8D" w:rsidRDefault="001919FA">
      <w:pPr>
        <w:spacing w:line="228" w:lineRule="auto"/>
        <w:ind w:right="20"/>
        <w:jc w:val="both"/>
        <w:rPr>
          <w:sz w:val="23"/>
          <w:szCs w:val="23"/>
        </w:rPr>
      </w:pPr>
      <w:r w:rsidRPr="00316A8D">
        <w:rPr>
          <w:sz w:val="23"/>
          <w:szCs w:val="23"/>
        </w:rPr>
        <w:lastRenderedPageBreak/>
        <w:t>XVI - Justificar as razões técnicas da não realização de qualquer ato profissional quando requerido, por escrito, pelo paciente ou por seu responsável;</w:t>
      </w:r>
    </w:p>
    <w:p w14:paraId="01D9BDEA" w14:textId="77777777" w:rsidR="006E3358" w:rsidRPr="00316A8D" w:rsidRDefault="006E3358">
      <w:pPr>
        <w:spacing w:line="286" w:lineRule="exact"/>
        <w:rPr>
          <w:sz w:val="23"/>
          <w:szCs w:val="23"/>
        </w:rPr>
      </w:pPr>
    </w:p>
    <w:p w14:paraId="19577D72" w14:textId="77777777" w:rsidR="006E3358" w:rsidRPr="00316A8D" w:rsidRDefault="001919FA">
      <w:pPr>
        <w:spacing w:line="228" w:lineRule="auto"/>
        <w:jc w:val="both"/>
        <w:rPr>
          <w:sz w:val="23"/>
          <w:szCs w:val="23"/>
        </w:rPr>
      </w:pPr>
      <w:r w:rsidRPr="00316A8D">
        <w:rPr>
          <w:sz w:val="23"/>
          <w:szCs w:val="23"/>
        </w:rPr>
        <w:t>XVII - Submeter-se à regulação e auditoria assistencial instituída pelo Gestor de Saúde Municipal/Estadual/Federal;</w:t>
      </w:r>
    </w:p>
    <w:p w14:paraId="4C74442D" w14:textId="77777777" w:rsidR="006E3358" w:rsidRPr="00316A8D" w:rsidRDefault="006E3358">
      <w:pPr>
        <w:spacing w:line="283" w:lineRule="exact"/>
        <w:rPr>
          <w:sz w:val="23"/>
          <w:szCs w:val="23"/>
        </w:rPr>
      </w:pPr>
    </w:p>
    <w:p w14:paraId="236840F3" w14:textId="77777777" w:rsidR="006E3358" w:rsidRPr="00316A8D" w:rsidRDefault="001919FA">
      <w:pPr>
        <w:spacing w:line="228" w:lineRule="auto"/>
        <w:ind w:right="20"/>
        <w:jc w:val="both"/>
        <w:rPr>
          <w:sz w:val="23"/>
          <w:szCs w:val="23"/>
        </w:rPr>
      </w:pPr>
      <w:r w:rsidRPr="00316A8D">
        <w:rPr>
          <w:sz w:val="23"/>
          <w:szCs w:val="23"/>
        </w:rPr>
        <w:t>XVIII - Responder, com exclusividade, pela capacidade e orientações técnicas de toda a mão de obra necessária à fiel e perfeita execução desse Termo de Cooperação;</w:t>
      </w:r>
    </w:p>
    <w:p w14:paraId="71907281" w14:textId="77777777" w:rsidR="006E3358" w:rsidRPr="00316A8D" w:rsidRDefault="006E3358">
      <w:pPr>
        <w:spacing w:line="283" w:lineRule="exact"/>
        <w:rPr>
          <w:sz w:val="23"/>
          <w:szCs w:val="23"/>
        </w:rPr>
      </w:pPr>
    </w:p>
    <w:p w14:paraId="4D85C2F6" w14:textId="77777777" w:rsidR="006E3358" w:rsidRPr="00316A8D" w:rsidRDefault="001919FA">
      <w:pPr>
        <w:spacing w:line="228" w:lineRule="auto"/>
        <w:ind w:right="20"/>
        <w:jc w:val="both"/>
        <w:rPr>
          <w:sz w:val="23"/>
          <w:szCs w:val="23"/>
        </w:rPr>
      </w:pPr>
      <w:r w:rsidRPr="00316A8D">
        <w:rPr>
          <w:sz w:val="23"/>
          <w:szCs w:val="23"/>
        </w:rPr>
        <w:t>XIX - Manter contrato de trabalho que assegure direitos trabalhistas, sociais e previdenciários aos seus trabalhadores e prestadores de serviços.</w:t>
      </w:r>
    </w:p>
    <w:p w14:paraId="1F953A33" w14:textId="77777777" w:rsidR="006E3358" w:rsidRPr="00316A8D" w:rsidRDefault="006E3358">
      <w:pPr>
        <w:spacing w:line="285" w:lineRule="exact"/>
        <w:rPr>
          <w:sz w:val="23"/>
          <w:szCs w:val="23"/>
        </w:rPr>
      </w:pPr>
    </w:p>
    <w:p w14:paraId="3AE68068" w14:textId="77777777" w:rsidR="006E3358" w:rsidRPr="00316A8D" w:rsidRDefault="001919FA">
      <w:pPr>
        <w:spacing w:line="228" w:lineRule="auto"/>
        <w:ind w:right="20"/>
        <w:jc w:val="both"/>
        <w:rPr>
          <w:sz w:val="23"/>
          <w:szCs w:val="23"/>
        </w:rPr>
      </w:pPr>
      <w:r w:rsidRPr="00316A8D">
        <w:rPr>
          <w:sz w:val="23"/>
          <w:szCs w:val="23"/>
        </w:rPr>
        <w:t>XX - Garantir o acesso do Conselho Municipal de Saúde aos serviços contratados no exercício de seu poder de fiscalização;</w:t>
      </w:r>
    </w:p>
    <w:p w14:paraId="37D8F35E" w14:textId="77777777" w:rsidR="006E3358" w:rsidRPr="00316A8D" w:rsidRDefault="006E3358">
      <w:pPr>
        <w:spacing w:line="285" w:lineRule="exact"/>
        <w:rPr>
          <w:sz w:val="23"/>
          <w:szCs w:val="23"/>
        </w:rPr>
      </w:pPr>
    </w:p>
    <w:p w14:paraId="18FD31F8" w14:textId="77777777" w:rsidR="006E3358" w:rsidRPr="00316A8D" w:rsidRDefault="001919FA">
      <w:pPr>
        <w:spacing w:line="228" w:lineRule="auto"/>
        <w:ind w:right="20"/>
        <w:jc w:val="both"/>
        <w:rPr>
          <w:sz w:val="23"/>
          <w:szCs w:val="23"/>
        </w:rPr>
      </w:pPr>
      <w:r w:rsidRPr="00316A8D">
        <w:rPr>
          <w:sz w:val="23"/>
          <w:szCs w:val="23"/>
        </w:rPr>
        <w:t>XXI - Permitir o acesso do Gestor/Diretoria de Saúde aos registros, sistemas e informações, sempre que solicitado;</w:t>
      </w:r>
    </w:p>
    <w:p w14:paraId="4472C23F" w14:textId="77777777" w:rsidR="006E3358" w:rsidRPr="00316A8D" w:rsidRDefault="006E3358">
      <w:pPr>
        <w:spacing w:line="285" w:lineRule="exact"/>
        <w:rPr>
          <w:sz w:val="23"/>
          <w:szCs w:val="23"/>
        </w:rPr>
      </w:pPr>
    </w:p>
    <w:p w14:paraId="0192CBD9" w14:textId="77777777" w:rsidR="006E3358" w:rsidRPr="00316A8D" w:rsidRDefault="001919FA">
      <w:pPr>
        <w:spacing w:line="252" w:lineRule="auto"/>
        <w:ind w:right="20"/>
        <w:jc w:val="both"/>
        <w:rPr>
          <w:sz w:val="23"/>
          <w:szCs w:val="23"/>
        </w:rPr>
      </w:pPr>
      <w:r w:rsidRPr="00316A8D">
        <w:rPr>
          <w:sz w:val="23"/>
          <w:szCs w:val="23"/>
        </w:rPr>
        <w:t>XXII - Manter afixado, em local visível aos seus usuários, os seguintes avisos: estabelecimento integrante da rede SUS e da gratuidade dos serviços prestados nessa condição, informações da ouvidoria geral do SUS local e nacional para sugestões, reclamações e denúncias;</w:t>
      </w:r>
    </w:p>
    <w:p w14:paraId="77A2F8F4" w14:textId="77777777" w:rsidR="006E3358" w:rsidRPr="00316A8D" w:rsidRDefault="006E3358">
      <w:pPr>
        <w:spacing w:line="263" w:lineRule="exact"/>
        <w:rPr>
          <w:sz w:val="23"/>
          <w:szCs w:val="23"/>
        </w:rPr>
      </w:pPr>
    </w:p>
    <w:p w14:paraId="4235A087" w14:textId="77777777" w:rsidR="006E3358" w:rsidRPr="00316A8D" w:rsidRDefault="001919FA">
      <w:pPr>
        <w:spacing w:line="228" w:lineRule="auto"/>
        <w:ind w:right="20"/>
        <w:jc w:val="both"/>
        <w:rPr>
          <w:sz w:val="23"/>
          <w:szCs w:val="23"/>
        </w:rPr>
      </w:pPr>
      <w:r w:rsidRPr="00316A8D">
        <w:rPr>
          <w:sz w:val="23"/>
          <w:szCs w:val="23"/>
        </w:rPr>
        <w:t>XXIII - Cumprir as diretrizes das políticas de saúde federal, estadual e municipal, em especial as diretrizes da Política Nacional de Humanização – PNH;</w:t>
      </w:r>
    </w:p>
    <w:p w14:paraId="1E5C3209" w14:textId="77777777" w:rsidR="006E3358" w:rsidRPr="00316A8D" w:rsidRDefault="006E3358">
      <w:pPr>
        <w:spacing w:line="286" w:lineRule="exact"/>
        <w:rPr>
          <w:sz w:val="23"/>
          <w:szCs w:val="23"/>
        </w:rPr>
      </w:pPr>
    </w:p>
    <w:p w14:paraId="51F858B0" w14:textId="77777777" w:rsidR="006E3358" w:rsidRPr="00316A8D" w:rsidRDefault="001919FA">
      <w:pPr>
        <w:spacing w:line="264" w:lineRule="auto"/>
        <w:jc w:val="both"/>
        <w:rPr>
          <w:sz w:val="23"/>
          <w:szCs w:val="23"/>
        </w:rPr>
      </w:pPr>
      <w:r w:rsidRPr="00316A8D">
        <w:rPr>
          <w:sz w:val="23"/>
          <w:szCs w:val="23"/>
        </w:rPr>
        <w:t>XXIV - Responsabilizar-se, com os recursos provenientes do contrato de gestão, pela indenização de dano causado ao paciente, decorrentes de ação ou omissão voluntária, ou de negligência, imperícia ou imprudência, praticados por seus empregados, assegurando-se o direito de regresso contra o agente nos casos de dolo ou culpa, sem prejuízo da aplicação das demais sanções cabíveis;</w:t>
      </w:r>
    </w:p>
    <w:p w14:paraId="3F6F3479" w14:textId="77777777" w:rsidR="006E3358" w:rsidRPr="00316A8D" w:rsidRDefault="006E3358">
      <w:pPr>
        <w:spacing w:line="262" w:lineRule="exact"/>
        <w:rPr>
          <w:sz w:val="23"/>
          <w:szCs w:val="23"/>
        </w:rPr>
      </w:pPr>
    </w:p>
    <w:p w14:paraId="283CEC50" w14:textId="77777777" w:rsidR="006E3358" w:rsidRPr="00316A8D" w:rsidRDefault="001919FA">
      <w:pPr>
        <w:spacing w:line="252" w:lineRule="auto"/>
        <w:jc w:val="both"/>
        <w:rPr>
          <w:sz w:val="23"/>
          <w:szCs w:val="23"/>
        </w:rPr>
      </w:pPr>
      <w:r w:rsidRPr="00316A8D">
        <w:rPr>
          <w:sz w:val="23"/>
          <w:szCs w:val="23"/>
        </w:rPr>
        <w:t>XXV - Responsabilizar-se por cobrança indevida feita ao paciente ou ao seu representante, por profissional empregado ou preposto, em razão da execução desse contrato;</w:t>
      </w:r>
    </w:p>
    <w:p w14:paraId="4442712F" w14:textId="77777777" w:rsidR="006E3358" w:rsidRPr="00316A8D" w:rsidRDefault="006E3358">
      <w:pPr>
        <w:spacing w:line="270" w:lineRule="exact"/>
        <w:rPr>
          <w:sz w:val="23"/>
          <w:szCs w:val="23"/>
        </w:rPr>
      </w:pPr>
    </w:p>
    <w:p w14:paraId="43FCF3C9" w14:textId="77777777" w:rsidR="006E3358" w:rsidRPr="00316A8D" w:rsidRDefault="001919FA">
      <w:pPr>
        <w:spacing w:line="228" w:lineRule="auto"/>
        <w:ind w:right="20"/>
        <w:jc w:val="both"/>
        <w:rPr>
          <w:sz w:val="23"/>
          <w:szCs w:val="23"/>
        </w:rPr>
      </w:pPr>
      <w:r w:rsidRPr="00316A8D">
        <w:rPr>
          <w:sz w:val="23"/>
          <w:szCs w:val="23"/>
        </w:rPr>
        <w:t>XXVI - Respeitar a decisão do paciente ao consentir ou recusar prestação de serviços de saúde, salvo nos casos de iminente risco de vida ou obrigação legal;</w:t>
      </w:r>
    </w:p>
    <w:p w14:paraId="5A214C72" w14:textId="77777777" w:rsidR="006E3358" w:rsidRPr="00316A8D" w:rsidRDefault="006E3358">
      <w:pPr>
        <w:spacing w:line="200" w:lineRule="exact"/>
        <w:rPr>
          <w:sz w:val="23"/>
          <w:szCs w:val="23"/>
        </w:rPr>
      </w:pPr>
    </w:p>
    <w:p w14:paraId="4A7E96DE" w14:textId="77777777" w:rsidR="006E3358" w:rsidRPr="00316A8D" w:rsidRDefault="001919FA">
      <w:pPr>
        <w:spacing w:line="252" w:lineRule="auto"/>
        <w:ind w:right="20"/>
        <w:jc w:val="both"/>
        <w:rPr>
          <w:sz w:val="23"/>
          <w:szCs w:val="23"/>
        </w:rPr>
      </w:pPr>
      <w:r w:rsidRPr="00316A8D">
        <w:rPr>
          <w:sz w:val="23"/>
          <w:szCs w:val="23"/>
        </w:rPr>
        <w:t>XXVII - As prescrições de medicamentos observarão a Política Nacional de Medicamentos (RENAME e Genéricos), excetuadas as situações ressalvadas em protocolos aprovados pela ANVISA;</w:t>
      </w:r>
    </w:p>
    <w:p w14:paraId="756E9A3D" w14:textId="77777777" w:rsidR="006E3358" w:rsidRPr="00316A8D" w:rsidRDefault="006E3358">
      <w:pPr>
        <w:spacing w:line="266" w:lineRule="exact"/>
        <w:rPr>
          <w:sz w:val="23"/>
          <w:szCs w:val="23"/>
        </w:rPr>
      </w:pPr>
    </w:p>
    <w:p w14:paraId="2F1FFCF7" w14:textId="77777777" w:rsidR="006E3358" w:rsidRPr="00316A8D" w:rsidRDefault="001919FA">
      <w:pPr>
        <w:spacing w:line="264" w:lineRule="auto"/>
        <w:jc w:val="both"/>
        <w:rPr>
          <w:sz w:val="23"/>
          <w:szCs w:val="23"/>
        </w:rPr>
      </w:pPr>
      <w:r w:rsidRPr="00316A8D">
        <w:rPr>
          <w:sz w:val="23"/>
          <w:szCs w:val="23"/>
        </w:rPr>
        <w:t>XXVIII - Instituir Programa de Educação Permanente para os profissionais contratados visando mantê-los atualizados do ponto de vista de conhecimentos científicos e atuação em consonância com as demandas e particularidades da população assistida, bem como capacitá-los para assuntos específicos sugeridos pela Comissão Municipal de Acompanhamento e Monitoramento.</w:t>
      </w:r>
    </w:p>
    <w:p w14:paraId="79384B4C" w14:textId="77777777" w:rsidR="006E3358" w:rsidRPr="00316A8D" w:rsidRDefault="006E3358">
      <w:pPr>
        <w:spacing w:line="258" w:lineRule="exact"/>
        <w:rPr>
          <w:sz w:val="23"/>
          <w:szCs w:val="23"/>
        </w:rPr>
      </w:pPr>
    </w:p>
    <w:p w14:paraId="7FAD8BF4" w14:textId="77777777" w:rsidR="006E3358" w:rsidRPr="00316A8D" w:rsidRDefault="001919FA">
      <w:pPr>
        <w:spacing w:line="252" w:lineRule="auto"/>
        <w:jc w:val="both"/>
        <w:rPr>
          <w:sz w:val="23"/>
          <w:szCs w:val="23"/>
        </w:rPr>
      </w:pPr>
      <w:r w:rsidRPr="00316A8D">
        <w:rPr>
          <w:sz w:val="23"/>
          <w:szCs w:val="23"/>
        </w:rPr>
        <w:t>XXIX - Não utilizar esse Contrato, sem prévia e expressa autorização da Diretoria Municipal de Saúde, em operações financeiras ou como caução/garantia em contrato ou outro tipo de obrigação, sob a pena de sanção, inclusive rescisão contratual;</w:t>
      </w:r>
    </w:p>
    <w:p w14:paraId="3FDF1ED4" w14:textId="77777777" w:rsidR="006E3358" w:rsidRPr="00316A8D" w:rsidRDefault="006E3358">
      <w:pPr>
        <w:spacing w:line="267" w:lineRule="exact"/>
        <w:rPr>
          <w:sz w:val="23"/>
          <w:szCs w:val="23"/>
        </w:rPr>
      </w:pPr>
    </w:p>
    <w:p w14:paraId="6DAE8959" w14:textId="77777777" w:rsidR="006E3358" w:rsidRPr="00316A8D" w:rsidRDefault="001919FA">
      <w:pPr>
        <w:spacing w:line="228" w:lineRule="auto"/>
        <w:ind w:right="20"/>
        <w:jc w:val="both"/>
        <w:rPr>
          <w:sz w:val="23"/>
          <w:szCs w:val="23"/>
        </w:rPr>
      </w:pPr>
      <w:r w:rsidRPr="00316A8D">
        <w:rPr>
          <w:sz w:val="23"/>
          <w:szCs w:val="23"/>
        </w:rPr>
        <w:t>XXX - Gerir todos os recursos materiais, humanos, técnicos e quaisquer outros que se fizerem necessários para o funcionamento da Unidade.</w:t>
      </w:r>
    </w:p>
    <w:p w14:paraId="5BD80F78" w14:textId="77777777" w:rsidR="006E3358" w:rsidRPr="00316A8D" w:rsidRDefault="006E3358">
      <w:pPr>
        <w:spacing w:line="285" w:lineRule="exact"/>
        <w:rPr>
          <w:sz w:val="23"/>
          <w:szCs w:val="23"/>
        </w:rPr>
      </w:pPr>
    </w:p>
    <w:p w14:paraId="0AD65D6B" w14:textId="77777777" w:rsidR="006E3358" w:rsidRPr="00316A8D" w:rsidRDefault="001919FA">
      <w:pPr>
        <w:spacing w:line="228" w:lineRule="auto"/>
        <w:jc w:val="both"/>
        <w:rPr>
          <w:sz w:val="23"/>
          <w:szCs w:val="23"/>
        </w:rPr>
      </w:pPr>
      <w:r w:rsidRPr="00316A8D">
        <w:rPr>
          <w:sz w:val="23"/>
          <w:szCs w:val="23"/>
        </w:rPr>
        <w:t>XXXI – Responsabilizar-se pelo espaço físico, equipamentos e mobiliários necessários ao desenvolvimento e ações da Unidade, através de Termo de Permissão de Uso.</w:t>
      </w:r>
    </w:p>
    <w:p w14:paraId="5CCA77C9" w14:textId="77777777" w:rsidR="006E3358" w:rsidRPr="00316A8D" w:rsidRDefault="006E3358">
      <w:pPr>
        <w:spacing w:line="285" w:lineRule="exact"/>
        <w:rPr>
          <w:sz w:val="23"/>
          <w:szCs w:val="23"/>
        </w:rPr>
      </w:pPr>
    </w:p>
    <w:p w14:paraId="5E623069" w14:textId="77777777" w:rsidR="006E3358" w:rsidRPr="00316A8D" w:rsidRDefault="001919FA">
      <w:pPr>
        <w:spacing w:line="252" w:lineRule="auto"/>
        <w:ind w:right="20"/>
        <w:jc w:val="both"/>
        <w:rPr>
          <w:sz w:val="23"/>
          <w:szCs w:val="23"/>
        </w:rPr>
      </w:pPr>
      <w:r w:rsidRPr="00316A8D">
        <w:rPr>
          <w:sz w:val="23"/>
          <w:szCs w:val="23"/>
        </w:rPr>
        <w:t>XXXII – Disponibilizar documentos dos profissionais de saúde que compõe a equipe técnica, tais como: diplomas dos profissionais, registro e quitação junto aos respectivos conselhos e contrato de trabalho;</w:t>
      </w:r>
    </w:p>
    <w:p w14:paraId="77E8168A" w14:textId="77777777" w:rsidR="006E3358" w:rsidRPr="00316A8D" w:rsidRDefault="006E3358">
      <w:pPr>
        <w:spacing w:line="270" w:lineRule="exact"/>
        <w:rPr>
          <w:sz w:val="23"/>
          <w:szCs w:val="23"/>
        </w:rPr>
      </w:pPr>
    </w:p>
    <w:p w14:paraId="1DB5A9A4" w14:textId="77777777" w:rsidR="006E3358" w:rsidRPr="00316A8D" w:rsidRDefault="001919FA">
      <w:pPr>
        <w:spacing w:line="228" w:lineRule="auto"/>
        <w:jc w:val="both"/>
        <w:rPr>
          <w:sz w:val="23"/>
          <w:szCs w:val="23"/>
        </w:rPr>
      </w:pPr>
      <w:r w:rsidRPr="00316A8D">
        <w:rPr>
          <w:sz w:val="23"/>
          <w:szCs w:val="23"/>
        </w:rPr>
        <w:t>XXXIII - Cadastrar e manter atualizado Cadastro Nacional de Estabelecimento de Saúde - CNES.</w:t>
      </w:r>
    </w:p>
    <w:p w14:paraId="5D39B5A5" w14:textId="77777777" w:rsidR="006E3358" w:rsidRPr="00316A8D" w:rsidRDefault="006E3358">
      <w:pPr>
        <w:spacing w:line="236" w:lineRule="exact"/>
        <w:rPr>
          <w:sz w:val="23"/>
          <w:szCs w:val="23"/>
        </w:rPr>
      </w:pPr>
    </w:p>
    <w:p w14:paraId="09FA5635" w14:textId="77777777" w:rsidR="006E3358" w:rsidRPr="00316A8D" w:rsidRDefault="001919FA">
      <w:pPr>
        <w:spacing w:line="228" w:lineRule="auto"/>
        <w:ind w:right="20"/>
        <w:jc w:val="both"/>
        <w:rPr>
          <w:sz w:val="23"/>
          <w:szCs w:val="23"/>
        </w:rPr>
      </w:pPr>
      <w:r w:rsidRPr="00316A8D">
        <w:rPr>
          <w:sz w:val="23"/>
          <w:szCs w:val="23"/>
        </w:rPr>
        <w:t>XXXIV - Cumprir as demais obrigações fixadas no Termo de Referência e condições comerciais do Chamamento Público.</w:t>
      </w:r>
    </w:p>
    <w:p w14:paraId="63C9EBDE" w14:textId="77777777" w:rsidR="006E3358" w:rsidRPr="00316A8D" w:rsidRDefault="006E3358">
      <w:pPr>
        <w:spacing w:line="228" w:lineRule="auto"/>
        <w:ind w:right="20"/>
        <w:jc w:val="both"/>
        <w:rPr>
          <w:sz w:val="23"/>
          <w:szCs w:val="23"/>
        </w:rPr>
      </w:pPr>
    </w:p>
    <w:p w14:paraId="546AA1D4" w14:textId="77777777" w:rsidR="006E3358" w:rsidRPr="00316A8D" w:rsidRDefault="001919FA">
      <w:pPr>
        <w:spacing w:line="228" w:lineRule="auto"/>
        <w:ind w:right="20"/>
        <w:jc w:val="both"/>
        <w:rPr>
          <w:sz w:val="23"/>
          <w:szCs w:val="23"/>
        </w:rPr>
      </w:pPr>
      <w:r w:rsidRPr="00316A8D">
        <w:rPr>
          <w:sz w:val="23"/>
          <w:szCs w:val="23"/>
        </w:rPr>
        <w:t>XXXV - Contratar sempre</w:t>
      </w:r>
      <w:r w:rsidR="009A7A05" w:rsidRPr="00316A8D">
        <w:rPr>
          <w:sz w:val="23"/>
          <w:szCs w:val="23"/>
        </w:rPr>
        <w:t xml:space="preserve"> que possível</w:t>
      </w:r>
      <w:r w:rsidRPr="00316A8D">
        <w:rPr>
          <w:sz w:val="23"/>
          <w:szCs w:val="23"/>
        </w:rPr>
        <w:t>, por meio de processo seletivo e com critérios objetivos de escolha, com estrita observância da impessoalidade, isonomia, transparência e publicidade, todo o pessoal necessário e suficiente para a execução das atividades previstas neste contrato de gestão, inclusive a equipe assistencial mínima.</w:t>
      </w:r>
    </w:p>
    <w:p w14:paraId="19CF175D" w14:textId="77777777" w:rsidR="006E3358" w:rsidRPr="00316A8D" w:rsidRDefault="006E3358">
      <w:pPr>
        <w:spacing w:line="228" w:lineRule="auto"/>
        <w:ind w:right="20"/>
        <w:jc w:val="both"/>
        <w:rPr>
          <w:sz w:val="23"/>
          <w:szCs w:val="23"/>
        </w:rPr>
      </w:pPr>
    </w:p>
    <w:p w14:paraId="38BFF9FE" w14:textId="77777777" w:rsidR="006E3358" w:rsidRPr="00316A8D" w:rsidRDefault="001919FA">
      <w:pPr>
        <w:spacing w:line="228" w:lineRule="auto"/>
        <w:ind w:right="20"/>
        <w:jc w:val="both"/>
        <w:rPr>
          <w:sz w:val="23"/>
          <w:szCs w:val="23"/>
        </w:rPr>
      </w:pPr>
      <w:r w:rsidRPr="00316A8D">
        <w:rPr>
          <w:sz w:val="23"/>
          <w:szCs w:val="23"/>
        </w:rPr>
        <w:t>XXXVI -</w:t>
      </w:r>
      <w:r w:rsidR="009A7A05" w:rsidRPr="00316A8D">
        <w:rPr>
          <w:sz w:val="23"/>
          <w:szCs w:val="23"/>
        </w:rPr>
        <w:t xml:space="preserve"> </w:t>
      </w:r>
      <w:r w:rsidRPr="00316A8D">
        <w:rPr>
          <w:sz w:val="23"/>
          <w:szCs w:val="23"/>
        </w:rPr>
        <w:t>A ENTIDADE deverá enviar, nos termos estritos do objeto deste contrato ao município contratante, no prazo de 30 (trinta) dias, contados a partir da data de assinatura do presente contrato, o Regulamento de Aquisições para a Contratação de Obras e Serviços, bem como para Compras e Alienações, previamente aprovado pelo Conselho de Administração da entidade, juntamente com a comprovação da aprovação.</w:t>
      </w:r>
    </w:p>
    <w:p w14:paraId="37E64962" w14:textId="77777777" w:rsidR="006E3358" w:rsidRPr="00316A8D" w:rsidRDefault="006E3358">
      <w:pPr>
        <w:spacing w:line="228" w:lineRule="auto"/>
        <w:ind w:right="20" w:firstLine="709"/>
        <w:jc w:val="both"/>
        <w:rPr>
          <w:sz w:val="23"/>
          <w:szCs w:val="23"/>
        </w:rPr>
      </w:pPr>
    </w:p>
    <w:p w14:paraId="189A12B7" w14:textId="77777777" w:rsidR="006E3358" w:rsidRPr="00316A8D" w:rsidRDefault="001919FA">
      <w:pPr>
        <w:spacing w:line="228" w:lineRule="auto"/>
        <w:ind w:right="20" w:firstLine="709"/>
        <w:jc w:val="both"/>
        <w:rPr>
          <w:sz w:val="23"/>
          <w:szCs w:val="23"/>
        </w:rPr>
      </w:pPr>
      <w:r w:rsidRPr="00316A8D">
        <w:rPr>
          <w:sz w:val="23"/>
          <w:szCs w:val="23"/>
        </w:rPr>
        <w:t>O Regulamento de que trata o item acima deverá ser aprovado pela CONTRATANTE.</w:t>
      </w:r>
    </w:p>
    <w:p w14:paraId="69CCAF59" w14:textId="77777777" w:rsidR="006E3358" w:rsidRPr="00316A8D" w:rsidRDefault="006E3358">
      <w:pPr>
        <w:spacing w:line="228" w:lineRule="auto"/>
        <w:ind w:right="20" w:firstLine="709"/>
        <w:jc w:val="both"/>
        <w:rPr>
          <w:sz w:val="23"/>
          <w:szCs w:val="23"/>
        </w:rPr>
      </w:pPr>
    </w:p>
    <w:p w14:paraId="6C6FE45D" w14:textId="21FA99DE" w:rsidR="006E3358" w:rsidRPr="00316A8D" w:rsidRDefault="001919FA">
      <w:pPr>
        <w:spacing w:line="228" w:lineRule="auto"/>
        <w:ind w:right="20"/>
        <w:jc w:val="both"/>
        <w:rPr>
          <w:color w:val="FF0000"/>
          <w:sz w:val="23"/>
          <w:szCs w:val="23"/>
        </w:rPr>
      </w:pPr>
      <w:r w:rsidRPr="00316A8D">
        <w:rPr>
          <w:sz w:val="23"/>
          <w:szCs w:val="23"/>
        </w:rPr>
        <w:t>XXXVII - A ENTIDADE se responsabilizará pelo abastecimento de todo o material de higienização, enfermagem, medicamentos, escritório</w:t>
      </w:r>
      <w:r w:rsidR="00313F72">
        <w:rPr>
          <w:sz w:val="23"/>
          <w:szCs w:val="23"/>
        </w:rPr>
        <w:t xml:space="preserve"> e</w:t>
      </w:r>
      <w:r w:rsidRPr="00316A8D">
        <w:rPr>
          <w:sz w:val="23"/>
          <w:szCs w:val="23"/>
        </w:rPr>
        <w:t xml:space="preserve"> descartáveis</w:t>
      </w:r>
      <w:r w:rsidR="00313F72">
        <w:rPr>
          <w:sz w:val="23"/>
          <w:szCs w:val="23"/>
        </w:rPr>
        <w:t>,</w:t>
      </w:r>
      <w:r w:rsidRPr="00316A8D">
        <w:rPr>
          <w:sz w:val="23"/>
          <w:szCs w:val="23"/>
        </w:rPr>
        <w:t xml:space="preserve"> a serem utilizados para a consecução do objeto deste contrato. </w:t>
      </w:r>
    </w:p>
    <w:p w14:paraId="1B98A75E" w14:textId="77777777" w:rsidR="006E3358" w:rsidRPr="00316A8D" w:rsidRDefault="006E3358">
      <w:pPr>
        <w:spacing w:line="228" w:lineRule="auto"/>
        <w:ind w:right="20"/>
        <w:jc w:val="both"/>
        <w:rPr>
          <w:sz w:val="23"/>
          <w:szCs w:val="23"/>
        </w:rPr>
      </w:pPr>
    </w:p>
    <w:p w14:paraId="4A59840F" w14:textId="77777777" w:rsidR="006E3358" w:rsidRPr="00316A8D" w:rsidRDefault="001919FA">
      <w:pPr>
        <w:spacing w:line="228" w:lineRule="auto"/>
        <w:ind w:right="20"/>
        <w:jc w:val="both"/>
        <w:rPr>
          <w:sz w:val="23"/>
          <w:szCs w:val="23"/>
        </w:rPr>
      </w:pPr>
      <w:r w:rsidRPr="00316A8D">
        <w:rPr>
          <w:sz w:val="23"/>
          <w:szCs w:val="23"/>
        </w:rPr>
        <w:t>XXXVIII – Cumprimento das metas previstas no anexo I deste contrato;</w:t>
      </w:r>
    </w:p>
    <w:p w14:paraId="672C1527" w14:textId="77777777" w:rsidR="006E3358" w:rsidRPr="00316A8D" w:rsidRDefault="006E3358">
      <w:pPr>
        <w:spacing w:line="228" w:lineRule="auto"/>
        <w:ind w:right="20"/>
        <w:jc w:val="both"/>
        <w:rPr>
          <w:sz w:val="23"/>
          <w:szCs w:val="23"/>
        </w:rPr>
      </w:pPr>
    </w:p>
    <w:p w14:paraId="213473FA" w14:textId="6CEEB87C" w:rsidR="006E3358" w:rsidRPr="00316A8D" w:rsidRDefault="001919FA">
      <w:pPr>
        <w:spacing w:line="228" w:lineRule="auto"/>
        <w:ind w:right="20"/>
        <w:jc w:val="both"/>
        <w:rPr>
          <w:sz w:val="23"/>
          <w:szCs w:val="23"/>
        </w:rPr>
      </w:pPr>
      <w:r w:rsidRPr="00316A8D">
        <w:rPr>
          <w:sz w:val="23"/>
          <w:szCs w:val="23"/>
        </w:rPr>
        <w:t>XXXIX - A remuneração e as vantagens de qualquer natureza a serem percebidas pelos dirigentes e empregados da ENTIDADE não poderão exceder a média de valores praticados no mercado</w:t>
      </w:r>
      <w:r w:rsidR="00DE36C0">
        <w:rPr>
          <w:sz w:val="23"/>
          <w:szCs w:val="23"/>
        </w:rPr>
        <w:t>.</w:t>
      </w:r>
    </w:p>
    <w:p w14:paraId="156AA81B" w14:textId="77777777" w:rsidR="006E3358" w:rsidRPr="00316A8D" w:rsidRDefault="006E3358">
      <w:pPr>
        <w:spacing w:line="228" w:lineRule="auto"/>
        <w:ind w:right="20"/>
        <w:jc w:val="both"/>
        <w:rPr>
          <w:color w:val="FF0000"/>
          <w:sz w:val="23"/>
          <w:szCs w:val="23"/>
        </w:rPr>
      </w:pPr>
    </w:p>
    <w:p w14:paraId="37BFE2A2" w14:textId="77777777" w:rsidR="006E3358" w:rsidRPr="00316A8D" w:rsidRDefault="006E3358">
      <w:pPr>
        <w:spacing w:line="228" w:lineRule="auto"/>
        <w:ind w:right="20"/>
        <w:jc w:val="both"/>
        <w:rPr>
          <w:sz w:val="23"/>
          <w:szCs w:val="23"/>
        </w:rPr>
      </w:pPr>
    </w:p>
    <w:p w14:paraId="57663DFC" w14:textId="77777777" w:rsidR="006E3358" w:rsidRPr="00316A8D" w:rsidRDefault="00E35FB5">
      <w:pPr>
        <w:pStyle w:val="PargrafodaLista"/>
        <w:spacing w:line="228" w:lineRule="auto"/>
        <w:ind w:left="780" w:right="20"/>
        <w:jc w:val="center"/>
        <w:rPr>
          <w:b/>
          <w:bCs/>
          <w:sz w:val="23"/>
          <w:szCs w:val="23"/>
          <w:u w:val="single"/>
        </w:rPr>
      </w:pPr>
      <w:r w:rsidRPr="00316A8D">
        <w:rPr>
          <w:b/>
          <w:bCs/>
          <w:sz w:val="23"/>
          <w:szCs w:val="23"/>
          <w:u w:val="single"/>
        </w:rPr>
        <w:t>RE</w:t>
      </w:r>
      <w:r w:rsidR="001919FA" w:rsidRPr="00316A8D">
        <w:rPr>
          <w:b/>
          <w:bCs/>
          <w:sz w:val="23"/>
          <w:szCs w:val="23"/>
          <w:u w:val="single"/>
        </w:rPr>
        <w:t>LAÇÃO DE ALGUNS MEDICAMENTOS CLASSIFICADOS POR AÇÃO FARMACOLÓGICA – UTILIZADOS NA UNIDADE SAÚDE DA FAMILIA DE RIBEIRÃO GRANDE:</w:t>
      </w:r>
    </w:p>
    <w:p w14:paraId="0864E449" w14:textId="77777777" w:rsidR="00E35FB5" w:rsidRPr="00316A8D" w:rsidRDefault="00E35FB5">
      <w:pPr>
        <w:pStyle w:val="PargrafodaLista"/>
        <w:spacing w:line="228" w:lineRule="auto"/>
        <w:ind w:left="780" w:right="20"/>
        <w:jc w:val="center"/>
        <w:rPr>
          <w:b/>
          <w:bCs/>
          <w:sz w:val="23"/>
          <w:szCs w:val="23"/>
          <w:u w:val="single"/>
        </w:rPr>
      </w:pPr>
    </w:p>
    <w:tbl>
      <w:tblPr>
        <w:tblStyle w:val="Tabelacomgrade"/>
        <w:tblW w:w="8801" w:type="dxa"/>
        <w:tblInd w:w="-5" w:type="dxa"/>
        <w:tblLayout w:type="fixed"/>
        <w:tblLook w:val="04A0" w:firstRow="1" w:lastRow="0" w:firstColumn="1" w:lastColumn="0" w:noHBand="0" w:noVBand="1"/>
      </w:tblPr>
      <w:tblGrid>
        <w:gridCol w:w="2334"/>
        <w:gridCol w:w="36"/>
        <w:gridCol w:w="1416"/>
        <w:gridCol w:w="38"/>
        <w:gridCol w:w="1805"/>
        <w:gridCol w:w="235"/>
        <w:gridCol w:w="1322"/>
        <w:gridCol w:w="277"/>
        <w:gridCol w:w="1338"/>
      </w:tblGrid>
      <w:tr w:rsidR="006E3358" w:rsidRPr="00316A8D" w14:paraId="29A1558B" w14:textId="77777777">
        <w:tc>
          <w:tcPr>
            <w:tcW w:w="2334" w:type="dxa"/>
            <w:shd w:val="clear" w:color="auto" w:fill="92D050"/>
          </w:tcPr>
          <w:p w14:paraId="2196820A"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 xml:space="preserve">Discriminação </w:t>
            </w:r>
          </w:p>
        </w:tc>
        <w:tc>
          <w:tcPr>
            <w:tcW w:w="1490" w:type="dxa"/>
            <w:gridSpan w:val="3"/>
            <w:shd w:val="clear" w:color="auto" w:fill="92D050"/>
          </w:tcPr>
          <w:p w14:paraId="260771FB"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Anual</w:t>
            </w:r>
          </w:p>
        </w:tc>
        <w:tc>
          <w:tcPr>
            <w:tcW w:w="1805" w:type="dxa"/>
            <w:shd w:val="clear" w:color="auto" w:fill="92D050"/>
          </w:tcPr>
          <w:p w14:paraId="06AC7471"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Média/Mensal</w:t>
            </w:r>
          </w:p>
        </w:tc>
        <w:tc>
          <w:tcPr>
            <w:tcW w:w="1557" w:type="dxa"/>
            <w:gridSpan w:val="2"/>
            <w:shd w:val="clear" w:color="auto" w:fill="92D050"/>
          </w:tcPr>
          <w:p w14:paraId="20FBC6C1"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Valor Unitário</w:t>
            </w:r>
          </w:p>
        </w:tc>
        <w:tc>
          <w:tcPr>
            <w:tcW w:w="1615" w:type="dxa"/>
            <w:gridSpan w:val="2"/>
            <w:shd w:val="clear" w:color="auto" w:fill="92D050"/>
          </w:tcPr>
          <w:p w14:paraId="76049A53"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Total</w:t>
            </w:r>
          </w:p>
        </w:tc>
      </w:tr>
      <w:tr w:rsidR="006E3358" w:rsidRPr="00316A8D" w14:paraId="1F185BE5" w14:textId="77777777">
        <w:tc>
          <w:tcPr>
            <w:tcW w:w="8801" w:type="dxa"/>
            <w:gridSpan w:val="9"/>
          </w:tcPr>
          <w:p w14:paraId="2D5B84D9" w14:textId="77777777" w:rsidR="006E3358" w:rsidRPr="00316A8D" w:rsidRDefault="006E3358">
            <w:pPr>
              <w:widowControl w:val="0"/>
              <w:spacing w:line="228" w:lineRule="auto"/>
              <w:ind w:right="20"/>
              <w:jc w:val="center"/>
              <w:rPr>
                <w:b/>
                <w:bCs/>
                <w:sz w:val="23"/>
                <w:szCs w:val="23"/>
              </w:rPr>
            </w:pPr>
          </w:p>
          <w:p w14:paraId="2B043A05" w14:textId="77777777" w:rsidR="006E3358" w:rsidRPr="00316A8D" w:rsidRDefault="001919FA">
            <w:pPr>
              <w:widowControl w:val="0"/>
              <w:spacing w:line="228" w:lineRule="auto"/>
              <w:ind w:right="20"/>
              <w:jc w:val="center"/>
              <w:rPr>
                <w:b/>
                <w:bCs/>
                <w:sz w:val="23"/>
                <w:szCs w:val="23"/>
              </w:rPr>
            </w:pPr>
            <w:r w:rsidRPr="00316A8D">
              <w:rPr>
                <w:b/>
                <w:bCs/>
                <w:sz w:val="23"/>
                <w:szCs w:val="23"/>
              </w:rPr>
              <w:t>AMINA VASOATIVA</w:t>
            </w:r>
          </w:p>
          <w:p w14:paraId="5C32ACB4" w14:textId="77777777" w:rsidR="006E3358" w:rsidRPr="00316A8D" w:rsidRDefault="006E3358">
            <w:pPr>
              <w:widowControl w:val="0"/>
              <w:spacing w:line="228" w:lineRule="auto"/>
              <w:ind w:right="20"/>
              <w:jc w:val="center"/>
              <w:rPr>
                <w:b/>
                <w:bCs/>
                <w:sz w:val="23"/>
                <w:szCs w:val="23"/>
                <w:u w:val="single"/>
              </w:rPr>
            </w:pPr>
          </w:p>
        </w:tc>
      </w:tr>
      <w:tr w:rsidR="006E3358" w:rsidRPr="00316A8D" w14:paraId="7AC0F885" w14:textId="77777777">
        <w:tc>
          <w:tcPr>
            <w:tcW w:w="2334" w:type="dxa"/>
          </w:tcPr>
          <w:p w14:paraId="048A264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Epinefrina 1mg/</w:t>
            </w:r>
            <w:proofErr w:type="spellStart"/>
            <w:r w:rsidRPr="00316A8D">
              <w:rPr>
                <w:sz w:val="23"/>
                <w:szCs w:val="23"/>
              </w:rPr>
              <w:t>mL</w:t>
            </w:r>
            <w:proofErr w:type="spellEnd"/>
            <w:r w:rsidRPr="00316A8D">
              <w:rPr>
                <w:sz w:val="23"/>
                <w:szCs w:val="23"/>
              </w:rPr>
              <w:t xml:space="preserve"> ampola 1mL – Sol. </w:t>
            </w:r>
            <w:r w:rsidRPr="00316A8D">
              <w:rPr>
                <w:sz w:val="23"/>
                <w:szCs w:val="23"/>
              </w:rPr>
              <w:lastRenderedPageBreak/>
              <w:t>Injetável</w:t>
            </w:r>
          </w:p>
        </w:tc>
        <w:tc>
          <w:tcPr>
            <w:tcW w:w="1490" w:type="dxa"/>
            <w:gridSpan w:val="3"/>
          </w:tcPr>
          <w:p w14:paraId="42EA38B8" w14:textId="77777777" w:rsidR="006E3358" w:rsidRPr="00316A8D" w:rsidRDefault="006E3358">
            <w:pPr>
              <w:pStyle w:val="PargrafodaLista"/>
              <w:widowControl w:val="0"/>
              <w:spacing w:line="228" w:lineRule="auto"/>
              <w:ind w:left="0" w:right="20"/>
              <w:jc w:val="center"/>
              <w:rPr>
                <w:sz w:val="23"/>
                <w:szCs w:val="23"/>
              </w:rPr>
            </w:pPr>
          </w:p>
          <w:p w14:paraId="2E8ED20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500</w:t>
            </w:r>
          </w:p>
          <w:p w14:paraId="381BE83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lastRenderedPageBreak/>
              <w:t>Ampolas</w:t>
            </w:r>
          </w:p>
        </w:tc>
        <w:tc>
          <w:tcPr>
            <w:tcW w:w="1805" w:type="dxa"/>
          </w:tcPr>
          <w:p w14:paraId="21A8CDD1" w14:textId="77777777" w:rsidR="006E3358" w:rsidRPr="00316A8D" w:rsidRDefault="006E3358">
            <w:pPr>
              <w:pStyle w:val="PargrafodaLista"/>
              <w:widowControl w:val="0"/>
              <w:spacing w:line="228" w:lineRule="auto"/>
              <w:ind w:left="0" w:right="20"/>
              <w:jc w:val="center"/>
              <w:rPr>
                <w:sz w:val="23"/>
                <w:szCs w:val="23"/>
              </w:rPr>
            </w:pPr>
          </w:p>
          <w:p w14:paraId="63EC8F1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42</w:t>
            </w:r>
          </w:p>
          <w:p w14:paraId="053B0A4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lastRenderedPageBreak/>
              <w:t>Ampolas</w:t>
            </w:r>
          </w:p>
          <w:p w14:paraId="4505145D" w14:textId="77777777" w:rsidR="006E3358" w:rsidRPr="00316A8D" w:rsidRDefault="006E3358">
            <w:pPr>
              <w:pStyle w:val="PargrafodaLista"/>
              <w:widowControl w:val="0"/>
              <w:spacing w:line="228" w:lineRule="auto"/>
              <w:ind w:left="0" w:right="20"/>
              <w:jc w:val="center"/>
              <w:rPr>
                <w:sz w:val="23"/>
                <w:szCs w:val="23"/>
              </w:rPr>
            </w:pPr>
          </w:p>
        </w:tc>
        <w:tc>
          <w:tcPr>
            <w:tcW w:w="1557" w:type="dxa"/>
            <w:gridSpan w:val="2"/>
          </w:tcPr>
          <w:p w14:paraId="6EEB08D4" w14:textId="77777777" w:rsidR="006E3358" w:rsidRPr="00316A8D" w:rsidRDefault="006E3358">
            <w:pPr>
              <w:pStyle w:val="PargrafodaLista"/>
              <w:widowControl w:val="0"/>
              <w:spacing w:line="228" w:lineRule="auto"/>
              <w:ind w:left="0" w:right="20"/>
              <w:jc w:val="center"/>
              <w:rPr>
                <w:sz w:val="23"/>
                <w:szCs w:val="23"/>
              </w:rPr>
            </w:pPr>
          </w:p>
          <w:p w14:paraId="49BE8D1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310,00</w:t>
            </w:r>
          </w:p>
          <w:p w14:paraId="2E36E6A6"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lastRenderedPageBreak/>
              <w:t>Cx</w:t>
            </w:r>
            <w:proofErr w:type="spellEnd"/>
            <w:r w:rsidRPr="00316A8D">
              <w:rPr>
                <w:sz w:val="23"/>
                <w:szCs w:val="23"/>
              </w:rPr>
              <w:t xml:space="preserve"> c/ 100 unidades</w:t>
            </w:r>
          </w:p>
        </w:tc>
        <w:tc>
          <w:tcPr>
            <w:tcW w:w="1615" w:type="dxa"/>
            <w:gridSpan w:val="2"/>
          </w:tcPr>
          <w:p w14:paraId="0B3B327E" w14:textId="77777777" w:rsidR="006E3358" w:rsidRPr="00316A8D" w:rsidRDefault="006E3358">
            <w:pPr>
              <w:pStyle w:val="PargrafodaLista"/>
              <w:widowControl w:val="0"/>
              <w:spacing w:line="228" w:lineRule="auto"/>
              <w:ind w:left="0" w:right="20"/>
              <w:jc w:val="center"/>
              <w:rPr>
                <w:sz w:val="23"/>
                <w:szCs w:val="23"/>
              </w:rPr>
            </w:pPr>
          </w:p>
          <w:p w14:paraId="790CCA7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1.550,00</w:t>
            </w:r>
          </w:p>
        </w:tc>
      </w:tr>
      <w:tr w:rsidR="006E3358" w:rsidRPr="00316A8D" w14:paraId="1200799A" w14:textId="77777777">
        <w:tc>
          <w:tcPr>
            <w:tcW w:w="2334" w:type="dxa"/>
          </w:tcPr>
          <w:p w14:paraId="580B01B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Norepinefrina Hemitartarato 2mg/ml – Sol. Injetável</w:t>
            </w:r>
          </w:p>
        </w:tc>
        <w:tc>
          <w:tcPr>
            <w:tcW w:w="1490" w:type="dxa"/>
            <w:gridSpan w:val="3"/>
          </w:tcPr>
          <w:p w14:paraId="394DF657" w14:textId="77777777" w:rsidR="006E3358" w:rsidRPr="00316A8D" w:rsidRDefault="006E3358">
            <w:pPr>
              <w:pStyle w:val="PargrafodaLista"/>
              <w:widowControl w:val="0"/>
              <w:spacing w:line="228" w:lineRule="auto"/>
              <w:ind w:left="0" w:right="20"/>
              <w:jc w:val="center"/>
              <w:rPr>
                <w:sz w:val="23"/>
                <w:szCs w:val="23"/>
              </w:rPr>
            </w:pPr>
          </w:p>
          <w:p w14:paraId="7EF0432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50</w:t>
            </w:r>
          </w:p>
          <w:p w14:paraId="624DA11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1805" w:type="dxa"/>
          </w:tcPr>
          <w:p w14:paraId="572A9CF1" w14:textId="77777777" w:rsidR="006E3358" w:rsidRPr="00316A8D" w:rsidRDefault="006E3358">
            <w:pPr>
              <w:pStyle w:val="PargrafodaLista"/>
              <w:widowControl w:val="0"/>
              <w:spacing w:line="228" w:lineRule="auto"/>
              <w:ind w:left="0" w:right="20"/>
              <w:jc w:val="center"/>
              <w:rPr>
                <w:sz w:val="23"/>
                <w:szCs w:val="23"/>
              </w:rPr>
            </w:pPr>
          </w:p>
          <w:p w14:paraId="18D3A75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04</w:t>
            </w:r>
          </w:p>
          <w:p w14:paraId="0AC85E2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1557" w:type="dxa"/>
            <w:gridSpan w:val="2"/>
          </w:tcPr>
          <w:p w14:paraId="43D09698" w14:textId="77777777" w:rsidR="006E3358" w:rsidRPr="00316A8D" w:rsidRDefault="006E3358">
            <w:pPr>
              <w:pStyle w:val="PargrafodaLista"/>
              <w:widowControl w:val="0"/>
              <w:spacing w:line="228" w:lineRule="auto"/>
              <w:ind w:left="0" w:right="20"/>
              <w:jc w:val="center"/>
              <w:rPr>
                <w:sz w:val="23"/>
                <w:szCs w:val="23"/>
              </w:rPr>
            </w:pPr>
          </w:p>
          <w:p w14:paraId="342E274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551,57</w:t>
            </w:r>
          </w:p>
          <w:p w14:paraId="69A685E5"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50</w:t>
            </w:r>
          </w:p>
          <w:p w14:paraId="346B82A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Unidades</w:t>
            </w:r>
          </w:p>
        </w:tc>
        <w:tc>
          <w:tcPr>
            <w:tcW w:w="1615" w:type="dxa"/>
            <w:gridSpan w:val="2"/>
          </w:tcPr>
          <w:p w14:paraId="1B7F0533" w14:textId="77777777" w:rsidR="006E3358" w:rsidRPr="00316A8D" w:rsidRDefault="006E3358">
            <w:pPr>
              <w:pStyle w:val="PargrafodaLista"/>
              <w:widowControl w:val="0"/>
              <w:spacing w:line="228" w:lineRule="auto"/>
              <w:ind w:left="0" w:right="20"/>
              <w:jc w:val="center"/>
              <w:rPr>
                <w:sz w:val="23"/>
                <w:szCs w:val="23"/>
              </w:rPr>
            </w:pPr>
          </w:p>
          <w:p w14:paraId="72F73D88" w14:textId="77777777" w:rsidR="006E3358" w:rsidRPr="00316A8D" w:rsidRDefault="001919FA">
            <w:pPr>
              <w:pStyle w:val="PargrafodaLista"/>
              <w:widowControl w:val="0"/>
              <w:spacing w:line="228" w:lineRule="auto"/>
              <w:ind w:left="0" w:right="20"/>
              <w:jc w:val="center"/>
              <w:rPr>
                <w:sz w:val="23"/>
                <w:szCs w:val="23"/>
              </w:rPr>
            </w:pPr>
            <w:bookmarkStart w:id="6" w:name="_Hlk109827509"/>
            <w:r w:rsidRPr="00316A8D">
              <w:rPr>
                <w:sz w:val="23"/>
                <w:szCs w:val="23"/>
              </w:rPr>
              <w:t>551,57</w:t>
            </w:r>
            <w:bookmarkEnd w:id="6"/>
          </w:p>
        </w:tc>
      </w:tr>
      <w:tr w:rsidR="006E3358" w:rsidRPr="00316A8D" w14:paraId="6B6B434B" w14:textId="77777777">
        <w:tc>
          <w:tcPr>
            <w:tcW w:w="8801" w:type="dxa"/>
            <w:gridSpan w:val="9"/>
          </w:tcPr>
          <w:p w14:paraId="3745D1B4" w14:textId="77777777" w:rsidR="006E3358" w:rsidRPr="00316A8D" w:rsidRDefault="006E3358">
            <w:pPr>
              <w:widowControl w:val="0"/>
              <w:spacing w:line="228" w:lineRule="auto"/>
              <w:ind w:right="20"/>
              <w:jc w:val="center"/>
              <w:rPr>
                <w:b/>
                <w:bCs/>
                <w:sz w:val="23"/>
                <w:szCs w:val="23"/>
              </w:rPr>
            </w:pPr>
          </w:p>
          <w:p w14:paraId="0C8AA82E" w14:textId="77777777" w:rsidR="006E3358" w:rsidRPr="00316A8D" w:rsidRDefault="001919FA">
            <w:pPr>
              <w:widowControl w:val="0"/>
              <w:spacing w:line="228" w:lineRule="auto"/>
              <w:ind w:right="20"/>
              <w:jc w:val="center"/>
              <w:rPr>
                <w:b/>
                <w:bCs/>
                <w:sz w:val="23"/>
                <w:szCs w:val="23"/>
              </w:rPr>
            </w:pPr>
            <w:r w:rsidRPr="00316A8D">
              <w:rPr>
                <w:b/>
                <w:bCs/>
                <w:sz w:val="23"/>
                <w:szCs w:val="23"/>
              </w:rPr>
              <w:t>ANALGÉSICO NARCÓTICO</w:t>
            </w:r>
          </w:p>
          <w:p w14:paraId="3E62B29F" w14:textId="77777777" w:rsidR="006E3358" w:rsidRPr="00316A8D" w:rsidRDefault="006E3358">
            <w:pPr>
              <w:pStyle w:val="PargrafodaLista"/>
              <w:widowControl w:val="0"/>
              <w:spacing w:line="228" w:lineRule="auto"/>
              <w:ind w:left="0" w:right="20"/>
              <w:jc w:val="center"/>
              <w:rPr>
                <w:sz w:val="23"/>
                <w:szCs w:val="23"/>
              </w:rPr>
            </w:pPr>
          </w:p>
        </w:tc>
      </w:tr>
      <w:tr w:rsidR="006E3358" w:rsidRPr="00316A8D" w14:paraId="36142B4C" w14:textId="77777777">
        <w:tc>
          <w:tcPr>
            <w:tcW w:w="2334" w:type="dxa"/>
          </w:tcPr>
          <w:p w14:paraId="0D0183A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Morfina 10mg/</w:t>
            </w:r>
            <w:proofErr w:type="spellStart"/>
            <w:r w:rsidRPr="00316A8D">
              <w:rPr>
                <w:sz w:val="23"/>
                <w:szCs w:val="23"/>
              </w:rPr>
              <w:t>mL</w:t>
            </w:r>
            <w:proofErr w:type="spellEnd"/>
            <w:r w:rsidRPr="00316A8D">
              <w:rPr>
                <w:sz w:val="23"/>
                <w:szCs w:val="23"/>
              </w:rPr>
              <w:t xml:space="preserve"> ampola 1mL – Sol. Injetável</w:t>
            </w:r>
          </w:p>
        </w:tc>
        <w:tc>
          <w:tcPr>
            <w:tcW w:w="1490" w:type="dxa"/>
            <w:gridSpan w:val="3"/>
          </w:tcPr>
          <w:p w14:paraId="0E24EE7F" w14:textId="77777777" w:rsidR="006E3358" w:rsidRPr="00316A8D" w:rsidRDefault="006E3358">
            <w:pPr>
              <w:pStyle w:val="PargrafodaLista"/>
              <w:widowControl w:val="0"/>
              <w:spacing w:line="228" w:lineRule="auto"/>
              <w:ind w:left="0" w:right="20"/>
              <w:jc w:val="center"/>
              <w:rPr>
                <w:sz w:val="23"/>
                <w:szCs w:val="23"/>
              </w:rPr>
            </w:pPr>
          </w:p>
          <w:p w14:paraId="39DE3A8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150</w:t>
            </w:r>
          </w:p>
          <w:p w14:paraId="1D78365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27C8A322" w14:textId="77777777" w:rsidR="006E3358" w:rsidRPr="00316A8D" w:rsidRDefault="006E3358">
            <w:pPr>
              <w:pStyle w:val="PargrafodaLista"/>
              <w:widowControl w:val="0"/>
              <w:spacing w:line="228" w:lineRule="auto"/>
              <w:ind w:left="0" w:right="20"/>
              <w:jc w:val="center"/>
              <w:rPr>
                <w:sz w:val="23"/>
                <w:szCs w:val="23"/>
              </w:rPr>
            </w:pPr>
          </w:p>
        </w:tc>
        <w:tc>
          <w:tcPr>
            <w:tcW w:w="1805" w:type="dxa"/>
          </w:tcPr>
          <w:p w14:paraId="572723CB" w14:textId="77777777" w:rsidR="006E3358" w:rsidRPr="00316A8D" w:rsidRDefault="006E3358">
            <w:pPr>
              <w:pStyle w:val="PargrafodaLista"/>
              <w:widowControl w:val="0"/>
              <w:spacing w:line="228" w:lineRule="auto"/>
              <w:ind w:left="0" w:right="20"/>
              <w:jc w:val="center"/>
              <w:rPr>
                <w:sz w:val="23"/>
                <w:szCs w:val="23"/>
              </w:rPr>
            </w:pPr>
          </w:p>
          <w:p w14:paraId="139517C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w:t>
            </w:r>
          </w:p>
          <w:p w14:paraId="59BE493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1557" w:type="dxa"/>
            <w:gridSpan w:val="2"/>
          </w:tcPr>
          <w:p w14:paraId="740BC2F5" w14:textId="77777777" w:rsidR="006E3358" w:rsidRPr="00316A8D" w:rsidRDefault="006E3358">
            <w:pPr>
              <w:pStyle w:val="PargrafodaLista"/>
              <w:widowControl w:val="0"/>
              <w:spacing w:line="228" w:lineRule="auto"/>
              <w:ind w:left="0" w:right="20"/>
              <w:jc w:val="center"/>
              <w:rPr>
                <w:sz w:val="23"/>
                <w:szCs w:val="23"/>
              </w:rPr>
            </w:pPr>
          </w:p>
          <w:p w14:paraId="0243142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448,23</w:t>
            </w:r>
          </w:p>
          <w:p w14:paraId="6268422D"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50 unidades</w:t>
            </w:r>
          </w:p>
        </w:tc>
        <w:tc>
          <w:tcPr>
            <w:tcW w:w="1615" w:type="dxa"/>
            <w:gridSpan w:val="2"/>
          </w:tcPr>
          <w:p w14:paraId="54BFB2C8" w14:textId="77777777" w:rsidR="006E3358" w:rsidRPr="00316A8D" w:rsidRDefault="006E3358">
            <w:pPr>
              <w:pStyle w:val="PargrafodaLista"/>
              <w:widowControl w:val="0"/>
              <w:spacing w:line="228" w:lineRule="auto"/>
              <w:ind w:left="0" w:right="20"/>
              <w:jc w:val="center"/>
              <w:rPr>
                <w:sz w:val="23"/>
                <w:szCs w:val="23"/>
              </w:rPr>
            </w:pPr>
          </w:p>
          <w:p w14:paraId="593A8BD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1.344,69</w:t>
            </w:r>
          </w:p>
        </w:tc>
      </w:tr>
      <w:tr w:rsidR="006E3358" w:rsidRPr="00316A8D" w14:paraId="393E27B5" w14:textId="77777777">
        <w:tc>
          <w:tcPr>
            <w:tcW w:w="2334" w:type="dxa"/>
          </w:tcPr>
          <w:p w14:paraId="3ECDDB2D"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Tramadol</w:t>
            </w:r>
            <w:proofErr w:type="spellEnd"/>
            <w:r w:rsidRPr="00316A8D">
              <w:rPr>
                <w:sz w:val="23"/>
                <w:szCs w:val="23"/>
              </w:rPr>
              <w:t xml:space="preserve"> 50mg/</w:t>
            </w:r>
            <w:proofErr w:type="spellStart"/>
            <w:r w:rsidRPr="00316A8D">
              <w:rPr>
                <w:sz w:val="23"/>
                <w:szCs w:val="23"/>
              </w:rPr>
              <w:t>mL</w:t>
            </w:r>
            <w:proofErr w:type="spellEnd"/>
            <w:r w:rsidRPr="00316A8D">
              <w:rPr>
                <w:sz w:val="23"/>
                <w:szCs w:val="23"/>
              </w:rPr>
              <w:t xml:space="preserve"> ampola 2mL – sol. Injetável</w:t>
            </w:r>
          </w:p>
        </w:tc>
        <w:tc>
          <w:tcPr>
            <w:tcW w:w="1490" w:type="dxa"/>
            <w:gridSpan w:val="3"/>
          </w:tcPr>
          <w:p w14:paraId="7A5E1BA5" w14:textId="77777777" w:rsidR="006E3358" w:rsidRPr="00316A8D" w:rsidRDefault="006E3358">
            <w:pPr>
              <w:pStyle w:val="PargrafodaLista"/>
              <w:widowControl w:val="0"/>
              <w:spacing w:line="228" w:lineRule="auto"/>
              <w:ind w:left="0" w:right="20"/>
              <w:jc w:val="center"/>
              <w:rPr>
                <w:sz w:val="23"/>
                <w:szCs w:val="23"/>
              </w:rPr>
            </w:pPr>
          </w:p>
          <w:p w14:paraId="0757820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600</w:t>
            </w:r>
          </w:p>
          <w:p w14:paraId="43240E6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5949404F" w14:textId="77777777" w:rsidR="006E3358" w:rsidRPr="00316A8D" w:rsidRDefault="006E3358">
            <w:pPr>
              <w:pStyle w:val="PargrafodaLista"/>
              <w:widowControl w:val="0"/>
              <w:spacing w:line="228" w:lineRule="auto"/>
              <w:ind w:left="0" w:right="20"/>
              <w:jc w:val="center"/>
              <w:rPr>
                <w:sz w:val="23"/>
                <w:szCs w:val="23"/>
              </w:rPr>
            </w:pPr>
          </w:p>
        </w:tc>
        <w:tc>
          <w:tcPr>
            <w:tcW w:w="1805" w:type="dxa"/>
          </w:tcPr>
          <w:p w14:paraId="6A350E0F" w14:textId="77777777" w:rsidR="006E3358" w:rsidRPr="00316A8D" w:rsidRDefault="006E3358">
            <w:pPr>
              <w:pStyle w:val="PargrafodaLista"/>
              <w:widowControl w:val="0"/>
              <w:spacing w:line="228" w:lineRule="auto"/>
              <w:ind w:left="0" w:right="20"/>
              <w:jc w:val="center"/>
              <w:rPr>
                <w:sz w:val="23"/>
                <w:szCs w:val="23"/>
              </w:rPr>
            </w:pPr>
          </w:p>
          <w:p w14:paraId="10693CD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50</w:t>
            </w:r>
          </w:p>
          <w:p w14:paraId="3050442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1557" w:type="dxa"/>
            <w:gridSpan w:val="2"/>
          </w:tcPr>
          <w:p w14:paraId="12532E30" w14:textId="77777777" w:rsidR="006E3358" w:rsidRPr="00316A8D" w:rsidRDefault="006E3358">
            <w:pPr>
              <w:pStyle w:val="PargrafodaLista"/>
              <w:widowControl w:val="0"/>
              <w:spacing w:line="228" w:lineRule="auto"/>
              <w:ind w:left="0" w:right="20"/>
              <w:jc w:val="center"/>
              <w:rPr>
                <w:sz w:val="23"/>
                <w:szCs w:val="23"/>
              </w:rPr>
            </w:pPr>
          </w:p>
          <w:p w14:paraId="1C1FACC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57,53</w:t>
            </w:r>
          </w:p>
          <w:p w14:paraId="0632F5E7"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05 Unidades</w:t>
            </w:r>
          </w:p>
        </w:tc>
        <w:tc>
          <w:tcPr>
            <w:tcW w:w="1615" w:type="dxa"/>
            <w:gridSpan w:val="2"/>
          </w:tcPr>
          <w:p w14:paraId="6C106293" w14:textId="77777777" w:rsidR="006E3358" w:rsidRPr="00316A8D" w:rsidRDefault="006E3358">
            <w:pPr>
              <w:pStyle w:val="PargrafodaLista"/>
              <w:widowControl w:val="0"/>
              <w:spacing w:line="228" w:lineRule="auto"/>
              <w:ind w:left="0" w:right="20"/>
              <w:jc w:val="center"/>
              <w:rPr>
                <w:sz w:val="23"/>
                <w:szCs w:val="23"/>
              </w:rPr>
            </w:pPr>
          </w:p>
          <w:p w14:paraId="4BA2A26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6.903,60</w:t>
            </w:r>
          </w:p>
        </w:tc>
      </w:tr>
      <w:tr w:rsidR="006E3358" w:rsidRPr="00316A8D" w14:paraId="3B2284F5" w14:textId="77777777">
        <w:tc>
          <w:tcPr>
            <w:tcW w:w="2334" w:type="dxa"/>
          </w:tcPr>
          <w:p w14:paraId="20862B1D"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Dolantina</w:t>
            </w:r>
            <w:proofErr w:type="spellEnd"/>
            <w:r w:rsidRPr="00316A8D">
              <w:rPr>
                <w:sz w:val="23"/>
                <w:szCs w:val="23"/>
              </w:rPr>
              <w:t xml:space="preserve"> (cloridrato de </w:t>
            </w:r>
            <w:proofErr w:type="spellStart"/>
            <w:r w:rsidRPr="00316A8D">
              <w:rPr>
                <w:sz w:val="23"/>
                <w:szCs w:val="23"/>
              </w:rPr>
              <w:t>petidina</w:t>
            </w:r>
            <w:proofErr w:type="spellEnd"/>
            <w:r w:rsidRPr="00316A8D">
              <w:rPr>
                <w:sz w:val="23"/>
                <w:szCs w:val="23"/>
              </w:rPr>
              <w:t>) 50 mg/dl</w:t>
            </w:r>
          </w:p>
        </w:tc>
        <w:tc>
          <w:tcPr>
            <w:tcW w:w="1490" w:type="dxa"/>
            <w:gridSpan w:val="3"/>
          </w:tcPr>
          <w:p w14:paraId="5630C1A3" w14:textId="77777777" w:rsidR="006E3358" w:rsidRPr="00316A8D" w:rsidRDefault="006E3358">
            <w:pPr>
              <w:pStyle w:val="PargrafodaLista"/>
              <w:widowControl w:val="0"/>
              <w:spacing w:line="228" w:lineRule="auto"/>
              <w:ind w:left="0" w:right="20"/>
              <w:jc w:val="center"/>
              <w:rPr>
                <w:sz w:val="23"/>
                <w:szCs w:val="23"/>
              </w:rPr>
            </w:pPr>
          </w:p>
          <w:p w14:paraId="27817CB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25</w:t>
            </w:r>
          </w:p>
          <w:p w14:paraId="2D99F43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1805" w:type="dxa"/>
          </w:tcPr>
          <w:p w14:paraId="063A87E6" w14:textId="77777777" w:rsidR="006E3358" w:rsidRPr="00316A8D" w:rsidRDefault="006E3358">
            <w:pPr>
              <w:pStyle w:val="PargrafodaLista"/>
              <w:widowControl w:val="0"/>
              <w:spacing w:line="228" w:lineRule="auto"/>
              <w:ind w:left="0" w:right="20"/>
              <w:jc w:val="center"/>
              <w:rPr>
                <w:sz w:val="23"/>
                <w:szCs w:val="23"/>
              </w:rPr>
            </w:pPr>
          </w:p>
          <w:p w14:paraId="0E7C329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02</w:t>
            </w:r>
          </w:p>
          <w:p w14:paraId="4DAD688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108FDA30" w14:textId="77777777" w:rsidR="006E3358" w:rsidRPr="00316A8D" w:rsidRDefault="006E3358">
            <w:pPr>
              <w:pStyle w:val="PargrafodaLista"/>
              <w:widowControl w:val="0"/>
              <w:spacing w:line="228" w:lineRule="auto"/>
              <w:ind w:left="0" w:right="20"/>
              <w:jc w:val="center"/>
              <w:rPr>
                <w:sz w:val="23"/>
                <w:szCs w:val="23"/>
              </w:rPr>
            </w:pPr>
          </w:p>
        </w:tc>
        <w:tc>
          <w:tcPr>
            <w:tcW w:w="1557" w:type="dxa"/>
            <w:gridSpan w:val="2"/>
          </w:tcPr>
          <w:p w14:paraId="79B2206D" w14:textId="77777777" w:rsidR="006E3358" w:rsidRPr="00316A8D" w:rsidRDefault="006E3358">
            <w:pPr>
              <w:pStyle w:val="PargrafodaLista"/>
              <w:widowControl w:val="0"/>
              <w:spacing w:line="228" w:lineRule="auto"/>
              <w:ind w:left="0" w:right="20"/>
              <w:jc w:val="center"/>
              <w:rPr>
                <w:sz w:val="23"/>
                <w:szCs w:val="23"/>
              </w:rPr>
            </w:pPr>
          </w:p>
          <w:p w14:paraId="4192F04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108,91</w:t>
            </w:r>
          </w:p>
          <w:p w14:paraId="3D17D4CA"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25 unidades</w:t>
            </w:r>
          </w:p>
        </w:tc>
        <w:tc>
          <w:tcPr>
            <w:tcW w:w="1615" w:type="dxa"/>
            <w:gridSpan w:val="2"/>
          </w:tcPr>
          <w:p w14:paraId="564B27CB" w14:textId="77777777" w:rsidR="006E3358" w:rsidRPr="00316A8D" w:rsidRDefault="006E3358">
            <w:pPr>
              <w:pStyle w:val="PargrafodaLista"/>
              <w:widowControl w:val="0"/>
              <w:spacing w:line="228" w:lineRule="auto"/>
              <w:ind w:left="0" w:right="20"/>
              <w:jc w:val="center"/>
              <w:rPr>
                <w:sz w:val="23"/>
                <w:szCs w:val="23"/>
              </w:rPr>
            </w:pPr>
          </w:p>
          <w:p w14:paraId="1C426B7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108,91</w:t>
            </w:r>
          </w:p>
        </w:tc>
      </w:tr>
      <w:tr w:rsidR="006E3358" w:rsidRPr="00316A8D" w14:paraId="3256923C" w14:textId="77777777">
        <w:tc>
          <w:tcPr>
            <w:tcW w:w="8801" w:type="dxa"/>
            <w:gridSpan w:val="9"/>
          </w:tcPr>
          <w:p w14:paraId="36539015" w14:textId="77777777" w:rsidR="006E3358" w:rsidRPr="00316A8D" w:rsidRDefault="006E3358">
            <w:pPr>
              <w:pStyle w:val="PargrafodaLista"/>
              <w:widowControl w:val="0"/>
              <w:spacing w:line="228" w:lineRule="auto"/>
              <w:ind w:left="0" w:right="20"/>
              <w:jc w:val="center"/>
              <w:rPr>
                <w:b/>
                <w:bCs/>
                <w:sz w:val="23"/>
                <w:szCs w:val="23"/>
              </w:rPr>
            </w:pPr>
          </w:p>
          <w:p w14:paraId="3ECB50BE"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ANALGÉSICO, ANTIPIRÉTICO, ANTI-INFLAMATÓRIO NÃO HORMONAL</w:t>
            </w:r>
          </w:p>
          <w:p w14:paraId="18E55E12" w14:textId="77777777" w:rsidR="006E3358" w:rsidRPr="00316A8D" w:rsidRDefault="006E3358">
            <w:pPr>
              <w:pStyle w:val="PargrafodaLista"/>
              <w:widowControl w:val="0"/>
              <w:spacing w:line="228" w:lineRule="auto"/>
              <w:ind w:left="0" w:right="20"/>
              <w:jc w:val="center"/>
              <w:rPr>
                <w:sz w:val="23"/>
                <w:szCs w:val="23"/>
              </w:rPr>
            </w:pPr>
          </w:p>
        </w:tc>
      </w:tr>
      <w:tr w:rsidR="006E3358" w:rsidRPr="00316A8D" w14:paraId="7D4738D9" w14:textId="77777777">
        <w:tc>
          <w:tcPr>
            <w:tcW w:w="2334" w:type="dxa"/>
          </w:tcPr>
          <w:p w14:paraId="3E34DC6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Cetoprofeno 50mg/</w:t>
            </w:r>
            <w:proofErr w:type="spellStart"/>
            <w:r w:rsidRPr="00316A8D">
              <w:rPr>
                <w:sz w:val="23"/>
                <w:szCs w:val="23"/>
              </w:rPr>
              <w:t>mL</w:t>
            </w:r>
            <w:proofErr w:type="spellEnd"/>
            <w:r w:rsidRPr="00316A8D">
              <w:rPr>
                <w:sz w:val="23"/>
                <w:szCs w:val="23"/>
              </w:rPr>
              <w:t xml:space="preserve"> ampola 2mL – sol. Injetável (IM)</w:t>
            </w:r>
          </w:p>
        </w:tc>
        <w:tc>
          <w:tcPr>
            <w:tcW w:w="1490" w:type="dxa"/>
            <w:gridSpan w:val="3"/>
          </w:tcPr>
          <w:p w14:paraId="0CF7C4F1" w14:textId="77777777" w:rsidR="006E3358" w:rsidRPr="00316A8D" w:rsidRDefault="006E3358">
            <w:pPr>
              <w:pStyle w:val="PargrafodaLista"/>
              <w:widowControl w:val="0"/>
              <w:spacing w:line="228" w:lineRule="auto"/>
              <w:ind w:left="0" w:right="20"/>
              <w:jc w:val="center"/>
              <w:rPr>
                <w:sz w:val="23"/>
                <w:szCs w:val="23"/>
              </w:rPr>
            </w:pPr>
          </w:p>
          <w:p w14:paraId="184B188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1.008</w:t>
            </w:r>
          </w:p>
          <w:p w14:paraId="13F80D9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Ampolas </w:t>
            </w:r>
          </w:p>
        </w:tc>
        <w:tc>
          <w:tcPr>
            <w:tcW w:w="1805" w:type="dxa"/>
          </w:tcPr>
          <w:p w14:paraId="2E2E35F2" w14:textId="77777777" w:rsidR="006E3358" w:rsidRPr="00316A8D" w:rsidRDefault="006E3358">
            <w:pPr>
              <w:pStyle w:val="PargrafodaLista"/>
              <w:widowControl w:val="0"/>
              <w:spacing w:line="228" w:lineRule="auto"/>
              <w:ind w:left="0" w:right="20"/>
              <w:jc w:val="center"/>
              <w:rPr>
                <w:sz w:val="23"/>
                <w:szCs w:val="23"/>
              </w:rPr>
            </w:pPr>
          </w:p>
          <w:p w14:paraId="3DD8417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84</w:t>
            </w:r>
          </w:p>
          <w:p w14:paraId="2C53F65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2C1EB429" w14:textId="77777777" w:rsidR="006E3358" w:rsidRPr="00316A8D" w:rsidRDefault="006E3358">
            <w:pPr>
              <w:pStyle w:val="PargrafodaLista"/>
              <w:widowControl w:val="0"/>
              <w:spacing w:line="228" w:lineRule="auto"/>
              <w:ind w:left="0" w:right="20"/>
              <w:jc w:val="center"/>
              <w:rPr>
                <w:sz w:val="23"/>
                <w:szCs w:val="23"/>
              </w:rPr>
            </w:pPr>
          </w:p>
        </w:tc>
        <w:tc>
          <w:tcPr>
            <w:tcW w:w="1557" w:type="dxa"/>
            <w:gridSpan w:val="2"/>
          </w:tcPr>
          <w:p w14:paraId="30F25E17" w14:textId="77777777" w:rsidR="006E3358" w:rsidRPr="00316A8D" w:rsidRDefault="006E3358">
            <w:pPr>
              <w:pStyle w:val="PargrafodaLista"/>
              <w:widowControl w:val="0"/>
              <w:spacing w:line="228" w:lineRule="auto"/>
              <w:ind w:left="0" w:right="20"/>
              <w:jc w:val="center"/>
              <w:rPr>
                <w:sz w:val="23"/>
                <w:szCs w:val="23"/>
              </w:rPr>
            </w:pPr>
          </w:p>
          <w:p w14:paraId="5D105FF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23,10</w:t>
            </w:r>
          </w:p>
          <w:p w14:paraId="583F3943"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06 unidades</w:t>
            </w:r>
          </w:p>
        </w:tc>
        <w:tc>
          <w:tcPr>
            <w:tcW w:w="1615" w:type="dxa"/>
            <w:gridSpan w:val="2"/>
          </w:tcPr>
          <w:p w14:paraId="0C849CB4" w14:textId="77777777" w:rsidR="006E3358" w:rsidRPr="00316A8D" w:rsidRDefault="006E3358">
            <w:pPr>
              <w:pStyle w:val="PargrafodaLista"/>
              <w:widowControl w:val="0"/>
              <w:spacing w:line="228" w:lineRule="auto"/>
              <w:ind w:left="0" w:right="20"/>
              <w:jc w:val="center"/>
              <w:rPr>
                <w:sz w:val="23"/>
                <w:szCs w:val="23"/>
              </w:rPr>
            </w:pPr>
          </w:p>
          <w:p w14:paraId="567C654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3.880,80</w:t>
            </w:r>
          </w:p>
        </w:tc>
      </w:tr>
      <w:tr w:rsidR="006E3358" w:rsidRPr="00316A8D" w14:paraId="2A4D37E7" w14:textId="77777777">
        <w:tc>
          <w:tcPr>
            <w:tcW w:w="2334" w:type="dxa"/>
          </w:tcPr>
          <w:p w14:paraId="305CE30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Dipirona 500mg/</w:t>
            </w:r>
            <w:proofErr w:type="spellStart"/>
            <w:r w:rsidRPr="00316A8D">
              <w:rPr>
                <w:sz w:val="23"/>
                <w:szCs w:val="23"/>
              </w:rPr>
              <w:t>mL</w:t>
            </w:r>
            <w:proofErr w:type="spellEnd"/>
            <w:r w:rsidRPr="00316A8D">
              <w:rPr>
                <w:sz w:val="23"/>
                <w:szCs w:val="23"/>
              </w:rPr>
              <w:t xml:space="preserve"> ampola 2mL – sol. Injetável (IM/EV)</w:t>
            </w:r>
          </w:p>
        </w:tc>
        <w:tc>
          <w:tcPr>
            <w:tcW w:w="1490" w:type="dxa"/>
            <w:gridSpan w:val="3"/>
          </w:tcPr>
          <w:p w14:paraId="767E69AB" w14:textId="77777777" w:rsidR="006E3358" w:rsidRPr="00316A8D" w:rsidRDefault="006E3358">
            <w:pPr>
              <w:pStyle w:val="PargrafodaLista"/>
              <w:widowControl w:val="0"/>
              <w:spacing w:line="228" w:lineRule="auto"/>
              <w:ind w:left="0" w:right="20"/>
              <w:jc w:val="center"/>
              <w:rPr>
                <w:sz w:val="23"/>
                <w:szCs w:val="23"/>
              </w:rPr>
            </w:pPr>
          </w:p>
          <w:p w14:paraId="6AA8B51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1.200</w:t>
            </w:r>
          </w:p>
          <w:p w14:paraId="65370F0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0C48BF83" w14:textId="77777777" w:rsidR="006E3358" w:rsidRPr="00316A8D" w:rsidRDefault="006E3358">
            <w:pPr>
              <w:pStyle w:val="PargrafodaLista"/>
              <w:widowControl w:val="0"/>
              <w:spacing w:line="228" w:lineRule="auto"/>
              <w:ind w:left="0" w:right="20"/>
              <w:jc w:val="center"/>
              <w:rPr>
                <w:sz w:val="23"/>
                <w:szCs w:val="23"/>
              </w:rPr>
            </w:pPr>
          </w:p>
        </w:tc>
        <w:tc>
          <w:tcPr>
            <w:tcW w:w="1805" w:type="dxa"/>
          </w:tcPr>
          <w:p w14:paraId="5DE7C600" w14:textId="77777777" w:rsidR="006E3358" w:rsidRPr="00316A8D" w:rsidRDefault="006E3358">
            <w:pPr>
              <w:pStyle w:val="PargrafodaLista"/>
              <w:widowControl w:val="0"/>
              <w:spacing w:line="228" w:lineRule="auto"/>
              <w:ind w:left="0" w:right="20"/>
              <w:jc w:val="center"/>
              <w:rPr>
                <w:sz w:val="23"/>
                <w:szCs w:val="23"/>
              </w:rPr>
            </w:pPr>
          </w:p>
          <w:p w14:paraId="1FA3DDC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100</w:t>
            </w:r>
          </w:p>
          <w:p w14:paraId="6C808EE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1557" w:type="dxa"/>
            <w:gridSpan w:val="2"/>
          </w:tcPr>
          <w:p w14:paraId="1AF661A6" w14:textId="77777777" w:rsidR="006E3358" w:rsidRPr="00316A8D" w:rsidRDefault="006E3358">
            <w:pPr>
              <w:pStyle w:val="PargrafodaLista"/>
              <w:widowControl w:val="0"/>
              <w:spacing w:line="228" w:lineRule="auto"/>
              <w:ind w:left="0" w:right="20"/>
              <w:jc w:val="center"/>
              <w:rPr>
                <w:sz w:val="23"/>
                <w:szCs w:val="23"/>
              </w:rPr>
            </w:pPr>
          </w:p>
          <w:p w14:paraId="790CE65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3,77</w:t>
            </w:r>
          </w:p>
          <w:p w14:paraId="7EEE3514"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01 unidades</w:t>
            </w:r>
          </w:p>
        </w:tc>
        <w:tc>
          <w:tcPr>
            <w:tcW w:w="1615" w:type="dxa"/>
            <w:gridSpan w:val="2"/>
          </w:tcPr>
          <w:p w14:paraId="13774292" w14:textId="77777777" w:rsidR="006E3358" w:rsidRPr="00316A8D" w:rsidRDefault="006E3358">
            <w:pPr>
              <w:pStyle w:val="PargrafodaLista"/>
              <w:widowControl w:val="0"/>
              <w:spacing w:line="228" w:lineRule="auto"/>
              <w:ind w:left="0" w:right="20"/>
              <w:jc w:val="center"/>
              <w:rPr>
                <w:sz w:val="23"/>
                <w:szCs w:val="23"/>
              </w:rPr>
            </w:pPr>
          </w:p>
          <w:p w14:paraId="614189B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4.524,00</w:t>
            </w:r>
          </w:p>
        </w:tc>
      </w:tr>
      <w:tr w:rsidR="006E3358" w:rsidRPr="00316A8D" w14:paraId="1311EAE8" w14:textId="77777777">
        <w:tc>
          <w:tcPr>
            <w:tcW w:w="2334" w:type="dxa"/>
          </w:tcPr>
          <w:p w14:paraId="6F666D82" w14:textId="77777777" w:rsidR="006E3358" w:rsidRPr="00316A8D" w:rsidRDefault="006E3358">
            <w:pPr>
              <w:pStyle w:val="PargrafodaLista"/>
              <w:widowControl w:val="0"/>
              <w:spacing w:line="228" w:lineRule="auto"/>
              <w:ind w:left="0" w:right="20"/>
              <w:jc w:val="center"/>
              <w:rPr>
                <w:sz w:val="23"/>
                <w:szCs w:val="23"/>
              </w:rPr>
            </w:pPr>
          </w:p>
          <w:p w14:paraId="47841733"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Diprospan</w:t>
            </w:r>
            <w:proofErr w:type="spellEnd"/>
            <w:r w:rsidRPr="00316A8D">
              <w:rPr>
                <w:sz w:val="23"/>
                <w:szCs w:val="23"/>
              </w:rPr>
              <w:t xml:space="preserve"> 5m/ml</w:t>
            </w:r>
          </w:p>
        </w:tc>
        <w:tc>
          <w:tcPr>
            <w:tcW w:w="1490" w:type="dxa"/>
            <w:gridSpan w:val="3"/>
          </w:tcPr>
          <w:p w14:paraId="317AECD9" w14:textId="77777777" w:rsidR="006E3358" w:rsidRPr="00316A8D" w:rsidRDefault="006E3358">
            <w:pPr>
              <w:pStyle w:val="PargrafodaLista"/>
              <w:widowControl w:val="0"/>
              <w:spacing w:line="228" w:lineRule="auto"/>
              <w:ind w:left="0" w:right="20"/>
              <w:jc w:val="center"/>
              <w:rPr>
                <w:sz w:val="23"/>
                <w:szCs w:val="23"/>
              </w:rPr>
            </w:pPr>
          </w:p>
          <w:p w14:paraId="53DD1B3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1.200</w:t>
            </w:r>
          </w:p>
          <w:p w14:paraId="6469294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31605F28" w14:textId="77777777" w:rsidR="006E3358" w:rsidRPr="00316A8D" w:rsidRDefault="006E3358">
            <w:pPr>
              <w:pStyle w:val="PargrafodaLista"/>
              <w:widowControl w:val="0"/>
              <w:spacing w:line="228" w:lineRule="auto"/>
              <w:ind w:left="0" w:right="20"/>
              <w:jc w:val="center"/>
              <w:rPr>
                <w:sz w:val="23"/>
                <w:szCs w:val="23"/>
              </w:rPr>
            </w:pPr>
          </w:p>
        </w:tc>
        <w:tc>
          <w:tcPr>
            <w:tcW w:w="1805" w:type="dxa"/>
          </w:tcPr>
          <w:p w14:paraId="592F5261" w14:textId="77777777" w:rsidR="006E3358" w:rsidRPr="00316A8D" w:rsidRDefault="006E3358">
            <w:pPr>
              <w:pStyle w:val="PargrafodaLista"/>
              <w:widowControl w:val="0"/>
              <w:spacing w:line="228" w:lineRule="auto"/>
              <w:ind w:left="0" w:right="20"/>
              <w:jc w:val="center"/>
              <w:rPr>
                <w:sz w:val="23"/>
                <w:szCs w:val="23"/>
              </w:rPr>
            </w:pPr>
          </w:p>
          <w:p w14:paraId="07782CB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100</w:t>
            </w:r>
          </w:p>
          <w:p w14:paraId="2857CA9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4B03A420" w14:textId="77777777" w:rsidR="006E3358" w:rsidRPr="00316A8D" w:rsidRDefault="006E3358">
            <w:pPr>
              <w:pStyle w:val="PargrafodaLista"/>
              <w:widowControl w:val="0"/>
              <w:spacing w:line="228" w:lineRule="auto"/>
              <w:ind w:left="0" w:right="20"/>
              <w:jc w:val="center"/>
              <w:rPr>
                <w:sz w:val="23"/>
                <w:szCs w:val="23"/>
              </w:rPr>
            </w:pPr>
          </w:p>
        </w:tc>
        <w:tc>
          <w:tcPr>
            <w:tcW w:w="1557" w:type="dxa"/>
            <w:gridSpan w:val="2"/>
          </w:tcPr>
          <w:p w14:paraId="65BC2BFA" w14:textId="77777777" w:rsidR="006E3358" w:rsidRPr="00316A8D" w:rsidRDefault="006E3358">
            <w:pPr>
              <w:pStyle w:val="PargrafodaLista"/>
              <w:widowControl w:val="0"/>
              <w:spacing w:line="228" w:lineRule="auto"/>
              <w:ind w:left="0" w:right="20"/>
              <w:jc w:val="center"/>
              <w:rPr>
                <w:sz w:val="23"/>
                <w:szCs w:val="23"/>
              </w:rPr>
            </w:pPr>
          </w:p>
          <w:p w14:paraId="7EEFF32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37,09</w:t>
            </w:r>
          </w:p>
          <w:p w14:paraId="565111FD"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01 unidades</w:t>
            </w:r>
          </w:p>
        </w:tc>
        <w:tc>
          <w:tcPr>
            <w:tcW w:w="1615" w:type="dxa"/>
            <w:gridSpan w:val="2"/>
          </w:tcPr>
          <w:p w14:paraId="7F2BEE7F" w14:textId="77777777" w:rsidR="006E3358" w:rsidRPr="00316A8D" w:rsidRDefault="006E3358">
            <w:pPr>
              <w:pStyle w:val="PargrafodaLista"/>
              <w:widowControl w:val="0"/>
              <w:spacing w:line="228" w:lineRule="auto"/>
              <w:ind w:left="0" w:right="20"/>
              <w:jc w:val="center"/>
              <w:rPr>
                <w:sz w:val="23"/>
                <w:szCs w:val="23"/>
              </w:rPr>
            </w:pPr>
          </w:p>
          <w:p w14:paraId="53698B4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44.508,00</w:t>
            </w:r>
          </w:p>
        </w:tc>
      </w:tr>
      <w:tr w:rsidR="006E3358" w:rsidRPr="00316A8D" w14:paraId="251F557E" w14:textId="77777777">
        <w:tc>
          <w:tcPr>
            <w:tcW w:w="2334" w:type="dxa"/>
          </w:tcPr>
          <w:p w14:paraId="316D8945" w14:textId="77777777" w:rsidR="006E3358" w:rsidRPr="00316A8D" w:rsidRDefault="006E3358">
            <w:pPr>
              <w:pStyle w:val="PargrafodaLista"/>
              <w:widowControl w:val="0"/>
              <w:spacing w:line="228" w:lineRule="auto"/>
              <w:ind w:left="0" w:right="20"/>
              <w:jc w:val="center"/>
              <w:rPr>
                <w:sz w:val="23"/>
                <w:szCs w:val="23"/>
              </w:rPr>
            </w:pPr>
          </w:p>
          <w:p w14:paraId="5237DE61"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Dexacitoneurin</w:t>
            </w:r>
            <w:proofErr w:type="spellEnd"/>
          </w:p>
        </w:tc>
        <w:tc>
          <w:tcPr>
            <w:tcW w:w="1490" w:type="dxa"/>
            <w:gridSpan w:val="3"/>
          </w:tcPr>
          <w:p w14:paraId="445AFF90" w14:textId="77777777" w:rsidR="006E3358" w:rsidRPr="00316A8D" w:rsidRDefault="006E3358">
            <w:pPr>
              <w:pStyle w:val="PargrafodaLista"/>
              <w:widowControl w:val="0"/>
              <w:spacing w:line="228" w:lineRule="auto"/>
              <w:ind w:left="0" w:right="20"/>
              <w:jc w:val="center"/>
              <w:rPr>
                <w:sz w:val="23"/>
                <w:szCs w:val="23"/>
              </w:rPr>
            </w:pPr>
          </w:p>
          <w:p w14:paraId="720B065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408</w:t>
            </w:r>
          </w:p>
          <w:p w14:paraId="2BFFE97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13AC3F64" w14:textId="77777777" w:rsidR="006E3358" w:rsidRPr="00316A8D" w:rsidRDefault="006E3358">
            <w:pPr>
              <w:pStyle w:val="PargrafodaLista"/>
              <w:widowControl w:val="0"/>
              <w:spacing w:line="228" w:lineRule="auto"/>
              <w:ind w:left="0" w:right="20"/>
              <w:jc w:val="center"/>
              <w:rPr>
                <w:sz w:val="23"/>
                <w:szCs w:val="23"/>
              </w:rPr>
            </w:pPr>
          </w:p>
        </w:tc>
        <w:tc>
          <w:tcPr>
            <w:tcW w:w="1805" w:type="dxa"/>
          </w:tcPr>
          <w:p w14:paraId="5208ABE7" w14:textId="77777777" w:rsidR="006E3358" w:rsidRPr="00316A8D" w:rsidRDefault="006E3358">
            <w:pPr>
              <w:pStyle w:val="PargrafodaLista"/>
              <w:widowControl w:val="0"/>
              <w:spacing w:line="228" w:lineRule="auto"/>
              <w:ind w:left="0" w:right="20"/>
              <w:jc w:val="center"/>
              <w:rPr>
                <w:sz w:val="23"/>
                <w:szCs w:val="23"/>
              </w:rPr>
            </w:pPr>
          </w:p>
          <w:p w14:paraId="31B7AF2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34</w:t>
            </w:r>
          </w:p>
          <w:p w14:paraId="6EC877F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1557" w:type="dxa"/>
            <w:gridSpan w:val="2"/>
          </w:tcPr>
          <w:p w14:paraId="1BAFFD8E" w14:textId="77777777" w:rsidR="006E3358" w:rsidRPr="00316A8D" w:rsidRDefault="006E3358">
            <w:pPr>
              <w:pStyle w:val="PargrafodaLista"/>
              <w:widowControl w:val="0"/>
              <w:spacing w:line="228" w:lineRule="auto"/>
              <w:ind w:left="0" w:right="20"/>
              <w:jc w:val="center"/>
              <w:rPr>
                <w:sz w:val="23"/>
                <w:szCs w:val="23"/>
              </w:rPr>
            </w:pPr>
          </w:p>
          <w:p w14:paraId="499EDF9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38,99</w:t>
            </w:r>
          </w:p>
          <w:p w14:paraId="6EF3933E"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03 unidades</w:t>
            </w:r>
          </w:p>
        </w:tc>
        <w:tc>
          <w:tcPr>
            <w:tcW w:w="1615" w:type="dxa"/>
            <w:gridSpan w:val="2"/>
          </w:tcPr>
          <w:p w14:paraId="11649C00" w14:textId="77777777" w:rsidR="006E3358" w:rsidRPr="00316A8D" w:rsidRDefault="006E3358">
            <w:pPr>
              <w:pStyle w:val="PargrafodaLista"/>
              <w:widowControl w:val="0"/>
              <w:spacing w:line="228" w:lineRule="auto"/>
              <w:ind w:left="0" w:right="20"/>
              <w:jc w:val="center"/>
              <w:rPr>
                <w:sz w:val="23"/>
                <w:szCs w:val="23"/>
              </w:rPr>
            </w:pPr>
          </w:p>
          <w:p w14:paraId="5BC163D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5.302,64</w:t>
            </w:r>
          </w:p>
        </w:tc>
      </w:tr>
      <w:tr w:rsidR="006E3358" w:rsidRPr="00316A8D" w14:paraId="17961987" w14:textId="77777777">
        <w:tc>
          <w:tcPr>
            <w:tcW w:w="8801" w:type="dxa"/>
            <w:gridSpan w:val="9"/>
          </w:tcPr>
          <w:p w14:paraId="3E1F9352" w14:textId="77777777" w:rsidR="006E3358" w:rsidRPr="00316A8D" w:rsidRDefault="006E3358">
            <w:pPr>
              <w:widowControl w:val="0"/>
              <w:spacing w:line="228" w:lineRule="auto"/>
              <w:ind w:right="20"/>
              <w:jc w:val="center"/>
              <w:rPr>
                <w:b/>
                <w:bCs/>
                <w:sz w:val="23"/>
                <w:szCs w:val="23"/>
              </w:rPr>
            </w:pPr>
          </w:p>
          <w:p w14:paraId="5C6394BE" w14:textId="77777777" w:rsidR="006E3358" w:rsidRPr="00316A8D" w:rsidRDefault="001919FA">
            <w:pPr>
              <w:widowControl w:val="0"/>
              <w:spacing w:line="228" w:lineRule="auto"/>
              <w:ind w:right="20"/>
              <w:jc w:val="center"/>
              <w:rPr>
                <w:b/>
                <w:bCs/>
                <w:sz w:val="23"/>
                <w:szCs w:val="23"/>
              </w:rPr>
            </w:pPr>
            <w:r w:rsidRPr="00316A8D">
              <w:rPr>
                <w:b/>
                <w:bCs/>
                <w:sz w:val="23"/>
                <w:szCs w:val="23"/>
              </w:rPr>
              <w:t>ANESTÉSICO VENOSO NÃO OPIOIDE</w:t>
            </w:r>
          </w:p>
          <w:p w14:paraId="734E22B3" w14:textId="77777777" w:rsidR="006E3358" w:rsidRPr="00316A8D" w:rsidRDefault="006E3358">
            <w:pPr>
              <w:widowControl w:val="0"/>
              <w:spacing w:line="228" w:lineRule="auto"/>
              <w:ind w:right="20"/>
              <w:jc w:val="center"/>
              <w:rPr>
                <w:b/>
                <w:bCs/>
                <w:sz w:val="23"/>
                <w:szCs w:val="23"/>
                <w:u w:val="single"/>
              </w:rPr>
            </w:pPr>
          </w:p>
        </w:tc>
      </w:tr>
      <w:tr w:rsidR="006E3358" w:rsidRPr="00316A8D" w14:paraId="08EC891E" w14:textId="77777777">
        <w:tc>
          <w:tcPr>
            <w:tcW w:w="2370" w:type="dxa"/>
            <w:gridSpan w:val="2"/>
          </w:tcPr>
          <w:p w14:paraId="745E041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Diazepam 10mg/</w:t>
            </w:r>
            <w:proofErr w:type="spellStart"/>
            <w:r w:rsidRPr="00316A8D">
              <w:rPr>
                <w:sz w:val="23"/>
                <w:szCs w:val="23"/>
              </w:rPr>
              <w:t>mL</w:t>
            </w:r>
            <w:proofErr w:type="spellEnd"/>
            <w:r w:rsidRPr="00316A8D">
              <w:rPr>
                <w:sz w:val="23"/>
                <w:szCs w:val="23"/>
              </w:rPr>
              <w:t xml:space="preserve"> ampolas 2mL – sol. Injetável </w:t>
            </w:r>
          </w:p>
        </w:tc>
        <w:tc>
          <w:tcPr>
            <w:tcW w:w="1416" w:type="dxa"/>
          </w:tcPr>
          <w:p w14:paraId="55D0D5F4" w14:textId="77777777" w:rsidR="006E3358" w:rsidRPr="00316A8D" w:rsidRDefault="006E3358">
            <w:pPr>
              <w:pStyle w:val="PargrafodaLista"/>
              <w:widowControl w:val="0"/>
              <w:spacing w:line="228" w:lineRule="auto"/>
              <w:ind w:left="0" w:right="20"/>
              <w:jc w:val="center"/>
              <w:rPr>
                <w:sz w:val="23"/>
                <w:szCs w:val="23"/>
              </w:rPr>
            </w:pPr>
          </w:p>
          <w:p w14:paraId="47ACD09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300</w:t>
            </w:r>
          </w:p>
          <w:p w14:paraId="4BCA769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2078" w:type="dxa"/>
            <w:gridSpan w:val="3"/>
          </w:tcPr>
          <w:p w14:paraId="31334004" w14:textId="77777777" w:rsidR="006E3358" w:rsidRPr="00316A8D" w:rsidRDefault="006E3358">
            <w:pPr>
              <w:pStyle w:val="PargrafodaLista"/>
              <w:widowControl w:val="0"/>
              <w:spacing w:line="228" w:lineRule="auto"/>
              <w:ind w:left="0" w:right="20"/>
              <w:jc w:val="center"/>
              <w:rPr>
                <w:sz w:val="23"/>
                <w:szCs w:val="23"/>
              </w:rPr>
            </w:pPr>
          </w:p>
          <w:p w14:paraId="162B9AC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25</w:t>
            </w:r>
          </w:p>
          <w:p w14:paraId="21DE203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61866F83" w14:textId="77777777" w:rsidR="006E3358" w:rsidRPr="00316A8D" w:rsidRDefault="006E3358">
            <w:pPr>
              <w:pStyle w:val="PargrafodaLista"/>
              <w:widowControl w:val="0"/>
              <w:spacing w:line="228" w:lineRule="auto"/>
              <w:ind w:left="0" w:right="20"/>
              <w:jc w:val="center"/>
              <w:rPr>
                <w:sz w:val="23"/>
                <w:szCs w:val="23"/>
              </w:rPr>
            </w:pPr>
          </w:p>
        </w:tc>
        <w:tc>
          <w:tcPr>
            <w:tcW w:w="1599" w:type="dxa"/>
            <w:gridSpan w:val="2"/>
          </w:tcPr>
          <w:p w14:paraId="7D70E1C2" w14:textId="77777777" w:rsidR="006E3358" w:rsidRPr="00316A8D" w:rsidRDefault="006E3358">
            <w:pPr>
              <w:pStyle w:val="PargrafodaLista"/>
              <w:widowControl w:val="0"/>
              <w:spacing w:line="228" w:lineRule="auto"/>
              <w:ind w:left="0" w:right="20"/>
              <w:jc w:val="center"/>
              <w:rPr>
                <w:sz w:val="23"/>
                <w:szCs w:val="23"/>
              </w:rPr>
            </w:pPr>
          </w:p>
          <w:p w14:paraId="6E91C24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165,90</w:t>
            </w:r>
          </w:p>
          <w:p w14:paraId="68D68F08"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100 unidades</w:t>
            </w:r>
          </w:p>
        </w:tc>
        <w:tc>
          <w:tcPr>
            <w:tcW w:w="1338" w:type="dxa"/>
          </w:tcPr>
          <w:p w14:paraId="0A3A0824" w14:textId="77777777" w:rsidR="006E3358" w:rsidRPr="00316A8D" w:rsidRDefault="006E3358">
            <w:pPr>
              <w:pStyle w:val="PargrafodaLista"/>
              <w:widowControl w:val="0"/>
              <w:spacing w:line="228" w:lineRule="auto"/>
              <w:ind w:left="0" w:right="20"/>
              <w:jc w:val="center"/>
              <w:rPr>
                <w:sz w:val="23"/>
                <w:szCs w:val="23"/>
              </w:rPr>
            </w:pPr>
          </w:p>
          <w:p w14:paraId="6F57059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497,70</w:t>
            </w:r>
          </w:p>
          <w:p w14:paraId="787DB097" w14:textId="77777777" w:rsidR="006E3358" w:rsidRPr="00316A8D" w:rsidRDefault="006E3358">
            <w:pPr>
              <w:pStyle w:val="PargrafodaLista"/>
              <w:widowControl w:val="0"/>
              <w:spacing w:line="228" w:lineRule="auto"/>
              <w:ind w:left="0" w:right="20"/>
              <w:jc w:val="center"/>
              <w:rPr>
                <w:sz w:val="23"/>
                <w:szCs w:val="23"/>
              </w:rPr>
            </w:pPr>
          </w:p>
        </w:tc>
      </w:tr>
      <w:tr w:rsidR="006E3358" w:rsidRPr="00316A8D" w14:paraId="35E7C398" w14:textId="77777777">
        <w:tc>
          <w:tcPr>
            <w:tcW w:w="2370" w:type="dxa"/>
            <w:gridSpan w:val="2"/>
          </w:tcPr>
          <w:p w14:paraId="75550BE7"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Midazolam</w:t>
            </w:r>
            <w:proofErr w:type="spellEnd"/>
            <w:r w:rsidRPr="00316A8D">
              <w:rPr>
                <w:sz w:val="23"/>
                <w:szCs w:val="23"/>
              </w:rPr>
              <w:t xml:space="preserve"> 5mg/</w:t>
            </w:r>
            <w:proofErr w:type="spellStart"/>
            <w:r w:rsidRPr="00316A8D">
              <w:rPr>
                <w:sz w:val="23"/>
                <w:szCs w:val="23"/>
              </w:rPr>
              <w:t>mL</w:t>
            </w:r>
            <w:proofErr w:type="spellEnd"/>
            <w:r w:rsidRPr="00316A8D">
              <w:rPr>
                <w:sz w:val="23"/>
                <w:szCs w:val="23"/>
              </w:rPr>
              <w:t xml:space="preserve"> ampola 3mL – sol. Injetável</w:t>
            </w:r>
          </w:p>
        </w:tc>
        <w:tc>
          <w:tcPr>
            <w:tcW w:w="1416" w:type="dxa"/>
          </w:tcPr>
          <w:p w14:paraId="5AB68C1C" w14:textId="77777777" w:rsidR="006E3358" w:rsidRPr="00316A8D" w:rsidRDefault="006E3358">
            <w:pPr>
              <w:pStyle w:val="PargrafodaLista"/>
              <w:widowControl w:val="0"/>
              <w:spacing w:line="228" w:lineRule="auto"/>
              <w:ind w:left="0" w:right="20"/>
              <w:jc w:val="center"/>
              <w:rPr>
                <w:sz w:val="23"/>
                <w:szCs w:val="23"/>
              </w:rPr>
            </w:pPr>
          </w:p>
          <w:p w14:paraId="2829FD4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w:t>
            </w:r>
          </w:p>
          <w:p w14:paraId="6DE6E80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Ampolas </w:t>
            </w:r>
          </w:p>
          <w:p w14:paraId="4E60672D" w14:textId="77777777" w:rsidR="006E3358" w:rsidRPr="00316A8D" w:rsidRDefault="006E3358">
            <w:pPr>
              <w:pStyle w:val="PargrafodaLista"/>
              <w:widowControl w:val="0"/>
              <w:spacing w:line="228" w:lineRule="auto"/>
              <w:ind w:left="0" w:right="20"/>
              <w:jc w:val="center"/>
              <w:rPr>
                <w:sz w:val="23"/>
                <w:szCs w:val="23"/>
              </w:rPr>
            </w:pPr>
          </w:p>
        </w:tc>
        <w:tc>
          <w:tcPr>
            <w:tcW w:w="2078" w:type="dxa"/>
            <w:gridSpan w:val="3"/>
          </w:tcPr>
          <w:p w14:paraId="63631551" w14:textId="77777777" w:rsidR="006E3358" w:rsidRPr="00316A8D" w:rsidRDefault="006E3358">
            <w:pPr>
              <w:pStyle w:val="PargrafodaLista"/>
              <w:widowControl w:val="0"/>
              <w:spacing w:line="228" w:lineRule="auto"/>
              <w:ind w:left="0" w:right="20"/>
              <w:jc w:val="center"/>
              <w:rPr>
                <w:sz w:val="23"/>
                <w:szCs w:val="23"/>
              </w:rPr>
            </w:pPr>
          </w:p>
          <w:p w14:paraId="6B35BAC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03</w:t>
            </w:r>
          </w:p>
          <w:p w14:paraId="074C971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1599" w:type="dxa"/>
            <w:gridSpan w:val="2"/>
          </w:tcPr>
          <w:p w14:paraId="204D9CAF" w14:textId="77777777" w:rsidR="006E3358" w:rsidRPr="00316A8D" w:rsidRDefault="006E3358">
            <w:pPr>
              <w:pStyle w:val="PargrafodaLista"/>
              <w:widowControl w:val="0"/>
              <w:spacing w:line="228" w:lineRule="auto"/>
              <w:ind w:left="0" w:right="20"/>
              <w:jc w:val="center"/>
              <w:rPr>
                <w:sz w:val="23"/>
                <w:szCs w:val="23"/>
              </w:rPr>
            </w:pPr>
          </w:p>
          <w:p w14:paraId="5C80B00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105,65</w:t>
            </w:r>
          </w:p>
          <w:p w14:paraId="4FEED1B1"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10 unidades</w:t>
            </w:r>
          </w:p>
        </w:tc>
        <w:tc>
          <w:tcPr>
            <w:tcW w:w="1338" w:type="dxa"/>
          </w:tcPr>
          <w:p w14:paraId="17EF4D84" w14:textId="77777777" w:rsidR="006E3358" w:rsidRPr="00316A8D" w:rsidRDefault="006E3358">
            <w:pPr>
              <w:pStyle w:val="PargrafodaLista"/>
              <w:widowControl w:val="0"/>
              <w:spacing w:line="228" w:lineRule="auto"/>
              <w:ind w:left="0" w:right="20"/>
              <w:jc w:val="center"/>
              <w:rPr>
                <w:sz w:val="23"/>
                <w:szCs w:val="23"/>
              </w:rPr>
            </w:pPr>
          </w:p>
          <w:p w14:paraId="527D8F1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316,95</w:t>
            </w:r>
          </w:p>
        </w:tc>
      </w:tr>
      <w:tr w:rsidR="006E3358" w:rsidRPr="00316A8D" w14:paraId="32E0C562" w14:textId="77777777">
        <w:tc>
          <w:tcPr>
            <w:tcW w:w="2370" w:type="dxa"/>
            <w:gridSpan w:val="2"/>
          </w:tcPr>
          <w:p w14:paraId="17476E52"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Midazolam</w:t>
            </w:r>
            <w:proofErr w:type="spellEnd"/>
            <w:r w:rsidRPr="00316A8D">
              <w:rPr>
                <w:sz w:val="23"/>
                <w:szCs w:val="23"/>
              </w:rPr>
              <w:t xml:space="preserve"> 5mg/</w:t>
            </w:r>
            <w:proofErr w:type="spellStart"/>
            <w:r w:rsidRPr="00316A8D">
              <w:rPr>
                <w:sz w:val="23"/>
                <w:szCs w:val="23"/>
              </w:rPr>
              <w:t>mL</w:t>
            </w:r>
            <w:proofErr w:type="spellEnd"/>
            <w:r w:rsidRPr="00316A8D">
              <w:rPr>
                <w:sz w:val="23"/>
                <w:szCs w:val="23"/>
              </w:rPr>
              <w:t xml:space="preserve"> </w:t>
            </w:r>
            <w:r w:rsidRPr="00316A8D">
              <w:rPr>
                <w:sz w:val="23"/>
                <w:szCs w:val="23"/>
              </w:rPr>
              <w:lastRenderedPageBreak/>
              <w:t>ampola 10mL – sol. Injetável</w:t>
            </w:r>
          </w:p>
        </w:tc>
        <w:tc>
          <w:tcPr>
            <w:tcW w:w="1416" w:type="dxa"/>
          </w:tcPr>
          <w:p w14:paraId="2A5FF9EF" w14:textId="77777777" w:rsidR="006E3358" w:rsidRPr="00316A8D" w:rsidRDefault="006E3358">
            <w:pPr>
              <w:pStyle w:val="PargrafodaLista"/>
              <w:widowControl w:val="0"/>
              <w:spacing w:line="228" w:lineRule="auto"/>
              <w:ind w:left="0" w:right="20"/>
              <w:jc w:val="center"/>
              <w:rPr>
                <w:sz w:val="23"/>
                <w:szCs w:val="23"/>
              </w:rPr>
            </w:pPr>
          </w:p>
          <w:p w14:paraId="3F041DD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lastRenderedPageBreak/>
              <w:t>30</w:t>
            </w:r>
          </w:p>
          <w:p w14:paraId="1BFA918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Ampolas </w:t>
            </w:r>
          </w:p>
          <w:p w14:paraId="76ADFDF9" w14:textId="77777777" w:rsidR="006E3358" w:rsidRPr="00316A8D" w:rsidRDefault="006E3358">
            <w:pPr>
              <w:pStyle w:val="PargrafodaLista"/>
              <w:widowControl w:val="0"/>
              <w:spacing w:line="228" w:lineRule="auto"/>
              <w:ind w:left="0" w:right="20"/>
              <w:jc w:val="center"/>
              <w:rPr>
                <w:sz w:val="23"/>
                <w:szCs w:val="23"/>
              </w:rPr>
            </w:pPr>
          </w:p>
        </w:tc>
        <w:tc>
          <w:tcPr>
            <w:tcW w:w="2078" w:type="dxa"/>
            <w:gridSpan w:val="3"/>
          </w:tcPr>
          <w:p w14:paraId="0BF5250F" w14:textId="77777777" w:rsidR="006E3358" w:rsidRPr="00316A8D" w:rsidRDefault="006E3358">
            <w:pPr>
              <w:pStyle w:val="PargrafodaLista"/>
              <w:widowControl w:val="0"/>
              <w:spacing w:line="228" w:lineRule="auto"/>
              <w:ind w:left="0" w:right="20"/>
              <w:jc w:val="center"/>
              <w:rPr>
                <w:sz w:val="23"/>
                <w:szCs w:val="23"/>
              </w:rPr>
            </w:pPr>
          </w:p>
          <w:p w14:paraId="569B5DA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lastRenderedPageBreak/>
              <w:t>03</w:t>
            </w:r>
          </w:p>
          <w:p w14:paraId="2163D7A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1599" w:type="dxa"/>
            <w:gridSpan w:val="2"/>
          </w:tcPr>
          <w:p w14:paraId="0E543C25" w14:textId="77777777" w:rsidR="006E3358" w:rsidRPr="00316A8D" w:rsidRDefault="006E3358">
            <w:pPr>
              <w:pStyle w:val="PargrafodaLista"/>
              <w:widowControl w:val="0"/>
              <w:spacing w:line="228" w:lineRule="auto"/>
              <w:ind w:left="0" w:right="20"/>
              <w:jc w:val="center"/>
              <w:rPr>
                <w:sz w:val="23"/>
                <w:szCs w:val="23"/>
              </w:rPr>
            </w:pPr>
          </w:p>
          <w:p w14:paraId="5094063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lastRenderedPageBreak/>
              <w:t>152,75</w:t>
            </w:r>
          </w:p>
          <w:p w14:paraId="59BE9330"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10 unidades</w:t>
            </w:r>
          </w:p>
        </w:tc>
        <w:tc>
          <w:tcPr>
            <w:tcW w:w="1338" w:type="dxa"/>
          </w:tcPr>
          <w:p w14:paraId="7F218F45" w14:textId="77777777" w:rsidR="006E3358" w:rsidRPr="00316A8D" w:rsidRDefault="006E3358">
            <w:pPr>
              <w:pStyle w:val="PargrafodaLista"/>
              <w:widowControl w:val="0"/>
              <w:spacing w:line="228" w:lineRule="auto"/>
              <w:ind w:left="0" w:right="20"/>
              <w:jc w:val="center"/>
              <w:rPr>
                <w:sz w:val="23"/>
                <w:szCs w:val="23"/>
              </w:rPr>
            </w:pPr>
          </w:p>
          <w:p w14:paraId="45824D6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lastRenderedPageBreak/>
              <w:t>458,25</w:t>
            </w:r>
          </w:p>
        </w:tc>
      </w:tr>
      <w:tr w:rsidR="006E3358" w:rsidRPr="00316A8D" w14:paraId="4CD61431" w14:textId="77777777">
        <w:tc>
          <w:tcPr>
            <w:tcW w:w="8801" w:type="dxa"/>
            <w:gridSpan w:val="9"/>
          </w:tcPr>
          <w:p w14:paraId="74010D53" w14:textId="77777777" w:rsidR="006E3358" w:rsidRPr="00316A8D" w:rsidRDefault="006E3358">
            <w:pPr>
              <w:pStyle w:val="PargrafodaLista"/>
              <w:widowControl w:val="0"/>
              <w:spacing w:line="228" w:lineRule="auto"/>
              <w:ind w:left="0" w:right="20"/>
              <w:jc w:val="center"/>
              <w:rPr>
                <w:b/>
                <w:bCs/>
                <w:sz w:val="23"/>
                <w:szCs w:val="23"/>
              </w:rPr>
            </w:pPr>
          </w:p>
          <w:p w14:paraId="6769295A"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ANTIAGREGANTE PLAQUETÁRIO</w:t>
            </w:r>
          </w:p>
          <w:p w14:paraId="486459CE" w14:textId="77777777" w:rsidR="006E3358" w:rsidRPr="00316A8D" w:rsidRDefault="006E3358">
            <w:pPr>
              <w:pStyle w:val="PargrafodaLista"/>
              <w:widowControl w:val="0"/>
              <w:spacing w:line="228" w:lineRule="auto"/>
              <w:ind w:left="0" w:right="20"/>
              <w:jc w:val="center"/>
              <w:rPr>
                <w:sz w:val="23"/>
                <w:szCs w:val="23"/>
              </w:rPr>
            </w:pPr>
          </w:p>
        </w:tc>
      </w:tr>
      <w:tr w:rsidR="006E3358" w:rsidRPr="00316A8D" w14:paraId="337B34BF" w14:textId="77777777">
        <w:tc>
          <w:tcPr>
            <w:tcW w:w="2370" w:type="dxa"/>
            <w:gridSpan w:val="2"/>
          </w:tcPr>
          <w:p w14:paraId="4BD18C4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Ácido acetilsalicílico 100mg – comp.</w:t>
            </w:r>
          </w:p>
        </w:tc>
        <w:tc>
          <w:tcPr>
            <w:tcW w:w="1416" w:type="dxa"/>
          </w:tcPr>
          <w:p w14:paraId="40FEFF32" w14:textId="77777777" w:rsidR="006E3358" w:rsidRPr="00316A8D" w:rsidRDefault="006E3358">
            <w:pPr>
              <w:pStyle w:val="PargrafodaLista"/>
              <w:widowControl w:val="0"/>
              <w:spacing w:line="228" w:lineRule="auto"/>
              <w:ind w:left="0" w:right="20"/>
              <w:jc w:val="center"/>
              <w:rPr>
                <w:sz w:val="23"/>
                <w:szCs w:val="23"/>
              </w:rPr>
            </w:pPr>
          </w:p>
          <w:p w14:paraId="1190E99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360</w:t>
            </w:r>
          </w:p>
          <w:p w14:paraId="7F5F450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Comprimidos</w:t>
            </w:r>
          </w:p>
        </w:tc>
        <w:tc>
          <w:tcPr>
            <w:tcW w:w="2078" w:type="dxa"/>
            <w:gridSpan w:val="3"/>
          </w:tcPr>
          <w:p w14:paraId="04E86707" w14:textId="77777777" w:rsidR="006E3358" w:rsidRPr="00316A8D" w:rsidRDefault="006E3358">
            <w:pPr>
              <w:pStyle w:val="PargrafodaLista"/>
              <w:widowControl w:val="0"/>
              <w:spacing w:line="228" w:lineRule="auto"/>
              <w:ind w:left="0" w:right="20"/>
              <w:jc w:val="center"/>
              <w:rPr>
                <w:sz w:val="23"/>
                <w:szCs w:val="23"/>
              </w:rPr>
            </w:pPr>
          </w:p>
          <w:p w14:paraId="62C53BA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w:t>
            </w:r>
          </w:p>
          <w:p w14:paraId="438E53C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Comprimidos</w:t>
            </w:r>
          </w:p>
        </w:tc>
        <w:tc>
          <w:tcPr>
            <w:tcW w:w="1599" w:type="dxa"/>
            <w:gridSpan w:val="2"/>
          </w:tcPr>
          <w:p w14:paraId="4630D887" w14:textId="77777777" w:rsidR="006E3358" w:rsidRPr="00316A8D" w:rsidRDefault="006E3358">
            <w:pPr>
              <w:pStyle w:val="PargrafodaLista"/>
              <w:widowControl w:val="0"/>
              <w:spacing w:line="228" w:lineRule="auto"/>
              <w:ind w:left="0" w:right="20"/>
              <w:jc w:val="center"/>
              <w:rPr>
                <w:sz w:val="23"/>
                <w:szCs w:val="23"/>
              </w:rPr>
            </w:pPr>
          </w:p>
          <w:p w14:paraId="5AEF87B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8,09</w:t>
            </w:r>
          </w:p>
          <w:p w14:paraId="323634B3"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30 comprimidos</w:t>
            </w:r>
          </w:p>
        </w:tc>
        <w:tc>
          <w:tcPr>
            <w:tcW w:w="1338" w:type="dxa"/>
          </w:tcPr>
          <w:p w14:paraId="649079DD" w14:textId="77777777" w:rsidR="006E3358" w:rsidRPr="00316A8D" w:rsidRDefault="006E3358">
            <w:pPr>
              <w:pStyle w:val="PargrafodaLista"/>
              <w:widowControl w:val="0"/>
              <w:spacing w:line="228" w:lineRule="auto"/>
              <w:ind w:left="0" w:right="20"/>
              <w:jc w:val="center"/>
              <w:rPr>
                <w:sz w:val="23"/>
                <w:szCs w:val="23"/>
              </w:rPr>
            </w:pPr>
          </w:p>
          <w:p w14:paraId="159FEE0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97,08</w:t>
            </w:r>
          </w:p>
        </w:tc>
      </w:tr>
      <w:tr w:rsidR="006E3358" w:rsidRPr="00316A8D" w14:paraId="22837199" w14:textId="77777777">
        <w:tc>
          <w:tcPr>
            <w:tcW w:w="2370" w:type="dxa"/>
            <w:gridSpan w:val="2"/>
          </w:tcPr>
          <w:p w14:paraId="18A351B1"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Clopidogrel</w:t>
            </w:r>
            <w:proofErr w:type="spellEnd"/>
            <w:r w:rsidRPr="00316A8D">
              <w:rPr>
                <w:sz w:val="23"/>
                <w:szCs w:val="23"/>
              </w:rPr>
              <w:t xml:space="preserve"> 75mg - comprimido</w:t>
            </w:r>
          </w:p>
        </w:tc>
        <w:tc>
          <w:tcPr>
            <w:tcW w:w="1416" w:type="dxa"/>
          </w:tcPr>
          <w:p w14:paraId="4C819FA8" w14:textId="77777777" w:rsidR="006E3358" w:rsidRPr="00316A8D" w:rsidRDefault="006E3358">
            <w:pPr>
              <w:pStyle w:val="PargrafodaLista"/>
              <w:widowControl w:val="0"/>
              <w:spacing w:line="228" w:lineRule="auto"/>
              <w:ind w:left="0" w:right="20"/>
              <w:jc w:val="center"/>
              <w:rPr>
                <w:sz w:val="23"/>
                <w:szCs w:val="23"/>
              </w:rPr>
            </w:pPr>
          </w:p>
          <w:p w14:paraId="23D6DE4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280</w:t>
            </w:r>
          </w:p>
          <w:p w14:paraId="05191E8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Comprimidos</w:t>
            </w:r>
          </w:p>
        </w:tc>
        <w:tc>
          <w:tcPr>
            <w:tcW w:w="2078" w:type="dxa"/>
            <w:gridSpan w:val="3"/>
          </w:tcPr>
          <w:p w14:paraId="2FB4323A" w14:textId="77777777" w:rsidR="006E3358" w:rsidRPr="00316A8D" w:rsidRDefault="006E3358">
            <w:pPr>
              <w:pStyle w:val="PargrafodaLista"/>
              <w:widowControl w:val="0"/>
              <w:spacing w:line="228" w:lineRule="auto"/>
              <w:ind w:left="0" w:right="20"/>
              <w:jc w:val="center"/>
              <w:rPr>
                <w:sz w:val="23"/>
                <w:szCs w:val="23"/>
              </w:rPr>
            </w:pPr>
          </w:p>
          <w:p w14:paraId="2EF79C1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23</w:t>
            </w:r>
          </w:p>
          <w:p w14:paraId="6C2CAB1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Comprimidos</w:t>
            </w:r>
          </w:p>
          <w:p w14:paraId="08ADB302" w14:textId="77777777" w:rsidR="006E3358" w:rsidRPr="00316A8D" w:rsidRDefault="006E3358">
            <w:pPr>
              <w:pStyle w:val="PargrafodaLista"/>
              <w:widowControl w:val="0"/>
              <w:spacing w:line="228" w:lineRule="auto"/>
              <w:ind w:left="0" w:right="20"/>
              <w:jc w:val="center"/>
              <w:rPr>
                <w:sz w:val="23"/>
                <w:szCs w:val="23"/>
              </w:rPr>
            </w:pPr>
          </w:p>
        </w:tc>
        <w:tc>
          <w:tcPr>
            <w:tcW w:w="1599" w:type="dxa"/>
            <w:gridSpan w:val="2"/>
          </w:tcPr>
          <w:p w14:paraId="0AB91930" w14:textId="77777777" w:rsidR="006E3358" w:rsidRPr="00316A8D" w:rsidRDefault="006E3358">
            <w:pPr>
              <w:pStyle w:val="PargrafodaLista"/>
              <w:widowControl w:val="0"/>
              <w:spacing w:line="228" w:lineRule="auto"/>
              <w:ind w:left="0" w:right="20"/>
              <w:jc w:val="center"/>
              <w:rPr>
                <w:sz w:val="23"/>
                <w:szCs w:val="23"/>
              </w:rPr>
            </w:pPr>
          </w:p>
          <w:p w14:paraId="7A08088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14,29</w:t>
            </w:r>
          </w:p>
          <w:p w14:paraId="213BDE77"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28 comprimidos</w:t>
            </w:r>
          </w:p>
        </w:tc>
        <w:tc>
          <w:tcPr>
            <w:tcW w:w="1338" w:type="dxa"/>
          </w:tcPr>
          <w:p w14:paraId="10D2305C" w14:textId="77777777" w:rsidR="006E3358" w:rsidRPr="00316A8D" w:rsidRDefault="006E3358">
            <w:pPr>
              <w:pStyle w:val="PargrafodaLista"/>
              <w:widowControl w:val="0"/>
              <w:spacing w:line="228" w:lineRule="auto"/>
              <w:ind w:left="0" w:right="20"/>
              <w:jc w:val="center"/>
              <w:rPr>
                <w:sz w:val="23"/>
                <w:szCs w:val="23"/>
              </w:rPr>
            </w:pPr>
          </w:p>
          <w:p w14:paraId="6A95E49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142,90</w:t>
            </w:r>
          </w:p>
          <w:p w14:paraId="136EF396" w14:textId="77777777" w:rsidR="006E3358" w:rsidRPr="00316A8D" w:rsidRDefault="006E3358">
            <w:pPr>
              <w:pStyle w:val="PargrafodaLista"/>
              <w:widowControl w:val="0"/>
              <w:spacing w:line="228" w:lineRule="auto"/>
              <w:ind w:left="0" w:right="20"/>
              <w:jc w:val="center"/>
              <w:rPr>
                <w:sz w:val="23"/>
                <w:szCs w:val="23"/>
              </w:rPr>
            </w:pPr>
          </w:p>
        </w:tc>
      </w:tr>
      <w:tr w:rsidR="006E3358" w:rsidRPr="00316A8D" w14:paraId="71D09FF7" w14:textId="77777777">
        <w:tc>
          <w:tcPr>
            <w:tcW w:w="2370" w:type="dxa"/>
            <w:gridSpan w:val="2"/>
          </w:tcPr>
          <w:p w14:paraId="27A9C596" w14:textId="77777777" w:rsidR="006E3358" w:rsidRPr="00316A8D" w:rsidRDefault="006E3358">
            <w:pPr>
              <w:pStyle w:val="PargrafodaLista"/>
              <w:widowControl w:val="0"/>
              <w:spacing w:line="228" w:lineRule="auto"/>
              <w:ind w:left="0" w:right="20"/>
              <w:jc w:val="center"/>
              <w:rPr>
                <w:sz w:val="23"/>
                <w:szCs w:val="23"/>
              </w:rPr>
            </w:pPr>
          </w:p>
          <w:p w14:paraId="370DDE83"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Clexane</w:t>
            </w:r>
            <w:proofErr w:type="spellEnd"/>
            <w:r w:rsidRPr="00316A8D">
              <w:rPr>
                <w:sz w:val="23"/>
                <w:szCs w:val="23"/>
              </w:rPr>
              <w:t xml:space="preserve"> 60 mg/ml</w:t>
            </w:r>
          </w:p>
        </w:tc>
        <w:tc>
          <w:tcPr>
            <w:tcW w:w="1416" w:type="dxa"/>
          </w:tcPr>
          <w:p w14:paraId="2A1E2B52" w14:textId="77777777" w:rsidR="006E3358" w:rsidRPr="00316A8D" w:rsidRDefault="006E3358">
            <w:pPr>
              <w:pStyle w:val="PargrafodaLista"/>
              <w:widowControl w:val="0"/>
              <w:spacing w:line="228" w:lineRule="auto"/>
              <w:ind w:left="0" w:right="20"/>
              <w:jc w:val="center"/>
              <w:rPr>
                <w:sz w:val="23"/>
                <w:szCs w:val="23"/>
              </w:rPr>
            </w:pPr>
          </w:p>
          <w:p w14:paraId="6270B98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120</w:t>
            </w:r>
          </w:p>
          <w:p w14:paraId="198B9BD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2078" w:type="dxa"/>
            <w:gridSpan w:val="3"/>
          </w:tcPr>
          <w:p w14:paraId="1BE52D84" w14:textId="77777777" w:rsidR="006E3358" w:rsidRPr="00316A8D" w:rsidRDefault="006E3358">
            <w:pPr>
              <w:pStyle w:val="PargrafodaLista"/>
              <w:widowControl w:val="0"/>
              <w:spacing w:line="228" w:lineRule="auto"/>
              <w:ind w:left="0" w:right="20"/>
              <w:jc w:val="center"/>
              <w:rPr>
                <w:sz w:val="23"/>
                <w:szCs w:val="23"/>
              </w:rPr>
            </w:pPr>
          </w:p>
          <w:p w14:paraId="420FE83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w:t>
            </w:r>
          </w:p>
          <w:p w14:paraId="774C2F7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1599" w:type="dxa"/>
            <w:gridSpan w:val="2"/>
          </w:tcPr>
          <w:p w14:paraId="40C6C06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139,90</w:t>
            </w:r>
          </w:p>
          <w:p w14:paraId="23CF075B"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02 unidades</w:t>
            </w:r>
          </w:p>
        </w:tc>
        <w:tc>
          <w:tcPr>
            <w:tcW w:w="1338" w:type="dxa"/>
          </w:tcPr>
          <w:p w14:paraId="5859F7C9" w14:textId="77777777" w:rsidR="006E3358" w:rsidRPr="00316A8D" w:rsidRDefault="006E3358">
            <w:pPr>
              <w:pStyle w:val="PargrafodaLista"/>
              <w:widowControl w:val="0"/>
              <w:spacing w:line="228" w:lineRule="auto"/>
              <w:ind w:left="0" w:right="20"/>
              <w:jc w:val="center"/>
              <w:rPr>
                <w:sz w:val="23"/>
                <w:szCs w:val="23"/>
              </w:rPr>
            </w:pPr>
          </w:p>
          <w:p w14:paraId="0E83D00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8.394,00</w:t>
            </w:r>
          </w:p>
        </w:tc>
      </w:tr>
      <w:tr w:rsidR="006E3358" w:rsidRPr="00316A8D" w14:paraId="65629642" w14:textId="77777777">
        <w:tc>
          <w:tcPr>
            <w:tcW w:w="8801" w:type="dxa"/>
            <w:gridSpan w:val="9"/>
          </w:tcPr>
          <w:p w14:paraId="6B95B77F" w14:textId="77777777" w:rsidR="006E3358" w:rsidRPr="00316A8D" w:rsidRDefault="006E3358">
            <w:pPr>
              <w:pStyle w:val="PargrafodaLista"/>
              <w:widowControl w:val="0"/>
              <w:spacing w:line="228" w:lineRule="auto"/>
              <w:ind w:left="0" w:right="20"/>
              <w:jc w:val="center"/>
              <w:rPr>
                <w:b/>
                <w:bCs/>
                <w:sz w:val="23"/>
                <w:szCs w:val="23"/>
              </w:rPr>
            </w:pPr>
          </w:p>
          <w:p w14:paraId="69AD6B36" w14:textId="77777777" w:rsidR="006E3358" w:rsidRPr="00316A8D" w:rsidRDefault="001919FA">
            <w:pPr>
              <w:widowControl w:val="0"/>
              <w:spacing w:line="228" w:lineRule="auto"/>
              <w:ind w:right="20"/>
              <w:jc w:val="center"/>
              <w:rPr>
                <w:b/>
                <w:bCs/>
                <w:sz w:val="23"/>
                <w:szCs w:val="23"/>
              </w:rPr>
            </w:pPr>
            <w:r w:rsidRPr="00316A8D">
              <w:rPr>
                <w:b/>
                <w:bCs/>
                <w:sz w:val="23"/>
                <w:szCs w:val="23"/>
              </w:rPr>
              <w:t>ANTIALÉRGICO</w:t>
            </w:r>
          </w:p>
          <w:p w14:paraId="3CF6DBFF" w14:textId="77777777" w:rsidR="006E3358" w:rsidRPr="00316A8D" w:rsidRDefault="006E3358">
            <w:pPr>
              <w:pStyle w:val="PargrafodaLista"/>
              <w:widowControl w:val="0"/>
              <w:spacing w:line="228" w:lineRule="auto"/>
              <w:ind w:left="0" w:right="20"/>
              <w:jc w:val="center"/>
              <w:rPr>
                <w:sz w:val="23"/>
                <w:szCs w:val="23"/>
              </w:rPr>
            </w:pPr>
          </w:p>
        </w:tc>
      </w:tr>
      <w:tr w:rsidR="006E3358" w:rsidRPr="00316A8D" w14:paraId="4140A142" w14:textId="77777777">
        <w:tc>
          <w:tcPr>
            <w:tcW w:w="2370" w:type="dxa"/>
            <w:gridSpan w:val="2"/>
          </w:tcPr>
          <w:p w14:paraId="122B4CE7"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Prometazina</w:t>
            </w:r>
            <w:proofErr w:type="spellEnd"/>
            <w:r w:rsidRPr="00316A8D">
              <w:rPr>
                <w:sz w:val="23"/>
                <w:szCs w:val="23"/>
              </w:rPr>
              <w:t xml:space="preserve"> 25mg/</w:t>
            </w:r>
            <w:proofErr w:type="spellStart"/>
            <w:r w:rsidRPr="00316A8D">
              <w:rPr>
                <w:sz w:val="23"/>
                <w:szCs w:val="23"/>
              </w:rPr>
              <w:t>mL</w:t>
            </w:r>
            <w:proofErr w:type="spellEnd"/>
            <w:r w:rsidRPr="00316A8D">
              <w:rPr>
                <w:sz w:val="23"/>
                <w:szCs w:val="23"/>
              </w:rPr>
              <w:t xml:space="preserve"> ampola 2mL – sol. Injetável</w:t>
            </w:r>
          </w:p>
        </w:tc>
        <w:tc>
          <w:tcPr>
            <w:tcW w:w="1416" w:type="dxa"/>
          </w:tcPr>
          <w:p w14:paraId="2231F51D" w14:textId="77777777" w:rsidR="006E3358" w:rsidRPr="00316A8D" w:rsidRDefault="006E3358">
            <w:pPr>
              <w:pStyle w:val="PargrafodaLista"/>
              <w:widowControl w:val="0"/>
              <w:spacing w:line="228" w:lineRule="auto"/>
              <w:ind w:left="0" w:right="20"/>
              <w:jc w:val="center"/>
              <w:rPr>
                <w:sz w:val="23"/>
                <w:szCs w:val="23"/>
              </w:rPr>
            </w:pPr>
          </w:p>
          <w:p w14:paraId="7195200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408</w:t>
            </w:r>
          </w:p>
          <w:p w14:paraId="00FB1CE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3C910B75" w14:textId="77777777" w:rsidR="006E3358" w:rsidRPr="00316A8D" w:rsidRDefault="006E3358">
            <w:pPr>
              <w:pStyle w:val="PargrafodaLista"/>
              <w:widowControl w:val="0"/>
              <w:spacing w:line="228" w:lineRule="auto"/>
              <w:ind w:left="0" w:right="20"/>
              <w:jc w:val="center"/>
              <w:rPr>
                <w:sz w:val="23"/>
                <w:szCs w:val="23"/>
              </w:rPr>
            </w:pPr>
          </w:p>
        </w:tc>
        <w:tc>
          <w:tcPr>
            <w:tcW w:w="2078" w:type="dxa"/>
            <w:gridSpan w:val="3"/>
          </w:tcPr>
          <w:p w14:paraId="2371682A" w14:textId="77777777" w:rsidR="006E3358" w:rsidRPr="00316A8D" w:rsidRDefault="006E3358">
            <w:pPr>
              <w:pStyle w:val="PargrafodaLista"/>
              <w:widowControl w:val="0"/>
              <w:spacing w:line="228" w:lineRule="auto"/>
              <w:ind w:left="0" w:right="20"/>
              <w:jc w:val="center"/>
              <w:rPr>
                <w:sz w:val="23"/>
                <w:szCs w:val="23"/>
              </w:rPr>
            </w:pPr>
          </w:p>
          <w:p w14:paraId="50B5DE5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34</w:t>
            </w:r>
          </w:p>
          <w:p w14:paraId="6C1F633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1599" w:type="dxa"/>
            <w:gridSpan w:val="2"/>
          </w:tcPr>
          <w:p w14:paraId="0B2EAE0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4,17</w:t>
            </w:r>
          </w:p>
          <w:p w14:paraId="18D7AD25"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01 unidades</w:t>
            </w:r>
          </w:p>
        </w:tc>
        <w:tc>
          <w:tcPr>
            <w:tcW w:w="1338" w:type="dxa"/>
          </w:tcPr>
          <w:p w14:paraId="251A336B" w14:textId="77777777" w:rsidR="006E3358" w:rsidRPr="00316A8D" w:rsidRDefault="006E3358">
            <w:pPr>
              <w:pStyle w:val="PargrafodaLista"/>
              <w:widowControl w:val="0"/>
              <w:spacing w:line="228" w:lineRule="auto"/>
              <w:ind w:left="0" w:right="20"/>
              <w:jc w:val="center"/>
              <w:rPr>
                <w:sz w:val="23"/>
                <w:szCs w:val="23"/>
              </w:rPr>
            </w:pPr>
          </w:p>
          <w:p w14:paraId="7933549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1.701,36</w:t>
            </w:r>
          </w:p>
        </w:tc>
      </w:tr>
      <w:tr w:rsidR="006E3358" w:rsidRPr="00316A8D" w14:paraId="22A4C6E2" w14:textId="77777777">
        <w:tc>
          <w:tcPr>
            <w:tcW w:w="8801" w:type="dxa"/>
            <w:gridSpan w:val="9"/>
          </w:tcPr>
          <w:p w14:paraId="6777459A" w14:textId="77777777" w:rsidR="006E3358" w:rsidRPr="00316A8D" w:rsidRDefault="006E3358">
            <w:pPr>
              <w:pStyle w:val="PargrafodaLista"/>
              <w:widowControl w:val="0"/>
              <w:spacing w:line="228" w:lineRule="auto"/>
              <w:ind w:left="0" w:right="20"/>
              <w:jc w:val="center"/>
              <w:rPr>
                <w:sz w:val="23"/>
                <w:szCs w:val="23"/>
              </w:rPr>
            </w:pPr>
          </w:p>
          <w:p w14:paraId="65B622F9" w14:textId="77777777" w:rsidR="006E3358" w:rsidRPr="00316A8D" w:rsidRDefault="001919FA">
            <w:pPr>
              <w:widowControl w:val="0"/>
              <w:spacing w:line="228" w:lineRule="auto"/>
              <w:ind w:right="20"/>
              <w:jc w:val="center"/>
              <w:rPr>
                <w:b/>
                <w:bCs/>
                <w:sz w:val="23"/>
                <w:szCs w:val="23"/>
              </w:rPr>
            </w:pPr>
            <w:r w:rsidRPr="00316A8D">
              <w:rPr>
                <w:b/>
                <w:bCs/>
                <w:sz w:val="23"/>
                <w:szCs w:val="23"/>
              </w:rPr>
              <w:t>ANTIARRÍTMICO</w:t>
            </w:r>
          </w:p>
          <w:p w14:paraId="1768983B" w14:textId="77777777" w:rsidR="006E3358" w:rsidRPr="00316A8D" w:rsidRDefault="006E3358">
            <w:pPr>
              <w:pStyle w:val="PargrafodaLista"/>
              <w:widowControl w:val="0"/>
              <w:spacing w:line="228" w:lineRule="auto"/>
              <w:ind w:left="0" w:right="20"/>
              <w:jc w:val="center"/>
              <w:rPr>
                <w:sz w:val="23"/>
                <w:szCs w:val="23"/>
              </w:rPr>
            </w:pPr>
          </w:p>
        </w:tc>
      </w:tr>
      <w:tr w:rsidR="006E3358" w:rsidRPr="00316A8D" w14:paraId="608D3CB1" w14:textId="77777777">
        <w:tc>
          <w:tcPr>
            <w:tcW w:w="2370" w:type="dxa"/>
            <w:gridSpan w:val="2"/>
          </w:tcPr>
          <w:p w14:paraId="266E8F7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Adenosina 3mg/</w:t>
            </w:r>
            <w:proofErr w:type="spellStart"/>
            <w:r w:rsidRPr="00316A8D">
              <w:rPr>
                <w:sz w:val="23"/>
                <w:szCs w:val="23"/>
              </w:rPr>
              <w:t>mL</w:t>
            </w:r>
            <w:proofErr w:type="spellEnd"/>
            <w:r w:rsidRPr="00316A8D">
              <w:rPr>
                <w:sz w:val="23"/>
                <w:szCs w:val="23"/>
              </w:rPr>
              <w:t xml:space="preserve"> ampola 2mL – sol. Injetável</w:t>
            </w:r>
          </w:p>
        </w:tc>
        <w:tc>
          <w:tcPr>
            <w:tcW w:w="1416" w:type="dxa"/>
          </w:tcPr>
          <w:p w14:paraId="7A828704" w14:textId="77777777" w:rsidR="006E3358" w:rsidRPr="00316A8D" w:rsidRDefault="006E3358">
            <w:pPr>
              <w:pStyle w:val="PargrafodaLista"/>
              <w:widowControl w:val="0"/>
              <w:spacing w:line="228" w:lineRule="auto"/>
              <w:ind w:left="0" w:right="20"/>
              <w:jc w:val="center"/>
              <w:rPr>
                <w:sz w:val="23"/>
                <w:szCs w:val="23"/>
              </w:rPr>
            </w:pPr>
          </w:p>
          <w:p w14:paraId="7C82ACE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50</w:t>
            </w:r>
          </w:p>
          <w:p w14:paraId="3C2FC48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0F943CB4" w14:textId="77777777" w:rsidR="006E3358" w:rsidRPr="00316A8D" w:rsidRDefault="006E3358">
            <w:pPr>
              <w:pStyle w:val="PargrafodaLista"/>
              <w:widowControl w:val="0"/>
              <w:spacing w:line="228" w:lineRule="auto"/>
              <w:ind w:left="0" w:right="20"/>
              <w:jc w:val="center"/>
              <w:rPr>
                <w:sz w:val="23"/>
                <w:szCs w:val="23"/>
              </w:rPr>
            </w:pPr>
          </w:p>
        </w:tc>
        <w:tc>
          <w:tcPr>
            <w:tcW w:w="2078" w:type="dxa"/>
            <w:gridSpan w:val="3"/>
          </w:tcPr>
          <w:p w14:paraId="44E972F2" w14:textId="77777777" w:rsidR="006E3358" w:rsidRPr="00316A8D" w:rsidRDefault="006E3358">
            <w:pPr>
              <w:pStyle w:val="PargrafodaLista"/>
              <w:widowControl w:val="0"/>
              <w:spacing w:line="228" w:lineRule="auto"/>
              <w:ind w:left="0" w:right="20"/>
              <w:jc w:val="center"/>
              <w:rPr>
                <w:sz w:val="23"/>
                <w:szCs w:val="23"/>
              </w:rPr>
            </w:pPr>
          </w:p>
          <w:p w14:paraId="4AEB988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04</w:t>
            </w:r>
          </w:p>
          <w:p w14:paraId="4B47ABD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1599" w:type="dxa"/>
            <w:gridSpan w:val="2"/>
          </w:tcPr>
          <w:p w14:paraId="179747E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856,72</w:t>
            </w:r>
          </w:p>
          <w:p w14:paraId="21AED7CB"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50 unidades</w:t>
            </w:r>
          </w:p>
        </w:tc>
        <w:tc>
          <w:tcPr>
            <w:tcW w:w="1338" w:type="dxa"/>
          </w:tcPr>
          <w:p w14:paraId="4B993CEB" w14:textId="77777777" w:rsidR="006E3358" w:rsidRPr="00316A8D" w:rsidRDefault="006E3358">
            <w:pPr>
              <w:pStyle w:val="PargrafodaLista"/>
              <w:widowControl w:val="0"/>
              <w:spacing w:line="228" w:lineRule="auto"/>
              <w:ind w:left="0" w:right="20"/>
              <w:jc w:val="center"/>
              <w:rPr>
                <w:sz w:val="23"/>
                <w:szCs w:val="23"/>
              </w:rPr>
            </w:pPr>
          </w:p>
          <w:p w14:paraId="50C2E9B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856,72</w:t>
            </w:r>
          </w:p>
        </w:tc>
      </w:tr>
      <w:tr w:rsidR="006E3358" w:rsidRPr="00316A8D" w14:paraId="1E9321B1" w14:textId="77777777">
        <w:tc>
          <w:tcPr>
            <w:tcW w:w="2370" w:type="dxa"/>
            <w:gridSpan w:val="2"/>
          </w:tcPr>
          <w:p w14:paraId="255E2E0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Amiodarona 50mg/</w:t>
            </w:r>
            <w:proofErr w:type="spellStart"/>
            <w:r w:rsidRPr="00316A8D">
              <w:rPr>
                <w:sz w:val="23"/>
                <w:szCs w:val="23"/>
              </w:rPr>
              <w:t>mL</w:t>
            </w:r>
            <w:proofErr w:type="spellEnd"/>
            <w:r w:rsidRPr="00316A8D">
              <w:rPr>
                <w:sz w:val="23"/>
                <w:szCs w:val="23"/>
              </w:rPr>
              <w:t xml:space="preserve"> ampola 3mL – sol. Injetável</w:t>
            </w:r>
          </w:p>
        </w:tc>
        <w:tc>
          <w:tcPr>
            <w:tcW w:w="1416" w:type="dxa"/>
          </w:tcPr>
          <w:p w14:paraId="29180F85" w14:textId="77777777" w:rsidR="006E3358" w:rsidRPr="00316A8D" w:rsidRDefault="006E3358">
            <w:pPr>
              <w:pStyle w:val="PargrafodaLista"/>
              <w:widowControl w:val="0"/>
              <w:spacing w:line="228" w:lineRule="auto"/>
              <w:ind w:left="0" w:right="20"/>
              <w:jc w:val="center"/>
              <w:rPr>
                <w:sz w:val="23"/>
                <w:szCs w:val="23"/>
              </w:rPr>
            </w:pPr>
          </w:p>
          <w:p w14:paraId="1B18206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24</w:t>
            </w:r>
          </w:p>
          <w:p w14:paraId="07A00D6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2078" w:type="dxa"/>
            <w:gridSpan w:val="3"/>
          </w:tcPr>
          <w:p w14:paraId="222DDC51" w14:textId="77777777" w:rsidR="006E3358" w:rsidRPr="00316A8D" w:rsidRDefault="006E3358">
            <w:pPr>
              <w:pStyle w:val="PargrafodaLista"/>
              <w:widowControl w:val="0"/>
              <w:spacing w:line="228" w:lineRule="auto"/>
              <w:ind w:left="0" w:right="20"/>
              <w:jc w:val="center"/>
              <w:rPr>
                <w:sz w:val="23"/>
                <w:szCs w:val="23"/>
              </w:rPr>
            </w:pPr>
          </w:p>
          <w:p w14:paraId="5469CAF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02</w:t>
            </w:r>
          </w:p>
          <w:p w14:paraId="799D5B9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1599" w:type="dxa"/>
            <w:gridSpan w:val="2"/>
          </w:tcPr>
          <w:p w14:paraId="24D0CB7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5,40</w:t>
            </w:r>
          </w:p>
          <w:p w14:paraId="79195815"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01 unidades</w:t>
            </w:r>
          </w:p>
        </w:tc>
        <w:tc>
          <w:tcPr>
            <w:tcW w:w="1338" w:type="dxa"/>
          </w:tcPr>
          <w:p w14:paraId="5C551A02" w14:textId="77777777" w:rsidR="006E3358" w:rsidRPr="00316A8D" w:rsidRDefault="006E3358">
            <w:pPr>
              <w:pStyle w:val="PargrafodaLista"/>
              <w:widowControl w:val="0"/>
              <w:spacing w:line="228" w:lineRule="auto"/>
              <w:ind w:left="0" w:right="20"/>
              <w:jc w:val="center"/>
              <w:rPr>
                <w:sz w:val="23"/>
                <w:szCs w:val="23"/>
              </w:rPr>
            </w:pPr>
          </w:p>
          <w:p w14:paraId="47D3ACA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129,60</w:t>
            </w:r>
          </w:p>
        </w:tc>
      </w:tr>
      <w:tr w:rsidR="006E3358" w:rsidRPr="00316A8D" w14:paraId="7FD61E15" w14:textId="77777777">
        <w:tc>
          <w:tcPr>
            <w:tcW w:w="2370" w:type="dxa"/>
            <w:gridSpan w:val="2"/>
          </w:tcPr>
          <w:p w14:paraId="0D803E6C"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Cedilanide</w:t>
            </w:r>
            <w:proofErr w:type="spellEnd"/>
            <w:r w:rsidRPr="00316A8D">
              <w:rPr>
                <w:sz w:val="23"/>
                <w:szCs w:val="23"/>
              </w:rPr>
              <w:t xml:space="preserve"> 0,2mg/ml </w:t>
            </w:r>
          </w:p>
          <w:p w14:paraId="0BE774C7" w14:textId="77777777" w:rsidR="006E3358" w:rsidRPr="00316A8D" w:rsidRDefault="006E3358">
            <w:pPr>
              <w:pStyle w:val="PargrafodaLista"/>
              <w:widowControl w:val="0"/>
              <w:spacing w:line="228" w:lineRule="auto"/>
              <w:ind w:left="0" w:right="20"/>
              <w:jc w:val="center"/>
              <w:rPr>
                <w:sz w:val="23"/>
                <w:szCs w:val="23"/>
              </w:rPr>
            </w:pPr>
          </w:p>
        </w:tc>
        <w:tc>
          <w:tcPr>
            <w:tcW w:w="1416" w:type="dxa"/>
          </w:tcPr>
          <w:p w14:paraId="4977AAF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50</w:t>
            </w:r>
          </w:p>
          <w:p w14:paraId="0EE6BA2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2078" w:type="dxa"/>
            <w:gridSpan w:val="3"/>
          </w:tcPr>
          <w:p w14:paraId="4480E7C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04</w:t>
            </w:r>
          </w:p>
          <w:p w14:paraId="204977B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1599" w:type="dxa"/>
            <w:gridSpan w:val="2"/>
          </w:tcPr>
          <w:p w14:paraId="3D81A16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114,47</w:t>
            </w:r>
          </w:p>
          <w:p w14:paraId="311AFAE3"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50 unidades</w:t>
            </w:r>
          </w:p>
        </w:tc>
        <w:tc>
          <w:tcPr>
            <w:tcW w:w="1338" w:type="dxa"/>
          </w:tcPr>
          <w:p w14:paraId="7317AEF4" w14:textId="77777777" w:rsidR="006E3358" w:rsidRPr="00316A8D" w:rsidRDefault="006E3358">
            <w:pPr>
              <w:pStyle w:val="PargrafodaLista"/>
              <w:widowControl w:val="0"/>
              <w:spacing w:line="228" w:lineRule="auto"/>
              <w:ind w:left="0" w:right="20"/>
              <w:jc w:val="center"/>
              <w:rPr>
                <w:sz w:val="23"/>
                <w:szCs w:val="23"/>
              </w:rPr>
            </w:pPr>
          </w:p>
          <w:p w14:paraId="6E9FB45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114,47</w:t>
            </w:r>
          </w:p>
        </w:tc>
      </w:tr>
      <w:tr w:rsidR="006E3358" w:rsidRPr="00316A8D" w14:paraId="0A5106F9" w14:textId="77777777">
        <w:tc>
          <w:tcPr>
            <w:tcW w:w="2370" w:type="dxa"/>
            <w:gridSpan w:val="2"/>
          </w:tcPr>
          <w:p w14:paraId="544CF98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Propranolol 40mg – comprimido</w:t>
            </w:r>
          </w:p>
        </w:tc>
        <w:tc>
          <w:tcPr>
            <w:tcW w:w="1416" w:type="dxa"/>
          </w:tcPr>
          <w:p w14:paraId="280E5BAF" w14:textId="77777777" w:rsidR="006E3358" w:rsidRPr="00316A8D" w:rsidRDefault="006E3358">
            <w:pPr>
              <w:pStyle w:val="PargrafodaLista"/>
              <w:widowControl w:val="0"/>
              <w:spacing w:line="228" w:lineRule="auto"/>
              <w:ind w:left="0" w:right="20"/>
              <w:jc w:val="center"/>
              <w:rPr>
                <w:sz w:val="23"/>
                <w:szCs w:val="23"/>
              </w:rPr>
            </w:pPr>
          </w:p>
          <w:p w14:paraId="49E00AA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360</w:t>
            </w:r>
          </w:p>
          <w:p w14:paraId="3305D72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Comprimidos</w:t>
            </w:r>
          </w:p>
        </w:tc>
        <w:tc>
          <w:tcPr>
            <w:tcW w:w="2078" w:type="dxa"/>
            <w:gridSpan w:val="3"/>
          </w:tcPr>
          <w:p w14:paraId="021CB4C4" w14:textId="77777777" w:rsidR="006E3358" w:rsidRPr="00316A8D" w:rsidRDefault="006E3358">
            <w:pPr>
              <w:pStyle w:val="PargrafodaLista"/>
              <w:widowControl w:val="0"/>
              <w:spacing w:line="228" w:lineRule="auto"/>
              <w:ind w:left="0" w:right="20"/>
              <w:jc w:val="center"/>
              <w:rPr>
                <w:sz w:val="23"/>
                <w:szCs w:val="23"/>
              </w:rPr>
            </w:pPr>
          </w:p>
          <w:p w14:paraId="224F676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w:t>
            </w:r>
          </w:p>
          <w:p w14:paraId="5B3E5D4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Comprimidos</w:t>
            </w:r>
          </w:p>
        </w:tc>
        <w:tc>
          <w:tcPr>
            <w:tcW w:w="1599" w:type="dxa"/>
            <w:gridSpan w:val="2"/>
          </w:tcPr>
          <w:p w14:paraId="028CE6C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7,89</w:t>
            </w:r>
          </w:p>
          <w:p w14:paraId="727F0BEE"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30 comprimidos</w:t>
            </w:r>
          </w:p>
          <w:p w14:paraId="0EF991EB" w14:textId="77777777" w:rsidR="006E3358" w:rsidRPr="00316A8D" w:rsidRDefault="006E3358">
            <w:pPr>
              <w:pStyle w:val="PargrafodaLista"/>
              <w:widowControl w:val="0"/>
              <w:spacing w:line="228" w:lineRule="auto"/>
              <w:ind w:left="0" w:right="20"/>
              <w:jc w:val="center"/>
              <w:rPr>
                <w:sz w:val="23"/>
                <w:szCs w:val="23"/>
              </w:rPr>
            </w:pPr>
          </w:p>
        </w:tc>
        <w:tc>
          <w:tcPr>
            <w:tcW w:w="1338" w:type="dxa"/>
          </w:tcPr>
          <w:p w14:paraId="175F9082" w14:textId="77777777" w:rsidR="006E3358" w:rsidRPr="00316A8D" w:rsidRDefault="006E3358">
            <w:pPr>
              <w:pStyle w:val="PargrafodaLista"/>
              <w:widowControl w:val="0"/>
              <w:spacing w:line="228" w:lineRule="auto"/>
              <w:ind w:left="0" w:right="20"/>
              <w:jc w:val="center"/>
              <w:rPr>
                <w:sz w:val="23"/>
                <w:szCs w:val="23"/>
              </w:rPr>
            </w:pPr>
          </w:p>
          <w:p w14:paraId="48377E2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94,68</w:t>
            </w:r>
          </w:p>
          <w:p w14:paraId="13F071F9" w14:textId="77777777" w:rsidR="006E3358" w:rsidRPr="00316A8D" w:rsidRDefault="006E3358">
            <w:pPr>
              <w:pStyle w:val="PargrafodaLista"/>
              <w:widowControl w:val="0"/>
              <w:spacing w:line="228" w:lineRule="auto"/>
              <w:ind w:left="0" w:right="20"/>
              <w:jc w:val="center"/>
              <w:rPr>
                <w:sz w:val="23"/>
                <w:szCs w:val="23"/>
              </w:rPr>
            </w:pPr>
          </w:p>
        </w:tc>
      </w:tr>
      <w:tr w:rsidR="006E3358" w:rsidRPr="00316A8D" w14:paraId="362366BE" w14:textId="77777777">
        <w:tc>
          <w:tcPr>
            <w:tcW w:w="8801" w:type="dxa"/>
            <w:gridSpan w:val="9"/>
          </w:tcPr>
          <w:p w14:paraId="618523B2" w14:textId="77777777" w:rsidR="006E3358" w:rsidRPr="00316A8D" w:rsidRDefault="006E3358">
            <w:pPr>
              <w:widowControl w:val="0"/>
              <w:spacing w:line="228" w:lineRule="auto"/>
              <w:ind w:right="20"/>
              <w:jc w:val="center"/>
              <w:rPr>
                <w:b/>
                <w:bCs/>
                <w:sz w:val="23"/>
                <w:szCs w:val="23"/>
              </w:rPr>
            </w:pPr>
          </w:p>
          <w:p w14:paraId="4BB74811" w14:textId="77777777" w:rsidR="006E3358" w:rsidRPr="00316A8D" w:rsidRDefault="001919FA">
            <w:pPr>
              <w:widowControl w:val="0"/>
              <w:spacing w:line="228" w:lineRule="auto"/>
              <w:ind w:right="20"/>
              <w:jc w:val="center"/>
              <w:rPr>
                <w:sz w:val="23"/>
                <w:szCs w:val="23"/>
              </w:rPr>
            </w:pPr>
            <w:r w:rsidRPr="00316A8D">
              <w:rPr>
                <w:b/>
                <w:bCs/>
                <w:sz w:val="23"/>
                <w:szCs w:val="23"/>
              </w:rPr>
              <w:t>ANTICONVULSIVANTE</w:t>
            </w:r>
          </w:p>
          <w:p w14:paraId="51549D4D" w14:textId="77777777" w:rsidR="006E3358" w:rsidRPr="00316A8D" w:rsidRDefault="006E3358">
            <w:pPr>
              <w:pStyle w:val="PargrafodaLista"/>
              <w:widowControl w:val="0"/>
              <w:spacing w:line="228" w:lineRule="auto"/>
              <w:ind w:left="0" w:right="20"/>
              <w:jc w:val="center"/>
              <w:rPr>
                <w:sz w:val="23"/>
                <w:szCs w:val="23"/>
              </w:rPr>
            </w:pPr>
          </w:p>
        </w:tc>
      </w:tr>
      <w:tr w:rsidR="006E3358" w:rsidRPr="00316A8D" w14:paraId="775EA4B9" w14:textId="77777777">
        <w:tc>
          <w:tcPr>
            <w:tcW w:w="2370" w:type="dxa"/>
            <w:gridSpan w:val="2"/>
          </w:tcPr>
          <w:p w14:paraId="072963B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Diazepam 5mg/</w:t>
            </w:r>
            <w:proofErr w:type="spellStart"/>
            <w:r w:rsidRPr="00316A8D">
              <w:rPr>
                <w:sz w:val="23"/>
                <w:szCs w:val="23"/>
              </w:rPr>
              <w:t>mL</w:t>
            </w:r>
            <w:proofErr w:type="spellEnd"/>
            <w:r w:rsidRPr="00316A8D">
              <w:rPr>
                <w:sz w:val="23"/>
                <w:szCs w:val="23"/>
              </w:rPr>
              <w:t xml:space="preserve"> ampola 2mL – sol. Injetável</w:t>
            </w:r>
          </w:p>
        </w:tc>
        <w:tc>
          <w:tcPr>
            <w:tcW w:w="1416" w:type="dxa"/>
          </w:tcPr>
          <w:p w14:paraId="59E30B0B" w14:textId="77777777" w:rsidR="006E3358" w:rsidRPr="00316A8D" w:rsidRDefault="006E3358">
            <w:pPr>
              <w:pStyle w:val="PargrafodaLista"/>
              <w:widowControl w:val="0"/>
              <w:spacing w:line="228" w:lineRule="auto"/>
              <w:ind w:left="0" w:right="20"/>
              <w:jc w:val="center"/>
              <w:rPr>
                <w:sz w:val="23"/>
                <w:szCs w:val="23"/>
              </w:rPr>
            </w:pPr>
          </w:p>
          <w:p w14:paraId="762B7B3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300</w:t>
            </w:r>
          </w:p>
          <w:p w14:paraId="7D23AF9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2078" w:type="dxa"/>
            <w:gridSpan w:val="3"/>
          </w:tcPr>
          <w:p w14:paraId="5D15464B" w14:textId="77777777" w:rsidR="006E3358" w:rsidRPr="00316A8D" w:rsidRDefault="006E3358">
            <w:pPr>
              <w:pStyle w:val="PargrafodaLista"/>
              <w:widowControl w:val="0"/>
              <w:spacing w:line="228" w:lineRule="auto"/>
              <w:ind w:left="0" w:right="20"/>
              <w:jc w:val="center"/>
              <w:rPr>
                <w:sz w:val="23"/>
                <w:szCs w:val="23"/>
              </w:rPr>
            </w:pPr>
          </w:p>
          <w:p w14:paraId="14369BD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25</w:t>
            </w:r>
          </w:p>
          <w:p w14:paraId="0E06475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1599" w:type="dxa"/>
            <w:gridSpan w:val="2"/>
          </w:tcPr>
          <w:p w14:paraId="21EC07E9" w14:textId="77777777" w:rsidR="006E3358" w:rsidRPr="00316A8D" w:rsidRDefault="006E3358">
            <w:pPr>
              <w:pStyle w:val="PargrafodaLista"/>
              <w:widowControl w:val="0"/>
              <w:spacing w:line="228" w:lineRule="auto"/>
              <w:ind w:left="0" w:right="20"/>
              <w:jc w:val="center"/>
              <w:rPr>
                <w:sz w:val="23"/>
                <w:szCs w:val="23"/>
              </w:rPr>
            </w:pPr>
          </w:p>
          <w:p w14:paraId="76F842A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120,45</w:t>
            </w:r>
          </w:p>
          <w:p w14:paraId="2D228FD6"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50 unidades</w:t>
            </w:r>
          </w:p>
        </w:tc>
        <w:tc>
          <w:tcPr>
            <w:tcW w:w="1338" w:type="dxa"/>
          </w:tcPr>
          <w:p w14:paraId="21F4C602" w14:textId="77777777" w:rsidR="006E3358" w:rsidRPr="00316A8D" w:rsidRDefault="006E3358">
            <w:pPr>
              <w:pStyle w:val="PargrafodaLista"/>
              <w:widowControl w:val="0"/>
              <w:spacing w:line="228" w:lineRule="auto"/>
              <w:ind w:left="0" w:right="20"/>
              <w:jc w:val="center"/>
              <w:rPr>
                <w:sz w:val="23"/>
                <w:szCs w:val="23"/>
              </w:rPr>
            </w:pPr>
          </w:p>
          <w:p w14:paraId="465CF63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722,70</w:t>
            </w:r>
          </w:p>
        </w:tc>
      </w:tr>
      <w:tr w:rsidR="006E3358" w:rsidRPr="00316A8D" w14:paraId="364FE4A5" w14:textId="77777777">
        <w:tc>
          <w:tcPr>
            <w:tcW w:w="2370" w:type="dxa"/>
            <w:gridSpan w:val="2"/>
          </w:tcPr>
          <w:p w14:paraId="04E23A02"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Fenitoína</w:t>
            </w:r>
            <w:proofErr w:type="spellEnd"/>
            <w:r w:rsidRPr="00316A8D">
              <w:rPr>
                <w:sz w:val="23"/>
                <w:szCs w:val="23"/>
              </w:rPr>
              <w:t xml:space="preserve"> 50mg/</w:t>
            </w:r>
            <w:proofErr w:type="spellStart"/>
            <w:r w:rsidRPr="00316A8D">
              <w:rPr>
                <w:sz w:val="23"/>
                <w:szCs w:val="23"/>
              </w:rPr>
              <w:t>mL</w:t>
            </w:r>
            <w:proofErr w:type="spellEnd"/>
            <w:r w:rsidRPr="00316A8D">
              <w:rPr>
                <w:sz w:val="23"/>
                <w:szCs w:val="23"/>
              </w:rPr>
              <w:t xml:space="preserve"> ampola 5mL – sol. Injetável</w:t>
            </w:r>
          </w:p>
        </w:tc>
        <w:tc>
          <w:tcPr>
            <w:tcW w:w="1416" w:type="dxa"/>
          </w:tcPr>
          <w:p w14:paraId="75D8084F" w14:textId="77777777" w:rsidR="006E3358" w:rsidRPr="00316A8D" w:rsidRDefault="006E3358">
            <w:pPr>
              <w:pStyle w:val="PargrafodaLista"/>
              <w:widowControl w:val="0"/>
              <w:spacing w:line="228" w:lineRule="auto"/>
              <w:ind w:left="0" w:right="20"/>
              <w:jc w:val="center"/>
              <w:rPr>
                <w:sz w:val="23"/>
                <w:szCs w:val="23"/>
              </w:rPr>
            </w:pPr>
          </w:p>
          <w:p w14:paraId="7BC3B7A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60</w:t>
            </w:r>
          </w:p>
          <w:p w14:paraId="1E68A24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2078" w:type="dxa"/>
            <w:gridSpan w:val="3"/>
          </w:tcPr>
          <w:p w14:paraId="2F269BAB" w14:textId="77777777" w:rsidR="006E3358" w:rsidRPr="00316A8D" w:rsidRDefault="006E3358">
            <w:pPr>
              <w:pStyle w:val="PargrafodaLista"/>
              <w:widowControl w:val="0"/>
              <w:spacing w:line="228" w:lineRule="auto"/>
              <w:ind w:left="0" w:right="20"/>
              <w:jc w:val="center"/>
              <w:rPr>
                <w:sz w:val="23"/>
                <w:szCs w:val="23"/>
              </w:rPr>
            </w:pPr>
          </w:p>
          <w:p w14:paraId="772EBE1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05</w:t>
            </w:r>
          </w:p>
          <w:p w14:paraId="573F89C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1599" w:type="dxa"/>
            <w:gridSpan w:val="2"/>
          </w:tcPr>
          <w:p w14:paraId="3B95F9F4" w14:textId="77777777" w:rsidR="006E3358" w:rsidRPr="00316A8D" w:rsidRDefault="006E3358">
            <w:pPr>
              <w:pStyle w:val="PargrafodaLista"/>
              <w:widowControl w:val="0"/>
              <w:spacing w:line="228" w:lineRule="auto"/>
              <w:ind w:left="0" w:right="20"/>
              <w:jc w:val="center"/>
              <w:rPr>
                <w:sz w:val="23"/>
                <w:szCs w:val="23"/>
              </w:rPr>
            </w:pPr>
          </w:p>
          <w:p w14:paraId="03A2CAE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90,66</w:t>
            </w:r>
          </w:p>
          <w:p w14:paraId="174DC6EC"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10 unidades</w:t>
            </w:r>
          </w:p>
        </w:tc>
        <w:tc>
          <w:tcPr>
            <w:tcW w:w="1338" w:type="dxa"/>
          </w:tcPr>
          <w:p w14:paraId="1DD51385" w14:textId="77777777" w:rsidR="006E3358" w:rsidRPr="00316A8D" w:rsidRDefault="006E3358">
            <w:pPr>
              <w:pStyle w:val="PargrafodaLista"/>
              <w:widowControl w:val="0"/>
              <w:spacing w:line="228" w:lineRule="auto"/>
              <w:ind w:left="0" w:right="20"/>
              <w:jc w:val="center"/>
              <w:rPr>
                <w:sz w:val="23"/>
                <w:szCs w:val="23"/>
              </w:rPr>
            </w:pPr>
          </w:p>
          <w:p w14:paraId="125A893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543,96</w:t>
            </w:r>
          </w:p>
        </w:tc>
      </w:tr>
      <w:tr w:rsidR="006E3358" w:rsidRPr="00316A8D" w14:paraId="7561EB16" w14:textId="77777777">
        <w:tc>
          <w:tcPr>
            <w:tcW w:w="2370" w:type="dxa"/>
            <w:gridSpan w:val="2"/>
          </w:tcPr>
          <w:p w14:paraId="32034E9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lastRenderedPageBreak/>
              <w:t>Fenobarbital 100mg/</w:t>
            </w:r>
            <w:proofErr w:type="spellStart"/>
            <w:r w:rsidRPr="00316A8D">
              <w:rPr>
                <w:sz w:val="23"/>
                <w:szCs w:val="23"/>
              </w:rPr>
              <w:t>mL</w:t>
            </w:r>
            <w:proofErr w:type="spellEnd"/>
            <w:r w:rsidRPr="00316A8D">
              <w:rPr>
                <w:sz w:val="23"/>
                <w:szCs w:val="23"/>
              </w:rPr>
              <w:t xml:space="preserve"> ampola 2mL – sol. Injetável</w:t>
            </w:r>
          </w:p>
        </w:tc>
        <w:tc>
          <w:tcPr>
            <w:tcW w:w="1416" w:type="dxa"/>
          </w:tcPr>
          <w:p w14:paraId="43EB60C8" w14:textId="77777777" w:rsidR="006E3358" w:rsidRPr="00316A8D" w:rsidRDefault="006E3358">
            <w:pPr>
              <w:pStyle w:val="PargrafodaLista"/>
              <w:widowControl w:val="0"/>
              <w:spacing w:line="228" w:lineRule="auto"/>
              <w:ind w:left="0" w:right="20"/>
              <w:jc w:val="center"/>
              <w:rPr>
                <w:sz w:val="23"/>
                <w:szCs w:val="23"/>
              </w:rPr>
            </w:pPr>
          </w:p>
          <w:p w14:paraId="37ECB5A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100</w:t>
            </w:r>
          </w:p>
          <w:p w14:paraId="0F013E6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2078" w:type="dxa"/>
            <w:gridSpan w:val="3"/>
          </w:tcPr>
          <w:p w14:paraId="3DC2D4FF" w14:textId="77777777" w:rsidR="006E3358" w:rsidRPr="00316A8D" w:rsidRDefault="006E3358">
            <w:pPr>
              <w:pStyle w:val="PargrafodaLista"/>
              <w:widowControl w:val="0"/>
              <w:spacing w:line="228" w:lineRule="auto"/>
              <w:ind w:left="0" w:right="20"/>
              <w:jc w:val="center"/>
              <w:rPr>
                <w:sz w:val="23"/>
                <w:szCs w:val="23"/>
              </w:rPr>
            </w:pPr>
          </w:p>
          <w:p w14:paraId="7672189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08</w:t>
            </w:r>
          </w:p>
          <w:p w14:paraId="122676E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1599" w:type="dxa"/>
            <w:gridSpan w:val="2"/>
          </w:tcPr>
          <w:p w14:paraId="68AB72B9" w14:textId="77777777" w:rsidR="006E3358" w:rsidRPr="00316A8D" w:rsidRDefault="006E3358">
            <w:pPr>
              <w:pStyle w:val="PargrafodaLista"/>
              <w:widowControl w:val="0"/>
              <w:spacing w:line="228" w:lineRule="auto"/>
              <w:ind w:left="0" w:right="20"/>
              <w:jc w:val="center"/>
              <w:rPr>
                <w:sz w:val="23"/>
                <w:szCs w:val="23"/>
              </w:rPr>
            </w:pPr>
          </w:p>
          <w:p w14:paraId="145D0D0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104,15</w:t>
            </w:r>
          </w:p>
          <w:p w14:paraId="50C8CB7C"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50 unidades</w:t>
            </w:r>
          </w:p>
        </w:tc>
        <w:tc>
          <w:tcPr>
            <w:tcW w:w="1338" w:type="dxa"/>
          </w:tcPr>
          <w:p w14:paraId="42333202" w14:textId="77777777" w:rsidR="006E3358" w:rsidRPr="00316A8D" w:rsidRDefault="006E3358">
            <w:pPr>
              <w:pStyle w:val="PargrafodaLista"/>
              <w:widowControl w:val="0"/>
              <w:spacing w:line="228" w:lineRule="auto"/>
              <w:ind w:left="0" w:right="20"/>
              <w:jc w:val="center"/>
              <w:rPr>
                <w:sz w:val="23"/>
                <w:szCs w:val="23"/>
              </w:rPr>
            </w:pPr>
          </w:p>
          <w:p w14:paraId="4112480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208,30</w:t>
            </w:r>
          </w:p>
        </w:tc>
      </w:tr>
      <w:tr w:rsidR="006E3358" w:rsidRPr="00316A8D" w14:paraId="52C5A5CC" w14:textId="77777777">
        <w:tc>
          <w:tcPr>
            <w:tcW w:w="8801" w:type="dxa"/>
            <w:gridSpan w:val="9"/>
          </w:tcPr>
          <w:p w14:paraId="4884B430" w14:textId="77777777" w:rsidR="006E3358" w:rsidRPr="00316A8D" w:rsidRDefault="006E3358">
            <w:pPr>
              <w:widowControl w:val="0"/>
              <w:spacing w:line="228" w:lineRule="auto"/>
              <w:ind w:right="20"/>
              <w:jc w:val="center"/>
              <w:rPr>
                <w:b/>
                <w:bCs/>
                <w:sz w:val="23"/>
                <w:szCs w:val="23"/>
              </w:rPr>
            </w:pPr>
          </w:p>
          <w:p w14:paraId="26015F65" w14:textId="77777777" w:rsidR="006E3358" w:rsidRPr="00316A8D" w:rsidRDefault="001919FA">
            <w:pPr>
              <w:widowControl w:val="0"/>
              <w:spacing w:line="228" w:lineRule="auto"/>
              <w:ind w:right="20"/>
              <w:jc w:val="center"/>
              <w:rPr>
                <w:sz w:val="23"/>
                <w:szCs w:val="23"/>
              </w:rPr>
            </w:pPr>
            <w:r w:rsidRPr="00316A8D">
              <w:rPr>
                <w:b/>
                <w:bCs/>
                <w:sz w:val="23"/>
                <w:szCs w:val="23"/>
              </w:rPr>
              <w:t>ANTÍDOTO</w:t>
            </w:r>
          </w:p>
          <w:p w14:paraId="1DB563E2" w14:textId="77777777" w:rsidR="006E3358" w:rsidRPr="00316A8D" w:rsidRDefault="006E3358">
            <w:pPr>
              <w:pStyle w:val="PargrafodaLista"/>
              <w:widowControl w:val="0"/>
              <w:spacing w:line="228" w:lineRule="auto"/>
              <w:ind w:left="0" w:right="20"/>
              <w:jc w:val="center"/>
              <w:rPr>
                <w:sz w:val="23"/>
                <w:szCs w:val="23"/>
              </w:rPr>
            </w:pPr>
          </w:p>
        </w:tc>
      </w:tr>
      <w:tr w:rsidR="006E3358" w:rsidRPr="00316A8D" w14:paraId="3834572F" w14:textId="77777777">
        <w:tc>
          <w:tcPr>
            <w:tcW w:w="2370" w:type="dxa"/>
            <w:gridSpan w:val="2"/>
          </w:tcPr>
          <w:p w14:paraId="0376750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Atropina 0,25mg/</w:t>
            </w:r>
            <w:proofErr w:type="spellStart"/>
            <w:r w:rsidRPr="00316A8D">
              <w:rPr>
                <w:sz w:val="23"/>
                <w:szCs w:val="23"/>
              </w:rPr>
              <w:t>mL</w:t>
            </w:r>
            <w:proofErr w:type="spellEnd"/>
            <w:r w:rsidRPr="00316A8D">
              <w:rPr>
                <w:sz w:val="23"/>
                <w:szCs w:val="23"/>
              </w:rPr>
              <w:t xml:space="preserve"> ampola 1mL – sol. Injetável</w:t>
            </w:r>
          </w:p>
        </w:tc>
        <w:tc>
          <w:tcPr>
            <w:tcW w:w="1416" w:type="dxa"/>
          </w:tcPr>
          <w:p w14:paraId="72735E6F" w14:textId="77777777" w:rsidR="006E3358" w:rsidRPr="00316A8D" w:rsidRDefault="006E3358">
            <w:pPr>
              <w:pStyle w:val="PargrafodaLista"/>
              <w:widowControl w:val="0"/>
              <w:spacing w:line="228" w:lineRule="auto"/>
              <w:ind w:left="0" w:right="20"/>
              <w:jc w:val="center"/>
              <w:rPr>
                <w:sz w:val="23"/>
                <w:szCs w:val="23"/>
              </w:rPr>
            </w:pPr>
          </w:p>
          <w:p w14:paraId="4EFAB59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100</w:t>
            </w:r>
          </w:p>
          <w:p w14:paraId="0314759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2078" w:type="dxa"/>
            <w:gridSpan w:val="3"/>
          </w:tcPr>
          <w:p w14:paraId="42EFC346" w14:textId="77777777" w:rsidR="006E3358" w:rsidRPr="00316A8D" w:rsidRDefault="006E3358">
            <w:pPr>
              <w:pStyle w:val="PargrafodaLista"/>
              <w:widowControl w:val="0"/>
              <w:spacing w:line="228" w:lineRule="auto"/>
              <w:ind w:left="0" w:right="20"/>
              <w:jc w:val="center"/>
              <w:rPr>
                <w:sz w:val="23"/>
                <w:szCs w:val="23"/>
              </w:rPr>
            </w:pPr>
          </w:p>
          <w:p w14:paraId="03232EB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08</w:t>
            </w:r>
          </w:p>
          <w:p w14:paraId="77C434F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3D30C5B2" w14:textId="77777777" w:rsidR="006E3358" w:rsidRPr="00316A8D" w:rsidRDefault="006E3358">
            <w:pPr>
              <w:pStyle w:val="PargrafodaLista"/>
              <w:widowControl w:val="0"/>
              <w:spacing w:line="228" w:lineRule="auto"/>
              <w:ind w:left="0" w:right="20"/>
              <w:jc w:val="center"/>
              <w:rPr>
                <w:sz w:val="23"/>
                <w:szCs w:val="23"/>
              </w:rPr>
            </w:pPr>
          </w:p>
        </w:tc>
        <w:tc>
          <w:tcPr>
            <w:tcW w:w="1599" w:type="dxa"/>
            <w:gridSpan w:val="2"/>
          </w:tcPr>
          <w:p w14:paraId="131CFFAE" w14:textId="77777777" w:rsidR="006E3358" w:rsidRPr="00316A8D" w:rsidRDefault="006E3358">
            <w:pPr>
              <w:pStyle w:val="PargrafodaLista"/>
              <w:widowControl w:val="0"/>
              <w:spacing w:line="228" w:lineRule="auto"/>
              <w:ind w:left="0" w:right="20"/>
              <w:jc w:val="center"/>
              <w:rPr>
                <w:sz w:val="23"/>
                <w:szCs w:val="23"/>
              </w:rPr>
            </w:pPr>
          </w:p>
          <w:p w14:paraId="5A896AA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120,96</w:t>
            </w:r>
          </w:p>
          <w:p w14:paraId="64CDB4ED"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100 unidades</w:t>
            </w:r>
          </w:p>
        </w:tc>
        <w:tc>
          <w:tcPr>
            <w:tcW w:w="1338" w:type="dxa"/>
          </w:tcPr>
          <w:p w14:paraId="42A2D8A4" w14:textId="77777777" w:rsidR="006E3358" w:rsidRPr="00316A8D" w:rsidRDefault="006E3358">
            <w:pPr>
              <w:pStyle w:val="PargrafodaLista"/>
              <w:widowControl w:val="0"/>
              <w:spacing w:line="228" w:lineRule="auto"/>
              <w:ind w:left="0" w:right="20"/>
              <w:jc w:val="center"/>
              <w:rPr>
                <w:sz w:val="23"/>
                <w:szCs w:val="23"/>
              </w:rPr>
            </w:pPr>
          </w:p>
          <w:p w14:paraId="7C5DDEA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120,96</w:t>
            </w:r>
          </w:p>
        </w:tc>
      </w:tr>
      <w:tr w:rsidR="006E3358" w:rsidRPr="00316A8D" w14:paraId="1A8A677C" w14:textId="77777777">
        <w:tc>
          <w:tcPr>
            <w:tcW w:w="8801" w:type="dxa"/>
            <w:gridSpan w:val="9"/>
          </w:tcPr>
          <w:p w14:paraId="4B0172BA" w14:textId="77777777" w:rsidR="006E3358" w:rsidRPr="00316A8D" w:rsidRDefault="006E3358">
            <w:pPr>
              <w:pStyle w:val="PargrafodaLista"/>
              <w:widowControl w:val="0"/>
              <w:spacing w:line="228" w:lineRule="auto"/>
              <w:ind w:left="0" w:right="20"/>
              <w:jc w:val="center"/>
              <w:rPr>
                <w:b/>
                <w:bCs/>
                <w:sz w:val="23"/>
                <w:szCs w:val="23"/>
              </w:rPr>
            </w:pPr>
          </w:p>
          <w:p w14:paraId="119B1C72"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ANTI-INFLAMATÓRIO HORMONAL</w:t>
            </w:r>
          </w:p>
          <w:p w14:paraId="069EF0D9" w14:textId="77777777" w:rsidR="006E3358" w:rsidRPr="00316A8D" w:rsidRDefault="006E3358">
            <w:pPr>
              <w:pStyle w:val="PargrafodaLista"/>
              <w:widowControl w:val="0"/>
              <w:spacing w:line="228" w:lineRule="auto"/>
              <w:ind w:left="0" w:right="20"/>
              <w:jc w:val="center"/>
              <w:rPr>
                <w:sz w:val="23"/>
                <w:szCs w:val="23"/>
              </w:rPr>
            </w:pPr>
          </w:p>
        </w:tc>
      </w:tr>
      <w:tr w:rsidR="006E3358" w:rsidRPr="00316A8D" w14:paraId="57848BB8" w14:textId="77777777">
        <w:tc>
          <w:tcPr>
            <w:tcW w:w="2370" w:type="dxa"/>
            <w:gridSpan w:val="2"/>
          </w:tcPr>
          <w:p w14:paraId="4AB0D1C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Dexametasona 4mg/</w:t>
            </w:r>
            <w:proofErr w:type="spellStart"/>
            <w:r w:rsidRPr="00316A8D">
              <w:rPr>
                <w:sz w:val="23"/>
                <w:szCs w:val="23"/>
              </w:rPr>
              <w:t>mL</w:t>
            </w:r>
            <w:proofErr w:type="spellEnd"/>
            <w:r w:rsidRPr="00316A8D">
              <w:rPr>
                <w:sz w:val="23"/>
                <w:szCs w:val="23"/>
              </w:rPr>
              <w:t xml:space="preserve"> ampola 2,5mL – sol. Injetável</w:t>
            </w:r>
          </w:p>
        </w:tc>
        <w:tc>
          <w:tcPr>
            <w:tcW w:w="1416" w:type="dxa"/>
          </w:tcPr>
          <w:p w14:paraId="7C6D391A" w14:textId="77777777" w:rsidR="006E3358" w:rsidRPr="00316A8D" w:rsidRDefault="006E3358">
            <w:pPr>
              <w:pStyle w:val="PargrafodaLista"/>
              <w:widowControl w:val="0"/>
              <w:spacing w:line="228" w:lineRule="auto"/>
              <w:ind w:left="0" w:right="20"/>
              <w:jc w:val="center"/>
              <w:rPr>
                <w:sz w:val="23"/>
                <w:szCs w:val="23"/>
              </w:rPr>
            </w:pPr>
          </w:p>
          <w:p w14:paraId="05348AE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500</w:t>
            </w:r>
          </w:p>
          <w:p w14:paraId="4BC1FF3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2078" w:type="dxa"/>
            <w:gridSpan w:val="3"/>
          </w:tcPr>
          <w:p w14:paraId="6C688A0A" w14:textId="77777777" w:rsidR="006E3358" w:rsidRPr="00316A8D" w:rsidRDefault="006E3358">
            <w:pPr>
              <w:pStyle w:val="PargrafodaLista"/>
              <w:widowControl w:val="0"/>
              <w:spacing w:line="228" w:lineRule="auto"/>
              <w:ind w:left="0" w:right="20"/>
              <w:jc w:val="center"/>
              <w:rPr>
                <w:sz w:val="23"/>
                <w:szCs w:val="23"/>
              </w:rPr>
            </w:pPr>
          </w:p>
          <w:p w14:paraId="0184902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42 </w:t>
            </w:r>
          </w:p>
          <w:p w14:paraId="559AFF0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1599" w:type="dxa"/>
            <w:gridSpan w:val="2"/>
          </w:tcPr>
          <w:p w14:paraId="3635DD93" w14:textId="77777777" w:rsidR="006E3358" w:rsidRPr="00316A8D" w:rsidRDefault="006E3358">
            <w:pPr>
              <w:pStyle w:val="PargrafodaLista"/>
              <w:widowControl w:val="0"/>
              <w:spacing w:line="228" w:lineRule="auto"/>
              <w:ind w:left="0" w:right="20"/>
              <w:jc w:val="center"/>
              <w:rPr>
                <w:sz w:val="23"/>
                <w:szCs w:val="23"/>
              </w:rPr>
            </w:pPr>
          </w:p>
          <w:p w14:paraId="4B821A4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296,14</w:t>
            </w:r>
          </w:p>
          <w:p w14:paraId="593719BE"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100 unidades</w:t>
            </w:r>
          </w:p>
        </w:tc>
        <w:tc>
          <w:tcPr>
            <w:tcW w:w="1338" w:type="dxa"/>
          </w:tcPr>
          <w:p w14:paraId="31E362D8" w14:textId="77777777" w:rsidR="006E3358" w:rsidRPr="00316A8D" w:rsidRDefault="006E3358">
            <w:pPr>
              <w:pStyle w:val="PargrafodaLista"/>
              <w:widowControl w:val="0"/>
              <w:spacing w:line="228" w:lineRule="auto"/>
              <w:ind w:left="0" w:right="20"/>
              <w:jc w:val="center"/>
              <w:rPr>
                <w:sz w:val="23"/>
                <w:szCs w:val="23"/>
              </w:rPr>
            </w:pPr>
          </w:p>
          <w:p w14:paraId="7B53C39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1.480,70</w:t>
            </w:r>
          </w:p>
        </w:tc>
      </w:tr>
      <w:tr w:rsidR="006E3358" w:rsidRPr="00316A8D" w14:paraId="508057F1" w14:textId="77777777">
        <w:tc>
          <w:tcPr>
            <w:tcW w:w="2370" w:type="dxa"/>
            <w:gridSpan w:val="2"/>
          </w:tcPr>
          <w:p w14:paraId="12F0ED7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Hidrocortisona 100mg frasco-ampola – pó liofilizado</w:t>
            </w:r>
          </w:p>
        </w:tc>
        <w:tc>
          <w:tcPr>
            <w:tcW w:w="1416" w:type="dxa"/>
          </w:tcPr>
          <w:p w14:paraId="3FD36724" w14:textId="77777777" w:rsidR="006E3358" w:rsidRPr="00316A8D" w:rsidRDefault="006E3358">
            <w:pPr>
              <w:pStyle w:val="PargrafodaLista"/>
              <w:widowControl w:val="0"/>
              <w:spacing w:line="228" w:lineRule="auto"/>
              <w:ind w:left="0" w:right="20"/>
              <w:jc w:val="center"/>
              <w:rPr>
                <w:sz w:val="23"/>
                <w:szCs w:val="23"/>
              </w:rPr>
            </w:pPr>
          </w:p>
          <w:p w14:paraId="2C28B9A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600</w:t>
            </w:r>
          </w:p>
          <w:p w14:paraId="316712E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5A4C526C" w14:textId="77777777" w:rsidR="006E3358" w:rsidRPr="00316A8D" w:rsidRDefault="006E3358">
            <w:pPr>
              <w:pStyle w:val="PargrafodaLista"/>
              <w:widowControl w:val="0"/>
              <w:spacing w:line="228" w:lineRule="auto"/>
              <w:ind w:left="0" w:right="20"/>
              <w:jc w:val="center"/>
              <w:rPr>
                <w:sz w:val="23"/>
                <w:szCs w:val="23"/>
              </w:rPr>
            </w:pPr>
          </w:p>
        </w:tc>
        <w:tc>
          <w:tcPr>
            <w:tcW w:w="2078" w:type="dxa"/>
            <w:gridSpan w:val="3"/>
          </w:tcPr>
          <w:p w14:paraId="3D02EFC5" w14:textId="77777777" w:rsidR="006E3358" w:rsidRPr="00316A8D" w:rsidRDefault="006E3358">
            <w:pPr>
              <w:pStyle w:val="PargrafodaLista"/>
              <w:widowControl w:val="0"/>
              <w:spacing w:line="228" w:lineRule="auto"/>
              <w:ind w:left="0" w:right="20"/>
              <w:jc w:val="center"/>
              <w:rPr>
                <w:sz w:val="23"/>
                <w:szCs w:val="23"/>
              </w:rPr>
            </w:pPr>
          </w:p>
          <w:p w14:paraId="34B5400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50</w:t>
            </w:r>
          </w:p>
          <w:p w14:paraId="2866B9E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1599" w:type="dxa"/>
            <w:gridSpan w:val="2"/>
          </w:tcPr>
          <w:p w14:paraId="07F730A2" w14:textId="77777777" w:rsidR="006E3358" w:rsidRPr="00316A8D" w:rsidRDefault="006E3358">
            <w:pPr>
              <w:pStyle w:val="PargrafodaLista"/>
              <w:widowControl w:val="0"/>
              <w:spacing w:line="228" w:lineRule="auto"/>
              <w:ind w:left="0" w:right="20"/>
              <w:jc w:val="center"/>
              <w:rPr>
                <w:sz w:val="23"/>
                <w:szCs w:val="23"/>
              </w:rPr>
            </w:pPr>
          </w:p>
          <w:p w14:paraId="31117C8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212,39</w:t>
            </w:r>
          </w:p>
          <w:p w14:paraId="06E36AC4"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50 unidades</w:t>
            </w:r>
          </w:p>
        </w:tc>
        <w:tc>
          <w:tcPr>
            <w:tcW w:w="1338" w:type="dxa"/>
          </w:tcPr>
          <w:p w14:paraId="5D839042" w14:textId="77777777" w:rsidR="006E3358" w:rsidRPr="00316A8D" w:rsidRDefault="006E3358">
            <w:pPr>
              <w:pStyle w:val="PargrafodaLista"/>
              <w:widowControl w:val="0"/>
              <w:spacing w:line="228" w:lineRule="auto"/>
              <w:ind w:left="0" w:right="20"/>
              <w:jc w:val="center"/>
              <w:rPr>
                <w:sz w:val="23"/>
                <w:szCs w:val="23"/>
              </w:rPr>
            </w:pPr>
          </w:p>
          <w:p w14:paraId="1B42108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2.548,68</w:t>
            </w:r>
          </w:p>
        </w:tc>
      </w:tr>
      <w:tr w:rsidR="006E3358" w:rsidRPr="00316A8D" w14:paraId="5027627A" w14:textId="77777777">
        <w:tc>
          <w:tcPr>
            <w:tcW w:w="2370" w:type="dxa"/>
            <w:gridSpan w:val="2"/>
          </w:tcPr>
          <w:p w14:paraId="66BA970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Hidrocortisona 500mg frasco-ampola – pó liofilizado</w:t>
            </w:r>
          </w:p>
        </w:tc>
        <w:tc>
          <w:tcPr>
            <w:tcW w:w="1416" w:type="dxa"/>
          </w:tcPr>
          <w:p w14:paraId="1F410FFC" w14:textId="77777777" w:rsidR="006E3358" w:rsidRPr="00316A8D" w:rsidRDefault="006E3358">
            <w:pPr>
              <w:pStyle w:val="PargrafodaLista"/>
              <w:widowControl w:val="0"/>
              <w:spacing w:line="228" w:lineRule="auto"/>
              <w:ind w:left="0" w:right="20"/>
              <w:jc w:val="center"/>
              <w:rPr>
                <w:sz w:val="23"/>
                <w:szCs w:val="23"/>
              </w:rPr>
            </w:pPr>
          </w:p>
          <w:p w14:paraId="1E0EF69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600</w:t>
            </w:r>
          </w:p>
          <w:p w14:paraId="3F17A42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2078" w:type="dxa"/>
            <w:gridSpan w:val="3"/>
          </w:tcPr>
          <w:p w14:paraId="09003738" w14:textId="77777777" w:rsidR="006E3358" w:rsidRPr="00316A8D" w:rsidRDefault="006E3358">
            <w:pPr>
              <w:pStyle w:val="PargrafodaLista"/>
              <w:widowControl w:val="0"/>
              <w:spacing w:line="228" w:lineRule="auto"/>
              <w:ind w:left="0" w:right="20"/>
              <w:jc w:val="center"/>
              <w:rPr>
                <w:sz w:val="23"/>
                <w:szCs w:val="23"/>
              </w:rPr>
            </w:pPr>
          </w:p>
          <w:p w14:paraId="68531FC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50</w:t>
            </w:r>
          </w:p>
          <w:p w14:paraId="57F71D9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1599" w:type="dxa"/>
            <w:gridSpan w:val="2"/>
          </w:tcPr>
          <w:p w14:paraId="3E36ECD8" w14:textId="77777777" w:rsidR="006E3358" w:rsidRPr="00316A8D" w:rsidRDefault="006E3358">
            <w:pPr>
              <w:pStyle w:val="PargrafodaLista"/>
              <w:widowControl w:val="0"/>
              <w:spacing w:line="228" w:lineRule="auto"/>
              <w:ind w:left="0" w:right="20"/>
              <w:jc w:val="center"/>
              <w:rPr>
                <w:sz w:val="23"/>
                <w:szCs w:val="23"/>
              </w:rPr>
            </w:pPr>
          </w:p>
          <w:p w14:paraId="5C28DCC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422,40</w:t>
            </w:r>
          </w:p>
          <w:p w14:paraId="26AAB4FB"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50 unidades</w:t>
            </w:r>
          </w:p>
        </w:tc>
        <w:tc>
          <w:tcPr>
            <w:tcW w:w="1338" w:type="dxa"/>
          </w:tcPr>
          <w:p w14:paraId="7DEDD03B" w14:textId="77777777" w:rsidR="006E3358" w:rsidRPr="00316A8D" w:rsidRDefault="006E3358">
            <w:pPr>
              <w:pStyle w:val="PargrafodaLista"/>
              <w:widowControl w:val="0"/>
              <w:spacing w:line="228" w:lineRule="auto"/>
              <w:ind w:left="0" w:right="20"/>
              <w:jc w:val="center"/>
              <w:rPr>
                <w:sz w:val="23"/>
                <w:szCs w:val="23"/>
              </w:rPr>
            </w:pPr>
          </w:p>
          <w:p w14:paraId="275A597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5.068,80</w:t>
            </w:r>
          </w:p>
        </w:tc>
      </w:tr>
      <w:tr w:rsidR="006E3358" w:rsidRPr="00316A8D" w14:paraId="1DB5E455" w14:textId="77777777">
        <w:tc>
          <w:tcPr>
            <w:tcW w:w="8801" w:type="dxa"/>
            <w:gridSpan w:val="9"/>
          </w:tcPr>
          <w:p w14:paraId="11F9D543" w14:textId="77777777" w:rsidR="006E3358" w:rsidRPr="00316A8D" w:rsidRDefault="006E3358">
            <w:pPr>
              <w:widowControl w:val="0"/>
              <w:spacing w:line="228" w:lineRule="auto"/>
              <w:ind w:right="20"/>
              <w:jc w:val="center"/>
              <w:rPr>
                <w:b/>
                <w:bCs/>
                <w:sz w:val="23"/>
                <w:szCs w:val="23"/>
              </w:rPr>
            </w:pPr>
          </w:p>
          <w:p w14:paraId="3877373E" w14:textId="77777777" w:rsidR="006E3358" w:rsidRPr="00316A8D" w:rsidRDefault="001919FA">
            <w:pPr>
              <w:widowControl w:val="0"/>
              <w:spacing w:line="228" w:lineRule="auto"/>
              <w:ind w:right="20"/>
              <w:jc w:val="center"/>
              <w:rPr>
                <w:b/>
                <w:bCs/>
                <w:sz w:val="23"/>
                <w:szCs w:val="23"/>
              </w:rPr>
            </w:pPr>
            <w:r w:rsidRPr="00316A8D">
              <w:rPr>
                <w:b/>
                <w:bCs/>
                <w:sz w:val="23"/>
                <w:szCs w:val="23"/>
              </w:rPr>
              <w:t>ANTIMICROBIANO</w:t>
            </w:r>
          </w:p>
          <w:p w14:paraId="508F1F70" w14:textId="77777777" w:rsidR="006E3358" w:rsidRPr="00316A8D" w:rsidRDefault="006E3358">
            <w:pPr>
              <w:pStyle w:val="PargrafodaLista"/>
              <w:widowControl w:val="0"/>
              <w:spacing w:line="228" w:lineRule="auto"/>
              <w:ind w:left="0" w:right="20"/>
              <w:jc w:val="center"/>
              <w:rPr>
                <w:sz w:val="23"/>
                <w:szCs w:val="23"/>
              </w:rPr>
            </w:pPr>
          </w:p>
        </w:tc>
      </w:tr>
      <w:tr w:rsidR="006E3358" w:rsidRPr="00316A8D" w14:paraId="6CEF088E" w14:textId="77777777">
        <w:tc>
          <w:tcPr>
            <w:tcW w:w="2370" w:type="dxa"/>
            <w:gridSpan w:val="2"/>
          </w:tcPr>
          <w:p w14:paraId="66053FC8"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Ceftriaxona</w:t>
            </w:r>
            <w:proofErr w:type="spellEnd"/>
            <w:r w:rsidRPr="00316A8D">
              <w:rPr>
                <w:sz w:val="23"/>
                <w:szCs w:val="23"/>
              </w:rPr>
              <w:t xml:space="preserve"> 1g IM frasco-ampola com anestésico – pó liofilizado</w:t>
            </w:r>
          </w:p>
        </w:tc>
        <w:tc>
          <w:tcPr>
            <w:tcW w:w="1416" w:type="dxa"/>
          </w:tcPr>
          <w:p w14:paraId="726CD09E" w14:textId="77777777" w:rsidR="006E3358" w:rsidRPr="00316A8D" w:rsidRDefault="006E3358">
            <w:pPr>
              <w:pStyle w:val="PargrafodaLista"/>
              <w:widowControl w:val="0"/>
              <w:spacing w:line="228" w:lineRule="auto"/>
              <w:ind w:left="0" w:right="20"/>
              <w:jc w:val="center"/>
              <w:rPr>
                <w:sz w:val="23"/>
                <w:szCs w:val="23"/>
              </w:rPr>
            </w:pPr>
          </w:p>
          <w:p w14:paraId="538C2BF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408</w:t>
            </w:r>
          </w:p>
          <w:p w14:paraId="43808D0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2078" w:type="dxa"/>
            <w:gridSpan w:val="3"/>
          </w:tcPr>
          <w:p w14:paraId="35AE687C" w14:textId="77777777" w:rsidR="006E3358" w:rsidRPr="00316A8D" w:rsidRDefault="006E3358">
            <w:pPr>
              <w:pStyle w:val="PargrafodaLista"/>
              <w:widowControl w:val="0"/>
              <w:spacing w:line="228" w:lineRule="auto"/>
              <w:ind w:left="0" w:right="20"/>
              <w:jc w:val="center"/>
              <w:rPr>
                <w:sz w:val="23"/>
                <w:szCs w:val="23"/>
              </w:rPr>
            </w:pPr>
          </w:p>
          <w:p w14:paraId="7EEB1FF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34</w:t>
            </w:r>
          </w:p>
          <w:p w14:paraId="1D35DBB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1599" w:type="dxa"/>
            <w:gridSpan w:val="2"/>
          </w:tcPr>
          <w:p w14:paraId="363AA990" w14:textId="77777777" w:rsidR="006E3358" w:rsidRPr="00316A8D" w:rsidRDefault="006E3358">
            <w:pPr>
              <w:pStyle w:val="PargrafodaLista"/>
              <w:widowControl w:val="0"/>
              <w:spacing w:line="228" w:lineRule="auto"/>
              <w:ind w:left="0" w:right="20"/>
              <w:jc w:val="center"/>
              <w:rPr>
                <w:sz w:val="23"/>
                <w:szCs w:val="23"/>
              </w:rPr>
            </w:pPr>
          </w:p>
          <w:p w14:paraId="0387C7F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28,59</w:t>
            </w:r>
          </w:p>
          <w:p w14:paraId="0B10041D"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01 unidades</w:t>
            </w:r>
          </w:p>
        </w:tc>
        <w:tc>
          <w:tcPr>
            <w:tcW w:w="1338" w:type="dxa"/>
          </w:tcPr>
          <w:p w14:paraId="007A7FCA" w14:textId="77777777" w:rsidR="006E3358" w:rsidRPr="00316A8D" w:rsidRDefault="006E3358">
            <w:pPr>
              <w:pStyle w:val="PargrafodaLista"/>
              <w:widowControl w:val="0"/>
              <w:spacing w:line="228" w:lineRule="auto"/>
              <w:ind w:left="0" w:right="20"/>
              <w:jc w:val="center"/>
              <w:rPr>
                <w:sz w:val="23"/>
                <w:szCs w:val="23"/>
              </w:rPr>
            </w:pPr>
          </w:p>
          <w:p w14:paraId="7685252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11.664,72</w:t>
            </w:r>
          </w:p>
        </w:tc>
      </w:tr>
      <w:tr w:rsidR="006E3358" w:rsidRPr="00316A8D" w14:paraId="536E41DA" w14:textId="77777777">
        <w:tc>
          <w:tcPr>
            <w:tcW w:w="2370" w:type="dxa"/>
            <w:gridSpan w:val="2"/>
          </w:tcPr>
          <w:p w14:paraId="29282E97"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Ceftriaxona</w:t>
            </w:r>
            <w:proofErr w:type="spellEnd"/>
            <w:r w:rsidRPr="00316A8D">
              <w:rPr>
                <w:sz w:val="23"/>
                <w:szCs w:val="23"/>
              </w:rPr>
              <w:t xml:space="preserve"> 1g IV frasco-ampola – pó liofilizado</w:t>
            </w:r>
          </w:p>
        </w:tc>
        <w:tc>
          <w:tcPr>
            <w:tcW w:w="1416" w:type="dxa"/>
          </w:tcPr>
          <w:p w14:paraId="05902C34" w14:textId="77777777" w:rsidR="006E3358" w:rsidRPr="00316A8D" w:rsidRDefault="006E3358">
            <w:pPr>
              <w:pStyle w:val="PargrafodaLista"/>
              <w:widowControl w:val="0"/>
              <w:spacing w:line="228" w:lineRule="auto"/>
              <w:ind w:left="0" w:right="20"/>
              <w:jc w:val="center"/>
              <w:rPr>
                <w:sz w:val="23"/>
                <w:szCs w:val="23"/>
              </w:rPr>
            </w:pPr>
          </w:p>
          <w:p w14:paraId="06FC761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204</w:t>
            </w:r>
          </w:p>
          <w:p w14:paraId="1E4B613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2078" w:type="dxa"/>
            <w:gridSpan w:val="3"/>
          </w:tcPr>
          <w:p w14:paraId="4CDC72E9" w14:textId="77777777" w:rsidR="006E3358" w:rsidRPr="00316A8D" w:rsidRDefault="006E3358">
            <w:pPr>
              <w:pStyle w:val="PargrafodaLista"/>
              <w:widowControl w:val="0"/>
              <w:spacing w:line="228" w:lineRule="auto"/>
              <w:ind w:left="0" w:right="20"/>
              <w:jc w:val="center"/>
              <w:rPr>
                <w:sz w:val="23"/>
                <w:szCs w:val="23"/>
              </w:rPr>
            </w:pPr>
          </w:p>
          <w:p w14:paraId="403133E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17</w:t>
            </w:r>
          </w:p>
          <w:p w14:paraId="3AA0136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2A15605D" w14:textId="77777777" w:rsidR="006E3358" w:rsidRPr="00316A8D" w:rsidRDefault="006E3358">
            <w:pPr>
              <w:pStyle w:val="PargrafodaLista"/>
              <w:widowControl w:val="0"/>
              <w:spacing w:line="228" w:lineRule="auto"/>
              <w:ind w:left="0" w:right="20"/>
              <w:jc w:val="center"/>
              <w:rPr>
                <w:sz w:val="23"/>
                <w:szCs w:val="23"/>
              </w:rPr>
            </w:pPr>
          </w:p>
        </w:tc>
        <w:tc>
          <w:tcPr>
            <w:tcW w:w="1599" w:type="dxa"/>
            <w:gridSpan w:val="2"/>
          </w:tcPr>
          <w:p w14:paraId="111E92A0" w14:textId="77777777" w:rsidR="006E3358" w:rsidRPr="00316A8D" w:rsidRDefault="006E3358">
            <w:pPr>
              <w:pStyle w:val="PargrafodaLista"/>
              <w:widowControl w:val="0"/>
              <w:spacing w:line="228" w:lineRule="auto"/>
              <w:ind w:left="0" w:right="20"/>
              <w:jc w:val="center"/>
              <w:rPr>
                <w:sz w:val="23"/>
                <w:szCs w:val="23"/>
              </w:rPr>
            </w:pPr>
          </w:p>
          <w:p w14:paraId="5CEBB88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28,00</w:t>
            </w:r>
          </w:p>
          <w:p w14:paraId="5A11DF10"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01 unidades</w:t>
            </w:r>
          </w:p>
        </w:tc>
        <w:tc>
          <w:tcPr>
            <w:tcW w:w="1338" w:type="dxa"/>
          </w:tcPr>
          <w:p w14:paraId="7AA75D79" w14:textId="77777777" w:rsidR="006E3358" w:rsidRPr="00316A8D" w:rsidRDefault="006E3358">
            <w:pPr>
              <w:pStyle w:val="PargrafodaLista"/>
              <w:widowControl w:val="0"/>
              <w:spacing w:line="228" w:lineRule="auto"/>
              <w:ind w:left="0" w:right="20"/>
              <w:jc w:val="center"/>
              <w:rPr>
                <w:sz w:val="23"/>
                <w:szCs w:val="23"/>
              </w:rPr>
            </w:pPr>
          </w:p>
          <w:p w14:paraId="01B9E40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5.712,00</w:t>
            </w:r>
          </w:p>
        </w:tc>
      </w:tr>
      <w:tr w:rsidR="006E3358" w:rsidRPr="00316A8D" w14:paraId="1E88EE49" w14:textId="77777777">
        <w:tc>
          <w:tcPr>
            <w:tcW w:w="8801" w:type="dxa"/>
            <w:gridSpan w:val="9"/>
          </w:tcPr>
          <w:p w14:paraId="47E12974" w14:textId="77777777" w:rsidR="006E3358" w:rsidRPr="00316A8D" w:rsidRDefault="006E3358">
            <w:pPr>
              <w:pStyle w:val="PargrafodaLista"/>
              <w:widowControl w:val="0"/>
              <w:spacing w:line="228" w:lineRule="auto"/>
              <w:ind w:left="0" w:right="20"/>
              <w:jc w:val="center"/>
              <w:rPr>
                <w:b/>
                <w:bCs/>
                <w:sz w:val="23"/>
                <w:szCs w:val="23"/>
              </w:rPr>
            </w:pPr>
          </w:p>
          <w:p w14:paraId="24002F25"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ANTI-HIPERTENSIVO</w:t>
            </w:r>
          </w:p>
          <w:p w14:paraId="361D566A" w14:textId="77777777" w:rsidR="006E3358" w:rsidRPr="00316A8D" w:rsidRDefault="006E3358">
            <w:pPr>
              <w:pStyle w:val="PargrafodaLista"/>
              <w:widowControl w:val="0"/>
              <w:spacing w:line="228" w:lineRule="auto"/>
              <w:ind w:left="0" w:right="20"/>
              <w:jc w:val="center"/>
              <w:rPr>
                <w:sz w:val="23"/>
                <w:szCs w:val="23"/>
              </w:rPr>
            </w:pPr>
          </w:p>
        </w:tc>
      </w:tr>
      <w:tr w:rsidR="006E3358" w:rsidRPr="00316A8D" w14:paraId="2042C080" w14:textId="77777777">
        <w:tc>
          <w:tcPr>
            <w:tcW w:w="2370" w:type="dxa"/>
            <w:gridSpan w:val="2"/>
          </w:tcPr>
          <w:p w14:paraId="062A2ED4"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Hidralazina</w:t>
            </w:r>
            <w:proofErr w:type="spellEnd"/>
            <w:r w:rsidRPr="00316A8D">
              <w:rPr>
                <w:sz w:val="23"/>
                <w:szCs w:val="23"/>
              </w:rPr>
              <w:t xml:space="preserve"> 20mg/</w:t>
            </w:r>
            <w:proofErr w:type="spellStart"/>
            <w:r w:rsidRPr="00316A8D">
              <w:rPr>
                <w:sz w:val="23"/>
                <w:szCs w:val="23"/>
              </w:rPr>
              <w:t>mL</w:t>
            </w:r>
            <w:proofErr w:type="spellEnd"/>
            <w:r w:rsidRPr="00316A8D">
              <w:rPr>
                <w:sz w:val="23"/>
                <w:szCs w:val="23"/>
              </w:rPr>
              <w:t xml:space="preserve"> ampola 1mL</w:t>
            </w:r>
          </w:p>
        </w:tc>
        <w:tc>
          <w:tcPr>
            <w:tcW w:w="1416" w:type="dxa"/>
          </w:tcPr>
          <w:p w14:paraId="1B53395C" w14:textId="77777777" w:rsidR="006E3358" w:rsidRPr="00316A8D" w:rsidRDefault="006E3358">
            <w:pPr>
              <w:pStyle w:val="PargrafodaLista"/>
              <w:widowControl w:val="0"/>
              <w:spacing w:line="228" w:lineRule="auto"/>
              <w:ind w:left="0" w:right="20"/>
              <w:jc w:val="center"/>
              <w:rPr>
                <w:sz w:val="23"/>
                <w:szCs w:val="23"/>
              </w:rPr>
            </w:pPr>
          </w:p>
          <w:p w14:paraId="62CC36B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50</w:t>
            </w:r>
          </w:p>
          <w:p w14:paraId="4F5B0DF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73330176" w14:textId="77777777" w:rsidR="006E3358" w:rsidRPr="00316A8D" w:rsidRDefault="006E3358">
            <w:pPr>
              <w:pStyle w:val="PargrafodaLista"/>
              <w:widowControl w:val="0"/>
              <w:spacing w:line="228" w:lineRule="auto"/>
              <w:ind w:left="0" w:right="20"/>
              <w:jc w:val="center"/>
              <w:rPr>
                <w:sz w:val="23"/>
                <w:szCs w:val="23"/>
              </w:rPr>
            </w:pPr>
          </w:p>
        </w:tc>
        <w:tc>
          <w:tcPr>
            <w:tcW w:w="2078" w:type="dxa"/>
            <w:gridSpan w:val="3"/>
          </w:tcPr>
          <w:p w14:paraId="06CBF213" w14:textId="77777777" w:rsidR="006E3358" w:rsidRPr="00316A8D" w:rsidRDefault="006E3358">
            <w:pPr>
              <w:pStyle w:val="PargrafodaLista"/>
              <w:widowControl w:val="0"/>
              <w:spacing w:line="228" w:lineRule="auto"/>
              <w:ind w:left="0" w:right="20"/>
              <w:jc w:val="center"/>
              <w:rPr>
                <w:sz w:val="23"/>
                <w:szCs w:val="23"/>
              </w:rPr>
            </w:pPr>
          </w:p>
          <w:p w14:paraId="59126D1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04</w:t>
            </w:r>
          </w:p>
          <w:p w14:paraId="32EFC8F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33FCD198" w14:textId="77777777" w:rsidR="006E3358" w:rsidRPr="00316A8D" w:rsidRDefault="006E3358">
            <w:pPr>
              <w:pStyle w:val="PargrafodaLista"/>
              <w:widowControl w:val="0"/>
              <w:spacing w:line="228" w:lineRule="auto"/>
              <w:ind w:left="0" w:right="20"/>
              <w:jc w:val="center"/>
              <w:rPr>
                <w:sz w:val="23"/>
                <w:szCs w:val="23"/>
              </w:rPr>
            </w:pPr>
          </w:p>
        </w:tc>
        <w:tc>
          <w:tcPr>
            <w:tcW w:w="1599" w:type="dxa"/>
            <w:gridSpan w:val="2"/>
          </w:tcPr>
          <w:p w14:paraId="05017A5B" w14:textId="77777777" w:rsidR="006E3358" w:rsidRPr="00316A8D" w:rsidRDefault="006E3358">
            <w:pPr>
              <w:pStyle w:val="PargrafodaLista"/>
              <w:widowControl w:val="0"/>
              <w:spacing w:line="228" w:lineRule="auto"/>
              <w:ind w:left="0" w:right="20"/>
              <w:jc w:val="center"/>
              <w:rPr>
                <w:sz w:val="23"/>
                <w:szCs w:val="23"/>
              </w:rPr>
            </w:pPr>
          </w:p>
          <w:p w14:paraId="24BFA92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456,53</w:t>
            </w:r>
          </w:p>
          <w:p w14:paraId="67C86068"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50 unidades</w:t>
            </w:r>
          </w:p>
        </w:tc>
        <w:tc>
          <w:tcPr>
            <w:tcW w:w="1338" w:type="dxa"/>
          </w:tcPr>
          <w:p w14:paraId="0D275492" w14:textId="77777777" w:rsidR="006E3358" w:rsidRPr="00316A8D" w:rsidRDefault="006E3358">
            <w:pPr>
              <w:pStyle w:val="PargrafodaLista"/>
              <w:widowControl w:val="0"/>
              <w:spacing w:line="228" w:lineRule="auto"/>
              <w:ind w:left="0" w:right="20"/>
              <w:jc w:val="center"/>
              <w:rPr>
                <w:sz w:val="23"/>
                <w:szCs w:val="23"/>
              </w:rPr>
            </w:pPr>
          </w:p>
          <w:p w14:paraId="38E40FE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456,53</w:t>
            </w:r>
          </w:p>
        </w:tc>
      </w:tr>
      <w:tr w:rsidR="006E3358" w:rsidRPr="00316A8D" w14:paraId="695C6B75" w14:textId="77777777">
        <w:tc>
          <w:tcPr>
            <w:tcW w:w="2370" w:type="dxa"/>
            <w:gridSpan w:val="2"/>
          </w:tcPr>
          <w:p w14:paraId="3BDFAF17"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Isossorbida</w:t>
            </w:r>
            <w:proofErr w:type="spellEnd"/>
            <w:r w:rsidRPr="00316A8D">
              <w:rPr>
                <w:sz w:val="23"/>
                <w:szCs w:val="23"/>
              </w:rPr>
              <w:t xml:space="preserve"> 5mg comprimido sublingual</w:t>
            </w:r>
          </w:p>
        </w:tc>
        <w:tc>
          <w:tcPr>
            <w:tcW w:w="1416" w:type="dxa"/>
          </w:tcPr>
          <w:p w14:paraId="0F4CCEDD" w14:textId="77777777" w:rsidR="006E3358" w:rsidRPr="00316A8D" w:rsidRDefault="006E3358">
            <w:pPr>
              <w:pStyle w:val="PargrafodaLista"/>
              <w:widowControl w:val="0"/>
              <w:spacing w:line="228" w:lineRule="auto"/>
              <w:ind w:left="0" w:right="20"/>
              <w:jc w:val="center"/>
              <w:rPr>
                <w:sz w:val="23"/>
                <w:szCs w:val="23"/>
              </w:rPr>
            </w:pPr>
          </w:p>
          <w:p w14:paraId="10A8AF0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360</w:t>
            </w:r>
          </w:p>
          <w:p w14:paraId="324F88F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Comprimidos</w:t>
            </w:r>
          </w:p>
        </w:tc>
        <w:tc>
          <w:tcPr>
            <w:tcW w:w="2078" w:type="dxa"/>
            <w:gridSpan w:val="3"/>
          </w:tcPr>
          <w:p w14:paraId="30465B60" w14:textId="77777777" w:rsidR="006E3358" w:rsidRPr="00316A8D" w:rsidRDefault="006E3358">
            <w:pPr>
              <w:pStyle w:val="PargrafodaLista"/>
              <w:widowControl w:val="0"/>
              <w:spacing w:line="228" w:lineRule="auto"/>
              <w:ind w:left="0" w:right="20"/>
              <w:jc w:val="center"/>
              <w:rPr>
                <w:sz w:val="23"/>
                <w:szCs w:val="23"/>
              </w:rPr>
            </w:pPr>
          </w:p>
          <w:p w14:paraId="162C3E1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w:t>
            </w:r>
          </w:p>
          <w:p w14:paraId="3A5654B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Comprimidos</w:t>
            </w:r>
          </w:p>
        </w:tc>
        <w:tc>
          <w:tcPr>
            <w:tcW w:w="1599" w:type="dxa"/>
            <w:gridSpan w:val="2"/>
          </w:tcPr>
          <w:p w14:paraId="1CFBD276" w14:textId="77777777" w:rsidR="006E3358" w:rsidRPr="00316A8D" w:rsidRDefault="006E3358">
            <w:pPr>
              <w:pStyle w:val="PargrafodaLista"/>
              <w:widowControl w:val="0"/>
              <w:spacing w:line="228" w:lineRule="auto"/>
              <w:ind w:left="0" w:right="20"/>
              <w:jc w:val="center"/>
              <w:rPr>
                <w:sz w:val="23"/>
                <w:szCs w:val="23"/>
              </w:rPr>
            </w:pPr>
          </w:p>
          <w:p w14:paraId="03C5A94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10,89</w:t>
            </w:r>
          </w:p>
          <w:p w14:paraId="50FBA2F1"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30 comprimidos</w:t>
            </w:r>
          </w:p>
        </w:tc>
        <w:tc>
          <w:tcPr>
            <w:tcW w:w="1338" w:type="dxa"/>
          </w:tcPr>
          <w:p w14:paraId="60A6E073" w14:textId="77777777" w:rsidR="006E3358" w:rsidRPr="00316A8D" w:rsidRDefault="006E3358">
            <w:pPr>
              <w:pStyle w:val="PargrafodaLista"/>
              <w:widowControl w:val="0"/>
              <w:spacing w:line="228" w:lineRule="auto"/>
              <w:ind w:left="0" w:right="20"/>
              <w:jc w:val="center"/>
              <w:rPr>
                <w:sz w:val="23"/>
                <w:szCs w:val="23"/>
              </w:rPr>
            </w:pPr>
          </w:p>
          <w:p w14:paraId="7CFD810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130,68</w:t>
            </w:r>
          </w:p>
          <w:p w14:paraId="244AEC6A" w14:textId="77777777" w:rsidR="006E3358" w:rsidRPr="00316A8D" w:rsidRDefault="006E3358">
            <w:pPr>
              <w:pStyle w:val="PargrafodaLista"/>
              <w:widowControl w:val="0"/>
              <w:spacing w:line="228" w:lineRule="auto"/>
              <w:ind w:left="0" w:right="20"/>
              <w:jc w:val="center"/>
              <w:rPr>
                <w:sz w:val="23"/>
                <w:szCs w:val="23"/>
              </w:rPr>
            </w:pPr>
          </w:p>
        </w:tc>
      </w:tr>
      <w:tr w:rsidR="006E3358" w:rsidRPr="00316A8D" w14:paraId="715672FF" w14:textId="77777777">
        <w:tc>
          <w:tcPr>
            <w:tcW w:w="2370" w:type="dxa"/>
            <w:gridSpan w:val="2"/>
          </w:tcPr>
          <w:p w14:paraId="19935640"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Atensina</w:t>
            </w:r>
            <w:proofErr w:type="spellEnd"/>
            <w:r w:rsidRPr="00316A8D">
              <w:rPr>
                <w:sz w:val="23"/>
                <w:szCs w:val="23"/>
              </w:rPr>
              <w:t xml:space="preserve"> 0,100mg comprimido</w:t>
            </w:r>
          </w:p>
        </w:tc>
        <w:tc>
          <w:tcPr>
            <w:tcW w:w="1416" w:type="dxa"/>
          </w:tcPr>
          <w:p w14:paraId="44609A8F" w14:textId="77777777" w:rsidR="006E3358" w:rsidRPr="00316A8D" w:rsidRDefault="006E3358">
            <w:pPr>
              <w:pStyle w:val="PargrafodaLista"/>
              <w:widowControl w:val="0"/>
              <w:spacing w:line="228" w:lineRule="auto"/>
              <w:ind w:left="0" w:right="20"/>
              <w:jc w:val="center"/>
              <w:rPr>
                <w:sz w:val="23"/>
                <w:szCs w:val="23"/>
              </w:rPr>
            </w:pPr>
          </w:p>
          <w:p w14:paraId="49163A7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360</w:t>
            </w:r>
          </w:p>
          <w:p w14:paraId="74CDAAE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Comprimidos</w:t>
            </w:r>
          </w:p>
        </w:tc>
        <w:tc>
          <w:tcPr>
            <w:tcW w:w="2078" w:type="dxa"/>
            <w:gridSpan w:val="3"/>
          </w:tcPr>
          <w:p w14:paraId="1121C77F" w14:textId="77777777" w:rsidR="006E3358" w:rsidRPr="00316A8D" w:rsidRDefault="006E3358">
            <w:pPr>
              <w:pStyle w:val="PargrafodaLista"/>
              <w:widowControl w:val="0"/>
              <w:spacing w:line="228" w:lineRule="auto"/>
              <w:ind w:left="0" w:right="20"/>
              <w:jc w:val="center"/>
              <w:rPr>
                <w:sz w:val="23"/>
                <w:szCs w:val="23"/>
              </w:rPr>
            </w:pPr>
          </w:p>
          <w:p w14:paraId="57EEFE8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w:t>
            </w:r>
          </w:p>
          <w:p w14:paraId="06A714A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Comprimidos</w:t>
            </w:r>
          </w:p>
        </w:tc>
        <w:tc>
          <w:tcPr>
            <w:tcW w:w="1599" w:type="dxa"/>
            <w:gridSpan w:val="2"/>
          </w:tcPr>
          <w:p w14:paraId="52D0FAF3" w14:textId="77777777" w:rsidR="006E3358" w:rsidRPr="00316A8D" w:rsidRDefault="006E3358">
            <w:pPr>
              <w:pStyle w:val="PargrafodaLista"/>
              <w:widowControl w:val="0"/>
              <w:spacing w:line="228" w:lineRule="auto"/>
              <w:ind w:left="0" w:right="20"/>
              <w:jc w:val="center"/>
              <w:rPr>
                <w:sz w:val="23"/>
                <w:szCs w:val="23"/>
              </w:rPr>
            </w:pPr>
          </w:p>
          <w:p w14:paraId="36382EC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7,45</w:t>
            </w:r>
          </w:p>
          <w:p w14:paraId="24670406"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30 comprimidos</w:t>
            </w:r>
          </w:p>
          <w:p w14:paraId="1F122676" w14:textId="77777777" w:rsidR="006E3358" w:rsidRPr="00316A8D" w:rsidRDefault="006E3358">
            <w:pPr>
              <w:pStyle w:val="PargrafodaLista"/>
              <w:widowControl w:val="0"/>
              <w:spacing w:line="228" w:lineRule="auto"/>
              <w:ind w:left="0" w:right="20"/>
              <w:jc w:val="center"/>
              <w:rPr>
                <w:sz w:val="23"/>
                <w:szCs w:val="23"/>
              </w:rPr>
            </w:pPr>
          </w:p>
        </w:tc>
        <w:tc>
          <w:tcPr>
            <w:tcW w:w="1338" w:type="dxa"/>
          </w:tcPr>
          <w:p w14:paraId="165A2CE6" w14:textId="77777777" w:rsidR="006E3358" w:rsidRPr="00316A8D" w:rsidRDefault="006E3358">
            <w:pPr>
              <w:pStyle w:val="PargrafodaLista"/>
              <w:widowControl w:val="0"/>
              <w:spacing w:line="228" w:lineRule="auto"/>
              <w:ind w:left="0" w:right="20"/>
              <w:jc w:val="center"/>
              <w:rPr>
                <w:sz w:val="23"/>
                <w:szCs w:val="23"/>
              </w:rPr>
            </w:pPr>
          </w:p>
          <w:p w14:paraId="1C79379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89,40</w:t>
            </w:r>
          </w:p>
        </w:tc>
      </w:tr>
      <w:tr w:rsidR="006E3358" w:rsidRPr="00316A8D" w14:paraId="1E738DAB" w14:textId="77777777">
        <w:tc>
          <w:tcPr>
            <w:tcW w:w="8801" w:type="dxa"/>
            <w:gridSpan w:val="9"/>
          </w:tcPr>
          <w:p w14:paraId="1C8683FE" w14:textId="77777777" w:rsidR="006E3358" w:rsidRPr="00316A8D" w:rsidRDefault="006E3358">
            <w:pPr>
              <w:widowControl w:val="0"/>
              <w:spacing w:line="228" w:lineRule="auto"/>
              <w:ind w:right="20"/>
              <w:jc w:val="center"/>
              <w:rPr>
                <w:b/>
                <w:bCs/>
                <w:sz w:val="23"/>
                <w:szCs w:val="23"/>
              </w:rPr>
            </w:pPr>
          </w:p>
          <w:p w14:paraId="6F827BB7" w14:textId="77777777" w:rsidR="006E3358" w:rsidRPr="00316A8D" w:rsidRDefault="001919FA">
            <w:pPr>
              <w:widowControl w:val="0"/>
              <w:spacing w:line="228" w:lineRule="auto"/>
              <w:ind w:right="20"/>
              <w:jc w:val="center"/>
              <w:rPr>
                <w:sz w:val="23"/>
                <w:szCs w:val="23"/>
              </w:rPr>
            </w:pPr>
            <w:r w:rsidRPr="00316A8D">
              <w:rPr>
                <w:b/>
                <w:bCs/>
                <w:sz w:val="23"/>
                <w:szCs w:val="23"/>
              </w:rPr>
              <w:t>DIURÉTICO</w:t>
            </w:r>
          </w:p>
          <w:p w14:paraId="7BD11084" w14:textId="77777777" w:rsidR="006E3358" w:rsidRPr="00316A8D" w:rsidRDefault="006E3358">
            <w:pPr>
              <w:pStyle w:val="PargrafodaLista"/>
              <w:widowControl w:val="0"/>
              <w:spacing w:line="228" w:lineRule="auto"/>
              <w:ind w:left="0" w:right="20"/>
              <w:jc w:val="center"/>
              <w:rPr>
                <w:sz w:val="23"/>
                <w:szCs w:val="23"/>
              </w:rPr>
            </w:pPr>
          </w:p>
        </w:tc>
      </w:tr>
      <w:tr w:rsidR="006E3358" w:rsidRPr="00316A8D" w14:paraId="320FF825" w14:textId="77777777">
        <w:tc>
          <w:tcPr>
            <w:tcW w:w="2370" w:type="dxa"/>
            <w:gridSpan w:val="2"/>
          </w:tcPr>
          <w:p w14:paraId="520E9A6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Furosemida 10mg/</w:t>
            </w:r>
            <w:proofErr w:type="spellStart"/>
            <w:r w:rsidRPr="00316A8D">
              <w:rPr>
                <w:sz w:val="23"/>
                <w:szCs w:val="23"/>
              </w:rPr>
              <w:t>mL</w:t>
            </w:r>
            <w:proofErr w:type="spellEnd"/>
            <w:r w:rsidRPr="00316A8D">
              <w:rPr>
                <w:sz w:val="23"/>
                <w:szCs w:val="23"/>
              </w:rPr>
              <w:t xml:space="preserve"> ampola 2mL – solução injetável,</w:t>
            </w:r>
          </w:p>
        </w:tc>
        <w:tc>
          <w:tcPr>
            <w:tcW w:w="1416" w:type="dxa"/>
          </w:tcPr>
          <w:p w14:paraId="15458376" w14:textId="77777777" w:rsidR="006E3358" w:rsidRPr="00316A8D" w:rsidRDefault="006E3358">
            <w:pPr>
              <w:pStyle w:val="PargrafodaLista"/>
              <w:widowControl w:val="0"/>
              <w:spacing w:line="228" w:lineRule="auto"/>
              <w:ind w:left="0" w:right="20"/>
              <w:jc w:val="center"/>
              <w:rPr>
                <w:sz w:val="23"/>
                <w:szCs w:val="23"/>
              </w:rPr>
            </w:pPr>
          </w:p>
          <w:p w14:paraId="26D101E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500</w:t>
            </w:r>
          </w:p>
          <w:p w14:paraId="3B4227E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2078" w:type="dxa"/>
            <w:gridSpan w:val="3"/>
          </w:tcPr>
          <w:p w14:paraId="74017280" w14:textId="77777777" w:rsidR="006E3358" w:rsidRPr="00316A8D" w:rsidRDefault="006E3358">
            <w:pPr>
              <w:pStyle w:val="PargrafodaLista"/>
              <w:widowControl w:val="0"/>
              <w:spacing w:line="228" w:lineRule="auto"/>
              <w:ind w:left="0" w:right="20"/>
              <w:jc w:val="center"/>
              <w:rPr>
                <w:sz w:val="23"/>
                <w:szCs w:val="23"/>
              </w:rPr>
            </w:pPr>
          </w:p>
          <w:p w14:paraId="7692916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42</w:t>
            </w:r>
          </w:p>
          <w:p w14:paraId="6FE22FC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534EF6A0" w14:textId="77777777" w:rsidR="006E3358" w:rsidRPr="00316A8D" w:rsidRDefault="006E3358">
            <w:pPr>
              <w:pStyle w:val="PargrafodaLista"/>
              <w:widowControl w:val="0"/>
              <w:spacing w:line="228" w:lineRule="auto"/>
              <w:ind w:left="0" w:right="20"/>
              <w:jc w:val="center"/>
              <w:rPr>
                <w:sz w:val="23"/>
                <w:szCs w:val="23"/>
              </w:rPr>
            </w:pPr>
          </w:p>
        </w:tc>
        <w:tc>
          <w:tcPr>
            <w:tcW w:w="1599" w:type="dxa"/>
            <w:gridSpan w:val="2"/>
          </w:tcPr>
          <w:p w14:paraId="1758272D" w14:textId="77777777" w:rsidR="006E3358" w:rsidRPr="00316A8D" w:rsidRDefault="006E3358">
            <w:pPr>
              <w:pStyle w:val="PargrafodaLista"/>
              <w:widowControl w:val="0"/>
              <w:spacing w:line="228" w:lineRule="auto"/>
              <w:ind w:left="0" w:right="20"/>
              <w:jc w:val="center"/>
              <w:rPr>
                <w:sz w:val="23"/>
                <w:szCs w:val="23"/>
              </w:rPr>
            </w:pPr>
          </w:p>
          <w:p w14:paraId="2BE3B50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66,36</w:t>
            </w:r>
          </w:p>
          <w:p w14:paraId="59A4928D"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100 unidades</w:t>
            </w:r>
          </w:p>
        </w:tc>
        <w:tc>
          <w:tcPr>
            <w:tcW w:w="1338" w:type="dxa"/>
          </w:tcPr>
          <w:p w14:paraId="1997103B" w14:textId="77777777" w:rsidR="006E3358" w:rsidRPr="00316A8D" w:rsidRDefault="006E3358">
            <w:pPr>
              <w:pStyle w:val="PargrafodaLista"/>
              <w:widowControl w:val="0"/>
              <w:spacing w:line="228" w:lineRule="auto"/>
              <w:ind w:left="0" w:right="20"/>
              <w:jc w:val="center"/>
              <w:rPr>
                <w:sz w:val="23"/>
                <w:szCs w:val="23"/>
              </w:rPr>
            </w:pPr>
          </w:p>
          <w:p w14:paraId="5356553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331,80</w:t>
            </w:r>
          </w:p>
        </w:tc>
      </w:tr>
      <w:tr w:rsidR="006E3358" w:rsidRPr="00316A8D" w14:paraId="64135DD2" w14:textId="77777777">
        <w:tc>
          <w:tcPr>
            <w:tcW w:w="8801" w:type="dxa"/>
            <w:gridSpan w:val="9"/>
          </w:tcPr>
          <w:p w14:paraId="29AF8320" w14:textId="77777777" w:rsidR="006E3358" w:rsidRPr="00316A8D" w:rsidRDefault="006E3358">
            <w:pPr>
              <w:widowControl w:val="0"/>
              <w:spacing w:line="228" w:lineRule="auto"/>
              <w:ind w:right="20"/>
              <w:jc w:val="center"/>
              <w:rPr>
                <w:b/>
                <w:bCs/>
                <w:sz w:val="23"/>
                <w:szCs w:val="23"/>
              </w:rPr>
            </w:pPr>
          </w:p>
          <w:p w14:paraId="4D463ABD" w14:textId="77777777" w:rsidR="006E3358" w:rsidRPr="00316A8D" w:rsidRDefault="001919FA">
            <w:pPr>
              <w:widowControl w:val="0"/>
              <w:spacing w:line="228" w:lineRule="auto"/>
              <w:ind w:right="20"/>
              <w:jc w:val="center"/>
              <w:rPr>
                <w:b/>
                <w:bCs/>
                <w:sz w:val="23"/>
                <w:szCs w:val="23"/>
              </w:rPr>
            </w:pPr>
            <w:r w:rsidRPr="00316A8D">
              <w:rPr>
                <w:b/>
                <w:bCs/>
                <w:sz w:val="23"/>
                <w:szCs w:val="23"/>
              </w:rPr>
              <w:t>NEUROLÉPTICO</w:t>
            </w:r>
          </w:p>
          <w:p w14:paraId="1A4855E1" w14:textId="77777777" w:rsidR="006E3358" w:rsidRPr="00316A8D" w:rsidRDefault="006E3358">
            <w:pPr>
              <w:pStyle w:val="PargrafodaLista"/>
              <w:widowControl w:val="0"/>
              <w:spacing w:line="228" w:lineRule="auto"/>
              <w:ind w:left="0" w:right="20"/>
              <w:jc w:val="center"/>
              <w:rPr>
                <w:sz w:val="23"/>
                <w:szCs w:val="23"/>
              </w:rPr>
            </w:pPr>
          </w:p>
        </w:tc>
      </w:tr>
      <w:tr w:rsidR="006E3358" w:rsidRPr="00316A8D" w14:paraId="485B345F" w14:textId="77777777">
        <w:tc>
          <w:tcPr>
            <w:tcW w:w="2370" w:type="dxa"/>
            <w:gridSpan w:val="2"/>
          </w:tcPr>
          <w:p w14:paraId="56032D42"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Clorpromazina</w:t>
            </w:r>
            <w:proofErr w:type="spellEnd"/>
            <w:r w:rsidRPr="00316A8D">
              <w:rPr>
                <w:sz w:val="23"/>
                <w:szCs w:val="23"/>
              </w:rPr>
              <w:t xml:space="preserve"> 5mg/</w:t>
            </w:r>
            <w:proofErr w:type="spellStart"/>
            <w:r w:rsidRPr="00316A8D">
              <w:rPr>
                <w:sz w:val="23"/>
                <w:szCs w:val="23"/>
              </w:rPr>
              <w:t>mL</w:t>
            </w:r>
            <w:proofErr w:type="spellEnd"/>
            <w:r w:rsidRPr="00316A8D">
              <w:rPr>
                <w:sz w:val="23"/>
                <w:szCs w:val="23"/>
              </w:rPr>
              <w:t xml:space="preserve"> ampola 5mL – solução injetável</w:t>
            </w:r>
          </w:p>
        </w:tc>
        <w:tc>
          <w:tcPr>
            <w:tcW w:w="1416" w:type="dxa"/>
          </w:tcPr>
          <w:p w14:paraId="52EC335D" w14:textId="77777777" w:rsidR="006E3358" w:rsidRPr="00316A8D" w:rsidRDefault="006E3358">
            <w:pPr>
              <w:pStyle w:val="PargrafodaLista"/>
              <w:widowControl w:val="0"/>
              <w:spacing w:line="228" w:lineRule="auto"/>
              <w:ind w:left="0" w:right="20"/>
              <w:jc w:val="center"/>
              <w:rPr>
                <w:sz w:val="23"/>
                <w:szCs w:val="23"/>
              </w:rPr>
            </w:pPr>
          </w:p>
          <w:p w14:paraId="4A7B505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60</w:t>
            </w:r>
          </w:p>
          <w:p w14:paraId="77C55C5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697352EF" w14:textId="77777777" w:rsidR="006E3358" w:rsidRPr="00316A8D" w:rsidRDefault="006E3358">
            <w:pPr>
              <w:pStyle w:val="PargrafodaLista"/>
              <w:widowControl w:val="0"/>
              <w:spacing w:line="228" w:lineRule="auto"/>
              <w:ind w:left="0" w:right="20"/>
              <w:jc w:val="center"/>
              <w:rPr>
                <w:sz w:val="23"/>
                <w:szCs w:val="23"/>
              </w:rPr>
            </w:pPr>
          </w:p>
        </w:tc>
        <w:tc>
          <w:tcPr>
            <w:tcW w:w="2078" w:type="dxa"/>
            <w:gridSpan w:val="3"/>
          </w:tcPr>
          <w:p w14:paraId="08418DFE" w14:textId="77777777" w:rsidR="006E3358" w:rsidRPr="00316A8D" w:rsidRDefault="006E3358">
            <w:pPr>
              <w:pStyle w:val="PargrafodaLista"/>
              <w:widowControl w:val="0"/>
              <w:spacing w:line="228" w:lineRule="auto"/>
              <w:ind w:left="0" w:right="20"/>
              <w:jc w:val="center"/>
              <w:rPr>
                <w:sz w:val="23"/>
                <w:szCs w:val="23"/>
              </w:rPr>
            </w:pPr>
          </w:p>
          <w:p w14:paraId="55F103B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05</w:t>
            </w:r>
          </w:p>
          <w:p w14:paraId="1A28776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1D793775" w14:textId="77777777" w:rsidR="006E3358" w:rsidRPr="00316A8D" w:rsidRDefault="006E3358">
            <w:pPr>
              <w:pStyle w:val="PargrafodaLista"/>
              <w:widowControl w:val="0"/>
              <w:spacing w:line="228" w:lineRule="auto"/>
              <w:ind w:left="0" w:right="20"/>
              <w:jc w:val="center"/>
              <w:rPr>
                <w:sz w:val="23"/>
                <w:szCs w:val="23"/>
              </w:rPr>
            </w:pPr>
          </w:p>
        </w:tc>
        <w:tc>
          <w:tcPr>
            <w:tcW w:w="1599" w:type="dxa"/>
            <w:gridSpan w:val="2"/>
          </w:tcPr>
          <w:p w14:paraId="4E514E35" w14:textId="77777777" w:rsidR="006E3358" w:rsidRPr="00316A8D" w:rsidRDefault="006E3358">
            <w:pPr>
              <w:pStyle w:val="PargrafodaLista"/>
              <w:widowControl w:val="0"/>
              <w:spacing w:line="228" w:lineRule="auto"/>
              <w:ind w:left="0" w:right="20"/>
              <w:jc w:val="center"/>
              <w:rPr>
                <w:sz w:val="23"/>
                <w:szCs w:val="23"/>
              </w:rPr>
            </w:pPr>
          </w:p>
          <w:p w14:paraId="203224C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56,68</w:t>
            </w:r>
          </w:p>
          <w:p w14:paraId="3EB9410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 10 unidades</w:t>
            </w:r>
          </w:p>
        </w:tc>
        <w:tc>
          <w:tcPr>
            <w:tcW w:w="1338" w:type="dxa"/>
          </w:tcPr>
          <w:p w14:paraId="6401855C" w14:textId="77777777" w:rsidR="006E3358" w:rsidRPr="00316A8D" w:rsidRDefault="006E3358">
            <w:pPr>
              <w:pStyle w:val="PargrafodaLista"/>
              <w:widowControl w:val="0"/>
              <w:spacing w:line="228" w:lineRule="auto"/>
              <w:ind w:left="0" w:right="20"/>
              <w:jc w:val="center"/>
              <w:rPr>
                <w:sz w:val="23"/>
                <w:szCs w:val="23"/>
              </w:rPr>
            </w:pPr>
          </w:p>
          <w:p w14:paraId="2965FB0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340,08</w:t>
            </w:r>
          </w:p>
        </w:tc>
      </w:tr>
      <w:tr w:rsidR="006E3358" w:rsidRPr="00316A8D" w14:paraId="079C4F44" w14:textId="77777777">
        <w:tc>
          <w:tcPr>
            <w:tcW w:w="2370" w:type="dxa"/>
            <w:gridSpan w:val="2"/>
          </w:tcPr>
          <w:p w14:paraId="6DF506A3"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Haloperidol</w:t>
            </w:r>
            <w:proofErr w:type="spellEnd"/>
            <w:r w:rsidRPr="00316A8D">
              <w:rPr>
                <w:sz w:val="23"/>
                <w:szCs w:val="23"/>
              </w:rPr>
              <w:t xml:space="preserve"> 5mg/</w:t>
            </w:r>
            <w:proofErr w:type="spellStart"/>
            <w:r w:rsidRPr="00316A8D">
              <w:rPr>
                <w:sz w:val="23"/>
                <w:szCs w:val="23"/>
              </w:rPr>
              <w:t>mL</w:t>
            </w:r>
            <w:proofErr w:type="spellEnd"/>
            <w:r w:rsidRPr="00316A8D">
              <w:rPr>
                <w:sz w:val="23"/>
                <w:szCs w:val="23"/>
              </w:rPr>
              <w:t xml:space="preserve"> ampola 1mL – solução injetável</w:t>
            </w:r>
          </w:p>
        </w:tc>
        <w:tc>
          <w:tcPr>
            <w:tcW w:w="1416" w:type="dxa"/>
          </w:tcPr>
          <w:p w14:paraId="6C0C8B28" w14:textId="77777777" w:rsidR="006E3358" w:rsidRPr="00316A8D" w:rsidRDefault="006E3358">
            <w:pPr>
              <w:pStyle w:val="PargrafodaLista"/>
              <w:widowControl w:val="0"/>
              <w:spacing w:line="228" w:lineRule="auto"/>
              <w:ind w:left="0" w:right="20"/>
              <w:jc w:val="center"/>
              <w:rPr>
                <w:sz w:val="23"/>
                <w:szCs w:val="23"/>
              </w:rPr>
            </w:pPr>
          </w:p>
          <w:p w14:paraId="384365C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150</w:t>
            </w:r>
          </w:p>
          <w:p w14:paraId="0CA3906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2078" w:type="dxa"/>
            <w:gridSpan w:val="3"/>
          </w:tcPr>
          <w:p w14:paraId="79E89457" w14:textId="77777777" w:rsidR="006E3358" w:rsidRPr="00316A8D" w:rsidRDefault="006E3358">
            <w:pPr>
              <w:pStyle w:val="PargrafodaLista"/>
              <w:widowControl w:val="0"/>
              <w:spacing w:line="228" w:lineRule="auto"/>
              <w:ind w:left="0" w:right="20"/>
              <w:jc w:val="center"/>
              <w:rPr>
                <w:sz w:val="23"/>
                <w:szCs w:val="23"/>
              </w:rPr>
            </w:pPr>
          </w:p>
          <w:p w14:paraId="6A8FB94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w:t>
            </w:r>
          </w:p>
          <w:p w14:paraId="26C3B36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1599" w:type="dxa"/>
            <w:gridSpan w:val="2"/>
          </w:tcPr>
          <w:p w14:paraId="3CC5813B" w14:textId="77777777" w:rsidR="006E3358" w:rsidRPr="00316A8D" w:rsidRDefault="006E3358">
            <w:pPr>
              <w:pStyle w:val="PargrafodaLista"/>
              <w:widowControl w:val="0"/>
              <w:spacing w:line="228" w:lineRule="auto"/>
              <w:ind w:left="0" w:right="20"/>
              <w:jc w:val="center"/>
              <w:rPr>
                <w:sz w:val="23"/>
                <w:szCs w:val="23"/>
              </w:rPr>
            </w:pPr>
          </w:p>
          <w:p w14:paraId="7FFB8AF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484,00</w:t>
            </w:r>
          </w:p>
          <w:p w14:paraId="700F6ACA"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50 unidades</w:t>
            </w:r>
          </w:p>
        </w:tc>
        <w:tc>
          <w:tcPr>
            <w:tcW w:w="1338" w:type="dxa"/>
          </w:tcPr>
          <w:p w14:paraId="1A80BCCC" w14:textId="77777777" w:rsidR="006E3358" w:rsidRPr="00316A8D" w:rsidRDefault="006E3358">
            <w:pPr>
              <w:pStyle w:val="PargrafodaLista"/>
              <w:widowControl w:val="0"/>
              <w:spacing w:line="228" w:lineRule="auto"/>
              <w:ind w:left="0" w:right="20"/>
              <w:jc w:val="center"/>
              <w:rPr>
                <w:sz w:val="23"/>
                <w:szCs w:val="23"/>
              </w:rPr>
            </w:pPr>
          </w:p>
          <w:p w14:paraId="57D7A9D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1.452,00</w:t>
            </w:r>
          </w:p>
        </w:tc>
      </w:tr>
      <w:tr w:rsidR="006E3358" w:rsidRPr="00316A8D" w14:paraId="241146B4" w14:textId="77777777">
        <w:tc>
          <w:tcPr>
            <w:tcW w:w="2370" w:type="dxa"/>
            <w:gridSpan w:val="2"/>
          </w:tcPr>
          <w:p w14:paraId="12999E3A"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Biperideno</w:t>
            </w:r>
            <w:proofErr w:type="spellEnd"/>
            <w:r w:rsidRPr="00316A8D">
              <w:rPr>
                <w:sz w:val="23"/>
                <w:szCs w:val="23"/>
              </w:rPr>
              <w:t xml:space="preserve"> injetável 5mg/ml</w:t>
            </w:r>
          </w:p>
        </w:tc>
        <w:tc>
          <w:tcPr>
            <w:tcW w:w="1416" w:type="dxa"/>
          </w:tcPr>
          <w:p w14:paraId="2A57C53A" w14:textId="77777777" w:rsidR="006E3358" w:rsidRPr="00316A8D" w:rsidRDefault="006E3358">
            <w:pPr>
              <w:pStyle w:val="PargrafodaLista"/>
              <w:widowControl w:val="0"/>
              <w:spacing w:line="228" w:lineRule="auto"/>
              <w:ind w:left="0" w:right="20"/>
              <w:jc w:val="center"/>
              <w:rPr>
                <w:sz w:val="23"/>
                <w:szCs w:val="23"/>
              </w:rPr>
            </w:pPr>
          </w:p>
          <w:p w14:paraId="043617B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125</w:t>
            </w:r>
          </w:p>
          <w:p w14:paraId="2A38928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2078" w:type="dxa"/>
            <w:gridSpan w:val="3"/>
          </w:tcPr>
          <w:p w14:paraId="575B51F0" w14:textId="77777777" w:rsidR="006E3358" w:rsidRPr="00316A8D" w:rsidRDefault="006E3358">
            <w:pPr>
              <w:pStyle w:val="PargrafodaLista"/>
              <w:widowControl w:val="0"/>
              <w:spacing w:line="228" w:lineRule="auto"/>
              <w:ind w:left="0" w:right="20"/>
              <w:jc w:val="center"/>
              <w:rPr>
                <w:sz w:val="23"/>
                <w:szCs w:val="23"/>
              </w:rPr>
            </w:pPr>
          </w:p>
          <w:p w14:paraId="656343C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w:t>
            </w:r>
          </w:p>
          <w:p w14:paraId="2C2CBA4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4AF244F3" w14:textId="77777777" w:rsidR="006E3358" w:rsidRPr="00316A8D" w:rsidRDefault="006E3358">
            <w:pPr>
              <w:pStyle w:val="PargrafodaLista"/>
              <w:widowControl w:val="0"/>
              <w:spacing w:line="228" w:lineRule="auto"/>
              <w:ind w:left="0" w:right="20"/>
              <w:jc w:val="center"/>
              <w:rPr>
                <w:sz w:val="23"/>
                <w:szCs w:val="23"/>
              </w:rPr>
            </w:pPr>
          </w:p>
        </w:tc>
        <w:tc>
          <w:tcPr>
            <w:tcW w:w="1599" w:type="dxa"/>
            <w:gridSpan w:val="2"/>
          </w:tcPr>
          <w:p w14:paraId="4B4C0959" w14:textId="77777777" w:rsidR="006E3358" w:rsidRPr="00316A8D" w:rsidRDefault="006E3358">
            <w:pPr>
              <w:pStyle w:val="PargrafodaLista"/>
              <w:widowControl w:val="0"/>
              <w:spacing w:line="228" w:lineRule="auto"/>
              <w:ind w:left="0" w:right="20"/>
              <w:jc w:val="center"/>
              <w:rPr>
                <w:sz w:val="23"/>
                <w:szCs w:val="23"/>
              </w:rPr>
            </w:pPr>
          </w:p>
          <w:p w14:paraId="3F0F8AD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87,75</w:t>
            </w:r>
          </w:p>
          <w:p w14:paraId="524DA548"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25</w:t>
            </w:r>
          </w:p>
          <w:p w14:paraId="07CA92D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Unidades</w:t>
            </w:r>
          </w:p>
        </w:tc>
        <w:tc>
          <w:tcPr>
            <w:tcW w:w="1338" w:type="dxa"/>
          </w:tcPr>
          <w:p w14:paraId="016F7010" w14:textId="77777777" w:rsidR="006E3358" w:rsidRPr="00316A8D" w:rsidRDefault="006E3358">
            <w:pPr>
              <w:pStyle w:val="PargrafodaLista"/>
              <w:widowControl w:val="0"/>
              <w:spacing w:line="228" w:lineRule="auto"/>
              <w:ind w:left="0" w:right="20"/>
              <w:jc w:val="center"/>
              <w:rPr>
                <w:sz w:val="23"/>
                <w:szCs w:val="23"/>
              </w:rPr>
            </w:pPr>
          </w:p>
          <w:p w14:paraId="2B2ACD4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438,75</w:t>
            </w:r>
          </w:p>
        </w:tc>
      </w:tr>
      <w:tr w:rsidR="006E3358" w:rsidRPr="00316A8D" w14:paraId="1186079E" w14:textId="77777777">
        <w:tc>
          <w:tcPr>
            <w:tcW w:w="8801" w:type="dxa"/>
            <w:gridSpan w:val="9"/>
          </w:tcPr>
          <w:p w14:paraId="45D231AF" w14:textId="77777777" w:rsidR="006E3358" w:rsidRPr="00316A8D" w:rsidRDefault="006E3358">
            <w:pPr>
              <w:widowControl w:val="0"/>
              <w:spacing w:line="228" w:lineRule="auto"/>
              <w:ind w:right="20"/>
              <w:jc w:val="both"/>
              <w:rPr>
                <w:b/>
                <w:bCs/>
                <w:sz w:val="23"/>
                <w:szCs w:val="23"/>
              </w:rPr>
            </w:pPr>
          </w:p>
          <w:p w14:paraId="2BC8D0F1" w14:textId="77777777" w:rsidR="006E3358" w:rsidRPr="00316A8D" w:rsidRDefault="001919FA">
            <w:pPr>
              <w:widowControl w:val="0"/>
              <w:spacing w:line="228" w:lineRule="auto"/>
              <w:ind w:right="20"/>
              <w:jc w:val="center"/>
              <w:rPr>
                <w:b/>
                <w:bCs/>
                <w:sz w:val="23"/>
                <w:szCs w:val="23"/>
              </w:rPr>
            </w:pPr>
            <w:r w:rsidRPr="00316A8D">
              <w:rPr>
                <w:b/>
                <w:bCs/>
                <w:sz w:val="23"/>
                <w:szCs w:val="23"/>
              </w:rPr>
              <w:t>REDUTOR DA ACIDEZ GÁSTRICA/DOR ABDOMINAL</w:t>
            </w:r>
          </w:p>
          <w:p w14:paraId="52047EEC" w14:textId="77777777" w:rsidR="006E3358" w:rsidRPr="00316A8D" w:rsidRDefault="006E3358">
            <w:pPr>
              <w:pStyle w:val="PargrafodaLista"/>
              <w:widowControl w:val="0"/>
              <w:spacing w:line="228" w:lineRule="auto"/>
              <w:ind w:left="0" w:right="20"/>
              <w:jc w:val="center"/>
              <w:rPr>
                <w:sz w:val="23"/>
                <w:szCs w:val="23"/>
              </w:rPr>
            </w:pPr>
          </w:p>
        </w:tc>
      </w:tr>
      <w:tr w:rsidR="006E3358" w:rsidRPr="00316A8D" w14:paraId="2F81EE3E" w14:textId="77777777">
        <w:tc>
          <w:tcPr>
            <w:tcW w:w="2370" w:type="dxa"/>
            <w:gridSpan w:val="2"/>
          </w:tcPr>
          <w:p w14:paraId="5DDEF0B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Omeprazol 40mg frasco-ampola – pó liofilizado</w:t>
            </w:r>
          </w:p>
        </w:tc>
        <w:tc>
          <w:tcPr>
            <w:tcW w:w="1416" w:type="dxa"/>
          </w:tcPr>
          <w:p w14:paraId="4CC699A4" w14:textId="77777777" w:rsidR="006E3358" w:rsidRPr="00316A8D" w:rsidRDefault="006E3358">
            <w:pPr>
              <w:pStyle w:val="PargrafodaLista"/>
              <w:widowControl w:val="0"/>
              <w:spacing w:line="228" w:lineRule="auto"/>
              <w:ind w:left="0" w:right="20"/>
              <w:jc w:val="center"/>
              <w:rPr>
                <w:sz w:val="23"/>
                <w:szCs w:val="23"/>
              </w:rPr>
            </w:pPr>
          </w:p>
          <w:p w14:paraId="7A0102A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204</w:t>
            </w:r>
          </w:p>
          <w:p w14:paraId="13CF342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2078" w:type="dxa"/>
            <w:gridSpan w:val="3"/>
          </w:tcPr>
          <w:p w14:paraId="0F10AFA3" w14:textId="77777777" w:rsidR="006E3358" w:rsidRPr="00316A8D" w:rsidRDefault="006E3358">
            <w:pPr>
              <w:widowControl w:val="0"/>
              <w:spacing w:line="228" w:lineRule="auto"/>
              <w:ind w:right="20"/>
              <w:jc w:val="center"/>
              <w:rPr>
                <w:sz w:val="23"/>
                <w:szCs w:val="23"/>
              </w:rPr>
            </w:pPr>
          </w:p>
          <w:p w14:paraId="0E2EB02C" w14:textId="77777777" w:rsidR="006E3358" w:rsidRPr="00316A8D" w:rsidRDefault="001919FA">
            <w:pPr>
              <w:widowControl w:val="0"/>
              <w:spacing w:line="228" w:lineRule="auto"/>
              <w:ind w:right="20"/>
              <w:jc w:val="center"/>
              <w:rPr>
                <w:sz w:val="23"/>
                <w:szCs w:val="23"/>
              </w:rPr>
            </w:pPr>
            <w:r w:rsidRPr="00316A8D">
              <w:rPr>
                <w:sz w:val="23"/>
                <w:szCs w:val="23"/>
              </w:rPr>
              <w:t>17</w:t>
            </w:r>
          </w:p>
          <w:p w14:paraId="3029450D" w14:textId="77777777" w:rsidR="006E3358" w:rsidRPr="00316A8D" w:rsidRDefault="001919FA">
            <w:pPr>
              <w:widowControl w:val="0"/>
              <w:spacing w:line="228" w:lineRule="auto"/>
              <w:ind w:right="20"/>
              <w:jc w:val="center"/>
              <w:rPr>
                <w:sz w:val="23"/>
                <w:szCs w:val="23"/>
              </w:rPr>
            </w:pPr>
            <w:r w:rsidRPr="00316A8D">
              <w:rPr>
                <w:sz w:val="23"/>
                <w:szCs w:val="23"/>
              </w:rPr>
              <w:t>Ampolas</w:t>
            </w:r>
          </w:p>
          <w:p w14:paraId="3A4ADEFC" w14:textId="77777777" w:rsidR="006E3358" w:rsidRPr="00316A8D" w:rsidRDefault="006E3358">
            <w:pPr>
              <w:widowControl w:val="0"/>
              <w:spacing w:line="228" w:lineRule="auto"/>
              <w:ind w:right="20"/>
              <w:jc w:val="center"/>
              <w:rPr>
                <w:sz w:val="23"/>
                <w:szCs w:val="23"/>
              </w:rPr>
            </w:pPr>
          </w:p>
        </w:tc>
        <w:tc>
          <w:tcPr>
            <w:tcW w:w="1599" w:type="dxa"/>
            <w:gridSpan w:val="2"/>
          </w:tcPr>
          <w:p w14:paraId="65594C86" w14:textId="77777777" w:rsidR="006E3358" w:rsidRPr="00316A8D" w:rsidRDefault="006E3358">
            <w:pPr>
              <w:pStyle w:val="PargrafodaLista"/>
              <w:widowControl w:val="0"/>
              <w:spacing w:line="228" w:lineRule="auto"/>
              <w:ind w:left="0" w:right="20"/>
              <w:jc w:val="center"/>
              <w:rPr>
                <w:sz w:val="23"/>
                <w:szCs w:val="23"/>
              </w:rPr>
            </w:pPr>
          </w:p>
          <w:p w14:paraId="2DD9AED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45,15</w:t>
            </w:r>
          </w:p>
          <w:p w14:paraId="13160345"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01 unidades</w:t>
            </w:r>
          </w:p>
        </w:tc>
        <w:tc>
          <w:tcPr>
            <w:tcW w:w="1338" w:type="dxa"/>
          </w:tcPr>
          <w:p w14:paraId="4E881D45" w14:textId="77777777" w:rsidR="006E3358" w:rsidRPr="00316A8D" w:rsidRDefault="006E3358">
            <w:pPr>
              <w:pStyle w:val="PargrafodaLista"/>
              <w:widowControl w:val="0"/>
              <w:spacing w:line="228" w:lineRule="auto"/>
              <w:ind w:left="0" w:right="20"/>
              <w:jc w:val="center"/>
              <w:rPr>
                <w:sz w:val="23"/>
                <w:szCs w:val="23"/>
              </w:rPr>
            </w:pPr>
          </w:p>
          <w:p w14:paraId="56D7CA8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9.210,60</w:t>
            </w:r>
          </w:p>
        </w:tc>
      </w:tr>
      <w:tr w:rsidR="006E3358" w:rsidRPr="00316A8D" w14:paraId="41D29B3F" w14:textId="77777777">
        <w:tc>
          <w:tcPr>
            <w:tcW w:w="2370" w:type="dxa"/>
            <w:gridSpan w:val="2"/>
          </w:tcPr>
          <w:p w14:paraId="269D9FC2"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Ranitidina</w:t>
            </w:r>
            <w:proofErr w:type="spellEnd"/>
            <w:r w:rsidRPr="00316A8D">
              <w:rPr>
                <w:sz w:val="23"/>
                <w:szCs w:val="23"/>
              </w:rPr>
              <w:t xml:space="preserve"> 25mg/</w:t>
            </w:r>
            <w:proofErr w:type="spellStart"/>
            <w:r w:rsidRPr="00316A8D">
              <w:rPr>
                <w:sz w:val="23"/>
                <w:szCs w:val="23"/>
              </w:rPr>
              <w:t>mL</w:t>
            </w:r>
            <w:proofErr w:type="spellEnd"/>
            <w:r w:rsidRPr="00316A8D">
              <w:rPr>
                <w:sz w:val="23"/>
                <w:szCs w:val="23"/>
              </w:rPr>
              <w:t xml:space="preserve"> ampola 2mL – solução injetável</w:t>
            </w:r>
          </w:p>
        </w:tc>
        <w:tc>
          <w:tcPr>
            <w:tcW w:w="1416" w:type="dxa"/>
          </w:tcPr>
          <w:p w14:paraId="0806AA26" w14:textId="77777777" w:rsidR="006E3358" w:rsidRPr="00316A8D" w:rsidRDefault="006E3358">
            <w:pPr>
              <w:pStyle w:val="PargrafodaLista"/>
              <w:widowControl w:val="0"/>
              <w:spacing w:line="228" w:lineRule="auto"/>
              <w:ind w:left="0" w:right="20"/>
              <w:jc w:val="center"/>
              <w:rPr>
                <w:sz w:val="23"/>
                <w:szCs w:val="23"/>
              </w:rPr>
            </w:pPr>
          </w:p>
          <w:p w14:paraId="02BA310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200</w:t>
            </w:r>
          </w:p>
          <w:p w14:paraId="3BF7760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2078" w:type="dxa"/>
            <w:gridSpan w:val="3"/>
          </w:tcPr>
          <w:p w14:paraId="1F775232" w14:textId="77777777" w:rsidR="006E3358" w:rsidRPr="00316A8D" w:rsidRDefault="006E3358">
            <w:pPr>
              <w:widowControl w:val="0"/>
              <w:spacing w:line="228" w:lineRule="auto"/>
              <w:ind w:right="20"/>
              <w:jc w:val="center"/>
              <w:rPr>
                <w:sz w:val="23"/>
                <w:szCs w:val="23"/>
              </w:rPr>
            </w:pPr>
          </w:p>
          <w:p w14:paraId="3F99115F" w14:textId="77777777" w:rsidR="006E3358" w:rsidRPr="00316A8D" w:rsidRDefault="001919FA">
            <w:pPr>
              <w:widowControl w:val="0"/>
              <w:spacing w:line="228" w:lineRule="auto"/>
              <w:ind w:right="20"/>
              <w:jc w:val="center"/>
              <w:rPr>
                <w:sz w:val="23"/>
                <w:szCs w:val="23"/>
              </w:rPr>
            </w:pPr>
            <w:r w:rsidRPr="00316A8D">
              <w:rPr>
                <w:sz w:val="23"/>
                <w:szCs w:val="23"/>
              </w:rPr>
              <w:t>17</w:t>
            </w:r>
          </w:p>
          <w:p w14:paraId="6E3C2EBE" w14:textId="77777777" w:rsidR="006E3358" w:rsidRPr="00316A8D" w:rsidRDefault="001919FA">
            <w:pPr>
              <w:widowControl w:val="0"/>
              <w:spacing w:line="228" w:lineRule="auto"/>
              <w:ind w:right="20"/>
              <w:jc w:val="center"/>
              <w:rPr>
                <w:sz w:val="23"/>
                <w:szCs w:val="23"/>
              </w:rPr>
            </w:pPr>
            <w:r w:rsidRPr="00316A8D">
              <w:rPr>
                <w:sz w:val="23"/>
                <w:szCs w:val="23"/>
              </w:rPr>
              <w:t>Ampolas</w:t>
            </w:r>
          </w:p>
          <w:p w14:paraId="15DA28EF" w14:textId="77777777" w:rsidR="006E3358" w:rsidRPr="00316A8D" w:rsidRDefault="006E3358">
            <w:pPr>
              <w:widowControl w:val="0"/>
              <w:spacing w:line="228" w:lineRule="auto"/>
              <w:ind w:right="20"/>
              <w:jc w:val="both"/>
              <w:rPr>
                <w:b/>
                <w:bCs/>
                <w:sz w:val="23"/>
                <w:szCs w:val="23"/>
              </w:rPr>
            </w:pPr>
          </w:p>
        </w:tc>
        <w:tc>
          <w:tcPr>
            <w:tcW w:w="1599" w:type="dxa"/>
            <w:gridSpan w:val="2"/>
          </w:tcPr>
          <w:p w14:paraId="6D6120AE" w14:textId="77777777" w:rsidR="006E3358" w:rsidRPr="00316A8D" w:rsidRDefault="006E3358">
            <w:pPr>
              <w:pStyle w:val="PargrafodaLista"/>
              <w:widowControl w:val="0"/>
              <w:spacing w:line="228" w:lineRule="auto"/>
              <w:ind w:left="0" w:right="20"/>
              <w:jc w:val="center"/>
              <w:rPr>
                <w:sz w:val="23"/>
                <w:szCs w:val="23"/>
              </w:rPr>
            </w:pPr>
          </w:p>
          <w:p w14:paraId="422F947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93,17</w:t>
            </w:r>
          </w:p>
          <w:p w14:paraId="365F90BE"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50 unidades</w:t>
            </w:r>
          </w:p>
        </w:tc>
        <w:tc>
          <w:tcPr>
            <w:tcW w:w="1338" w:type="dxa"/>
          </w:tcPr>
          <w:p w14:paraId="0B409800" w14:textId="77777777" w:rsidR="006E3358" w:rsidRPr="00316A8D" w:rsidRDefault="006E3358">
            <w:pPr>
              <w:pStyle w:val="PargrafodaLista"/>
              <w:widowControl w:val="0"/>
              <w:spacing w:line="228" w:lineRule="auto"/>
              <w:ind w:left="0" w:right="20"/>
              <w:jc w:val="center"/>
              <w:rPr>
                <w:sz w:val="23"/>
                <w:szCs w:val="23"/>
              </w:rPr>
            </w:pPr>
          </w:p>
          <w:p w14:paraId="4813FCB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372,68</w:t>
            </w:r>
          </w:p>
        </w:tc>
      </w:tr>
      <w:tr w:rsidR="006E3358" w:rsidRPr="00316A8D" w14:paraId="49E40173" w14:textId="77777777">
        <w:tc>
          <w:tcPr>
            <w:tcW w:w="2370" w:type="dxa"/>
            <w:gridSpan w:val="2"/>
          </w:tcPr>
          <w:p w14:paraId="479AA484"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Buscopan</w:t>
            </w:r>
            <w:proofErr w:type="spellEnd"/>
            <w:r w:rsidRPr="00316A8D">
              <w:rPr>
                <w:sz w:val="23"/>
                <w:szCs w:val="23"/>
              </w:rPr>
              <w:t xml:space="preserve"> Composto injetável</w:t>
            </w:r>
          </w:p>
        </w:tc>
        <w:tc>
          <w:tcPr>
            <w:tcW w:w="1416" w:type="dxa"/>
          </w:tcPr>
          <w:p w14:paraId="12A6339F" w14:textId="77777777" w:rsidR="006E3358" w:rsidRPr="00316A8D" w:rsidRDefault="006E3358">
            <w:pPr>
              <w:pStyle w:val="PargrafodaLista"/>
              <w:widowControl w:val="0"/>
              <w:spacing w:line="228" w:lineRule="auto"/>
              <w:ind w:left="0" w:right="20"/>
              <w:jc w:val="center"/>
              <w:rPr>
                <w:sz w:val="23"/>
                <w:szCs w:val="23"/>
              </w:rPr>
            </w:pPr>
          </w:p>
          <w:p w14:paraId="0D17222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300</w:t>
            </w:r>
          </w:p>
          <w:p w14:paraId="4B86A96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081ECAB0" w14:textId="77777777" w:rsidR="006E3358" w:rsidRPr="00316A8D" w:rsidRDefault="006E3358">
            <w:pPr>
              <w:pStyle w:val="PargrafodaLista"/>
              <w:widowControl w:val="0"/>
              <w:spacing w:line="228" w:lineRule="auto"/>
              <w:ind w:left="0" w:right="20"/>
              <w:jc w:val="center"/>
              <w:rPr>
                <w:sz w:val="23"/>
                <w:szCs w:val="23"/>
              </w:rPr>
            </w:pPr>
          </w:p>
        </w:tc>
        <w:tc>
          <w:tcPr>
            <w:tcW w:w="2078" w:type="dxa"/>
            <w:gridSpan w:val="3"/>
          </w:tcPr>
          <w:p w14:paraId="205280BB" w14:textId="77777777" w:rsidR="006E3358" w:rsidRPr="00316A8D" w:rsidRDefault="006E3358">
            <w:pPr>
              <w:widowControl w:val="0"/>
              <w:spacing w:line="228" w:lineRule="auto"/>
              <w:ind w:right="20"/>
              <w:jc w:val="both"/>
              <w:rPr>
                <w:sz w:val="23"/>
                <w:szCs w:val="23"/>
              </w:rPr>
            </w:pPr>
          </w:p>
          <w:p w14:paraId="182141A7" w14:textId="77777777" w:rsidR="006E3358" w:rsidRPr="00316A8D" w:rsidRDefault="001919FA">
            <w:pPr>
              <w:widowControl w:val="0"/>
              <w:spacing w:line="228" w:lineRule="auto"/>
              <w:ind w:right="20"/>
              <w:jc w:val="center"/>
              <w:rPr>
                <w:sz w:val="23"/>
                <w:szCs w:val="23"/>
              </w:rPr>
            </w:pPr>
            <w:r w:rsidRPr="00316A8D">
              <w:rPr>
                <w:sz w:val="23"/>
                <w:szCs w:val="23"/>
              </w:rPr>
              <w:t>25</w:t>
            </w:r>
          </w:p>
          <w:p w14:paraId="4EE07497" w14:textId="77777777" w:rsidR="006E3358" w:rsidRPr="00316A8D" w:rsidRDefault="001919FA">
            <w:pPr>
              <w:widowControl w:val="0"/>
              <w:spacing w:line="228" w:lineRule="auto"/>
              <w:ind w:right="20"/>
              <w:jc w:val="center"/>
              <w:rPr>
                <w:sz w:val="23"/>
                <w:szCs w:val="23"/>
              </w:rPr>
            </w:pPr>
            <w:r w:rsidRPr="00316A8D">
              <w:rPr>
                <w:sz w:val="23"/>
                <w:szCs w:val="23"/>
              </w:rPr>
              <w:t>Ampolas</w:t>
            </w:r>
          </w:p>
        </w:tc>
        <w:tc>
          <w:tcPr>
            <w:tcW w:w="1599" w:type="dxa"/>
            <w:gridSpan w:val="2"/>
          </w:tcPr>
          <w:p w14:paraId="13E5A54B" w14:textId="77777777" w:rsidR="006E3358" w:rsidRPr="00316A8D" w:rsidRDefault="006E3358">
            <w:pPr>
              <w:pStyle w:val="PargrafodaLista"/>
              <w:widowControl w:val="0"/>
              <w:spacing w:line="228" w:lineRule="auto"/>
              <w:ind w:left="0" w:right="20"/>
              <w:jc w:val="center"/>
              <w:rPr>
                <w:sz w:val="23"/>
                <w:szCs w:val="23"/>
              </w:rPr>
            </w:pPr>
          </w:p>
          <w:p w14:paraId="6C02D8F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19,96</w:t>
            </w:r>
          </w:p>
          <w:p w14:paraId="4449F703"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03 unidades</w:t>
            </w:r>
          </w:p>
        </w:tc>
        <w:tc>
          <w:tcPr>
            <w:tcW w:w="1338" w:type="dxa"/>
          </w:tcPr>
          <w:p w14:paraId="6495F6FE" w14:textId="77777777" w:rsidR="006E3358" w:rsidRPr="00316A8D" w:rsidRDefault="006E3358">
            <w:pPr>
              <w:pStyle w:val="PargrafodaLista"/>
              <w:widowControl w:val="0"/>
              <w:spacing w:line="228" w:lineRule="auto"/>
              <w:ind w:left="0" w:right="20"/>
              <w:jc w:val="center"/>
              <w:rPr>
                <w:sz w:val="23"/>
                <w:szCs w:val="23"/>
              </w:rPr>
            </w:pPr>
          </w:p>
          <w:p w14:paraId="6831645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1.996,00</w:t>
            </w:r>
          </w:p>
        </w:tc>
      </w:tr>
      <w:tr w:rsidR="006E3358" w:rsidRPr="00316A8D" w14:paraId="7966FF9C" w14:textId="77777777">
        <w:tc>
          <w:tcPr>
            <w:tcW w:w="2370" w:type="dxa"/>
            <w:gridSpan w:val="2"/>
          </w:tcPr>
          <w:p w14:paraId="4B18856C"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Buscopan</w:t>
            </w:r>
            <w:proofErr w:type="spellEnd"/>
            <w:r w:rsidRPr="00316A8D">
              <w:rPr>
                <w:sz w:val="23"/>
                <w:szCs w:val="23"/>
              </w:rPr>
              <w:t xml:space="preserve"> Simples injetável</w:t>
            </w:r>
          </w:p>
        </w:tc>
        <w:tc>
          <w:tcPr>
            <w:tcW w:w="1416" w:type="dxa"/>
          </w:tcPr>
          <w:p w14:paraId="06C3689D" w14:textId="77777777" w:rsidR="006E3358" w:rsidRPr="00316A8D" w:rsidRDefault="006E3358">
            <w:pPr>
              <w:pStyle w:val="PargrafodaLista"/>
              <w:widowControl w:val="0"/>
              <w:spacing w:line="228" w:lineRule="auto"/>
              <w:ind w:left="0" w:right="20"/>
              <w:jc w:val="center"/>
              <w:rPr>
                <w:sz w:val="23"/>
                <w:szCs w:val="23"/>
              </w:rPr>
            </w:pPr>
          </w:p>
          <w:p w14:paraId="1191037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205</w:t>
            </w:r>
          </w:p>
          <w:p w14:paraId="033F8B9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2078" w:type="dxa"/>
            <w:gridSpan w:val="3"/>
          </w:tcPr>
          <w:p w14:paraId="37DA9D4F" w14:textId="77777777" w:rsidR="006E3358" w:rsidRPr="00316A8D" w:rsidRDefault="006E3358">
            <w:pPr>
              <w:widowControl w:val="0"/>
              <w:spacing w:line="228" w:lineRule="auto"/>
              <w:ind w:right="20"/>
              <w:jc w:val="center"/>
              <w:rPr>
                <w:sz w:val="23"/>
                <w:szCs w:val="23"/>
              </w:rPr>
            </w:pPr>
          </w:p>
          <w:p w14:paraId="58D1B2CC" w14:textId="77777777" w:rsidR="006E3358" w:rsidRPr="00316A8D" w:rsidRDefault="001919FA">
            <w:pPr>
              <w:widowControl w:val="0"/>
              <w:spacing w:line="228" w:lineRule="auto"/>
              <w:ind w:right="20"/>
              <w:jc w:val="center"/>
              <w:rPr>
                <w:sz w:val="23"/>
                <w:szCs w:val="23"/>
              </w:rPr>
            </w:pPr>
            <w:r w:rsidRPr="00316A8D">
              <w:rPr>
                <w:sz w:val="23"/>
                <w:szCs w:val="23"/>
              </w:rPr>
              <w:t>17</w:t>
            </w:r>
          </w:p>
          <w:p w14:paraId="7FC51772" w14:textId="77777777" w:rsidR="006E3358" w:rsidRPr="00316A8D" w:rsidRDefault="001919FA">
            <w:pPr>
              <w:widowControl w:val="0"/>
              <w:spacing w:line="228" w:lineRule="auto"/>
              <w:ind w:right="20"/>
              <w:jc w:val="center"/>
              <w:rPr>
                <w:sz w:val="23"/>
                <w:szCs w:val="23"/>
              </w:rPr>
            </w:pPr>
            <w:r w:rsidRPr="00316A8D">
              <w:rPr>
                <w:sz w:val="23"/>
                <w:szCs w:val="23"/>
              </w:rPr>
              <w:t>Ampolas</w:t>
            </w:r>
          </w:p>
          <w:p w14:paraId="47215A5D" w14:textId="77777777" w:rsidR="006E3358" w:rsidRPr="00316A8D" w:rsidRDefault="006E3358">
            <w:pPr>
              <w:widowControl w:val="0"/>
              <w:spacing w:line="228" w:lineRule="auto"/>
              <w:ind w:right="20"/>
              <w:jc w:val="center"/>
              <w:rPr>
                <w:sz w:val="23"/>
                <w:szCs w:val="23"/>
              </w:rPr>
            </w:pPr>
          </w:p>
        </w:tc>
        <w:tc>
          <w:tcPr>
            <w:tcW w:w="1599" w:type="dxa"/>
            <w:gridSpan w:val="2"/>
          </w:tcPr>
          <w:p w14:paraId="659475A1" w14:textId="77777777" w:rsidR="006E3358" w:rsidRPr="00316A8D" w:rsidRDefault="006E3358">
            <w:pPr>
              <w:pStyle w:val="PargrafodaLista"/>
              <w:widowControl w:val="0"/>
              <w:spacing w:line="228" w:lineRule="auto"/>
              <w:ind w:left="0" w:right="20"/>
              <w:jc w:val="center"/>
              <w:rPr>
                <w:sz w:val="23"/>
                <w:szCs w:val="23"/>
              </w:rPr>
            </w:pPr>
          </w:p>
          <w:p w14:paraId="0B71852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10,67</w:t>
            </w:r>
          </w:p>
          <w:p w14:paraId="1D0DA640"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05 ampolas</w:t>
            </w:r>
          </w:p>
        </w:tc>
        <w:tc>
          <w:tcPr>
            <w:tcW w:w="1338" w:type="dxa"/>
          </w:tcPr>
          <w:p w14:paraId="2FAF9581" w14:textId="77777777" w:rsidR="006E3358" w:rsidRPr="00316A8D" w:rsidRDefault="006E3358">
            <w:pPr>
              <w:pStyle w:val="PargrafodaLista"/>
              <w:widowControl w:val="0"/>
              <w:spacing w:line="228" w:lineRule="auto"/>
              <w:ind w:left="0" w:right="20"/>
              <w:jc w:val="center"/>
              <w:rPr>
                <w:sz w:val="23"/>
                <w:szCs w:val="23"/>
              </w:rPr>
            </w:pPr>
          </w:p>
          <w:p w14:paraId="7E074EC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437,47</w:t>
            </w:r>
          </w:p>
        </w:tc>
      </w:tr>
      <w:tr w:rsidR="006E3358" w:rsidRPr="00316A8D" w14:paraId="5917B602" w14:textId="77777777">
        <w:tc>
          <w:tcPr>
            <w:tcW w:w="8801" w:type="dxa"/>
            <w:gridSpan w:val="9"/>
          </w:tcPr>
          <w:p w14:paraId="7F690EA9" w14:textId="77777777" w:rsidR="006E3358" w:rsidRPr="00316A8D" w:rsidRDefault="006E3358">
            <w:pPr>
              <w:widowControl w:val="0"/>
              <w:spacing w:line="228" w:lineRule="auto"/>
              <w:ind w:right="20"/>
              <w:jc w:val="center"/>
              <w:rPr>
                <w:b/>
                <w:bCs/>
                <w:sz w:val="23"/>
                <w:szCs w:val="23"/>
              </w:rPr>
            </w:pPr>
          </w:p>
          <w:p w14:paraId="7C64677F" w14:textId="77777777" w:rsidR="006E3358" w:rsidRPr="00316A8D" w:rsidRDefault="001919FA">
            <w:pPr>
              <w:widowControl w:val="0"/>
              <w:spacing w:line="228" w:lineRule="auto"/>
              <w:ind w:right="20"/>
              <w:jc w:val="center"/>
              <w:rPr>
                <w:sz w:val="23"/>
                <w:szCs w:val="23"/>
              </w:rPr>
            </w:pPr>
            <w:r w:rsidRPr="00316A8D">
              <w:rPr>
                <w:b/>
                <w:bCs/>
                <w:sz w:val="23"/>
                <w:szCs w:val="23"/>
              </w:rPr>
              <w:t>SOLUÇÃO PARA INFUSÃO PARENTERAL</w:t>
            </w:r>
          </w:p>
          <w:p w14:paraId="32E367F3" w14:textId="77777777" w:rsidR="006E3358" w:rsidRPr="00316A8D" w:rsidRDefault="006E3358">
            <w:pPr>
              <w:pStyle w:val="PargrafodaLista"/>
              <w:widowControl w:val="0"/>
              <w:spacing w:line="228" w:lineRule="auto"/>
              <w:ind w:left="0" w:right="20"/>
              <w:jc w:val="center"/>
              <w:rPr>
                <w:sz w:val="23"/>
                <w:szCs w:val="23"/>
              </w:rPr>
            </w:pPr>
          </w:p>
        </w:tc>
      </w:tr>
      <w:tr w:rsidR="006E3358" w:rsidRPr="00316A8D" w14:paraId="08F52F1C" w14:textId="77777777">
        <w:tc>
          <w:tcPr>
            <w:tcW w:w="2370" w:type="dxa"/>
            <w:gridSpan w:val="2"/>
          </w:tcPr>
          <w:p w14:paraId="7DAE57A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Água destilada 10mL, 5ml</w:t>
            </w:r>
          </w:p>
        </w:tc>
        <w:tc>
          <w:tcPr>
            <w:tcW w:w="1416" w:type="dxa"/>
          </w:tcPr>
          <w:p w14:paraId="24663F5F" w14:textId="77777777" w:rsidR="006E3358" w:rsidRPr="00316A8D" w:rsidRDefault="006E3358">
            <w:pPr>
              <w:pStyle w:val="PargrafodaLista"/>
              <w:widowControl w:val="0"/>
              <w:spacing w:line="228" w:lineRule="auto"/>
              <w:ind w:left="0" w:right="20"/>
              <w:jc w:val="center"/>
              <w:rPr>
                <w:sz w:val="23"/>
                <w:szCs w:val="23"/>
              </w:rPr>
            </w:pPr>
          </w:p>
          <w:p w14:paraId="0199E9E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600</w:t>
            </w:r>
          </w:p>
          <w:p w14:paraId="08AF9E0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2078" w:type="dxa"/>
            <w:gridSpan w:val="3"/>
          </w:tcPr>
          <w:p w14:paraId="544D9110" w14:textId="77777777" w:rsidR="006E3358" w:rsidRPr="00316A8D" w:rsidRDefault="006E3358">
            <w:pPr>
              <w:widowControl w:val="0"/>
              <w:spacing w:line="228" w:lineRule="auto"/>
              <w:ind w:right="20"/>
              <w:jc w:val="center"/>
              <w:rPr>
                <w:sz w:val="23"/>
                <w:szCs w:val="23"/>
              </w:rPr>
            </w:pPr>
          </w:p>
          <w:p w14:paraId="3EC2EC17" w14:textId="77777777" w:rsidR="006E3358" w:rsidRPr="00316A8D" w:rsidRDefault="001919FA">
            <w:pPr>
              <w:widowControl w:val="0"/>
              <w:spacing w:line="228" w:lineRule="auto"/>
              <w:ind w:right="20"/>
              <w:jc w:val="center"/>
              <w:rPr>
                <w:sz w:val="23"/>
                <w:szCs w:val="23"/>
              </w:rPr>
            </w:pPr>
            <w:r w:rsidRPr="00316A8D">
              <w:rPr>
                <w:sz w:val="23"/>
                <w:szCs w:val="23"/>
              </w:rPr>
              <w:t>50</w:t>
            </w:r>
          </w:p>
          <w:p w14:paraId="56E80545" w14:textId="77777777" w:rsidR="006E3358" w:rsidRPr="00316A8D" w:rsidRDefault="001919FA">
            <w:pPr>
              <w:widowControl w:val="0"/>
              <w:spacing w:line="228" w:lineRule="auto"/>
              <w:ind w:right="20"/>
              <w:jc w:val="center"/>
              <w:rPr>
                <w:sz w:val="23"/>
                <w:szCs w:val="23"/>
              </w:rPr>
            </w:pPr>
            <w:r w:rsidRPr="00316A8D">
              <w:rPr>
                <w:sz w:val="23"/>
                <w:szCs w:val="23"/>
              </w:rPr>
              <w:t>Ampolas</w:t>
            </w:r>
          </w:p>
        </w:tc>
        <w:tc>
          <w:tcPr>
            <w:tcW w:w="1599" w:type="dxa"/>
            <w:gridSpan w:val="2"/>
          </w:tcPr>
          <w:p w14:paraId="1E1F1CE2" w14:textId="77777777" w:rsidR="006E3358" w:rsidRPr="00316A8D" w:rsidRDefault="006E3358">
            <w:pPr>
              <w:pStyle w:val="PargrafodaLista"/>
              <w:widowControl w:val="0"/>
              <w:spacing w:line="228" w:lineRule="auto"/>
              <w:ind w:left="0" w:right="20"/>
              <w:jc w:val="center"/>
              <w:rPr>
                <w:sz w:val="23"/>
                <w:szCs w:val="23"/>
              </w:rPr>
            </w:pPr>
          </w:p>
          <w:p w14:paraId="2AA3C46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113,62</w:t>
            </w:r>
          </w:p>
          <w:p w14:paraId="67B23CAB"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100 unidades</w:t>
            </w:r>
          </w:p>
        </w:tc>
        <w:tc>
          <w:tcPr>
            <w:tcW w:w="1338" w:type="dxa"/>
          </w:tcPr>
          <w:p w14:paraId="3BCE4E21" w14:textId="77777777" w:rsidR="006E3358" w:rsidRPr="00316A8D" w:rsidRDefault="006E3358">
            <w:pPr>
              <w:pStyle w:val="PargrafodaLista"/>
              <w:widowControl w:val="0"/>
              <w:spacing w:line="228" w:lineRule="auto"/>
              <w:ind w:left="0" w:right="20"/>
              <w:jc w:val="center"/>
              <w:rPr>
                <w:sz w:val="23"/>
                <w:szCs w:val="23"/>
              </w:rPr>
            </w:pPr>
          </w:p>
          <w:p w14:paraId="749811F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681,72</w:t>
            </w:r>
          </w:p>
        </w:tc>
      </w:tr>
      <w:tr w:rsidR="006E3358" w:rsidRPr="00316A8D" w14:paraId="414437D0" w14:textId="77777777">
        <w:tc>
          <w:tcPr>
            <w:tcW w:w="2370" w:type="dxa"/>
            <w:gridSpan w:val="2"/>
          </w:tcPr>
          <w:p w14:paraId="411CEFA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Solução injetável Glicose 50% ampola 10mL</w:t>
            </w:r>
          </w:p>
        </w:tc>
        <w:tc>
          <w:tcPr>
            <w:tcW w:w="1416" w:type="dxa"/>
          </w:tcPr>
          <w:p w14:paraId="0E22D980" w14:textId="77777777" w:rsidR="006E3358" w:rsidRPr="00316A8D" w:rsidRDefault="006E3358">
            <w:pPr>
              <w:pStyle w:val="PargrafodaLista"/>
              <w:widowControl w:val="0"/>
              <w:spacing w:line="228" w:lineRule="auto"/>
              <w:ind w:left="0" w:right="20"/>
              <w:jc w:val="center"/>
              <w:rPr>
                <w:sz w:val="23"/>
                <w:szCs w:val="23"/>
              </w:rPr>
            </w:pPr>
          </w:p>
          <w:p w14:paraId="69FEB25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600</w:t>
            </w:r>
          </w:p>
          <w:p w14:paraId="6B0C2E8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4D6123F1" w14:textId="77777777" w:rsidR="006E3358" w:rsidRPr="00316A8D" w:rsidRDefault="006E3358">
            <w:pPr>
              <w:pStyle w:val="PargrafodaLista"/>
              <w:widowControl w:val="0"/>
              <w:spacing w:line="228" w:lineRule="auto"/>
              <w:ind w:left="0" w:right="20"/>
              <w:jc w:val="center"/>
              <w:rPr>
                <w:sz w:val="23"/>
                <w:szCs w:val="23"/>
              </w:rPr>
            </w:pPr>
          </w:p>
        </w:tc>
        <w:tc>
          <w:tcPr>
            <w:tcW w:w="2078" w:type="dxa"/>
            <w:gridSpan w:val="3"/>
          </w:tcPr>
          <w:p w14:paraId="22ACB1FD" w14:textId="77777777" w:rsidR="006E3358" w:rsidRPr="00316A8D" w:rsidRDefault="006E3358">
            <w:pPr>
              <w:widowControl w:val="0"/>
              <w:spacing w:line="228" w:lineRule="auto"/>
              <w:ind w:right="20"/>
              <w:jc w:val="center"/>
              <w:rPr>
                <w:sz w:val="23"/>
                <w:szCs w:val="23"/>
              </w:rPr>
            </w:pPr>
          </w:p>
          <w:p w14:paraId="5634FDCB" w14:textId="77777777" w:rsidR="006E3358" w:rsidRPr="00316A8D" w:rsidRDefault="001919FA">
            <w:pPr>
              <w:widowControl w:val="0"/>
              <w:spacing w:line="228" w:lineRule="auto"/>
              <w:ind w:right="20"/>
              <w:jc w:val="center"/>
              <w:rPr>
                <w:sz w:val="23"/>
                <w:szCs w:val="23"/>
              </w:rPr>
            </w:pPr>
            <w:r w:rsidRPr="00316A8D">
              <w:rPr>
                <w:sz w:val="23"/>
                <w:szCs w:val="23"/>
              </w:rPr>
              <w:t>50</w:t>
            </w:r>
          </w:p>
          <w:p w14:paraId="49F92824" w14:textId="77777777" w:rsidR="006E3358" w:rsidRPr="00316A8D" w:rsidRDefault="001919FA">
            <w:pPr>
              <w:widowControl w:val="0"/>
              <w:spacing w:line="228" w:lineRule="auto"/>
              <w:ind w:right="20"/>
              <w:jc w:val="center"/>
              <w:rPr>
                <w:sz w:val="23"/>
                <w:szCs w:val="23"/>
              </w:rPr>
            </w:pPr>
            <w:r w:rsidRPr="00316A8D">
              <w:rPr>
                <w:sz w:val="23"/>
                <w:szCs w:val="23"/>
              </w:rPr>
              <w:t>Ampolas</w:t>
            </w:r>
          </w:p>
        </w:tc>
        <w:tc>
          <w:tcPr>
            <w:tcW w:w="1599" w:type="dxa"/>
            <w:gridSpan w:val="2"/>
          </w:tcPr>
          <w:p w14:paraId="7685CD48" w14:textId="77777777" w:rsidR="006E3358" w:rsidRPr="00316A8D" w:rsidRDefault="006E3358">
            <w:pPr>
              <w:pStyle w:val="PargrafodaLista"/>
              <w:widowControl w:val="0"/>
              <w:spacing w:line="228" w:lineRule="auto"/>
              <w:ind w:left="0" w:right="20"/>
              <w:jc w:val="center"/>
              <w:rPr>
                <w:sz w:val="23"/>
                <w:szCs w:val="23"/>
              </w:rPr>
            </w:pPr>
          </w:p>
          <w:p w14:paraId="06214C0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535,90</w:t>
            </w:r>
          </w:p>
          <w:p w14:paraId="466F632B"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600 </w:t>
            </w:r>
            <w:r w:rsidRPr="00316A8D">
              <w:rPr>
                <w:sz w:val="23"/>
                <w:szCs w:val="23"/>
              </w:rPr>
              <w:lastRenderedPageBreak/>
              <w:t>unidades</w:t>
            </w:r>
          </w:p>
        </w:tc>
        <w:tc>
          <w:tcPr>
            <w:tcW w:w="1338" w:type="dxa"/>
          </w:tcPr>
          <w:p w14:paraId="3A3C374C" w14:textId="77777777" w:rsidR="006E3358" w:rsidRPr="00316A8D" w:rsidRDefault="006E3358">
            <w:pPr>
              <w:pStyle w:val="PargrafodaLista"/>
              <w:widowControl w:val="0"/>
              <w:spacing w:line="228" w:lineRule="auto"/>
              <w:ind w:left="0" w:right="20"/>
              <w:jc w:val="center"/>
              <w:rPr>
                <w:sz w:val="23"/>
                <w:szCs w:val="23"/>
              </w:rPr>
            </w:pPr>
          </w:p>
          <w:p w14:paraId="33222DC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535,90</w:t>
            </w:r>
          </w:p>
        </w:tc>
      </w:tr>
      <w:tr w:rsidR="006E3358" w:rsidRPr="00316A8D" w14:paraId="1F467C56" w14:textId="77777777">
        <w:tc>
          <w:tcPr>
            <w:tcW w:w="2370" w:type="dxa"/>
            <w:gridSpan w:val="2"/>
          </w:tcPr>
          <w:p w14:paraId="711E09B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Solução injetável Glicose 25% ampola 10mL</w:t>
            </w:r>
          </w:p>
        </w:tc>
        <w:tc>
          <w:tcPr>
            <w:tcW w:w="1416" w:type="dxa"/>
          </w:tcPr>
          <w:p w14:paraId="2866B10E" w14:textId="77777777" w:rsidR="006E3358" w:rsidRPr="00316A8D" w:rsidRDefault="006E3358">
            <w:pPr>
              <w:pStyle w:val="PargrafodaLista"/>
              <w:widowControl w:val="0"/>
              <w:spacing w:line="228" w:lineRule="auto"/>
              <w:ind w:left="0" w:right="20"/>
              <w:jc w:val="center"/>
              <w:rPr>
                <w:sz w:val="23"/>
                <w:szCs w:val="23"/>
              </w:rPr>
            </w:pPr>
          </w:p>
          <w:p w14:paraId="06A3335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200</w:t>
            </w:r>
          </w:p>
          <w:p w14:paraId="3DF54E7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06D13954" w14:textId="77777777" w:rsidR="006E3358" w:rsidRPr="00316A8D" w:rsidRDefault="006E3358">
            <w:pPr>
              <w:pStyle w:val="PargrafodaLista"/>
              <w:widowControl w:val="0"/>
              <w:spacing w:line="228" w:lineRule="auto"/>
              <w:ind w:left="0" w:right="20"/>
              <w:jc w:val="center"/>
              <w:rPr>
                <w:sz w:val="23"/>
                <w:szCs w:val="23"/>
              </w:rPr>
            </w:pPr>
          </w:p>
        </w:tc>
        <w:tc>
          <w:tcPr>
            <w:tcW w:w="2078" w:type="dxa"/>
            <w:gridSpan w:val="3"/>
          </w:tcPr>
          <w:p w14:paraId="2391012B" w14:textId="77777777" w:rsidR="006E3358" w:rsidRPr="00316A8D" w:rsidRDefault="006E3358">
            <w:pPr>
              <w:widowControl w:val="0"/>
              <w:spacing w:line="228" w:lineRule="auto"/>
              <w:ind w:right="20"/>
              <w:jc w:val="center"/>
              <w:rPr>
                <w:sz w:val="23"/>
                <w:szCs w:val="23"/>
              </w:rPr>
            </w:pPr>
          </w:p>
          <w:p w14:paraId="0CE68433" w14:textId="77777777" w:rsidR="006E3358" w:rsidRPr="00316A8D" w:rsidRDefault="001919FA">
            <w:pPr>
              <w:widowControl w:val="0"/>
              <w:spacing w:line="228" w:lineRule="auto"/>
              <w:ind w:right="20"/>
              <w:jc w:val="center"/>
              <w:rPr>
                <w:sz w:val="23"/>
                <w:szCs w:val="23"/>
              </w:rPr>
            </w:pPr>
            <w:r w:rsidRPr="00316A8D">
              <w:rPr>
                <w:sz w:val="23"/>
                <w:szCs w:val="23"/>
              </w:rPr>
              <w:t>17</w:t>
            </w:r>
          </w:p>
          <w:p w14:paraId="026A4723" w14:textId="77777777" w:rsidR="006E3358" w:rsidRPr="00316A8D" w:rsidRDefault="001919FA">
            <w:pPr>
              <w:widowControl w:val="0"/>
              <w:spacing w:line="228" w:lineRule="auto"/>
              <w:ind w:right="20"/>
              <w:jc w:val="center"/>
              <w:rPr>
                <w:sz w:val="23"/>
                <w:szCs w:val="23"/>
              </w:rPr>
            </w:pPr>
            <w:r w:rsidRPr="00316A8D">
              <w:rPr>
                <w:sz w:val="23"/>
                <w:szCs w:val="23"/>
              </w:rPr>
              <w:t>Ampolas</w:t>
            </w:r>
          </w:p>
        </w:tc>
        <w:tc>
          <w:tcPr>
            <w:tcW w:w="1599" w:type="dxa"/>
            <w:gridSpan w:val="2"/>
          </w:tcPr>
          <w:p w14:paraId="4237BC71" w14:textId="77777777" w:rsidR="006E3358" w:rsidRPr="00316A8D" w:rsidRDefault="006E3358">
            <w:pPr>
              <w:pStyle w:val="PargrafodaLista"/>
              <w:widowControl w:val="0"/>
              <w:spacing w:line="228" w:lineRule="auto"/>
              <w:ind w:left="0" w:right="20"/>
              <w:jc w:val="center"/>
              <w:rPr>
                <w:sz w:val="23"/>
                <w:szCs w:val="23"/>
              </w:rPr>
            </w:pPr>
          </w:p>
          <w:p w14:paraId="6F4513C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34,43</w:t>
            </w:r>
          </w:p>
          <w:p w14:paraId="48143971"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25 unidades</w:t>
            </w:r>
          </w:p>
        </w:tc>
        <w:tc>
          <w:tcPr>
            <w:tcW w:w="1338" w:type="dxa"/>
          </w:tcPr>
          <w:p w14:paraId="4AEC8BFA" w14:textId="77777777" w:rsidR="006E3358" w:rsidRPr="00316A8D" w:rsidRDefault="006E3358">
            <w:pPr>
              <w:pStyle w:val="PargrafodaLista"/>
              <w:widowControl w:val="0"/>
              <w:spacing w:line="228" w:lineRule="auto"/>
              <w:ind w:left="0" w:right="20"/>
              <w:jc w:val="center"/>
              <w:rPr>
                <w:sz w:val="23"/>
                <w:szCs w:val="23"/>
              </w:rPr>
            </w:pPr>
          </w:p>
          <w:p w14:paraId="6FC2CD2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275,44</w:t>
            </w:r>
          </w:p>
        </w:tc>
      </w:tr>
      <w:tr w:rsidR="006E3358" w:rsidRPr="00316A8D" w14:paraId="245FFF4F" w14:textId="77777777">
        <w:tc>
          <w:tcPr>
            <w:tcW w:w="2370" w:type="dxa"/>
            <w:gridSpan w:val="2"/>
          </w:tcPr>
          <w:p w14:paraId="6E1CB73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Solução injetável Glicose 5% fr250ml</w:t>
            </w:r>
          </w:p>
        </w:tc>
        <w:tc>
          <w:tcPr>
            <w:tcW w:w="1416" w:type="dxa"/>
          </w:tcPr>
          <w:p w14:paraId="5EAEDB14" w14:textId="77777777" w:rsidR="006E3358" w:rsidRPr="00316A8D" w:rsidRDefault="006E3358">
            <w:pPr>
              <w:pStyle w:val="PargrafodaLista"/>
              <w:widowControl w:val="0"/>
              <w:spacing w:line="228" w:lineRule="auto"/>
              <w:ind w:left="0" w:right="20"/>
              <w:jc w:val="center"/>
              <w:rPr>
                <w:sz w:val="23"/>
                <w:szCs w:val="23"/>
              </w:rPr>
            </w:pPr>
          </w:p>
          <w:p w14:paraId="75177D6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150</w:t>
            </w:r>
          </w:p>
          <w:p w14:paraId="213200C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Bolsas</w:t>
            </w:r>
          </w:p>
          <w:p w14:paraId="1653B22D" w14:textId="77777777" w:rsidR="006E3358" w:rsidRPr="00316A8D" w:rsidRDefault="006E3358">
            <w:pPr>
              <w:pStyle w:val="PargrafodaLista"/>
              <w:widowControl w:val="0"/>
              <w:spacing w:line="228" w:lineRule="auto"/>
              <w:ind w:left="0" w:right="20"/>
              <w:jc w:val="center"/>
              <w:rPr>
                <w:sz w:val="23"/>
                <w:szCs w:val="23"/>
              </w:rPr>
            </w:pPr>
          </w:p>
        </w:tc>
        <w:tc>
          <w:tcPr>
            <w:tcW w:w="2078" w:type="dxa"/>
            <w:gridSpan w:val="3"/>
          </w:tcPr>
          <w:p w14:paraId="23E71575" w14:textId="77777777" w:rsidR="006E3358" w:rsidRPr="00316A8D" w:rsidRDefault="006E3358">
            <w:pPr>
              <w:widowControl w:val="0"/>
              <w:spacing w:line="228" w:lineRule="auto"/>
              <w:ind w:right="20"/>
              <w:jc w:val="center"/>
              <w:rPr>
                <w:sz w:val="23"/>
                <w:szCs w:val="23"/>
              </w:rPr>
            </w:pPr>
          </w:p>
          <w:p w14:paraId="732EEA50" w14:textId="77777777" w:rsidR="006E3358" w:rsidRPr="00316A8D" w:rsidRDefault="001919FA">
            <w:pPr>
              <w:widowControl w:val="0"/>
              <w:spacing w:line="228" w:lineRule="auto"/>
              <w:ind w:right="20"/>
              <w:jc w:val="center"/>
              <w:rPr>
                <w:sz w:val="23"/>
                <w:szCs w:val="23"/>
              </w:rPr>
            </w:pPr>
            <w:r w:rsidRPr="00316A8D">
              <w:rPr>
                <w:sz w:val="23"/>
                <w:szCs w:val="23"/>
              </w:rPr>
              <w:t>12</w:t>
            </w:r>
          </w:p>
          <w:p w14:paraId="69E003D5" w14:textId="77777777" w:rsidR="006E3358" w:rsidRPr="00316A8D" w:rsidRDefault="001919FA">
            <w:pPr>
              <w:widowControl w:val="0"/>
              <w:spacing w:line="228" w:lineRule="auto"/>
              <w:ind w:right="20"/>
              <w:jc w:val="center"/>
              <w:rPr>
                <w:sz w:val="23"/>
                <w:szCs w:val="23"/>
              </w:rPr>
            </w:pPr>
            <w:r w:rsidRPr="00316A8D">
              <w:rPr>
                <w:sz w:val="23"/>
                <w:szCs w:val="23"/>
              </w:rPr>
              <w:t>Bolsas</w:t>
            </w:r>
          </w:p>
        </w:tc>
        <w:tc>
          <w:tcPr>
            <w:tcW w:w="1599" w:type="dxa"/>
            <w:gridSpan w:val="2"/>
          </w:tcPr>
          <w:p w14:paraId="51FFFD7C" w14:textId="77777777" w:rsidR="006E3358" w:rsidRPr="00316A8D" w:rsidRDefault="006E3358">
            <w:pPr>
              <w:pStyle w:val="PargrafodaLista"/>
              <w:widowControl w:val="0"/>
              <w:spacing w:line="228" w:lineRule="auto"/>
              <w:ind w:left="0" w:right="20"/>
              <w:jc w:val="center"/>
              <w:rPr>
                <w:sz w:val="23"/>
                <w:szCs w:val="23"/>
              </w:rPr>
            </w:pPr>
          </w:p>
          <w:p w14:paraId="64AC689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109,25</w:t>
            </w:r>
          </w:p>
          <w:p w14:paraId="4535744C"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10 unidades</w:t>
            </w:r>
          </w:p>
        </w:tc>
        <w:tc>
          <w:tcPr>
            <w:tcW w:w="1338" w:type="dxa"/>
          </w:tcPr>
          <w:p w14:paraId="2EBB62B9" w14:textId="77777777" w:rsidR="006E3358" w:rsidRPr="00316A8D" w:rsidRDefault="006E3358">
            <w:pPr>
              <w:pStyle w:val="PargrafodaLista"/>
              <w:widowControl w:val="0"/>
              <w:spacing w:line="228" w:lineRule="auto"/>
              <w:ind w:left="0" w:right="20"/>
              <w:jc w:val="center"/>
              <w:rPr>
                <w:sz w:val="23"/>
                <w:szCs w:val="23"/>
              </w:rPr>
            </w:pPr>
          </w:p>
          <w:p w14:paraId="65C7284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1.638,75</w:t>
            </w:r>
          </w:p>
        </w:tc>
      </w:tr>
      <w:tr w:rsidR="006E3358" w:rsidRPr="00316A8D" w14:paraId="747FDF54" w14:textId="77777777">
        <w:tc>
          <w:tcPr>
            <w:tcW w:w="2370" w:type="dxa"/>
            <w:gridSpan w:val="2"/>
          </w:tcPr>
          <w:p w14:paraId="11D24E4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Solução injetável Glicose 5% fr500ml</w:t>
            </w:r>
          </w:p>
        </w:tc>
        <w:tc>
          <w:tcPr>
            <w:tcW w:w="1416" w:type="dxa"/>
          </w:tcPr>
          <w:p w14:paraId="4C126FDB" w14:textId="77777777" w:rsidR="006E3358" w:rsidRPr="00316A8D" w:rsidRDefault="006E3358">
            <w:pPr>
              <w:pStyle w:val="PargrafodaLista"/>
              <w:widowControl w:val="0"/>
              <w:spacing w:line="228" w:lineRule="auto"/>
              <w:ind w:left="0" w:right="20"/>
              <w:jc w:val="center"/>
              <w:rPr>
                <w:sz w:val="23"/>
                <w:szCs w:val="23"/>
              </w:rPr>
            </w:pPr>
          </w:p>
          <w:p w14:paraId="7A5A11E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150</w:t>
            </w:r>
          </w:p>
          <w:p w14:paraId="6C6CBF1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Bolsas</w:t>
            </w:r>
          </w:p>
          <w:p w14:paraId="22EC24AF" w14:textId="77777777" w:rsidR="006E3358" w:rsidRPr="00316A8D" w:rsidRDefault="006E3358">
            <w:pPr>
              <w:pStyle w:val="PargrafodaLista"/>
              <w:widowControl w:val="0"/>
              <w:spacing w:line="228" w:lineRule="auto"/>
              <w:ind w:left="0" w:right="20"/>
              <w:jc w:val="center"/>
              <w:rPr>
                <w:sz w:val="23"/>
                <w:szCs w:val="23"/>
              </w:rPr>
            </w:pPr>
          </w:p>
        </w:tc>
        <w:tc>
          <w:tcPr>
            <w:tcW w:w="2078" w:type="dxa"/>
            <w:gridSpan w:val="3"/>
          </w:tcPr>
          <w:p w14:paraId="58481820" w14:textId="77777777" w:rsidR="006E3358" w:rsidRPr="00316A8D" w:rsidRDefault="006E3358">
            <w:pPr>
              <w:widowControl w:val="0"/>
              <w:spacing w:line="228" w:lineRule="auto"/>
              <w:ind w:right="20"/>
              <w:jc w:val="center"/>
              <w:rPr>
                <w:sz w:val="23"/>
                <w:szCs w:val="23"/>
              </w:rPr>
            </w:pPr>
          </w:p>
          <w:p w14:paraId="60D2798F" w14:textId="77777777" w:rsidR="006E3358" w:rsidRPr="00316A8D" w:rsidRDefault="001919FA">
            <w:pPr>
              <w:widowControl w:val="0"/>
              <w:spacing w:line="228" w:lineRule="auto"/>
              <w:ind w:right="20"/>
              <w:jc w:val="center"/>
              <w:rPr>
                <w:sz w:val="23"/>
                <w:szCs w:val="23"/>
              </w:rPr>
            </w:pPr>
            <w:r w:rsidRPr="00316A8D">
              <w:rPr>
                <w:sz w:val="23"/>
                <w:szCs w:val="23"/>
              </w:rPr>
              <w:t>12</w:t>
            </w:r>
          </w:p>
          <w:p w14:paraId="058E5F69" w14:textId="77777777" w:rsidR="006E3358" w:rsidRPr="00316A8D" w:rsidRDefault="001919FA">
            <w:pPr>
              <w:widowControl w:val="0"/>
              <w:spacing w:line="228" w:lineRule="auto"/>
              <w:ind w:right="20"/>
              <w:jc w:val="center"/>
              <w:rPr>
                <w:sz w:val="23"/>
                <w:szCs w:val="23"/>
              </w:rPr>
            </w:pPr>
            <w:r w:rsidRPr="00316A8D">
              <w:rPr>
                <w:sz w:val="23"/>
                <w:szCs w:val="23"/>
              </w:rPr>
              <w:t>Bolsas</w:t>
            </w:r>
          </w:p>
        </w:tc>
        <w:tc>
          <w:tcPr>
            <w:tcW w:w="1599" w:type="dxa"/>
            <w:gridSpan w:val="2"/>
          </w:tcPr>
          <w:p w14:paraId="41EEE74E" w14:textId="77777777" w:rsidR="006E3358" w:rsidRPr="00316A8D" w:rsidRDefault="006E3358">
            <w:pPr>
              <w:pStyle w:val="PargrafodaLista"/>
              <w:widowControl w:val="0"/>
              <w:spacing w:line="228" w:lineRule="auto"/>
              <w:ind w:left="0" w:right="20"/>
              <w:jc w:val="center"/>
              <w:rPr>
                <w:sz w:val="23"/>
                <w:szCs w:val="23"/>
              </w:rPr>
            </w:pPr>
          </w:p>
          <w:p w14:paraId="052C82F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109,25</w:t>
            </w:r>
          </w:p>
          <w:p w14:paraId="17A8F93A"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10 unidades</w:t>
            </w:r>
          </w:p>
        </w:tc>
        <w:tc>
          <w:tcPr>
            <w:tcW w:w="1338" w:type="dxa"/>
          </w:tcPr>
          <w:p w14:paraId="486DE216" w14:textId="77777777" w:rsidR="006E3358" w:rsidRPr="00316A8D" w:rsidRDefault="006E3358">
            <w:pPr>
              <w:pStyle w:val="PargrafodaLista"/>
              <w:widowControl w:val="0"/>
              <w:spacing w:line="228" w:lineRule="auto"/>
              <w:ind w:left="0" w:right="20"/>
              <w:jc w:val="center"/>
              <w:rPr>
                <w:sz w:val="23"/>
                <w:szCs w:val="23"/>
              </w:rPr>
            </w:pPr>
          </w:p>
          <w:p w14:paraId="3A8752C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2.712,00</w:t>
            </w:r>
          </w:p>
        </w:tc>
      </w:tr>
      <w:tr w:rsidR="006E3358" w:rsidRPr="00316A8D" w14:paraId="560E9D36" w14:textId="77777777">
        <w:tc>
          <w:tcPr>
            <w:tcW w:w="2370" w:type="dxa"/>
            <w:gridSpan w:val="2"/>
          </w:tcPr>
          <w:p w14:paraId="68A7927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Sistema fechado Solução de ringer lactato </w:t>
            </w:r>
            <w:proofErr w:type="spellStart"/>
            <w:r w:rsidRPr="00316A8D">
              <w:rPr>
                <w:sz w:val="23"/>
                <w:szCs w:val="23"/>
              </w:rPr>
              <w:t>fro</w:t>
            </w:r>
            <w:proofErr w:type="spellEnd"/>
            <w:r w:rsidRPr="00316A8D">
              <w:rPr>
                <w:sz w:val="23"/>
                <w:szCs w:val="23"/>
              </w:rPr>
              <w:t xml:space="preserve"> 500mL</w:t>
            </w:r>
          </w:p>
        </w:tc>
        <w:tc>
          <w:tcPr>
            <w:tcW w:w="1416" w:type="dxa"/>
          </w:tcPr>
          <w:p w14:paraId="7FAA2635" w14:textId="77777777" w:rsidR="006E3358" w:rsidRPr="00316A8D" w:rsidRDefault="006E3358">
            <w:pPr>
              <w:pStyle w:val="PargrafodaLista"/>
              <w:widowControl w:val="0"/>
              <w:spacing w:line="228" w:lineRule="auto"/>
              <w:ind w:left="0" w:right="20"/>
              <w:jc w:val="center"/>
              <w:rPr>
                <w:sz w:val="23"/>
                <w:szCs w:val="23"/>
              </w:rPr>
            </w:pPr>
          </w:p>
          <w:p w14:paraId="3D88B6B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120</w:t>
            </w:r>
          </w:p>
          <w:p w14:paraId="40D56C7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Bolsas</w:t>
            </w:r>
          </w:p>
        </w:tc>
        <w:tc>
          <w:tcPr>
            <w:tcW w:w="2078" w:type="dxa"/>
            <w:gridSpan w:val="3"/>
          </w:tcPr>
          <w:p w14:paraId="56AE9B45" w14:textId="77777777" w:rsidR="006E3358" w:rsidRPr="00316A8D" w:rsidRDefault="006E3358">
            <w:pPr>
              <w:widowControl w:val="0"/>
              <w:spacing w:line="228" w:lineRule="auto"/>
              <w:ind w:right="20"/>
              <w:jc w:val="center"/>
              <w:rPr>
                <w:sz w:val="23"/>
                <w:szCs w:val="23"/>
              </w:rPr>
            </w:pPr>
          </w:p>
          <w:p w14:paraId="03878CF2" w14:textId="77777777" w:rsidR="006E3358" w:rsidRPr="00316A8D" w:rsidRDefault="001919FA">
            <w:pPr>
              <w:widowControl w:val="0"/>
              <w:spacing w:line="228" w:lineRule="auto"/>
              <w:ind w:right="20"/>
              <w:jc w:val="center"/>
              <w:rPr>
                <w:sz w:val="23"/>
                <w:szCs w:val="23"/>
              </w:rPr>
            </w:pPr>
            <w:r w:rsidRPr="00316A8D">
              <w:rPr>
                <w:sz w:val="23"/>
                <w:szCs w:val="23"/>
              </w:rPr>
              <w:t>10</w:t>
            </w:r>
          </w:p>
          <w:p w14:paraId="0236E274" w14:textId="77777777" w:rsidR="006E3358" w:rsidRPr="00316A8D" w:rsidRDefault="001919FA">
            <w:pPr>
              <w:widowControl w:val="0"/>
              <w:spacing w:line="228" w:lineRule="auto"/>
              <w:ind w:right="20"/>
              <w:jc w:val="center"/>
              <w:rPr>
                <w:sz w:val="23"/>
                <w:szCs w:val="23"/>
              </w:rPr>
            </w:pPr>
            <w:r w:rsidRPr="00316A8D">
              <w:rPr>
                <w:sz w:val="23"/>
                <w:szCs w:val="23"/>
              </w:rPr>
              <w:t>Bolsas</w:t>
            </w:r>
          </w:p>
        </w:tc>
        <w:tc>
          <w:tcPr>
            <w:tcW w:w="1599" w:type="dxa"/>
            <w:gridSpan w:val="2"/>
          </w:tcPr>
          <w:p w14:paraId="0E9A3B0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25,90</w:t>
            </w:r>
          </w:p>
          <w:p w14:paraId="4DD67E6A"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05 unidades</w:t>
            </w:r>
          </w:p>
        </w:tc>
        <w:tc>
          <w:tcPr>
            <w:tcW w:w="1338" w:type="dxa"/>
          </w:tcPr>
          <w:p w14:paraId="38BC8C50" w14:textId="77777777" w:rsidR="006E3358" w:rsidRPr="00316A8D" w:rsidRDefault="006E3358">
            <w:pPr>
              <w:pStyle w:val="PargrafodaLista"/>
              <w:widowControl w:val="0"/>
              <w:spacing w:line="228" w:lineRule="auto"/>
              <w:ind w:left="0" w:right="20"/>
              <w:jc w:val="center"/>
              <w:rPr>
                <w:sz w:val="23"/>
                <w:szCs w:val="23"/>
              </w:rPr>
            </w:pPr>
          </w:p>
          <w:p w14:paraId="345FB0C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621,60</w:t>
            </w:r>
          </w:p>
        </w:tc>
      </w:tr>
      <w:tr w:rsidR="006E3358" w:rsidRPr="00316A8D" w14:paraId="737EC828" w14:textId="77777777">
        <w:tc>
          <w:tcPr>
            <w:tcW w:w="2370" w:type="dxa"/>
            <w:gridSpan w:val="2"/>
          </w:tcPr>
          <w:p w14:paraId="09B1FA4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Solução fisiológica 0,9% frasco 100ml. </w:t>
            </w:r>
          </w:p>
        </w:tc>
        <w:tc>
          <w:tcPr>
            <w:tcW w:w="1416" w:type="dxa"/>
          </w:tcPr>
          <w:p w14:paraId="0BDC6C70" w14:textId="77777777" w:rsidR="006E3358" w:rsidRPr="00316A8D" w:rsidRDefault="006E3358">
            <w:pPr>
              <w:pStyle w:val="PargrafodaLista"/>
              <w:widowControl w:val="0"/>
              <w:spacing w:line="228" w:lineRule="auto"/>
              <w:ind w:left="0" w:right="20"/>
              <w:jc w:val="center"/>
              <w:rPr>
                <w:sz w:val="23"/>
                <w:szCs w:val="23"/>
              </w:rPr>
            </w:pPr>
          </w:p>
          <w:p w14:paraId="2238BFF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456</w:t>
            </w:r>
          </w:p>
          <w:p w14:paraId="7628E77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Bolas</w:t>
            </w:r>
          </w:p>
          <w:p w14:paraId="1A452C7B" w14:textId="77777777" w:rsidR="006E3358" w:rsidRPr="00316A8D" w:rsidRDefault="006E3358">
            <w:pPr>
              <w:pStyle w:val="PargrafodaLista"/>
              <w:widowControl w:val="0"/>
              <w:spacing w:line="228" w:lineRule="auto"/>
              <w:ind w:left="0" w:right="20"/>
              <w:jc w:val="center"/>
              <w:rPr>
                <w:sz w:val="23"/>
                <w:szCs w:val="23"/>
              </w:rPr>
            </w:pPr>
          </w:p>
        </w:tc>
        <w:tc>
          <w:tcPr>
            <w:tcW w:w="2078" w:type="dxa"/>
            <w:gridSpan w:val="3"/>
          </w:tcPr>
          <w:p w14:paraId="6AC83995" w14:textId="77777777" w:rsidR="006E3358" w:rsidRPr="00316A8D" w:rsidRDefault="006E3358">
            <w:pPr>
              <w:widowControl w:val="0"/>
              <w:spacing w:line="228" w:lineRule="auto"/>
              <w:ind w:right="20"/>
              <w:jc w:val="center"/>
              <w:rPr>
                <w:sz w:val="23"/>
                <w:szCs w:val="23"/>
              </w:rPr>
            </w:pPr>
          </w:p>
          <w:p w14:paraId="1E55ED3C" w14:textId="77777777" w:rsidR="006E3358" w:rsidRPr="00316A8D" w:rsidRDefault="001919FA">
            <w:pPr>
              <w:widowControl w:val="0"/>
              <w:spacing w:line="228" w:lineRule="auto"/>
              <w:ind w:right="20"/>
              <w:jc w:val="center"/>
              <w:rPr>
                <w:sz w:val="23"/>
                <w:szCs w:val="23"/>
              </w:rPr>
            </w:pPr>
            <w:r w:rsidRPr="00316A8D">
              <w:rPr>
                <w:sz w:val="23"/>
                <w:szCs w:val="23"/>
              </w:rPr>
              <w:t>38</w:t>
            </w:r>
          </w:p>
          <w:p w14:paraId="617AE40C" w14:textId="77777777" w:rsidR="006E3358" w:rsidRPr="00316A8D" w:rsidRDefault="001919FA">
            <w:pPr>
              <w:widowControl w:val="0"/>
              <w:spacing w:line="228" w:lineRule="auto"/>
              <w:ind w:right="20"/>
              <w:jc w:val="center"/>
              <w:rPr>
                <w:sz w:val="23"/>
                <w:szCs w:val="23"/>
              </w:rPr>
            </w:pPr>
            <w:r w:rsidRPr="00316A8D">
              <w:rPr>
                <w:sz w:val="23"/>
                <w:szCs w:val="23"/>
              </w:rPr>
              <w:t>Bolsas</w:t>
            </w:r>
          </w:p>
        </w:tc>
        <w:tc>
          <w:tcPr>
            <w:tcW w:w="1599" w:type="dxa"/>
            <w:gridSpan w:val="2"/>
          </w:tcPr>
          <w:p w14:paraId="428B849D" w14:textId="77777777" w:rsidR="006E3358" w:rsidRPr="00316A8D" w:rsidRDefault="006E3358">
            <w:pPr>
              <w:pStyle w:val="PargrafodaLista"/>
              <w:widowControl w:val="0"/>
              <w:spacing w:line="228" w:lineRule="auto"/>
              <w:ind w:left="0" w:right="20"/>
              <w:jc w:val="center"/>
              <w:rPr>
                <w:sz w:val="23"/>
                <w:szCs w:val="23"/>
              </w:rPr>
            </w:pPr>
          </w:p>
          <w:p w14:paraId="7D6B563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5,95</w:t>
            </w:r>
          </w:p>
          <w:p w14:paraId="19D7A4B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01 unidades</w:t>
            </w:r>
          </w:p>
        </w:tc>
        <w:tc>
          <w:tcPr>
            <w:tcW w:w="1338" w:type="dxa"/>
          </w:tcPr>
          <w:p w14:paraId="00D702C9" w14:textId="77777777" w:rsidR="006E3358" w:rsidRPr="00316A8D" w:rsidRDefault="006E3358">
            <w:pPr>
              <w:pStyle w:val="PargrafodaLista"/>
              <w:widowControl w:val="0"/>
              <w:spacing w:line="228" w:lineRule="auto"/>
              <w:ind w:left="0" w:right="20"/>
              <w:jc w:val="center"/>
              <w:rPr>
                <w:sz w:val="23"/>
                <w:szCs w:val="23"/>
              </w:rPr>
            </w:pPr>
          </w:p>
          <w:p w14:paraId="539287A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2.713,20</w:t>
            </w:r>
          </w:p>
          <w:p w14:paraId="3769DE37" w14:textId="77777777" w:rsidR="006E3358" w:rsidRPr="00316A8D" w:rsidRDefault="006E3358">
            <w:pPr>
              <w:pStyle w:val="PargrafodaLista"/>
              <w:widowControl w:val="0"/>
              <w:spacing w:line="228" w:lineRule="auto"/>
              <w:ind w:left="0" w:right="20"/>
              <w:jc w:val="center"/>
              <w:rPr>
                <w:sz w:val="23"/>
                <w:szCs w:val="23"/>
              </w:rPr>
            </w:pPr>
          </w:p>
        </w:tc>
      </w:tr>
      <w:tr w:rsidR="006E3358" w:rsidRPr="00316A8D" w14:paraId="6730F5FF" w14:textId="77777777">
        <w:tc>
          <w:tcPr>
            <w:tcW w:w="2370" w:type="dxa"/>
            <w:gridSpan w:val="2"/>
          </w:tcPr>
          <w:p w14:paraId="61D1A11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Solução fisiológica 0,9% frasco 250ml. </w:t>
            </w:r>
          </w:p>
        </w:tc>
        <w:tc>
          <w:tcPr>
            <w:tcW w:w="1416" w:type="dxa"/>
          </w:tcPr>
          <w:p w14:paraId="421EB5AB" w14:textId="77777777" w:rsidR="006E3358" w:rsidRPr="00316A8D" w:rsidRDefault="006E3358">
            <w:pPr>
              <w:pStyle w:val="PargrafodaLista"/>
              <w:widowControl w:val="0"/>
              <w:spacing w:line="228" w:lineRule="auto"/>
              <w:ind w:left="0" w:right="20"/>
              <w:jc w:val="center"/>
              <w:rPr>
                <w:sz w:val="23"/>
                <w:szCs w:val="23"/>
              </w:rPr>
            </w:pPr>
          </w:p>
          <w:p w14:paraId="2F2C3CA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456</w:t>
            </w:r>
          </w:p>
          <w:p w14:paraId="4F20DE1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Bolas</w:t>
            </w:r>
          </w:p>
          <w:p w14:paraId="3AF3F982" w14:textId="77777777" w:rsidR="006E3358" w:rsidRPr="00316A8D" w:rsidRDefault="006E3358">
            <w:pPr>
              <w:pStyle w:val="PargrafodaLista"/>
              <w:widowControl w:val="0"/>
              <w:spacing w:line="228" w:lineRule="auto"/>
              <w:ind w:left="0" w:right="20"/>
              <w:jc w:val="center"/>
              <w:rPr>
                <w:sz w:val="23"/>
                <w:szCs w:val="23"/>
              </w:rPr>
            </w:pPr>
          </w:p>
        </w:tc>
        <w:tc>
          <w:tcPr>
            <w:tcW w:w="2078" w:type="dxa"/>
            <w:gridSpan w:val="3"/>
          </w:tcPr>
          <w:p w14:paraId="3CB7C712" w14:textId="77777777" w:rsidR="006E3358" w:rsidRPr="00316A8D" w:rsidRDefault="006E3358">
            <w:pPr>
              <w:widowControl w:val="0"/>
              <w:spacing w:line="228" w:lineRule="auto"/>
              <w:ind w:right="20"/>
              <w:jc w:val="center"/>
              <w:rPr>
                <w:sz w:val="23"/>
                <w:szCs w:val="23"/>
              </w:rPr>
            </w:pPr>
          </w:p>
          <w:p w14:paraId="715CC505" w14:textId="77777777" w:rsidR="006E3358" w:rsidRPr="00316A8D" w:rsidRDefault="001919FA">
            <w:pPr>
              <w:widowControl w:val="0"/>
              <w:spacing w:line="228" w:lineRule="auto"/>
              <w:ind w:right="20"/>
              <w:jc w:val="center"/>
              <w:rPr>
                <w:sz w:val="23"/>
                <w:szCs w:val="23"/>
              </w:rPr>
            </w:pPr>
            <w:r w:rsidRPr="00316A8D">
              <w:rPr>
                <w:sz w:val="23"/>
                <w:szCs w:val="23"/>
              </w:rPr>
              <w:t>38</w:t>
            </w:r>
          </w:p>
          <w:p w14:paraId="0EFF3599" w14:textId="77777777" w:rsidR="006E3358" w:rsidRPr="00316A8D" w:rsidRDefault="001919FA">
            <w:pPr>
              <w:widowControl w:val="0"/>
              <w:spacing w:line="228" w:lineRule="auto"/>
              <w:ind w:right="20"/>
              <w:jc w:val="center"/>
              <w:rPr>
                <w:sz w:val="23"/>
                <w:szCs w:val="23"/>
              </w:rPr>
            </w:pPr>
            <w:r w:rsidRPr="00316A8D">
              <w:rPr>
                <w:sz w:val="23"/>
                <w:szCs w:val="23"/>
              </w:rPr>
              <w:t>Bolsas</w:t>
            </w:r>
          </w:p>
        </w:tc>
        <w:tc>
          <w:tcPr>
            <w:tcW w:w="1599" w:type="dxa"/>
            <w:gridSpan w:val="2"/>
          </w:tcPr>
          <w:p w14:paraId="6FB7EDE5" w14:textId="77777777" w:rsidR="006E3358" w:rsidRPr="00316A8D" w:rsidRDefault="006E3358">
            <w:pPr>
              <w:pStyle w:val="PargrafodaLista"/>
              <w:widowControl w:val="0"/>
              <w:spacing w:line="228" w:lineRule="auto"/>
              <w:ind w:left="0" w:right="20"/>
              <w:jc w:val="center"/>
              <w:rPr>
                <w:sz w:val="23"/>
                <w:szCs w:val="23"/>
              </w:rPr>
            </w:pPr>
          </w:p>
          <w:p w14:paraId="7E2E56A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6,07</w:t>
            </w:r>
          </w:p>
          <w:p w14:paraId="52C0786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01 unidades</w:t>
            </w:r>
          </w:p>
        </w:tc>
        <w:tc>
          <w:tcPr>
            <w:tcW w:w="1338" w:type="dxa"/>
          </w:tcPr>
          <w:p w14:paraId="3CD6DE01" w14:textId="77777777" w:rsidR="006E3358" w:rsidRPr="00316A8D" w:rsidRDefault="006E3358">
            <w:pPr>
              <w:pStyle w:val="PargrafodaLista"/>
              <w:widowControl w:val="0"/>
              <w:spacing w:line="228" w:lineRule="auto"/>
              <w:ind w:left="0" w:right="20"/>
              <w:jc w:val="center"/>
              <w:rPr>
                <w:sz w:val="23"/>
                <w:szCs w:val="23"/>
              </w:rPr>
            </w:pPr>
          </w:p>
          <w:p w14:paraId="1A0FB21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2.767,92</w:t>
            </w:r>
          </w:p>
        </w:tc>
      </w:tr>
      <w:tr w:rsidR="006E3358" w:rsidRPr="00316A8D" w14:paraId="3AB4DE1F" w14:textId="77777777">
        <w:tc>
          <w:tcPr>
            <w:tcW w:w="2370" w:type="dxa"/>
            <w:gridSpan w:val="2"/>
          </w:tcPr>
          <w:p w14:paraId="5C5A345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Solução fisiológica 0,9% frasco 500ml</w:t>
            </w:r>
          </w:p>
        </w:tc>
        <w:tc>
          <w:tcPr>
            <w:tcW w:w="1416" w:type="dxa"/>
          </w:tcPr>
          <w:p w14:paraId="0B95EADC" w14:textId="77777777" w:rsidR="006E3358" w:rsidRPr="00316A8D" w:rsidRDefault="006E3358">
            <w:pPr>
              <w:pStyle w:val="PargrafodaLista"/>
              <w:widowControl w:val="0"/>
              <w:spacing w:line="228" w:lineRule="auto"/>
              <w:ind w:left="0" w:right="20"/>
              <w:jc w:val="center"/>
              <w:rPr>
                <w:sz w:val="23"/>
                <w:szCs w:val="23"/>
              </w:rPr>
            </w:pPr>
          </w:p>
          <w:p w14:paraId="115FAED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456</w:t>
            </w:r>
          </w:p>
          <w:p w14:paraId="1EC2914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Bolas</w:t>
            </w:r>
          </w:p>
          <w:p w14:paraId="294BDBE2" w14:textId="77777777" w:rsidR="006E3358" w:rsidRPr="00316A8D" w:rsidRDefault="006E3358">
            <w:pPr>
              <w:pStyle w:val="PargrafodaLista"/>
              <w:widowControl w:val="0"/>
              <w:spacing w:line="228" w:lineRule="auto"/>
              <w:ind w:left="0" w:right="20"/>
              <w:jc w:val="center"/>
              <w:rPr>
                <w:sz w:val="23"/>
                <w:szCs w:val="23"/>
              </w:rPr>
            </w:pPr>
          </w:p>
        </w:tc>
        <w:tc>
          <w:tcPr>
            <w:tcW w:w="2078" w:type="dxa"/>
            <w:gridSpan w:val="3"/>
          </w:tcPr>
          <w:p w14:paraId="5E3F4272" w14:textId="77777777" w:rsidR="006E3358" w:rsidRPr="00316A8D" w:rsidRDefault="006E3358">
            <w:pPr>
              <w:widowControl w:val="0"/>
              <w:spacing w:line="228" w:lineRule="auto"/>
              <w:ind w:right="20"/>
              <w:jc w:val="center"/>
              <w:rPr>
                <w:sz w:val="23"/>
                <w:szCs w:val="23"/>
              </w:rPr>
            </w:pPr>
          </w:p>
          <w:p w14:paraId="3BE4E4FC" w14:textId="77777777" w:rsidR="006E3358" w:rsidRPr="00316A8D" w:rsidRDefault="001919FA">
            <w:pPr>
              <w:widowControl w:val="0"/>
              <w:spacing w:line="228" w:lineRule="auto"/>
              <w:ind w:right="20"/>
              <w:jc w:val="center"/>
              <w:rPr>
                <w:sz w:val="23"/>
                <w:szCs w:val="23"/>
              </w:rPr>
            </w:pPr>
            <w:r w:rsidRPr="00316A8D">
              <w:rPr>
                <w:sz w:val="23"/>
                <w:szCs w:val="23"/>
              </w:rPr>
              <w:t>38</w:t>
            </w:r>
          </w:p>
          <w:p w14:paraId="57315BA8" w14:textId="77777777" w:rsidR="006E3358" w:rsidRPr="00316A8D" w:rsidRDefault="001919FA">
            <w:pPr>
              <w:widowControl w:val="0"/>
              <w:spacing w:line="228" w:lineRule="auto"/>
              <w:ind w:right="20"/>
              <w:jc w:val="center"/>
              <w:rPr>
                <w:sz w:val="23"/>
                <w:szCs w:val="23"/>
              </w:rPr>
            </w:pPr>
            <w:r w:rsidRPr="00316A8D">
              <w:rPr>
                <w:sz w:val="23"/>
                <w:szCs w:val="23"/>
              </w:rPr>
              <w:t>Bolsas</w:t>
            </w:r>
          </w:p>
        </w:tc>
        <w:tc>
          <w:tcPr>
            <w:tcW w:w="1599" w:type="dxa"/>
            <w:gridSpan w:val="2"/>
          </w:tcPr>
          <w:p w14:paraId="1B961A25" w14:textId="77777777" w:rsidR="006E3358" w:rsidRPr="00316A8D" w:rsidRDefault="006E3358">
            <w:pPr>
              <w:pStyle w:val="PargrafodaLista"/>
              <w:widowControl w:val="0"/>
              <w:spacing w:line="228" w:lineRule="auto"/>
              <w:ind w:left="0" w:right="20"/>
              <w:jc w:val="center"/>
              <w:rPr>
                <w:sz w:val="23"/>
                <w:szCs w:val="23"/>
              </w:rPr>
            </w:pPr>
          </w:p>
          <w:p w14:paraId="6875B64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8,56</w:t>
            </w:r>
          </w:p>
          <w:p w14:paraId="06DFEFB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01 unidades</w:t>
            </w:r>
          </w:p>
        </w:tc>
        <w:tc>
          <w:tcPr>
            <w:tcW w:w="1338" w:type="dxa"/>
          </w:tcPr>
          <w:p w14:paraId="57FCBC83" w14:textId="77777777" w:rsidR="006E3358" w:rsidRPr="00316A8D" w:rsidRDefault="006E3358">
            <w:pPr>
              <w:pStyle w:val="PargrafodaLista"/>
              <w:widowControl w:val="0"/>
              <w:spacing w:line="228" w:lineRule="auto"/>
              <w:ind w:left="0" w:right="20"/>
              <w:jc w:val="center"/>
              <w:rPr>
                <w:sz w:val="23"/>
                <w:szCs w:val="23"/>
              </w:rPr>
            </w:pPr>
          </w:p>
          <w:p w14:paraId="15D8D6C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3.903,36</w:t>
            </w:r>
          </w:p>
        </w:tc>
      </w:tr>
      <w:tr w:rsidR="006E3358" w:rsidRPr="00316A8D" w14:paraId="45B3638A" w14:textId="77777777">
        <w:tc>
          <w:tcPr>
            <w:tcW w:w="2370" w:type="dxa"/>
            <w:gridSpan w:val="2"/>
          </w:tcPr>
          <w:p w14:paraId="47BA23D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Solução fisiológica 0,9% frasco 1000 ml</w:t>
            </w:r>
          </w:p>
        </w:tc>
        <w:tc>
          <w:tcPr>
            <w:tcW w:w="1416" w:type="dxa"/>
          </w:tcPr>
          <w:p w14:paraId="4AFD4A51" w14:textId="77777777" w:rsidR="006E3358" w:rsidRPr="00316A8D" w:rsidRDefault="006E3358">
            <w:pPr>
              <w:pStyle w:val="PargrafodaLista"/>
              <w:widowControl w:val="0"/>
              <w:spacing w:line="228" w:lineRule="auto"/>
              <w:ind w:left="0" w:right="20"/>
              <w:jc w:val="center"/>
              <w:rPr>
                <w:sz w:val="23"/>
                <w:szCs w:val="23"/>
              </w:rPr>
            </w:pPr>
          </w:p>
          <w:p w14:paraId="7218D82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456</w:t>
            </w:r>
          </w:p>
          <w:p w14:paraId="3E28F1A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Bolas</w:t>
            </w:r>
          </w:p>
          <w:p w14:paraId="43CBC1BA" w14:textId="77777777" w:rsidR="006E3358" w:rsidRPr="00316A8D" w:rsidRDefault="006E3358">
            <w:pPr>
              <w:pStyle w:val="PargrafodaLista"/>
              <w:widowControl w:val="0"/>
              <w:spacing w:line="228" w:lineRule="auto"/>
              <w:ind w:left="0" w:right="20"/>
              <w:jc w:val="center"/>
              <w:rPr>
                <w:sz w:val="23"/>
                <w:szCs w:val="23"/>
              </w:rPr>
            </w:pPr>
          </w:p>
        </w:tc>
        <w:tc>
          <w:tcPr>
            <w:tcW w:w="2078" w:type="dxa"/>
            <w:gridSpan w:val="3"/>
          </w:tcPr>
          <w:p w14:paraId="7AD3D488" w14:textId="77777777" w:rsidR="006E3358" w:rsidRPr="00316A8D" w:rsidRDefault="006E3358">
            <w:pPr>
              <w:widowControl w:val="0"/>
              <w:spacing w:line="228" w:lineRule="auto"/>
              <w:ind w:right="20"/>
              <w:jc w:val="center"/>
              <w:rPr>
                <w:sz w:val="23"/>
                <w:szCs w:val="23"/>
              </w:rPr>
            </w:pPr>
          </w:p>
          <w:p w14:paraId="2B8D6F0D" w14:textId="77777777" w:rsidR="006E3358" w:rsidRPr="00316A8D" w:rsidRDefault="001919FA">
            <w:pPr>
              <w:widowControl w:val="0"/>
              <w:spacing w:line="228" w:lineRule="auto"/>
              <w:ind w:right="20"/>
              <w:jc w:val="center"/>
              <w:rPr>
                <w:sz w:val="23"/>
                <w:szCs w:val="23"/>
              </w:rPr>
            </w:pPr>
            <w:r w:rsidRPr="00316A8D">
              <w:rPr>
                <w:sz w:val="23"/>
                <w:szCs w:val="23"/>
              </w:rPr>
              <w:t>38</w:t>
            </w:r>
          </w:p>
          <w:p w14:paraId="6BEA131F" w14:textId="77777777" w:rsidR="006E3358" w:rsidRPr="00316A8D" w:rsidRDefault="001919FA">
            <w:pPr>
              <w:widowControl w:val="0"/>
              <w:spacing w:line="228" w:lineRule="auto"/>
              <w:ind w:right="20"/>
              <w:jc w:val="center"/>
              <w:rPr>
                <w:sz w:val="23"/>
                <w:szCs w:val="23"/>
              </w:rPr>
            </w:pPr>
            <w:r w:rsidRPr="00316A8D">
              <w:rPr>
                <w:sz w:val="23"/>
                <w:szCs w:val="23"/>
              </w:rPr>
              <w:t>Bolsas</w:t>
            </w:r>
          </w:p>
        </w:tc>
        <w:tc>
          <w:tcPr>
            <w:tcW w:w="1599" w:type="dxa"/>
            <w:gridSpan w:val="2"/>
          </w:tcPr>
          <w:p w14:paraId="0DEC7E75" w14:textId="77777777" w:rsidR="006E3358" w:rsidRPr="00316A8D" w:rsidRDefault="006E3358">
            <w:pPr>
              <w:pStyle w:val="PargrafodaLista"/>
              <w:widowControl w:val="0"/>
              <w:spacing w:line="228" w:lineRule="auto"/>
              <w:ind w:left="0" w:right="20"/>
              <w:jc w:val="center"/>
              <w:rPr>
                <w:sz w:val="23"/>
                <w:szCs w:val="23"/>
              </w:rPr>
            </w:pPr>
          </w:p>
          <w:p w14:paraId="44BBFB1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10,14</w:t>
            </w:r>
          </w:p>
          <w:p w14:paraId="7A9C57C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01 unidades</w:t>
            </w:r>
          </w:p>
        </w:tc>
        <w:tc>
          <w:tcPr>
            <w:tcW w:w="1338" w:type="dxa"/>
          </w:tcPr>
          <w:p w14:paraId="5ADF5C01" w14:textId="77777777" w:rsidR="006E3358" w:rsidRPr="00316A8D" w:rsidRDefault="006E3358">
            <w:pPr>
              <w:pStyle w:val="PargrafodaLista"/>
              <w:widowControl w:val="0"/>
              <w:spacing w:line="228" w:lineRule="auto"/>
              <w:ind w:left="0" w:right="20"/>
              <w:jc w:val="center"/>
              <w:rPr>
                <w:sz w:val="23"/>
                <w:szCs w:val="23"/>
              </w:rPr>
            </w:pPr>
          </w:p>
          <w:p w14:paraId="45D98AE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4.623,84</w:t>
            </w:r>
          </w:p>
        </w:tc>
      </w:tr>
      <w:tr w:rsidR="006E3358" w:rsidRPr="00316A8D" w14:paraId="3D016663" w14:textId="77777777">
        <w:tc>
          <w:tcPr>
            <w:tcW w:w="2370" w:type="dxa"/>
            <w:gridSpan w:val="2"/>
          </w:tcPr>
          <w:p w14:paraId="0DFE7CE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Solução </w:t>
            </w:r>
            <w:proofErr w:type="spellStart"/>
            <w:r w:rsidRPr="00316A8D">
              <w:rPr>
                <w:sz w:val="23"/>
                <w:szCs w:val="23"/>
              </w:rPr>
              <w:t>glicofisiológica</w:t>
            </w:r>
            <w:proofErr w:type="spellEnd"/>
            <w:r w:rsidRPr="00316A8D">
              <w:rPr>
                <w:sz w:val="23"/>
                <w:szCs w:val="23"/>
              </w:rPr>
              <w:t>, frasco de 250ml</w:t>
            </w:r>
          </w:p>
        </w:tc>
        <w:tc>
          <w:tcPr>
            <w:tcW w:w="1416" w:type="dxa"/>
          </w:tcPr>
          <w:p w14:paraId="77096BBF" w14:textId="77777777" w:rsidR="006E3358" w:rsidRPr="00316A8D" w:rsidRDefault="006E3358">
            <w:pPr>
              <w:pStyle w:val="PargrafodaLista"/>
              <w:widowControl w:val="0"/>
              <w:spacing w:line="228" w:lineRule="auto"/>
              <w:ind w:left="0" w:right="20"/>
              <w:jc w:val="center"/>
              <w:rPr>
                <w:sz w:val="23"/>
                <w:szCs w:val="23"/>
              </w:rPr>
            </w:pPr>
          </w:p>
          <w:p w14:paraId="3F777E7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250</w:t>
            </w:r>
          </w:p>
          <w:p w14:paraId="663A78D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Bolsas</w:t>
            </w:r>
          </w:p>
        </w:tc>
        <w:tc>
          <w:tcPr>
            <w:tcW w:w="2078" w:type="dxa"/>
            <w:gridSpan w:val="3"/>
          </w:tcPr>
          <w:p w14:paraId="6C3B7885" w14:textId="77777777" w:rsidR="006E3358" w:rsidRPr="00316A8D" w:rsidRDefault="006E3358">
            <w:pPr>
              <w:widowControl w:val="0"/>
              <w:spacing w:line="228" w:lineRule="auto"/>
              <w:ind w:right="20"/>
              <w:jc w:val="center"/>
              <w:rPr>
                <w:sz w:val="23"/>
                <w:szCs w:val="23"/>
              </w:rPr>
            </w:pPr>
          </w:p>
          <w:p w14:paraId="408B7609" w14:textId="77777777" w:rsidR="006E3358" w:rsidRPr="00316A8D" w:rsidRDefault="001919FA">
            <w:pPr>
              <w:widowControl w:val="0"/>
              <w:spacing w:line="228" w:lineRule="auto"/>
              <w:ind w:right="20"/>
              <w:jc w:val="center"/>
              <w:rPr>
                <w:sz w:val="23"/>
                <w:szCs w:val="23"/>
              </w:rPr>
            </w:pPr>
            <w:r w:rsidRPr="00316A8D">
              <w:rPr>
                <w:sz w:val="23"/>
                <w:szCs w:val="23"/>
              </w:rPr>
              <w:t>20</w:t>
            </w:r>
          </w:p>
          <w:p w14:paraId="413C0A84" w14:textId="77777777" w:rsidR="006E3358" w:rsidRPr="00316A8D" w:rsidRDefault="001919FA">
            <w:pPr>
              <w:widowControl w:val="0"/>
              <w:spacing w:line="228" w:lineRule="auto"/>
              <w:ind w:right="20"/>
              <w:jc w:val="center"/>
              <w:rPr>
                <w:sz w:val="23"/>
                <w:szCs w:val="23"/>
              </w:rPr>
            </w:pPr>
            <w:r w:rsidRPr="00316A8D">
              <w:rPr>
                <w:sz w:val="23"/>
                <w:szCs w:val="23"/>
              </w:rPr>
              <w:t>Bolsas</w:t>
            </w:r>
          </w:p>
        </w:tc>
        <w:tc>
          <w:tcPr>
            <w:tcW w:w="1599" w:type="dxa"/>
            <w:gridSpan w:val="2"/>
          </w:tcPr>
          <w:p w14:paraId="376C3C3A" w14:textId="77777777" w:rsidR="006E3358" w:rsidRPr="00316A8D" w:rsidRDefault="006E3358">
            <w:pPr>
              <w:pStyle w:val="PargrafodaLista"/>
              <w:widowControl w:val="0"/>
              <w:spacing w:line="228" w:lineRule="auto"/>
              <w:ind w:left="0" w:right="20"/>
              <w:jc w:val="center"/>
              <w:rPr>
                <w:sz w:val="23"/>
                <w:szCs w:val="23"/>
              </w:rPr>
            </w:pPr>
          </w:p>
          <w:p w14:paraId="4E4F417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507,90</w:t>
            </w:r>
          </w:p>
          <w:p w14:paraId="518FDF4E"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50 unidades</w:t>
            </w:r>
          </w:p>
        </w:tc>
        <w:tc>
          <w:tcPr>
            <w:tcW w:w="1338" w:type="dxa"/>
          </w:tcPr>
          <w:p w14:paraId="17768217" w14:textId="77777777" w:rsidR="006E3358" w:rsidRPr="00316A8D" w:rsidRDefault="006E3358">
            <w:pPr>
              <w:pStyle w:val="PargrafodaLista"/>
              <w:widowControl w:val="0"/>
              <w:spacing w:line="228" w:lineRule="auto"/>
              <w:ind w:left="0" w:right="20"/>
              <w:jc w:val="center"/>
              <w:rPr>
                <w:sz w:val="23"/>
                <w:szCs w:val="23"/>
              </w:rPr>
            </w:pPr>
          </w:p>
          <w:p w14:paraId="38695C2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2.539,50</w:t>
            </w:r>
          </w:p>
        </w:tc>
      </w:tr>
      <w:tr w:rsidR="006E3358" w:rsidRPr="00316A8D" w14:paraId="7D37BCEF" w14:textId="77777777">
        <w:tc>
          <w:tcPr>
            <w:tcW w:w="2370" w:type="dxa"/>
            <w:gridSpan w:val="2"/>
          </w:tcPr>
          <w:p w14:paraId="79C1C77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Solução </w:t>
            </w:r>
            <w:proofErr w:type="spellStart"/>
            <w:r w:rsidRPr="00316A8D">
              <w:rPr>
                <w:sz w:val="23"/>
                <w:szCs w:val="23"/>
              </w:rPr>
              <w:t>glicofisiológica</w:t>
            </w:r>
            <w:proofErr w:type="spellEnd"/>
            <w:r w:rsidRPr="00316A8D">
              <w:rPr>
                <w:sz w:val="23"/>
                <w:szCs w:val="23"/>
              </w:rPr>
              <w:t>, frasco de 500ml</w:t>
            </w:r>
          </w:p>
        </w:tc>
        <w:tc>
          <w:tcPr>
            <w:tcW w:w="1416" w:type="dxa"/>
          </w:tcPr>
          <w:p w14:paraId="1A0E28D4" w14:textId="77777777" w:rsidR="006E3358" w:rsidRPr="00316A8D" w:rsidRDefault="006E3358">
            <w:pPr>
              <w:pStyle w:val="PargrafodaLista"/>
              <w:widowControl w:val="0"/>
              <w:spacing w:line="228" w:lineRule="auto"/>
              <w:ind w:left="0" w:right="20"/>
              <w:jc w:val="center"/>
              <w:rPr>
                <w:sz w:val="23"/>
                <w:szCs w:val="23"/>
              </w:rPr>
            </w:pPr>
          </w:p>
          <w:p w14:paraId="2C41059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240</w:t>
            </w:r>
          </w:p>
          <w:p w14:paraId="55802AA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Bolsas</w:t>
            </w:r>
          </w:p>
        </w:tc>
        <w:tc>
          <w:tcPr>
            <w:tcW w:w="2078" w:type="dxa"/>
            <w:gridSpan w:val="3"/>
          </w:tcPr>
          <w:p w14:paraId="30F1165F" w14:textId="77777777" w:rsidR="006E3358" w:rsidRPr="00316A8D" w:rsidRDefault="006E3358">
            <w:pPr>
              <w:widowControl w:val="0"/>
              <w:spacing w:line="228" w:lineRule="auto"/>
              <w:ind w:right="20"/>
              <w:jc w:val="center"/>
              <w:rPr>
                <w:sz w:val="23"/>
                <w:szCs w:val="23"/>
              </w:rPr>
            </w:pPr>
          </w:p>
          <w:p w14:paraId="2BF3FBDA" w14:textId="77777777" w:rsidR="006E3358" w:rsidRPr="00316A8D" w:rsidRDefault="001919FA">
            <w:pPr>
              <w:widowControl w:val="0"/>
              <w:spacing w:line="228" w:lineRule="auto"/>
              <w:ind w:right="20"/>
              <w:jc w:val="center"/>
              <w:rPr>
                <w:sz w:val="23"/>
                <w:szCs w:val="23"/>
              </w:rPr>
            </w:pPr>
            <w:r w:rsidRPr="00316A8D">
              <w:rPr>
                <w:sz w:val="23"/>
                <w:szCs w:val="23"/>
              </w:rPr>
              <w:t>20</w:t>
            </w:r>
          </w:p>
          <w:p w14:paraId="4A119CA8" w14:textId="77777777" w:rsidR="006E3358" w:rsidRPr="00316A8D" w:rsidRDefault="001919FA">
            <w:pPr>
              <w:widowControl w:val="0"/>
              <w:spacing w:line="228" w:lineRule="auto"/>
              <w:ind w:right="20"/>
              <w:jc w:val="center"/>
              <w:rPr>
                <w:sz w:val="23"/>
                <w:szCs w:val="23"/>
              </w:rPr>
            </w:pPr>
            <w:r w:rsidRPr="00316A8D">
              <w:rPr>
                <w:sz w:val="23"/>
                <w:szCs w:val="23"/>
              </w:rPr>
              <w:t>Bolsas</w:t>
            </w:r>
          </w:p>
        </w:tc>
        <w:tc>
          <w:tcPr>
            <w:tcW w:w="1599" w:type="dxa"/>
            <w:gridSpan w:val="2"/>
          </w:tcPr>
          <w:p w14:paraId="20B3B74B" w14:textId="77777777" w:rsidR="006E3358" w:rsidRPr="00316A8D" w:rsidRDefault="006E3358">
            <w:pPr>
              <w:pStyle w:val="PargrafodaLista"/>
              <w:widowControl w:val="0"/>
              <w:spacing w:line="228" w:lineRule="auto"/>
              <w:ind w:left="0" w:right="20"/>
              <w:jc w:val="center"/>
              <w:rPr>
                <w:sz w:val="23"/>
                <w:szCs w:val="23"/>
              </w:rPr>
            </w:pPr>
          </w:p>
          <w:p w14:paraId="298B7F0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291,90</w:t>
            </w:r>
          </w:p>
          <w:p w14:paraId="67960883"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24 unidades</w:t>
            </w:r>
          </w:p>
        </w:tc>
        <w:tc>
          <w:tcPr>
            <w:tcW w:w="1338" w:type="dxa"/>
          </w:tcPr>
          <w:p w14:paraId="01D16DEC" w14:textId="77777777" w:rsidR="006E3358" w:rsidRPr="00316A8D" w:rsidRDefault="006E3358">
            <w:pPr>
              <w:pStyle w:val="PargrafodaLista"/>
              <w:widowControl w:val="0"/>
              <w:spacing w:line="228" w:lineRule="auto"/>
              <w:ind w:left="0" w:right="20"/>
              <w:jc w:val="center"/>
              <w:rPr>
                <w:sz w:val="23"/>
                <w:szCs w:val="23"/>
              </w:rPr>
            </w:pPr>
          </w:p>
          <w:p w14:paraId="5A72B28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2.919,00</w:t>
            </w:r>
          </w:p>
        </w:tc>
      </w:tr>
      <w:tr w:rsidR="006E3358" w:rsidRPr="00316A8D" w14:paraId="7C58CBE6" w14:textId="77777777">
        <w:tc>
          <w:tcPr>
            <w:tcW w:w="8801" w:type="dxa"/>
            <w:gridSpan w:val="9"/>
          </w:tcPr>
          <w:p w14:paraId="5E581023" w14:textId="77777777" w:rsidR="006E3358" w:rsidRPr="00316A8D" w:rsidRDefault="006E3358">
            <w:pPr>
              <w:widowControl w:val="0"/>
              <w:spacing w:line="228" w:lineRule="auto"/>
              <w:ind w:right="20"/>
              <w:jc w:val="center"/>
              <w:rPr>
                <w:b/>
                <w:bCs/>
                <w:sz w:val="23"/>
                <w:szCs w:val="23"/>
              </w:rPr>
            </w:pPr>
          </w:p>
          <w:p w14:paraId="736FFD88" w14:textId="77777777" w:rsidR="006E3358" w:rsidRPr="00316A8D" w:rsidRDefault="001919FA">
            <w:pPr>
              <w:widowControl w:val="0"/>
              <w:spacing w:line="228" w:lineRule="auto"/>
              <w:ind w:right="20"/>
              <w:jc w:val="center"/>
              <w:rPr>
                <w:b/>
                <w:bCs/>
                <w:sz w:val="23"/>
                <w:szCs w:val="23"/>
              </w:rPr>
            </w:pPr>
            <w:r w:rsidRPr="00316A8D">
              <w:rPr>
                <w:b/>
                <w:bCs/>
                <w:sz w:val="23"/>
                <w:szCs w:val="23"/>
              </w:rPr>
              <w:t>VITAMINA</w:t>
            </w:r>
          </w:p>
          <w:p w14:paraId="2A5E3D0C" w14:textId="77777777" w:rsidR="006E3358" w:rsidRPr="00316A8D" w:rsidRDefault="006E3358">
            <w:pPr>
              <w:pStyle w:val="PargrafodaLista"/>
              <w:widowControl w:val="0"/>
              <w:spacing w:line="228" w:lineRule="auto"/>
              <w:ind w:left="0" w:right="20"/>
              <w:jc w:val="center"/>
              <w:rPr>
                <w:sz w:val="23"/>
                <w:szCs w:val="23"/>
              </w:rPr>
            </w:pPr>
          </w:p>
        </w:tc>
      </w:tr>
      <w:tr w:rsidR="006E3358" w:rsidRPr="00316A8D" w14:paraId="1801212C" w14:textId="77777777">
        <w:tc>
          <w:tcPr>
            <w:tcW w:w="2370" w:type="dxa"/>
            <w:gridSpan w:val="2"/>
          </w:tcPr>
          <w:p w14:paraId="75932EE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Vitaminas do complexo B ampola 2mL – solução injetável</w:t>
            </w:r>
          </w:p>
        </w:tc>
        <w:tc>
          <w:tcPr>
            <w:tcW w:w="1416" w:type="dxa"/>
          </w:tcPr>
          <w:p w14:paraId="2A7AAFE1" w14:textId="77777777" w:rsidR="006E3358" w:rsidRPr="00316A8D" w:rsidRDefault="006E3358">
            <w:pPr>
              <w:pStyle w:val="PargrafodaLista"/>
              <w:widowControl w:val="0"/>
              <w:spacing w:line="228" w:lineRule="auto"/>
              <w:ind w:left="0" w:right="20"/>
              <w:jc w:val="center"/>
              <w:rPr>
                <w:sz w:val="23"/>
                <w:szCs w:val="23"/>
              </w:rPr>
            </w:pPr>
          </w:p>
          <w:p w14:paraId="3FBA167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720</w:t>
            </w:r>
          </w:p>
          <w:p w14:paraId="60FDABC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2078" w:type="dxa"/>
            <w:gridSpan w:val="3"/>
          </w:tcPr>
          <w:p w14:paraId="7EB2C5A1" w14:textId="77777777" w:rsidR="006E3358" w:rsidRPr="00316A8D" w:rsidRDefault="006E3358">
            <w:pPr>
              <w:widowControl w:val="0"/>
              <w:spacing w:line="228" w:lineRule="auto"/>
              <w:ind w:right="20"/>
              <w:jc w:val="center"/>
              <w:rPr>
                <w:sz w:val="23"/>
                <w:szCs w:val="23"/>
              </w:rPr>
            </w:pPr>
          </w:p>
          <w:p w14:paraId="2B54AC5F" w14:textId="77777777" w:rsidR="006E3358" w:rsidRPr="00316A8D" w:rsidRDefault="001919FA">
            <w:pPr>
              <w:widowControl w:val="0"/>
              <w:spacing w:line="228" w:lineRule="auto"/>
              <w:ind w:right="20"/>
              <w:jc w:val="center"/>
              <w:rPr>
                <w:sz w:val="23"/>
                <w:szCs w:val="23"/>
              </w:rPr>
            </w:pPr>
            <w:r w:rsidRPr="00316A8D">
              <w:rPr>
                <w:sz w:val="23"/>
                <w:szCs w:val="23"/>
              </w:rPr>
              <w:t>60</w:t>
            </w:r>
          </w:p>
          <w:p w14:paraId="6A658E27" w14:textId="77777777" w:rsidR="006E3358" w:rsidRPr="00316A8D" w:rsidRDefault="001919FA">
            <w:pPr>
              <w:widowControl w:val="0"/>
              <w:spacing w:line="228" w:lineRule="auto"/>
              <w:ind w:right="20"/>
              <w:jc w:val="center"/>
              <w:rPr>
                <w:sz w:val="23"/>
                <w:szCs w:val="23"/>
              </w:rPr>
            </w:pPr>
            <w:r w:rsidRPr="00316A8D">
              <w:rPr>
                <w:sz w:val="23"/>
                <w:szCs w:val="23"/>
              </w:rPr>
              <w:t>Ampolas</w:t>
            </w:r>
          </w:p>
          <w:p w14:paraId="550B5F9C" w14:textId="77777777" w:rsidR="006E3358" w:rsidRPr="00316A8D" w:rsidRDefault="006E3358">
            <w:pPr>
              <w:widowControl w:val="0"/>
              <w:spacing w:line="228" w:lineRule="auto"/>
              <w:ind w:right="20"/>
              <w:jc w:val="center"/>
              <w:rPr>
                <w:sz w:val="23"/>
                <w:szCs w:val="23"/>
              </w:rPr>
            </w:pPr>
          </w:p>
        </w:tc>
        <w:tc>
          <w:tcPr>
            <w:tcW w:w="1599" w:type="dxa"/>
            <w:gridSpan w:val="2"/>
          </w:tcPr>
          <w:p w14:paraId="305FBDA9" w14:textId="77777777" w:rsidR="006E3358" w:rsidRPr="00316A8D" w:rsidRDefault="006E3358">
            <w:pPr>
              <w:pStyle w:val="PargrafodaLista"/>
              <w:widowControl w:val="0"/>
              <w:spacing w:line="228" w:lineRule="auto"/>
              <w:ind w:left="0" w:right="20"/>
              <w:jc w:val="center"/>
              <w:rPr>
                <w:sz w:val="23"/>
                <w:szCs w:val="23"/>
              </w:rPr>
            </w:pPr>
          </w:p>
          <w:p w14:paraId="63FBDC0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5,46</w:t>
            </w:r>
          </w:p>
          <w:p w14:paraId="5033E38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Cada 01 unidades</w:t>
            </w:r>
          </w:p>
        </w:tc>
        <w:tc>
          <w:tcPr>
            <w:tcW w:w="1338" w:type="dxa"/>
          </w:tcPr>
          <w:p w14:paraId="71ABE790" w14:textId="77777777" w:rsidR="006E3358" w:rsidRPr="00316A8D" w:rsidRDefault="006E3358">
            <w:pPr>
              <w:pStyle w:val="PargrafodaLista"/>
              <w:widowControl w:val="0"/>
              <w:spacing w:line="228" w:lineRule="auto"/>
              <w:ind w:left="0" w:right="20"/>
              <w:jc w:val="center"/>
              <w:rPr>
                <w:sz w:val="23"/>
                <w:szCs w:val="23"/>
              </w:rPr>
            </w:pPr>
          </w:p>
          <w:p w14:paraId="6ADF6A6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3.931,20</w:t>
            </w:r>
          </w:p>
        </w:tc>
      </w:tr>
      <w:tr w:rsidR="006E3358" w:rsidRPr="00316A8D" w14:paraId="1625F0FA" w14:textId="77777777">
        <w:tc>
          <w:tcPr>
            <w:tcW w:w="2370" w:type="dxa"/>
            <w:gridSpan w:val="2"/>
          </w:tcPr>
          <w:p w14:paraId="7E625A4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Vitamina c ampola 5 ml- solução injetável</w:t>
            </w:r>
          </w:p>
        </w:tc>
        <w:tc>
          <w:tcPr>
            <w:tcW w:w="1416" w:type="dxa"/>
          </w:tcPr>
          <w:p w14:paraId="1E2EC9C3" w14:textId="77777777" w:rsidR="006E3358" w:rsidRPr="00316A8D" w:rsidRDefault="006E3358">
            <w:pPr>
              <w:pStyle w:val="PargrafodaLista"/>
              <w:widowControl w:val="0"/>
              <w:spacing w:line="228" w:lineRule="auto"/>
              <w:ind w:left="0" w:right="20"/>
              <w:jc w:val="center"/>
              <w:rPr>
                <w:sz w:val="23"/>
                <w:szCs w:val="23"/>
              </w:rPr>
            </w:pPr>
          </w:p>
          <w:p w14:paraId="03FF018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720</w:t>
            </w:r>
          </w:p>
          <w:p w14:paraId="68E9662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2078" w:type="dxa"/>
            <w:gridSpan w:val="3"/>
          </w:tcPr>
          <w:p w14:paraId="5D012ADA" w14:textId="77777777" w:rsidR="006E3358" w:rsidRPr="00316A8D" w:rsidRDefault="006E3358">
            <w:pPr>
              <w:widowControl w:val="0"/>
              <w:spacing w:line="228" w:lineRule="auto"/>
              <w:ind w:right="20"/>
              <w:jc w:val="center"/>
              <w:rPr>
                <w:sz w:val="23"/>
                <w:szCs w:val="23"/>
              </w:rPr>
            </w:pPr>
          </w:p>
          <w:p w14:paraId="10D5E5FC" w14:textId="77777777" w:rsidR="006E3358" w:rsidRPr="00316A8D" w:rsidRDefault="001919FA">
            <w:pPr>
              <w:widowControl w:val="0"/>
              <w:spacing w:line="228" w:lineRule="auto"/>
              <w:ind w:right="20"/>
              <w:jc w:val="center"/>
              <w:rPr>
                <w:sz w:val="23"/>
                <w:szCs w:val="23"/>
              </w:rPr>
            </w:pPr>
            <w:r w:rsidRPr="00316A8D">
              <w:rPr>
                <w:sz w:val="23"/>
                <w:szCs w:val="23"/>
              </w:rPr>
              <w:t>60</w:t>
            </w:r>
          </w:p>
          <w:p w14:paraId="78E4A087" w14:textId="77777777" w:rsidR="006E3358" w:rsidRPr="00316A8D" w:rsidRDefault="001919FA">
            <w:pPr>
              <w:widowControl w:val="0"/>
              <w:spacing w:line="228" w:lineRule="auto"/>
              <w:ind w:right="20"/>
              <w:jc w:val="center"/>
              <w:rPr>
                <w:sz w:val="23"/>
                <w:szCs w:val="23"/>
              </w:rPr>
            </w:pPr>
            <w:r w:rsidRPr="00316A8D">
              <w:rPr>
                <w:sz w:val="23"/>
                <w:szCs w:val="23"/>
              </w:rPr>
              <w:t>Ampolas</w:t>
            </w:r>
          </w:p>
          <w:p w14:paraId="75EF4CC8" w14:textId="77777777" w:rsidR="006E3358" w:rsidRPr="00316A8D" w:rsidRDefault="006E3358">
            <w:pPr>
              <w:widowControl w:val="0"/>
              <w:spacing w:line="228" w:lineRule="auto"/>
              <w:ind w:right="20"/>
              <w:jc w:val="center"/>
              <w:rPr>
                <w:sz w:val="23"/>
                <w:szCs w:val="23"/>
              </w:rPr>
            </w:pPr>
          </w:p>
        </w:tc>
        <w:tc>
          <w:tcPr>
            <w:tcW w:w="1599" w:type="dxa"/>
            <w:gridSpan w:val="2"/>
          </w:tcPr>
          <w:p w14:paraId="78618AAA" w14:textId="77777777" w:rsidR="006E3358" w:rsidRPr="00316A8D" w:rsidRDefault="006E3358">
            <w:pPr>
              <w:pStyle w:val="PargrafodaLista"/>
              <w:widowControl w:val="0"/>
              <w:spacing w:line="228" w:lineRule="auto"/>
              <w:ind w:left="0" w:right="20"/>
              <w:jc w:val="center"/>
              <w:rPr>
                <w:sz w:val="23"/>
                <w:szCs w:val="23"/>
              </w:rPr>
            </w:pPr>
          </w:p>
          <w:p w14:paraId="51119F4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18,19</w:t>
            </w:r>
          </w:p>
          <w:p w14:paraId="2C17786D"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05 unidades</w:t>
            </w:r>
          </w:p>
        </w:tc>
        <w:tc>
          <w:tcPr>
            <w:tcW w:w="1338" w:type="dxa"/>
          </w:tcPr>
          <w:p w14:paraId="1B73B216" w14:textId="77777777" w:rsidR="006E3358" w:rsidRPr="00316A8D" w:rsidRDefault="006E3358">
            <w:pPr>
              <w:pStyle w:val="PargrafodaLista"/>
              <w:widowControl w:val="0"/>
              <w:spacing w:line="228" w:lineRule="auto"/>
              <w:ind w:left="0" w:right="20"/>
              <w:jc w:val="center"/>
              <w:rPr>
                <w:sz w:val="23"/>
                <w:szCs w:val="23"/>
              </w:rPr>
            </w:pPr>
          </w:p>
          <w:p w14:paraId="4083AA3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2.619,36</w:t>
            </w:r>
          </w:p>
        </w:tc>
      </w:tr>
      <w:tr w:rsidR="006E3358" w:rsidRPr="00316A8D" w14:paraId="4342962A" w14:textId="77777777">
        <w:tc>
          <w:tcPr>
            <w:tcW w:w="8801" w:type="dxa"/>
            <w:gridSpan w:val="9"/>
          </w:tcPr>
          <w:p w14:paraId="489A5700" w14:textId="77777777" w:rsidR="006E3358" w:rsidRPr="00316A8D" w:rsidRDefault="006E3358">
            <w:pPr>
              <w:widowControl w:val="0"/>
              <w:spacing w:line="228" w:lineRule="auto"/>
              <w:ind w:right="20"/>
              <w:jc w:val="center"/>
              <w:rPr>
                <w:b/>
                <w:bCs/>
                <w:sz w:val="23"/>
                <w:szCs w:val="23"/>
              </w:rPr>
            </w:pPr>
          </w:p>
          <w:p w14:paraId="64086CF8" w14:textId="77777777" w:rsidR="006E3358" w:rsidRPr="00316A8D" w:rsidRDefault="001919FA">
            <w:pPr>
              <w:widowControl w:val="0"/>
              <w:spacing w:line="228" w:lineRule="auto"/>
              <w:ind w:right="20"/>
              <w:jc w:val="center"/>
              <w:rPr>
                <w:b/>
                <w:bCs/>
                <w:sz w:val="23"/>
                <w:szCs w:val="23"/>
              </w:rPr>
            </w:pPr>
            <w:r w:rsidRPr="00316A8D">
              <w:rPr>
                <w:b/>
                <w:bCs/>
                <w:sz w:val="23"/>
                <w:szCs w:val="23"/>
              </w:rPr>
              <w:lastRenderedPageBreak/>
              <w:t>HEMORRAGIA</w:t>
            </w:r>
          </w:p>
          <w:p w14:paraId="32495B5C" w14:textId="77777777" w:rsidR="006E3358" w:rsidRPr="00316A8D" w:rsidRDefault="006E3358">
            <w:pPr>
              <w:pStyle w:val="PargrafodaLista"/>
              <w:widowControl w:val="0"/>
              <w:spacing w:line="228" w:lineRule="auto"/>
              <w:ind w:left="0" w:right="20"/>
              <w:jc w:val="center"/>
              <w:rPr>
                <w:sz w:val="23"/>
                <w:szCs w:val="23"/>
              </w:rPr>
            </w:pPr>
          </w:p>
        </w:tc>
      </w:tr>
      <w:tr w:rsidR="006E3358" w:rsidRPr="00316A8D" w14:paraId="6ABE3861" w14:textId="77777777">
        <w:tc>
          <w:tcPr>
            <w:tcW w:w="2370" w:type="dxa"/>
            <w:gridSpan w:val="2"/>
          </w:tcPr>
          <w:p w14:paraId="6C87968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lastRenderedPageBreak/>
              <w:t xml:space="preserve">Ácido </w:t>
            </w:r>
            <w:proofErr w:type="spellStart"/>
            <w:r w:rsidRPr="00316A8D">
              <w:rPr>
                <w:sz w:val="23"/>
                <w:szCs w:val="23"/>
              </w:rPr>
              <w:t>tranexâmico</w:t>
            </w:r>
            <w:proofErr w:type="spellEnd"/>
            <w:r w:rsidRPr="00316A8D">
              <w:rPr>
                <w:sz w:val="23"/>
                <w:szCs w:val="23"/>
              </w:rPr>
              <w:t xml:space="preserve"> 50mg/</w:t>
            </w:r>
            <w:proofErr w:type="spellStart"/>
            <w:r w:rsidRPr="00316A8D">
              <w:rPr>
                <w:sz w:val="23"/>
                <w:szCs w:val="23"/>
              </w:rPr>
              <w:t>mL</w:t>
            </w:r>
            <w:proofErr w:type="spellEnd"/>
            <w:r w:rsidRPr="00316A8D">
              <w:rPr>
                <w:sz w:val="23"/>
                <w:szCs w:val="23"/>
              </w:rPr>
              <w:t xml:space="preserve"> - 5mL</w:t>
            </w:r>
          </w:p>
        </w:tc>
        <w:tc>
          <w:tcPr>
            <w:tcW w:w="1416" w:type="dxa"/>
          </w:tcPr>
          <w:p w14:paraId="28A5DD7B" w14:textId="77777777" w:rsidR="006E3358" w:rsidRPr="00316A8D" w:rsidRDefault="006E3358">
            <w:pPr>
              <w:pStyle w:val="PargrafodaLista"/>
              <w:widowControl w:val="0"/>
              <w:spacing w:line="228" w:lineRule="auto"/>
              <w:ind w:left="0" w:right="20"/>
              <w:jc w:val="center"/>
              <w:rPr>
                <w:sz w:val="23"/>
                <w:szCs w:val="23"/>
              </w:rPr>
            </w:pPr>
          </w:p>
          <w:p w14:paraId="7E2E930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60</w:t>
            </w:r>
          </w:p>
          <w:p w14:paraId="5BCB10C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184F030D" w14:textId="77777777" w:rsidR="006E3358" w:rsidRPr="00316A8D" w:rsidRDefault="006E3358">
            <w:pPr>
              <w:pStyle w:val="PargrafodaLista"/>
              <w:widowControl w:val="0"/>
              <w:spacing w:line="228" w:lineRule="auto"/>
              <w:ind w:left="0" w:right="20"/>
              <w:jc w:val="center"/>
              <w:rPr>
                <w:sz w:val="23"/>
                <w:szCs w:val="23"/>
              </w:rPr>
            </w:pPr>
          </w:p>
        </w:tc>
        <w:tc>
          <w:tcPr>
            <w:tcW w:w="2078" w:type="dxa"/>
            <w:gridSpan w:val="3"/>
          </w:tcPr>
          <w:p w14:paraId="2A34C704" w14:textId="77777777" w:rsidR="006E3358" w:rsidRPr="00316A8D" w:rsidRDefault="006E3358">
            <w:pPr>
              <w:widowControl w:val="0"/>
              <w:spacing w:line="228" w:lineRule="auto"/>
              <w:ind w:right="20"/>
              <w:jc w:val="center"/>
              <w:rPr>
                <w:sz w:val="23"/>
                <w:szCs w:val="23"/>
              </w:rPr>
            </w:pPr>
          </w:p>
          <w:p w14:paraId="45C3AE42" w14:textId="77777777" w:rsidR="006E3358" w:rsidRPr="00316A8D" w:rsidRDefault="001919FA">
            <w:pPr>
              <w:widowControl w:val="0"/>
              <w:spacing w:line="228" w:lineRule="auto"/>
              <w:ind w:right="20"/>
              <w:jc w:val="center"/>
              <w:rPr>
                <w:sz w:val="23"/>
                <w:szCs w:val="23"/>
              </w:rPr>
            </w:pPr>
            <w:r w:rsidRPr="00316A8D">
              <w:rPr>
                <w:sz w:val="23"/>
                <w:szCs w:val="23"/>
              </w:rPr>
              <w:t>05</w:t>
            </w:r>
          </w:p>
          <w:p w14:paraId="7F00F097" w14:textId="77777777" w:rsidR="006E3358" w:rsidRPr="00316A8D" w:rsidRDefault="001919FA">
            <w:pPr>
              <w:widowControl w:val="0"/>
              <w:spacing w:line="228" w:lineRule="auto"/>
              <w:ind w:right="20"/>
              <w:jc w:val="center"/>
              <w:rPr>
                <w:sz w:val="23"/>
                <w:szCs w:val="23"/>
              </w:rPr>
            </w:pPr>
            <w:r w:rsidRPr="00316A8D">
              <w:rPr>
                <w:sz w:val="23"/>
                <w:szCs w:val="23"/>
              </w:rPr>
              <w:t>Ampolas</w:t>
            </w:r>
          </w:p>
        </w:tc>
        <w:tc>
          <w:tcPr>
            <w:tcW w:w="1599" w:type="dxa"/>
            <w:gridSpan w:val="2"/>
          </w:tcPr>
          <w:p w14:paraId="621AD028" w14:textId="77777777" w:rsidR="006E3358" w:rsidRPr="00316A8D" w:rsidRDefault="006E3358">
            <w:pPr>
              <w:pStyle w:val="PargrafodaLista"/>
              <w:widowControl w:val="0"/>
              <w:spacing w:line="228" w:lineRule="auto"/>
              <w:ind w:left="0" w:right="20"/>
              <w:jc w:val="center"/>
              <w:rPr>
                <w:sz w:val="23"/>
                <w:szCs w:val="23"/>
              </w:rPr>
            </w:pPr>
          </w:p>
          <w:p w14:paraId="39B07FC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19,15</w:t>
            </w:r>
          </w:p>
          <w:p w14:paraId="4321ADD6"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05 unidades</w:t>
            </w:r>
          </w:p>
        </w:tc>
        <w:tc>
          <w:tcPr>
            <w:tcW w:w="1338" w:type="dxa"/>
          </w:tcPr>
          <w:p w14:paraId="7E16B059" w14:textId="77777777" w:rsidR="006E3358" w:rsidRPr="00316A8D" w:rsidRDefault="006E3358">
            <w:pPr>
              <w:pStyle w:val="PargrafodaLista"/>
              <w:widowControl w:val="0"/>
              <w:spacing w:line="228" w:lineRule="auto"/>
              <w:ind w:left="0" w:right="20"/>
              <w:jc w:val="center"/>
              <w:rPr>
                <w:sz w:val="23"/>
                <w:szCs w:val="23"/>
              </w:rPr>
            </w:pPr>
          </w:p>
          <w:p w14:paraId="47783CB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229,80</w:t>
            </w:r>
          </w:p>
        </w:tc>
      </w:tr>
      <w:tr w:rsidR="006E3358" w:rsidRPr="00316A8D" w14:paraId="74A75A01" w14:textId="77777777">
        <w:tc>
          <w:tcPr>
            <w:tcW w:w="2370" w:type="dxa"/>
            <w:gridSpan w:val="2"/>
          </w:tcPr>
          <w:p w14:paraId="1E85E3C4" w14:textId="77777777" w:rsidR="006E3358" w:rsidRPr="00316A8D" w:rsidRDefault="006E3358">
            <w:pPr>
              <w:pStyle w:val="PargrafodaLista"/>
              <w:widowControl w:val="0"/>
              <w:spacing w:line="228" w:lineRule="auto"/>
              <w:ind w:left="0" w:right="20"/>
              <w:jc w:val="center"/>
              <w:rPr>
                <w:sz w:val="23"/>
                <w:szCs w:val="23"/>
              </w:rPr>
            </w:pPr>
          </w:p>
          <w:p w14:paraId="117F99B7"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Kanakion</w:t>
            </w:r>
            <w:proofErr w:type="spellEnd"/>
            <w:r w:rsidRPr="00316A8D">
              <w:rPr>
                <w:sz w:val="23"/>
                <w:szCs w:val="23"/>
              </w:rPr>
              <w:t xml:space="preserve"> 10mg/ml</w:t>
            </w:r>
          </w:p>
        </w:tc>
        <w:tc>
          <w:tcPr>
            <w:tcW w:w="1416" w:type="dxa"/>
          </w:tcPr>
          <w:p w14:paraId="6738CE34" w14:textId="77777777" w:rsidR="006E3358" w:rsidRPr="00316A8D" w:rsidRDefault="006E3358">
            <w:pPr>
              <w:pStyle w:val="PargrafodaLista"/>
              <w:widowControl w:val="0"/>
              <w:spacing w:line="228" w:lineRule="auto"/>
              <w:ind w:left="0" w:right="20"/>
              <w:jc w:val="center"/>
              <w:rPr>
                <w:sz w:val="23"/>
                <w:szCs w:val="23"/>
              </w:rPr>
            </w:pPr>
          </w:p>
          <w:p w14:paraId="094BA11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60</w:t>
            </w:r>
          </w:p>
          <w:p w14:paraId="356FE76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210CC0B8" w14:textId="77777777" w:rsidR="006E3358" w:rsidRPr="00316A8D" w:rsidRDefault="006E3358">
            <w:pPr>
              <w:pStyle w:val="PargrafodaLista"/>
              <w:widowControl w:val="0"/>
              <w:spacing w:line="228" w:lineRule="auto"/>
              <w:ind w:left="0" w:right="20"/>
              <w:jc w:val="center"/>
              <w:rPr>
                <w:sz w:val="23"/>
                <w:szCs w:val="23"/>
              </w:rPr>
            </w:pPr>
          </w:p>
        </w:tc>
        <w:tc>
          <w:tcPr>
            <w:tcW w:w="2078" w:type="dxa"/>
            <w:gridSpan w:val="3"/>
          </w:tcPr>
          <w:p w14:paraId="014A2113" w14:textId="77777777" w:rsidR="006E3358" w:rsidRPr="00316A8D" w:rsidRDefault="006E3358">
            <w:pPr>
              <w:widowControl w:val="0"/>
              <w:spacing w:line="228" w:lineRule="auto"/>
              <w:ind w:right="20"/>
              <w:jc w:val="center"/>
              <w:rPr>
                <w:sz w:val="23"/>
                <w:szCs w:val="23"/>
              </w:rPr>
            </w:pPr>
          </w:p>
          <w:p w14:paraId="13E37B4B" w14:textId="77777777" w:rsidR="006E3358" w:rsidRPr="00316A8D" w:rsidRDefault="001919FA">
            <w:pPr>
              <w:widowControl w:val="0"/>
              <w:spacing w:line="228" w:lineRule="auto"/>
              <w:ind w:right="20"/>
              <w:jc w:val="center"/>
              <w:rPr>
                <w:sz w:val="23"/>
                <w:szCs w:val="23"/>
              </w:rPr>
            </w:pPr>
            <w:r w:rsidRPr="00316A8D">
              <w:rPr>
                <w:sz w:val="23"/>
                <w:szCs w:val="23"/>
              </w:rPr>
              <w:t>05</w:t>
            </w:r>
          </w:p>
          <w:p w14:paraId="18FDB83A" w14:textId="77777777" w:rsidR="006E3358" w:rsidRPr="00316A8D" w:rsidRDefault="001919FA">
            <w:pPr>
              <w:widowControl w:val="0"/>
              <w:spacing w:line="228" w:lineRule="auto"/>
              <w:ind w:right="20"/>
              <w:jc w:val="center"/>
              <w:rPr>
                <w:sz w:val="23"/>
                <w:szCs w:val="23"/>
              </w:rPr>
            </w:pPr>
            <w:r w:rsidRPr="00316A8D">
              <w:rPr>
                <w:sz w:val="23"/>
                <w:szCs w:val="23"/>
              </w:rPr>
              <w:t>Ampolas</w:t>
            </w:r>
          </w:p>
        </w:tc>
        <w:tc>
          <w:tcPr>
            <w:tcW w:w="1599" w:type="dxa"/>
            <w:gridSpan w:val="2"/>
          </w:tcPr>
          <w:p w14:paraId="58914F17" w14:textId="77777777" w:rsidR="006E3358" w:rsidRPr="00316A8D" w:rsidRDefault="006E3358">
            <w:pPr>
              <w:pStyle w:val="PargrafodaLista"/>
              <w:widowControl w:val="0"/>
              <w:spacing w:line="228" w:lineRule="auto"/>
              <w:ind w:left="0" w:right="20"/>
              <w:jc w:val="center"/>
              <w:rPr>
                <w:sz w:val="23"/>
                <w:szCs w:val="23"/>
              </w:rPr>
            </w:pPr>
          </w:p>
          <w:p w14:paraId="5994088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5,72</w:t>
            </w:r>
          </w:p>
          <w:p w14:paraId="1F17D2B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Cada unidades</w:t>
            </w:r>
          </w:p>
        </w:tc>
        <w:tc>
          <w:tcPr>
            <w:tcW w:w="1338" w:type="dxa"/>
          </w:tcPr>
          <w:p w14:paraId="6FFAE495" w14:textId="77777777" w:rsidR="006E3358" w:rsidRPr="00316A8D" w:rsidRDefault="006E3358">
            <w:pPr>
              <w:pStyle w:val="PargrafodaLista"/>
              <w:widowControl w:val="0"/>
              <w:spacing w:line="228" w:lineRule="auto"/>
              <w:ind w:left="0" w:right="20"/>
              <w:jc w:val="center"/>
              <w:rPr>
                <w:sz w:val="23"/>
                <w:szCs w:val="23"/>
              </w:rPr>
            </w:pPr>
          </w:p>
          <w:p w14:paraId="072013E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343,20</w:t>
            </w:r>
          </w:p>
        </w:tc>
      </w:tr>
      <w:tr w:rsidR="006E3358" w:rsidRPr="00316A8D" w14:paraId="4746E0C2" w14:textId="77777777">
        <w:tc>
          <w:tcPr>
            <w:tcW w:w="8801" w:type="dxa"/>
            <w:gridSpan w:val="9"/>
          </w:tcPr>
          <w:p w14:paraId="5334CC34" w14:textId="77777777" w:rsidR="006E3358" w:rsidRPr="00316A8D" w:rsidRDefault="006E3358">
            <w:pPr>
              <w:widowControl w:val="0"/>
              <w:spacing w:line="228" w:lineRule="auto"/>
              <w:ind w:right="20"/>
              <w:jc w:val="center"/>
              <w:rPr>
                <w:b/>
                <w:bCs/>
                <w:sz w:val="23"/>
                <w:szCs w:val="23"/>
              </w:rPr>
            </w:pPr>
          </w:p>
          <w:p w14:paraId="2B8AB9D6" w14:textId="77777777" w:rsidR="006E3358" w:rsidRPr="00316A8D" w:rsidRDefault="001919FA">
            <w:pPr>
              <w:widowControl w:val="0"/>
              <w:spacing w:line="228" w:lineRule="auto"/>
              <w:ind w:right="20"/>
              <w:jc w:val="center"/>
              <w:rPr>
                <w:b/>
                <w:bCs/>
                <w:sz w:val="23"/>
                <w:szCs w:val="23"/>
              </w:rPr>
            </w:pPr>
            <w:r w:rsidRPr="00316A8D">
              <w:rPr>
                <w:b/>
                <w:bCs/>
                <w:sz w:val="23"/>
                <w:szCs w:val="23"/>
              </w:rPr>
              <w:t>ASMA</w:t>
            </w:r>
          </w:p>
          <w:p w14:paraId="04082382" w14:textId="77777777" w:rsidR="006E3358" w:rsidRPr="00316A8D" w:rsidRDefault="006E3358">
            <w:pPr>
              <w:pStyle w:val="PargrafodaLista"/>
              <w:widowControl w:val="0"/>
              <w:spacing w:line="228" w:lineRule="auto"/>
              <w:ind w:left="0" w:right="20"/>
              <w:jc w:val="center"/>
              <w:rPr>
                <w:sz w:val="23"/>
                <w:szCs w:val="23"/>
              </w:rPr>
            </w:pPr>
          </w:p>
        </w:tc>
      </w:tr>
      <w:tr w:rsidR="006E3358" w:rsidRPr="00316A8D" w14:paraId="76F2A2A6" w14:textId="77777777">
        <w:tc>
          <w:tcPr>
            <w:tcW w:w="2370" w:type="dxa"/>
            <w:gridSpan w:val="2"/>
          </w:tcPr>
          <w:p w14:paraId="0529449A"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Aminofilina</w:t>
            </w:r>
            <w:proofErr w:type="spellEnd"/>
            <w:r w:rsidRPr="00316A8D">
              <w:rPr>
                <w:sz w:val="23"/>
                <w:szCs w:val="23"/>
              </w:rPr>
              <w:t xml:space="preserve"> 240mg/</w:t>
            </w:r>
            <w:proofErr w:type="spellStart"/>
            <w:r w:rsidRPr="00316A8D">
              <w:rPr>
                <w:sz w:val="23"/>
                <w:szCs w:val="23"/>
              </w:rPr>
              <w:t>mL</w:t>
            </w:r>
            <w:proofErr w:type="spellEnd"/>
            <w:r w:rsidRPr="00316A8D">
              <w:rPr>
                <w:sz w:val="23"/>
                <w:szCs w:val="23"/>
              </w:rPr>
              <w:t xml:space="preserve"> por 10Ml</w:t>
            </w:r>
          </w:p>
        </w:tc>
        <w:tc>
          <w:tcPr>
            <w:tcW w:w="1416" w:type="dxa"/>
          </w:tcPr>
          <w:p w14:paraId="1B397E6C" w14:textId="77777777" w:rsidR="006E3358" w:rsidRPr="00316A8D" w:rsidRDefault="006E3358">
            <w:pPr>
              <w:pStyle w:val="PargrafodaLista"/>
              <w:widowControl w:val="0"/>
              <w:spacing w:line="228" w:lineRule="auto"/>
              <w:ind w:left="0" w:right="20"/>
              <w:jc w:val="center"/>
              <w:rPr>
                <w:sz w:val="23"/>
                <w:szCs w:val="23"/>
              </w:rPr>
            </w:pPr>
          </w:p>
          <w:p w14:paraId="07B3AAB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200</w:t>
            </w:r>
          </w:p>
          <w:p w14:paraId="12A9BC4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tc>
        <w:tc>
          <w:tcPr>
            <w:tcW w:w="2078" w:type="dxa"/>
            <w:gridSpan w:val="3"/>
          </w:tcPr>
          <w:p w14:paraId="14A98CD3" w14:textId="77777777" w:rsidR="006E3358" w:rsidRPr="00316A8D" w:rsidRDefault="006E3358">
            <w:pPr>
              <w:widowControl w:val="0"/>
              <w:spacing w:line="228" w:lineRule="auto"/>
              <w:ind w:right="20"/>
              <w:jc w:val="center"/>
              <w:rPr>
                <w:sz w:val="23"/>
                <w:szCs w:val="23"/>
              </w:rPr>
            </w:pPr>
          </w:p>
          <w:p w14:paraId="478C2CA1" w14:textId="77777777" w:rsidR="006E3358" w:rsidRPr="00316A8D" w:rsidRDefault="001919FA">
            <w:pPr>
              <w:widowControl w:val="0"/>
              <w:spacing w:line="228" w:lineRule="auto"/>
              <w:ind w:right="20"/>
              <w:jc w:val="center"/>
              <w:rPr>
                <w:sz w:val="23"/>
                <w:szCs w:val="23"/>
              </w:rPr>
            </w:pPr>
            <w:r w:rsidRPr="00316A8D">
              <w:rPr>
                <w:sz w:val="23"/>
                <w:szCs w:val="23"/>
              </w:rPr>
              <w:t>16</w:t>
            </w:r>
          </w:p>
          <w:p w14:paraId="6798FC3F" w14:textId="77777777" w:rsidR="006E3358" w:rsidRPr="00316A8D" w:rsidRDefault="001919FA">
            <w:pPr>
              <w:widowControl w:val="0"/>
              <w:spacing w:line="228" w:lineRule="auto"/>
              <w:ind w:right="20"/>
              <w:jc w:val="center"/>
              <w:rPr>
                <w:sz w:val="23"/>
                <w:szCs w:val="23"/>
              </w:rPr>
            </w:pPr>
            <w:r w:rsidRPr="00316A8D">
              <w:rPr>
                <w:sz w:val="23"/>
                <w:szCs w:val="23"/>
              </w:rPr>
              <w:t>Ampolas</w:t>
            </w:r>
          </w:p>
        </w:tc>
        <w:tc>
          <w:tcPr>
            <w:tcW w:w="1599" w:type="dxa"/>
            <w:gridSpan w:val="2"/>
          </w:tcPr>
          <w:p w14:paraId="7311DBF8" w14:textId="77777777" w:rsidR="006E3358" w:rsidRPr="00316A8D" w:rsidRDefault="006E3358">
            <w:pPr>
              <w:pStyle w:val="PargrafodaLista"/>
              <w:widowControl w:val="0"/>
              <w:spacing w:line="228" w:lineRule="auto"/>
              <w:ind w:left="0" w:right="20"/>
              <w:jc w:val="center"/>
              <w:rPr>
                <w:sz w:val="23"/>
                <w:szCs w:val="23"/>
              </w:rPr>
            </w:pPr>
          </w:p>
          <w:p w14:paraId="0F30A63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115,82</w:t>
            </w:r>
          </w:p>
          <w:p w14:paraId="58646B42"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100 unidades</w:t>
            </w:r>
          </w:p>
        </w:tc>
        <w:tc>
          <w:tcPr>
            <w:tcW w:w="1338" w:type="dxa"/>
          </w:tcPr>
          <w:p w14:paraId="1F73AB6E" w14:textId="77777777" w:rsidR="006E3358" w:rsidRPr="00316A8D" w:rsidRDefault="006E3358">
            <w:pPr>
              <w:pStyle w:val="PargrafodaLista"/>
              <w:widowControl w:val="0"/>
              <w:spacing w:line="228" w:lineRule="auto"/>
              <w:ind w:left="0" w:right="20"/>
              <w:jc w:val="center"/>
              <w:rPr>
                <w:sz w:val="23"/>
                <w:szCs w:val="23"/>
              </w:rPr>
            </w:pPr>
          </w:p>
          <w:p w14:paraId="3384566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231,64</w:t>
            </w:r>
          </w:p>
        </w:tc>
      </w:tr>
      <w:tr w:rsidR="006E3358" w:rsidRPr="00316A8D" w14:paraId="6130F0D0" w14:textId="77777777">
        <w:tc>
          <w:tcPr>
            <w:tcW w:w="8801" w:type="dxa"/>
            <w:gridSpan w:val="9"/>
          </w:tcPr>
          <w:p w14:paraId="5556AB38" w14:textId="77777777" w:rsidR="006E3358" w:rsidRPr="00316A8D" w:rsidRDefault="006E3358">
            <w:pPr>
              <w:widowControl w:val="0"/>
              <w:spacing w:line="228" w:lineRule="auto"/>
              <w:ind w:right="20"/>
              <w:jc w:val="center"/>
              <w:rPr>
                <w:b/>
                <w:bCs/>
                <w:sz w:val="23"/>
                <w:szCs w:val="23"/>
              </w:rPr>
            </w:pPr>
          </w:p>
          <w:p w14:paraId="78F3795A" w14:textId="77777777" w:rsidR="006E3358" w:rsidRPr="00316A8D" w:rsidRDefault="001919FA">
            <w:pPr>
              <w:widowControl w:val="0"/>
              <w:spacing w:line="228" w:lineRule="auto"/>
              <w:ind w:right="20"/>
              <w:jc w:val="center"/>
              <w:rPr>
                <w:b/>
                <w:bCs/>
                <w:sz w:val="23"/>
                <w:szCs w:val="23"/>
              </w:rPr>
            </w:pPr>
            <w:r w:rsidRPr="00316A8D">
              <w:rPr>
                <w:b/>
                <w:bCs/>
                <w:sz w:val="23"/>
                <w:szCs w:val="23"/>
              </w:rPr>
              <w:t>ANTIEMÉTICO</w:t>
            </w:r>
          </w:p>
          <w:p w14:paraId="2F83751F" w14:textId="77777777" w:rsidR="006E3358" w:rsidRPr="00316A8D" w:rsidRDefault="006E3358">
            <w:pPr>
              <w:pStyle w:val="PargrafodaLista"/>
              <w:widowControl w:val="0"/>
              <w:spacing w:line="228" w:lineRule="auto"/>
              <w:ind w:left="0" w:right="20"/>
              <w:jc w:val="center"/>
              <w:rPr>
                <w:sz w:val="23"/>
                <w:szCs w:val="23"/>
              </w:rPr>
            </w:pPr>
          </w:p>
        </w:tc>
      </w:tr>
      <w:tr w:rsidR="006E3358" w:rsidRPr="00316A8D" w14:paraId="45FF719C" w14:textId="77777777">
        <w:tc>
          <w:tcPr>
            <w:tcW w:w="2370" w:type="dxa"/>
            <w:gridSpan w:val="2"/>
          </w:tcPr>
          <w:p w14:paraId="2D935180"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Bromoprida</w:t>
            </w:r>
            <w:proofErr w:type="spellEnd"/>
            <w:r w:rsidRPr="00316A8D">
              <w:rPr>
                <w:sz w:val="23"/>
                <w:szCs w:val="23"/>
              </w:rPr>
              <w:t xml:space="preserve"> ampola com 5mg/</w:t>
            </w:r>
            <w:proofErr w:type="spellStart"/>
            <w:r w:rsidRPr="00316A8D">
              <w:rPr>
                <w:sz w:val="23"/>
                <w:szCs w:val="23"/>
              </w:rPr>
              <w:t>mL</w:t>
            </w:r>
            <w:proofErr w:type="spellEnd"/>
            <w:r w:rsidRPr="00316A8D">
              <w:rPr>
                <w:sz w:val="23"/>
                <w:szCs w:val="23"/>
              </w:rPr>
              <w:t xml:space="preserve"> - 2mL (10mg)</w:t>
            </w:r>
          </w:p>
        </w:tc>
        <w:tc>
          <w:tcPr>
            <w:tcW w:w="1416" w:type="dxa"/>
          </w:tcPr>
          <w:p w14:paraId="07AA7199" w14:textId="77777777" w:rsidR="006E3358" w:rsidRPr="00316A8D" w:rsidRDefault="006E3358">
            <w:pPr>
              <w:pStyle w:val="PargrafodaLista"/>
              <w:widowControl w:val="0"/>
              <w:spacing w:line="228" w:lineRule="auto"/>
              <w:ind w:left="0" w:right="20"/>
              <w:jc w:val="center"/>
              <w:rPr>
                <w:sz w:val="23"/>
                <w:szCs w:val="23"/>
              </w:rPr>
            </w:pPr>
          </w:p>
          <w:p w14:paraId="30D4A2B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200</w:t>
            </w:r>
          </w:p>
          <w:p w14:paraId="68743AA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4DFAD429" w14:textId="77777777" w:rsidR="006E3358" w:rsidRPr="00316A8D" w:rsidRDefault="006E3358">
            <w:pPr>
              <w:pStyle w:val="PargrafodaLista"/>
              <w:widowControl w:val="0"/>
              <w:spacing w:line="228" w:lineRule="auto"/>
              <w:ind w:left="0" w:right="20"/>
              <w:jc w:val="center"/>
              <w:rPr>
                <w:sz w:val="23"/>
                <w:szCs w:val="23"/>
              </w:rPr>
            </w:pPr>
          </w:p>
        </w:tc>
        <w:tc>
          <w:tcPr>
            <w:tcW w:w="2078" w:type="dxa"/>
            <w:gridSpan w:val="3"/>
          </w:tcPr>
          <w:p w14:paraId="2AAA0B47" w14:textId="77777777" w:rsidR="006E3358" w:rsidRPr="00316A8D" w:rsidRDefault="006E3358">
            <w:pPr>
              <w:widowControl w:val="0"/>
              <w:spacing w:line="228" w:lineRule="auto"/>
              <w:ind w:right="20"/>
              <w:jc w:val="center"/>
              <w:rPr>
                <w:sz w:val="23"/>
                <w:szCs w:val="23"/>
              </w:rPr>
            </w:pPr>
          </w:p>
          <w:p w14:paraId="587F6939" w14:textId="77777777" w:rsidR="006E3358" w:rsidRPr="00316A8D" w:rsidRDefault="001919FA">
            <w:pPr>
              <w:widowControl w:val="0"/>
              <w:spacing w:line="228" w:lineRule="auto"/>
              <w:ind w:right="20"/>
              <w:jc w:val="center"/>
              <w:rPr>
                <w:sz w:val="23"/>
                <w:szCs w:val="23"/>
              </w:rPr>
            </w:pPr>
            <w:r w:rsidRPr="00316A8D">
              <w:rPr>
                <w:sz w:val="23"/>
                <w:szCs w:val="23"/>
              </w:rPr>
              <w:t>17</w:t>
            </w:r>
          </w:p>
          <w:p w14:paraId="2AF4A605" w14:textId="77777777" w:rsidR="006E3358" w:rsidRPr="00316A8D" w:rsidRDefault="001919FA">
            <w:pPr>
              <w:widowControl w:val="0"/>
              <w:spacing w:line="228" w:lineRule="auto"/>
              <w:ind w:right="20"/>
              <w:jc w:val="center"/>
              <w:rPr>
                <w:sz w:val="23"/>
                <w:szCs w:val="23"/>
              </w:rPr>
            </w:pPr>
            <w:r w:rsidRPr="00316A8D">
              <w:rPr>
                <w:sz w:val="23"/>
                <w:szCs w:val="23"/>
              </w:rPr>
              <w:t>Ampolas</w:t>
            </w:r>
          </w:p>
        </w:tc>
        <w:tc>
          <w:tcPr>
            <w:tcW w:w="1599" w:type="dxa"/>
            <w:gridSpan w:val="2"/>
          </w:tcPr>
          <w:p w14:paraId="0691E064" w14:textId="77777777" w:rsidR="006E3358" w:rsidRPr="00316A8D" w:rsidRDefault="006E3358">
            <w:pPr>
              <w:pStyle w:val="PargrafodaLista"/>
              <w:widowControl w:val="0"/>
              <w:spacing w:line="228" w:lineRule="auto"/>
              <w:ind w:left="0" w:right="20"/>
              <w:jc w:val="center"/>
              <w:rPr>
                <w:sz w:val="23"/>
                <w:szCs w:val="23"/>
              </w:rPr>
            </w:pPr>
          </w:p>
          <w:p w14:paraId="255A164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234,90</w:t>
            </w:r>
          </w:p>
          <w:p w14:paraId="0C145864"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50 unidades</w:t>
            </w:r>
          </w:p>
        </w:tc>
        <w:tc>
          <w:tcPr>
            <w:tcW w:w="1338" w:type="dxa"/>
          </w:tcPr>
          <w:p w14:paraId="038F9E38" w14:textId="77777777" w:rsidR="006E3358" w:rsidRPr="00316A8D" w:rsidRDefault="006E3358">
            <w:pPr>
              <w:pStyle w:val="PargrafodaLista"/>
              <w:widowControl w:val="0"/>
              <w:spacing w:line="228" w:lineRule="auto"/>
              <w:ind w:left="0" w:right="20"/>
              <w:jc w:val="center"/>
              <w:rPr>
                <w:sz w:val="23"/>
                <w:szCs w:val="23"/>
              </w:rPr>
            </w:pPr>
          </w:p>
          <w:p w14:paraId="37B56C1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939,60</w:t>
            </w:r>
          </w:p>
        </w:tc>
      </w:tr>
      <w:tr w:rsidR="006E3358" w:rsidRPr="00316A8D" w14:paraId="2A9B9F12" w14:textId="77777777">
        <w:tc>
          <w:tcPr>
            <w:tcW w:w="2370" w:type="dxa"/>
            <w:gridSpan w:val="2"/>
          </w:tcPr>
          <w:p w14:paraId="73B658AB"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Plasil</w:t>
            </w:r>
            <w:proofErr w:type="spellEnd"/>
            <w:r w:rsidRPr="00316A8D">
              <w:rPr>
                <w:sz w:val="23"/>
                <w:szCs w:val="23"/>
              </w:rPr>
              <w:t xml:space="preserve"> (</w:t>
            </w:r>
            <w:proofErr w:type="spellStart"/>
            <w:r w:rsidRPr="00316A8D">
              <w:rPr>
                <w:sz w:val="23"/>
                <w:szCs w:val="23"/>
              </w:rPr>
              <w:t>metoclopramida</w:t>
            </w:r>
            <w:proofErr w:type="spellEnd"/>
            <w:r w:rsidRPr="00316A8D">
              <w:rPr>
                <w:sz w:val="23"/>
                <w:szCs w:val="23"/>
              </w:rPr>
              <w:t>)10 mg/ml</w:t>
            </w:r>
          </w:p>
        </w:tc>
        <w:tc>
          <w:tcPr>
            <w:tcW w:w="1416" w:type="dxa"/>
          </w:tcPr>
          <w:p w14:paraId="357480A6" w14:textId="77777777" w:rsidR="006E3358" w:rsidRPr="00316A8D" w:rsidRDefault="006E3358">
            <w:pPr>
              <w:pStyle w:val="PargrafodaLista"/>
              <w:widowControl w:val="0"/>
              <w:spacing w:line="228" w:lineRule="auto"/>
              <w:ind w:left="0" w:right="20"/>
              <w:jc w:val="center"/>
              <w:rPr>
                <w:sz w:val="23"/>
                <w:szCs w:val="23"/>
              </w:rPr>
            </w:pPr>
          </w:p>
          <w:p w14:paraId="517822C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204</w:t>
            </w:r>
          </w:p>
          <w:p w14:paraId="08DA977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44F1770A" w14:textId="77777777" w:rsidR="006E3358" w:rsidRPr="00316A8D" w:rsidRDefault="006E3358">
            <w:pPr>
              <w:pStyle w:val="PargrafodaLista"/>
              <w:widowControl w:val="0"/>
              <w:spacing w:line="228" w:lineRule="auto"/>
              <w:ind w:left="0" w:right="20"/>
              <w:jc w:val="center"/>
              <w:rPr>
                <w:sz w:val="23"/>
                <w:szCs w:val="23"/>
              </w:rPr>
            </w:pPr>
          </w:p>
        </w:tc>
        <w:tc>
          <w:tcPr>
            <w:tcW w:w="2078" w:type="dxa"/>
            <w:gridSpan w:val="3"/>
          </w:tcPr>
          <w:p w14:paraId="7E70870E" w14:textId="77777777" w:rsidR="006E3358" w:rsidRPr="00316A8D" w:rsidRDefault="006E3358">
            <w:pPr>
              <w:widowControl w:val="0"/>
              <w:spacing w:line="228" w:lineRule="auto"/>
              <w:ind w:right="20"/>
              <w:jc w:val="center"/>
              <w:rPr>
                <w:sz w:val="23"/>
                <w:szCs w:val="23"/>
              </w:rPr>
            </w:pPr>
          </w:p>
          <w:p w14:paraId="3DFA2EC7" w14:textId="77777777" w:rsidR="006E3358" w:rsidRPr="00316A8D" w:rsidRDefault="001919FA">
            <w:pPr>
              <w:widowControl w:val="0"/>
              <w:spacing w:line="228" w:lineRule="auto"/>
              <w:ind w:right="20"/>
              <w:jc w:val="center"/>
              <w:rPr>
                <w:sz w:val="23"/>
                <w:szCs w:val="23"/>
              </w:rPr>
            </w:pPr>
            <w:r w:rsidRPr="00316A8D">
              <w:rPr>
                <w:sz w:val="23"/>
                <w:szCs w:val="23"/>
              </w:rPr>
              <w:t>17</w:t>
            </w:r>
          </w:p>
          <w:p w14:paraId="41E16A86" w14:textId="77777777" w:rsidR="006E3358" w:rsidRPr="00316A8D" w:rsidRDefault="001919FA">
            <w:pPr>
              <w:widowControl w:val="0"/>
              <w:spacing w:line="228" w:lineRule="auto"/>
              <w:ind w:right="20"/>
              <w:jc w:val="center"/>
              <w:rPr>
                <w:sz w:val="23"/>
                <w:szCs w:val="23"/>
              </w:rPr>
            </w:pPr>
            <w:r w:rsidRPr="00316A8D">
              <w:rPr>
                <w:sz w:val="23"/>
                <w:szCs w:val="23"/>
              </w:rPr>
              <w:t>Ampolas</w:t>
            </w:r>
          </w:p>
        </w:tc>
        <w:tc>
          <w:tcPr>
            <w:tcW w:w="1599" w:type="dxa"/>
            <w:gridSpan w:val="2"/>
          </w:tcPr>
          <w:p w14:paraId="7FC07589" w14:textId="77777777" w:rsidR="006E3358" w:rsidRPr="00316A8D" w:rsidRDefault="006E3358">
            <w:pPr>
              <w:pStyle w:val="PargrafodaLista"/>
              <w:widowControl w:val="0"/>
              <w:spacing w:line="228" w:lineRule="auto"/>
              <w:ind w:left="0" w:right="20"/>
              <w:jc w:val="center"/>
              <w:rPr>
                <w:sz w:val="23"/>
                <w:szCs w:val="23"/>
              </w:rPr>
            </w:pPr>
          </w:p>
          <w:p w14:paraId="156A075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1,32</w:t>
            </w:r>
          </w:p>
          <w:p w14:paraId="1FA7CD0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Cada unidades</w:t>
            </w:r>
          </w:p>
        </w:tc>
        <w:tc>
          <w:tcPr>
            <w:tcW w:w="1338" w:type="dxa"/>
          </w:tcPr>
          <w:p w14:paraId="037233A8" w14:textId="77777777" w:rsidR="006E3358" w:rsidRPr="00316A8D" w:rsidRDefault="006E3358">
            <w:pPr>
              <w:pStyle w:val="PargrafodaLista"/>
              <w:widowControl w:val="0"/>
              <w:spacing w:line="228" w:lineRule="auto"/>
              <w:ind w:left="0" w:right="20"/>
              <w:jc w:val="center"/>
              <w:rPr>
                <w:sz w:val="23"/>
                <w:szCs w:val="23"/>
              </w:rPr>
            </w:pPr>
          </w:p>
          <w:p w14:paraId="4F3475E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269,28</w:t>
            </w:r>
          </w:p>
        </w:tc>
      </w:tr>
      <w:tr w:rsidR="006E3358" w:rsidRPr="00316A8D" w14:paraId="4EE319D1" w14:textId="77777777">
        <w:tc>
          <w:tcPr>
            <w:tcW w:w="2370" w:type="dxa"/>
            <w:gridSpan w:val="2"/>
          </w:tcPr>
          <w:p w14:paraId="2F3236F4" w14:textId="77777777" w:rsidR="006E3358" w:rsidRPr="00316A8D" w:rsidRDefault="006E3358">
            <w:pPr>
              <w:pStyle w:val="PargrafodaLista"/>
              <w:widowControl w:val="0"/>
              <w:spacing w:line="228" w:lineRule="auto"/>
              <w:ind w:left="0" w:right="20"/>
              <w:jc w:val="center"/>
              <w:rPr>
                <w:sz w:val="23"/>
                <w:szCs w:val="23"/>
              </w:rPr>
            </w:pPr>
          </w:p>
          <w:p w14:paraId="3472F812"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Dramin</w:t>
            </w:r>
            <w:proofErr w:type="spellEnd"/>
            <w:r w:rsidRPr="00316A8D">
              <w:rPr>
                <w:sz w:val="23"/>
                <w:szCs w:val="23"/>
              </w:rPr>
              <w:t xml:space="preserve"> B6 DL (EV)</w:t>
            </w:r>
          </w:p>
        </w:tc>
        <w:tc>
          <w:tcPr>
            <w:tcW w:w="1416" w:type="dxa"/>
          </w:tcPr>
          <w:p w14:paraId="39A3A4AE" w14:textId="77777777" w:rsidR="006E3358" w:rsidRPr="00316A8D" w:rsidRDefault="006E3358">
            <w:pPr>
              <w:pStyle w:val="PargrafodaLista"/>
              <w:widowControl w:val="0"/>
              <w:spacing w:line="228" w:lineRule="auto"/>
              <w:ind w:left="0" w:right="20"/>
              <w:jc w:val="center"/>
              <w:rPr>
                <w:sz w:val="23"/>
                <w:szCs w:val="23"/>
              </w:rPr>
            </w:pPr>
          </w:p>
          <w:p w14:paraId="55F16E6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600</w:t>
            </w:r>
          </w:p>
          <w:p w14:paraId="2A24E19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63EF7A4E" w14:textId="77777777" w:rsidR="006E3358" w:rsidRPr="00316A8D" w:rsidRDefault="006E3358">
            <w:pPr>
              <w:pStyle w:val="PargrafodaLista"/>
              <w:widowControl w:val="0"/>
              <w:spacing w:line="228" w:lineRule="auto"/>
              <w:ind w:left="0" w:right="20"/>
              <w:jc w:val="center"/>
              <w:rPr>
                <w:sz w:val="23"/>
                <w:szCs w:val="23"/>
              </w:rPr>
            </w:pPr>
          </w:p>
        </w:tc>
        <w:tc>
          <w:tcPr>
            <w:tcW w:w="2078" w:type="dxa"/>
            <w:gridSpan w:val="3"/>
          </w:tcPr>
          <w:p w14:paraId="7533E65D" w14:textId="77777777" w:rsidR="006E3358" w:rsidRPr="00316A8D" w:rsidRDefault="006E3358">
            <w:pPr>
              <w:widowControl w:val="0"/>
              <w:spacing w:line="228" w:lineRule="auto"/>
              <w:ind w:right="20"/>
              <w:jc w:val="center"/>
              <w:rPr>
                <w:sz w:val="23"/>
                <w:szCs w:val="23"/>
              </w:rPr>
            </w:pPr>
          </w:p>
          <w:p w14:paraId="63196A6E" w14:textId="77777777" w:rsidR="006E3358" w:rsidRPr="00316A8D" w:rsidRDefault="001919FA">
            <w:pPr>
              <w:widowControl w:val="0"/>
              <w:spacing w:line="228" w:lineRule="auto"/>
              <w:ind w:right="20"/>
              <w:jc w:val="center"/>
              <w:rPr>
                <w:sz w:val="23"/>
                <w:szCs w:val="23"/>
              </w:rPr>
            </w:pPr>
            <w:r w:rsidRPr="00316A8D">
              <w:rPr>
                <w:sz w:val="23"/>
                <w:szCs w:val="23"/>
              </w:rPr>
              <w:t>50</w:t>
            </w:r>
          </w:p>
          <w:p w14:paraId="6114E67C" w14:textId="77777777" w:rsidR="006E3358" w:rsidRPr="00316A8D" w:rsidRDefault="001919FA">
            <w:pPr>
              <w:widowControl w:val="0"/>
              <w:spacing w:line="228" w:lineRule="auto"/>
              <w:ind w:right="20"/>
              <w:jc w:val="center"/>
              <w:rPr>
                <w:sz w:val="23"/>
                <w:szCs w:val="23"/>
              </w:rPr>
            </w:pPr>
            <w:r w:rsidRPr="00316A8D">
              <w:rPr>
                <w:sz w:val="23"/>
                <w:szCs w:val="23"/>
              </w:rPr>
              <w:t>Ampolas</w:t>
            </w:r>
          </w:p>
        </w:tc>
        <w:tc>
          <w:tcPr>
            <w:tcW w:w="1599" w:type="dxa"/>
            <w:gridSpan w:val="2"/>
          </w:tcPr>
          <w:p w14:paraId="79DB0BCB" w14:textId="77777777" w:rsidR="006E3358" w:rsidRPr="00316A8D" w:rsidRDefault="006E3358">
            <w:pPr>
              <w:pStyle w:val="PargrafodaLista"/>
              <w:widowControl w:val="0"/>
              <w:spacing w:line="228" w:lineRule="auto"/>
              <w:ind w:left="0" w:right="20"/>
              <w:jc w:val="center"/>
              <w:rPr>
                <w:sz w:val="23"/>
                <w:szCs w:val="23"/>
              </w:rPr>
            </w:pPr>
          </w:p>
          <w:p w14:paraId="6360686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1.973,00</w:t>
            </w:r>
          </w:p>
          <w:p w14:paraId="0492026D"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100 unidades</w:t>
            </w:r>
          </w:p>
        </w:tc>
        <w:tc>
          <w:tcPr>
            <w:tcW w:w="1338" w:type="dxa"/>
          </w:tcPr>
          <w:p w14:paraId="7073BC41" w14:textId="77777777" w:rsidR="006E3358" w:rsidRPr="00316A8D" w:rsidRDefault="006E3358">
            <w:pPr>
              <w:pStyle w:val="PargrafodaLista"/>
              <w:widowControl w:val="0"/>
              <w:spacing w:line="228" w:lineRule="auto"/>
              <w:ind w:left="0" w:right="20"/>
              <w:jc w:val="center"/>
              <w:rPr>
                <w:sz w:val="23"/>
                <w:szCs w:val="23"/>
              </w:rPr>
            </w:pPr>
          </w:p>
          <w:p w14:paraId="2309ED5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11.838,00</w:t>
            </w:r>
          </w:p>
        </w:tc>
      </w:tr>
      <w:tr w:rsidR="006E3358" w:rsidRPr="00316A8D" w14:paraId="22F2E05E" w14:textId="77777777">
        <w:tc>
          <w:tcPr>
            <w:tcW w:w="2370" w:type="dxa"/>
            <w:gridSpan w:val="2"/>
          </w:tcPr>
          <w:p w14:paraId="79624063" w14:textId="77777777" w:rsidR="006E3358" w:rsidRPr="00316A8D" w:rsidRDefault="006E3358">
            <w:pPr>
              <w:pStyle w:val="PargrafodaLista"/>
              <w:widowControl w:val="0"/>
              <w:spacing w:line="228" w:lineRule="auto"/>
              <w:ind w:left="0" w:right="20"/>
              <w:jc w:val="center"/>
              <w:rPr>
                <w:sz w:val="23"/>
                <w:szCs w:val="23"/>
              </w:rPr>
            </w:pPr>
          </w:p>
          <w:p w14:paraId="494D1185"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Dramin</w:t>
            </w:r>
            <w:proofErr w:type="spellEnd"/>
            <w:r w:rsidRPr="00316A8D">
              <w:rPr>
                <w:sz w:val="23"/>
                <w:szCs w:val="23"/>
              </w:rPr>
              <w:t xml:space="preserve"> B6 (IM)</w:t>
            </w:r>
          </w:p>
        </w:tc>
        <w:tc>
          <w:tcPr>
            <w:tcW w:w="1416" w:type="dxa"/>
          </w:tcPr>
          <w:p w14:paraId="2CA60963" w14:textId="77777777" w:rsidR="006E3358" w:rsidRPr="00316A8D" w:rsidRDefault="006E3358">
            <w:pPr>
              <w:pStyle w:val="PargrafodaLista"/>
              <w:widowControl w:val="0"/>
              <w:spacing w:line="228" w:lineRule="auto"/>
              <w:ind w:left="0" w:right="20"/>
              <w:jc w:val="center"/>
              <w:rPr>
                <w:sz w:val="23"/>
                <w:szCs w:val="23"/>
              </w:rPr>
            </w:pPr>
          </w:p>
          <w:p w14:paraId="78C2EE4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200</w:t>
            </w:r>
          </w:p>
          <w:p w14:paraId="693C3FC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Ampolas</w:t>
            </w:r>
          </w:p>
          <w:p w14:paraId="4766DC34" w14:textId="77777777" w:rsidR="006E3358" w:rsidRPr="00316A8D" w:rsidRDefault="006E3358">
            <w:pPr>
              <w:pStyle w:val="PargrafodaLista"/>
              <w:widowControl w:val="0"/>
              <w:spacing w:line="228" w:lineRule="auto"/>
              <w:ind w:left="0" w:right="20"/>
              <w:jc w:val="center"/>
              <w:rPr>
                <w:sz w:val="23"/>
                <w:szCs w:val="23"/>
              </w:rPr>
            </w:pPr>
          </w:p>
        </w:tc>
        <w:tc>
          <w:tcPr>
            <w:tcW w:w="2078" w:type="dxa"/>
            <w:gridSpan w:val="3"/>
          </w:tcPr>
          <w:p w14:paraId="501A91DA" w14:textId="77777777" w:rsidR="006E3358" w:rsidRPr="00316A8D" w:rsidRDefault="006E3358">
            <w:pPr>
              <w:widowControl w:val="0"/>
              <w:spacing w:line="228" w:lineRule="auto"/>
              <w:ind w:right="20"/>
              <w:jc w:val="center"/>
              <w:rPr>
                <w:sz w:val="23"/>
                <w:szCs w:val="23"/>
              </w:rPr>
            </w:pPr>
          </w:p>
          <w:p w14:paraId="265A45AB" w14:textId="77777777" w:rsidR="006E3358" w:rsidRPr="00316A8D" w:rsidRDefault="001919FA">
            <w:pPr>
              <w:widowControl w:val="0"/>
              <w:spacing w:line="228" w:lineRule="auto"/>
              <w:ind w:right="20"/>
              <w:jc w:val="center"/>
              <w:rPr>
                <w:sz w:val="23"/>
                <w:szCs w:val="23"/>
              </w:rPr>
            </w:pPr>
            <w:r w:rsidRPr="00316A8D">
              <w:rPr>
                <w:sz w:val="23"/>
                <w:szCs w:val="23"/>
              </w:rPr>
              <w:t>17</w:t>
            </w:r>
          </w:p>
          <w:p w14:paraId="702F730E" w14:textId="77777777" w:rsidR="006E3358" w:rsidRPr="00316A8D" w:rsidRDefault="001919FA">
            <w:pPr>
              <w:widowControl w:val="0"/>
              <w:spacing w:line="228" w:lineRule="auto"/>
              <w:ind w:right="20"/>
              <w:jc w:val="center"/>
              <w:rPr>
                <w:sz w:val="23"/>
                <w:szCs w:val="23"/>
              </w:rPr>
            </w:pPr>
            <w:r w:rsidRPr="00316A8D">
              <w:rPr>
                <w:sz w:val="23"/>
                <w:szCs w:val="23"/>
              </w:rPr>
              <w:t>Ampolas</w:t>
            </w:r>
          </w:p>
        </w:tc>
        <w:tc>
          <w:tcPr>
            <w:tcW w:w="1599" w:type="dxa"/>
            <w:gridSpan w:val="2"/>
          </w:tcPr>
          <w:p w14:paraId="675DDA4B" w14:textId="77777777" w:rsidR="006E3358" w:rsidRPr="00316A8D" w:rsidRDefault="006E3358">
            <w:pPr>
              <w:pStyle w:val="PargrafodaLista"/>
              <w:widowControl w:val="0"/>
              <w:spacing w:line="228" w:lineRule="auto"/>
              <w:ind w:left="0" w:right="20"/>
              <w:jc w:val="center"/>
              <w:rPr>
                <w:sz w:val="23"/>
                <w:szCs w:val="23"/>
              </w:rPr>
            </w:pPr>
          </w:p>
          <w:p w14:paraId="168C52F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28,44</w:t>
            </w:r>
          </w:p>
          <w:p w14:paraId="20581198"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10 unidades</w:t>
            </w:r>
          </w:p>
        </w:tc>
        <w:tc>
          <w:tcPr>
            <w:tcW w:w="1338" w:type="dxa"/>
          </w:tcPr>
          <w:p w14:paraId="6DA7C6B6" w14:textId="77777777" w:rsidR="006E3358" w:rsidRPr="00316A8D" w:rsidRDefault="006E3358">
            <w:pPr>
              <w:pStyle w:val="PargrafodaLista"/>
              <w:widowControl w:val="0"/>
              <w:spacing w:line="228" w:lineRule="auto"/>
              <w:ind w:left="0" w:right="20"/>
              <w:jc w:val="center"/>
              <w:rPr>
                <w:sz w:val="23"/>
                <w:szCs w:val="23"/>
              </w:rPr>
            </w:pPr>
          </w:p>
          <w:p w14:paraId="587F33C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568,80</w:t>
            </w:r>
          </w:p>
        </w:tc>
      </w:tr>
      <w:tr w:rsidR="006E3358" w:rsidRPr="00316A8D" w14:paraId="5E279369" w14:textId="77777777">
        <w:tc>
          <w:tcPr>
            <w:tcW w:w="7463" w:type="dxa"/>
            <w:gridSpan w:val="8"/>
            <w:shd w:val="clear" w:color="auto" w:fill="92D050"/>
          </w:tcPr>
          <w:p w14:paraId="5A964605" w14:textId="77777777" w:rsidR="006E3358" w:rsidRPr="00316A8D" w:rsidRDefault="006E3358">
            <w:pPr>
              <w:pStyle w:val="PargrafodaLista"/>
              <w:widowControl w:val="0"/>
              <w:spacing w:line="228" w:lineRule="auto"/>
              <w:ind w:left="0" w:right="20"/>
              <w:jc w:val="center"/>
              <w:rPr>
                <w:b/>
                <w:bCs/>
                <w:sz w:val="23"/>
                <w:szCs w:val="23"/>
              </w:rPr>
            </w:pPr>
          </w:p>
          <w:p w14:paraId="52091FC8"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MEDICAMENTOS PARA USO PRONTO SOCORRO</w:t>
            </w:r>
          </w:p>
          <w:p w14:paraId="4315200F" w14:textId="77777777" w:rsidR="006E3358" w:rsidRPr="00316A8D" w:rsidRDefault="006E3358">
            <w:pPr>
              <w:pStyle w:val="PargrafodaLista"/>
              <w:widowControl w:val="0"/>
              <w:spacing w:line="228" w:lineRule="auto"/>
              <w:ind w:left="0" w:right="20"/>
              <w:jc w:val="center"/>
              <w:rPr>
                <w:b/>
                <w:bCs/>
                <w:sz w:val="23"/>
                <w:szCs w:val="23"/>
              </w:rPr>
            </w:pPr>
          </w:p>
          <w:p w14:paraId="1C7BC893" w14:textId="77777777" w:rsidR="006E3358" w:rsidRPr="00316A8D" w:rsidRDefault="006E3358">
            <w:pPr>
              <w:pStyle w:val="PargrafodaLista"/>
              <w:widowControl w:val="0"/>
              <w:spacing w:line="228" w:lineRule="auto"/>
              <w:ind w:left="0" w:right="20"/>
              <w:jc w:val="center"/>
              <w:rPr>
                <w:b/>
                <w:bCs/>
                <w:sz w:val="23"/>
                <w:szCs w:val="23"/>
              </w:rPr>
            </w:pPr>
          </w:p>
        </w:tc>
        <w:tc>
          <w:tcPr>
            <w:tcW w:w="1338" w:type="dxa"/>
            <w:shd w:val="clear" w:color="auto" w:fill="92D050"/>
          </w:tcPr>
          <w:p w14:paraId="53CA832C" w14:textId="77777777" w:rsidR="006E3358" w:rsidRPr="00316A8D" w:rsidRDefault="006E3358">
            <w:pPr>
              <w:pStyle w:val="PargrafodaLista"/>
              <w:widowControl w:val="0"/>
              <w:spacing w:line="228" w:lineRule="auto"/>
              <w:ind w:left="0" w:right="20"/>
              <w:jc w:val="center"/>
              <w:rPr>
                <w:b/>
                <w:bCs/>
                <w:sz w:val="23"/>
                <w:szCs w:val="23"/>
              </w:rPr>
            </w:pPr>
          </w:p>
          <w:p w14:paraId="1B170BAC"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171.707,84</w:t>
            </w:r>
          </w:p>
        </w:tc>
      </w:tr>
    </w:tbl>
    <w:p w14:paraId="2F4EF963" w14:textId="77777777" w:rsidR="006E3358" w:rsidRPr="00316A8D" w:rsidRDefault="006E3358">
      <w:pPr>
        <w:spacing w:line="228" w:lineRule="auto"/>
        <w:ind w:right="20"/>
        <w:jc w:val="both"/>
        <w:rPr>
          <w:b/>
          <w:bCs/>
          <w:sz w:val="23"/>
          <w:szCs w:val="23"/>
        </w:rPr>
      </w:pPr>
    </w:p>
    <w:p w14:paraId="03C2276E" w14:textId="77777777" w:rsidR="006E3358" w:rsidRPr="00316A8D" w:rsidRDefault="006E3358">
      <w:pPr>
        <w:spacing w:line="228" w:lineRule="auto"/>
        <w:ind w:right="20"/>
        <w:jc w:val="both"/>
        <w:rPr>
          <w:b/>
          <w:bCs/>
          <w:sz w:val="23"/>
          <w:szCs w:val="23"/>
        </w:rPr>
      </w:pPr>
    </w:p>
    <w:p w14:paraId="4A6F5FFB" w14:textId="77777777" w:rsidR="006E3358" w:rsidRPr="00316A8D" w:rsidRDefault="001919FA">
      <w:pPr>
        <w:spacing w:line="228" w:lineRule="auto"/>
        <w:ind w:right="20"/>
        <w:jc w:val="center"/>
        <w:rPr>
          <w:sz w:val="23"/>
          <w:szCs w:val="23"/>
          <w:u w:val="single"/>
        </w:rPr>
      </w:pPr>
      <w:r w:rsidRPr="00316A8D">
        <w:rPr>
          <w:b/>
          <w:bCs/>
          <w:sz w:val="23"/>
          <w:szCs w:val="23"/>
          <w:u w:val="single"/>
        </w:rPr>
        <w:t>MATERIAL DE CONSUMO UTILIZADOS NA HIGIENIZAÇÃO DA UNIDADE SAÚDE DA FAMILIA DE RIBEIRÃO GRANDE:</w:t>
      </w:r>
    </w:p>
    <w:p w14:paraId="2DC202CA" w14:textId="77777777" w:rsidR="006E3358" w:rsidRPr="00316A8D" w:rsidRDefault="006E3358">
      <w:pPr>
        <w:spacing w:line="228" w:lineRule="auto"/>
        <w:ind w:right="20"/>
        <w:jc w:val="both"/>
        <w:rPr>
          <w:sz w:val="23"/>
          <w:szCs w:val="23"/>
        </w:rPr>
      </w:pPr>
    </w:p>
    <w:tbl>
      <w:tblPr>
        <w:tblStyle w:val="Tabelacomgrade"/>
        <w:tblW w:w="8801" w:type="dxa"/>
        <w:tblInd w:w="-5" w:type="dxa"/>
        <w:tblLayout w:type="fixed"/>
        <w:tblLook w:val="04A0" w:firstRow="1" w:lastRow="0" w:firstColumn="1" w:lastColumn="0" w:noHBand="0" w:noVBand="1"/>
      </w:tblPr>
      <w:tblGrid>
        <w:gridCol w:w="2407"/>
        <w:gridCol w:w="1843"/>
        <w:gridCol w:w="1702"/>
        <w:gridCol w:w="1285"/>
        <w:gridCol w:w="1564"/>
      </w:tblGrid>
      <w:tr w:rsidR="006E3358" w:rsidRPr="00316A8D" w14:paraId="2C8324E8" w14:textId="77777777">
        <w:tc>
          <w:tcPr>
            <w:tcW w:w="2407" w:type="dxa"/>
            <w:shd w:val="clear" w:color="auto" w:fill="92D050"/>
          </w:tcPr>
          <w:p w14:paraId="06F1DAB9"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 xml:space="preserve">Discriminação </w:t>
            </w:r>
          </w:p>
        </w:tc>
        <w:tc>
          <w:tcPr>
            <w:tcW w:w="1843" w:type="dxa"/>
            <w:shd w:val="clear" w:color="auto" w:fill="92D050"/>
          </w:tcPr>
          <w:p w14:paraId="0760AECC"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Anual</w:t>
            </w:r>
          </w:p>
        </w:tc>
        <w:tc>
          <w:tcPr>
            <w:tcW w:w="1702" w:type="dxa"/>
            <w:shd w:val="clear" w:color="auto" w:fill="92D050"/>
          </w:tcPr>
          <w:p w14:paraId="231E7571"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Média/Mensal</w:t>
            </w:r>
          </w:p>
        </w:tc>
        <w:tc>
          <w:tcPr>
            <w:tcW w:w="1285" w:type="dxa"/>
            <w:shd w:val="clear" w:color="auto" w:fill="92D050"/>
          </w:tcPr>
          <w:p w14:paraId="628C45C4"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Valor Unitário</w:t>
            </w:r>
          </w:p>
        </w:tc>
        <w:tc>
          <w:tcPr>
            <w:tcW w:w="1564" w:type="dxa"/>
            <w:shd w:val="clear" w:color="auto" w:fill="92D050"/>
          </w:tcPr>
          <w:p w14:paraId="3A5D689D"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Total</w:t>
            </w:r>
          </w:p>
        </w:tc>
      </w:tr>
      <w:tr w:rsidR="006E3358" w:rsidRPr="00316A8D" w14:paraId="4010DADB" w14:textId="77777777">
        <w:tc>
          <w:tcPr>
            <w:tcW w:w="2407" w:type="dxa"/>
          </w:tcPr>
          <w:p w14:paraId="3E2B91E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Lençol de pano resistente p/ leitos</w:t>
            </w:r>
          </w:p>
        </w:tc>
        <w:tc>
          <w:tcPr>
            <w:tcW w:w="1843" w:type="dxa"/>
          </w:tcPr>
          <w:p w14:paraId="2889188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120 unidades</w:t>
            </w:r>
          </w:p>
        </w:tc>
        <w:tc>
          <w:tcPr>
            <w:tcW w:w="1702" w:type="dxa"/>
          </w:tcPr>
          <w:p w14:paraId="2E7F6D3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 unidades</w:t>
            </w:r>
          </w:p>
        </w:tc>
        <w:tc>
          <w:tcPr>
            <w:tcW w:w="1285" w:type="dxa"/>
          </w:tcPr>
          <w:p w14:paraId="698E370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42,00</w:t>
            </w:r>
          </w:p>
          <w:p w14:paraId="0FE1725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Unidades</w:t>
            </w:r>
          </w:p>
        </w:tc>
        <w:tc>
          <w:tcPr>
            <w:tcW w:w="1564" w:type="dxa"/>
          </w:tcPr>
          <w:p w14:paraId="56EC3DE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5.040,00</w:t>
            </w:r>
          </w:p>
        </w:tc>
      </w:tr>
      <w:tr w:rsidR="006E3358" w:rsidRPr="00316A8D" w14:paraId="0183D8F9" w14:textId="77777777">
        <w:tc>
          <w:tcPr>
            <w:tcW w:w="2407" w:type="dxa"/>
          </w:tcPr>
          <w:p w14:paraId="61A8E60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Manta de casal para os leitos</w:t>
            </w:r>
          </w:p>
        </w:tc>
        <w:tc>
          <w:tcPr>
            <w:tcW w:w="1843" w:type="dxa"/>
          </w:tcPr>
          <w:p w14:paraId="278CF4D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60 unidades</w:t>
            </w:r>
          </w:p>
        </w:tc>
        <w:tc>
          <w:tcPr>
            <w:tcW w:w="1702" w:type="dxa"/>
          </w:tcPr>
          <w:p w14:paraId="659A416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05 unidades</w:t>
            </w:r>
          </w:p>
        </w:tc>
        <w:tc>
          <w:tcPr>
            <w:tcW w:w="1285" w:type="dxa"/>
          </w:tcPr>
          <w:p w14:paraId="69CB45E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60,00</w:t>
            </w:r>
          </w:p>
          <w:p w14:paraId="3645D86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Unidades</w:t>
            </w:r>
          </w:p>
        </w:tc>
        <w:tc>
          <w:tcPr>
            <w:tcW w:w="1564" w:type="dxa"/>
          </w:tcPr>
          <w:p w14:paraId="308BE2A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3.600,00</w:t>
            </w:r>
          </w:p>
        </w:tc>
      </w:tr>
      <w:tr w:rsidR="006E3358" w:rsidRPr="00316A8D" w14:paraId="7A5C8884" w14:textId="77777777">
        <w:tc>
          <w:tcPr>
            <w:tcW w:w="2407" w:type="dxa"/>
          </w:tcPr>
          <w:p w14:paraId="3A277EE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Travesseiros c/ capa </w:t>
            </w:r>
            <w:r w:rsidRPr="00316A8D">
              <w:rPr>
                <w:sz w:val="23"/>
                <w:szCs w:val="23"/>
              </w:rPr>
              <w:lastRenderedPageBreak/>
              <w:t>impermeável p/ leitos</w:t>
            </w:r>
          </w:p>
        </w:tc>
        <w:tc>
          <w:tcPr>
            <w:tcW w:w="1843" w:type="dxa"/>
          </w:tcPr>
          <w:p w14:paraId="183D4C5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lastRenderedPageBreak/>
              <w:t>24 unidades</w:t>
            </w:r>
          </w:p>
        </w:tc>
        <w:tc>
          <w:tcPr>
            <w:tcW w:w="1702" w:type="dxa"/>
          </w:tcPr>
          <w:p w14:paraId="02A5E59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02 unidades</w:t>
            </w:r>
          </w:p>
        </w:tc>
        <w:tc>
          <w:tcPr>
            <w:tcW w:w="1285" w:type="dxa"/>
          </w:tcPr>
          <w:p w14:paraId="3166B39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47,50</w:t>
            </w:r>
          </w:p>
          <w:p w14:paraId="4C0495D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lastRenderedPageBreak/>
              <w:t>Unidades</w:t>
            </w:r>
          </w:p>
        </w:tc>
        <w:tc>
          <w:tcPr>
            <w:tcW w:w="1564" w:type="dxa"/>
          </w:tcPr>
          <w:p w14:paraId="66F5AF8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lastRenderedPageBreak/>
              <w:t>1.140,00</w:t>
            </w:r>
          </w:p>
        </w:tc>
      </w:tr>
      <w:tr w:rsidR="006E3358" w:rsidRPr="00316A8D" w14:paraId="471D324D" w14:textId="77777777">
        <w:tc>
          <w:tcPr>
            <w:tcW w:w="2407" w:type="dxa"/>
          </w:tcPr>
          <w:p w14:paraId="4AEE170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Sabão em pó</w:t>
            </w:r>
          </w:p>
        </w:tc>
        <w:tc>
          <w:tcPr>
            <w:tcW w:w="1843" w:type="dxa"/>
          </w:tcPr>
          <w:p w14:paraId="2AF74B8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180 quilos</w:t>
            </w:r>
          </w:p>
        </w:tc>
        <w:tc>
          <w:tcPr>
            <w:tcW w:w="1702" w:type="dxa"/>
          </w:tcPr>
          <w:p w14:paraId="6C1952E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15 quilos</w:t>
            </w:r>
          </w:p>
        </w:tc>
        <w:tc>
          <w:tcPr>
            <w:tcW w:w="1285" w:type="dxa"/>
          </w:tcPr>
          <w:p w14:paraId="228E787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15,00 </w:t>
            </w:r>
          </w:p>
          <w:p w14:paraId="4EAFE2D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kg</w:t>
            </w:r>
          </w:p>
        </w:tc>
        <w:tc>
          <w:tcPr>
            <w:tcW w:w="1564" w:type="dxa"/>
          </w:tcPr>
          <w:p w14:paraId="4C9D3C4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2.700,00</w:t>
            </w:r>
          </w:p>
        </w:tc>
      </w:tr>
      <w:tr w:rsidR="006E3358" w:rsidRPr="00316A8D" w14:paraId="36DF045E" w14:textId="77777777">
        <w:tc>
          <w:tcPr>
            <w:tcW w:w="2407" w:type="dxa"/>
          </w:tcPr>
          <w:p w14:paraId="461F7FA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Detergente</w:t>
            </w:r>
          </w:p>
        </w:tc>
        <w:tc>
          <w:tcPr>
            <w:tcW w:w="1843" w:type="dxa"/>
          </w:tcPr>
          <w:p w14:paraId="4170EEA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144 litros</w:t>
            </w:r>
          </w:p>
        </w:tc>
        <w:tc>
          <w:tcPr>
            <w:tcW w:w="1702" w:type="dxa"/>
          </w:tcPr>
          <w:p w14:paraId="248147D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 litros</w:t>
            </w:r>
          </w:p>
        </w:tc>
        <w:tc>
          <w:tcPr>
            <w:tcW w:w="1285" w:type="dxa"/>
          </w:tcPr>
          <w:p w14:paraId="0EAE4A5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4,78</w:t>
            </w:r>
          </w:p>
          <w:p w14:paraId="4F66C4C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Litro</w:t>
            </w:r>
          </w:p>
        </w:tc>
        <w:tc>
          <w:tcPr>
            <w:tcW w:w="1564" w:type="dxa"/>
          </w:tcPr>
          <w:p w14:paraId="3497994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688,32</w:t>
            </w:r>
          </w:p>
        </w:tc>
      </w:tr>
      <w:tr w:rsidR="006E3358" w:rsidRPr="00316A8D" w14:paraId="29343D36" w14:textId="77777777">
        <w:tc>
          <w:tcPr>
            <w:tcW w:w="2407" w:type="dxa"/>
          </w:tcPr>
          <w:p w14:paraId="24B7550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Desinfetante</w:t>
            </w:r>
          </w:p>
        </w:tc>
        <w:tc>
          <w:tcPr>
            <w:tcW w:w="1843" w:type="dxa"/>
          </w:tcPr>
          <w:p w14:paraId="2844CC7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804 litros</w:t>
            </w:r>
          </w:p>
        </w:tc>
        <w:tc>
          <w:tcPr>
            <w:tcW w:w="1702" w:type="dxa"/>
          </w:tcPr>
          <w:p w14:paraId="72641D6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67 litros</w:t>
            </w:r>
          </w:p>
        </w:tc>
        <w:tc>
          <w:tcPr>
            <w:tcW w:w="1285" w:type="dxa"/>
          </w:tcPr>
          <w:p w14:paraId="05C82EF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9,75</w:t>
            </w:r>
          </w:p>
          <w:p w14:paraId="6BBF797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Litro</w:t>
            </w:r>
          </w:p>
        </w:tc>
        <w:tc>
          <w:tcPr>
            <w:tcW w:w="1564" w:type="dxa"/>
          </w:tcPr>
          <w:p w14:paraId="2BA30CF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7.839,00</w:t>
            </w:r>
          </w:p>
        </w:tc>
      </w:tr>
      <w:tr w:rsidR="006E3358" w:rsidRPr="00316A8D" w14:paraId="4CD6EF5F" w14:textId="77777777">
        <w:tc>
          <w:tcPr>
            <w:tcW w:w="2407" w:type="dxa"/>
          </w:tcPr>
          <w:p w14:paraId="541D1B4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Desincrustante</w:t>
            </w:r>
          </w:p>
        </w:tc>
        <w:tc>
          <w:tcPr>
            <w:tcW w:w="1843" w:type="dxa"/>
          </w:tcPr>
          <w:p w14:paraId="7BAC6AC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492 litros</w:t>
            </w:r>
          </w:p>
        </w:tc>
        <w:tc>
          <w:tcPr>
            <w:tcW w:w="1702" w:type="dxa"/>
          </w:tcPr>
          <w:p w14:paraId="2088408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41 litros</w:t>
            </w:r>
          </w:p>
        </w:tc>
        <w:tc>
          <w:tcPr>
            <w:tcW w:w="1285" w:type="dxa"/>
          </w:tcPr>
          <w:p w14:paraId="26209A1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9,75</w:t>
            </w:r>
          </w:p>
          <w:p w14:paraId="4BC53C4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Litro</w:t>
            </w:r>
          </w:p>
        </w:tc>
        <w:tc>
          <w:tcPr>
            <w:tcW w:w="1564" w:type="dxa"/>
          </w:tcPr>
          <w:p w14:paraId="68A63F4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4.797,00</w:t>
            </w:r>
          </w:p>
        </w:tc>
      </w:tr>
      <w:tr w:rsidR="006E3358" w:rsidRPr="00316A8D" w14:paraId="13729EB7" w14:textId="77777777">
        <w:tc>
          <w:tcPr>
            <w:tcW w:w="2407" w:type="dxa"/>
          </w:tcPr>
          <w:p w14:paraId="6CA9E22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Pano de chão</w:t>
            </w:r>
          </w:p>
        </w:tc>
        <w:tc>
          <w:tcPr>
            <w:tcW w:w="1843" w:type="dxa"/>
          </w:tcPr>
          <w:p w14:paraId="4C55FFC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120 unidades</w:t>
            </w:r>
          </w:p>
        </w:tc>
        <w:tc>
          <w:tcPr>
            <w:tcW w:w="1702" w:type="dxa"/>
          </w:tcPr>
          <w:p w14:paraId="1A42813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 unidades</w:t>
            </w:r>
          </w:p>
        </w:tc>
        <w:tc>
          <w:tcPr>
            <w:tcW w:w="1285" w:type="dxa"/>
          </w:tcPr>
          <w:p w14:paraId="0462C6A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3,99 </w:t>
            </w:r>
            <w:proofErr w:type="spellStart"/>
            <w:r w:rsidRPr="00316A8D">
              <w:rPr>
                <w:sz w:val="23"/>
                <w:szCs w:val="23"/>
              </w:rPr>
              <w:t>cd</w:t>
            </w:r>
            <w:proofErr w:type="spellEnd"/>
          </w:p>
        </w:tc>
        <w:tc>
          <w:tcPr>
            <w:tcW w:w="1564" w:type="dxa"/>
          </w:tcPr>
          <w:p w14:paraId="5C6B178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478,80</w:t>
            </w:r>
          </w:p>
        </w:tc>
      </w:tr>
      <w:tr w:rsidR="006E3358" w:rsidRPr="00316A8D" w14:paraId="42FAB5DA" w14:textId="77777777">
        <w:tc>
          <w:tcPr>
            <w:tcW w:w="2407" w:type="dxa"/>
          </w:tcPr>
          <w:p w14:paraId="2F3F91F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Rodo</w:t>
            </w:r>
          </w:p>
        </w:tc>
        <w:tc>
          <w:tcPr>
            <w:tcW w:w="1843" w:type="dxa"/>
          </w:tcPr>
          <w:p w14:paraId="34CEC4F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24 unidades</w:t>
            </w:r>
          </w:p>
        </w:tc>
        <w:tc>
          <w:tcPr>
            <w:tcW w:w="1702" w:type="dxa"/>
          </w:tcPr>
          <w:p w14:paraId="7B67C9B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02 unidades</w:t>
            </w:r>
          </w:p>
        </w:tc>
        <w:tc>
          <w:tcPr>
            <w:tcW w:w="1285" w:type="dxa"/>
          </w:tcPr>
          <w:p w14:paraId="57B361D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8,99 </w:t>
            </w:r>
            <w:proofErr w:type="spellStart"/>
            <w:r w:rsidRPr="00316A8D">
              <w:rPr>
                <w:sz w:val="23"/>
                <w:szCs w:val="23"/>
              </w:rPr>
              <w:t>cd</w:t>
            </w:r>
            <w:proofErr w:type="spellEnd"/>
          </w:p>
        </w:tc>
        <w:tc>
          <w:tcPr>
            <w:tcW w:w="1564" w:type="dxa"/>
          </w:tcPr>
          <w:p w14:paraId="17BCD9C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215,76</w:t>
            </w:r>
          </w:p>
        </w:tc>
      </w:tr>
      <w:tr w:rsidR="006E3358" w:rsidRPr="00316A8D" w14:paraId="4D564B6A" w14:textId="77777777">
        <w:tc>
          <w:tcPr>
            <w:tcW w:w="2407" w:type="dxa"/>
          </w:tcPr>
          <w:p w14:paraId="271F45E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Vassoura</w:t>
            </w:r>
          </w:p>
        </w:tc>
        <w:tc>
          <w:tcPr>
            <w:tcW w:w="1843" w:type="dxa"/>
          </w:tcPr>
          <w:p w14:paraId="75C8D93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24 unidades</w:t>
            </w:r>
          </w:p>
        </w:tc>
        <w:tc>
          <w:tcPr>
            <w:tcW w:w="1702" w:type="dxa"/>
          </w:tcPr>
          <w:p w14:paraId="35415B2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02 unidades</w:t>
            </w:r>
          </w:p>
        </w:tc>
        <w:tc>
          <w:tcPr>
            <w:tcW w:w="1285" w:type="dxa"/>
          </w:tcPr>
          <w:p w14:paraId="2753017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10,98 </w:t>
            </w:r>
            <w:proofErr w:type="spellStart"/>
            <w:r w:rsidRPr="00316A8D">
              <w:rPr>
                <w:sz w:val="23"/>
                <w:szCs w:val="23"/>
              </w:rPr>
              <w:t>cd</w:t>
            </w:r>
            <w:proofErr w:type="spellEnd"/>
          </w:p>
        </w:tc>
        <w:tc>
          <w:tcPr>
            <w:tcW w:w="1564" w:type="dxa"/>
          </w:tcPr>
          <w:p w14:paraId="366B4C2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263,52</w:t>
            </w:r>
          </w:p>
        </w:tc>
      </w:tr>
      <w:tr w:rsidR="006E3358" w:rsidRPr="00316A8D" w14:paraId="6A26CD3F" w14:textId="77777777">
        <w:tc>
          <w:tcPr>
            <w:tcW w:w="2407" w:type="dxa"/>
          </w:tcPr>
          <w:p w14:paraId="0297FF0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Sabonete líquido</w:t>
            </w:r>
          </w:p>
        </w:tc>
        <w:tc>
          <w:tcPr>
            <w:tcW w:w="1843" w:type="dxa"/>
          </w:tcPr>
          <w:p w14:paraId="1C1F30A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360 litros</w:t>
            </w:r>
          </w:p>
        </w:tc>
        <w:tc>
          <w:tcPr>
            <w:tcW w:w="1702" w:type="dxa"/>
          </w:tcPr>
          <w:p w14:paraId="739ADF6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 litros</w:t>
            </w:r>
          </w:p>
        </w:tc>
        <w:tc>
          <w:tcPr>
            <w:tcW w:w="1285" w:type="dxa"/>
          </w:tcPr>
          <w:p w14:paraId="17791D4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21,79 </w:t>
            </w:r>
            <w:proofErr w:type="spellStart"/>
            <w:r w:rsidRPr="00316A8D">
              <w:rPr>
                <w:sz w:val="23"/>
                <w:szCs w:val="23"/>
              </w:rPr>
              <w:t>lt</w:t>
            </w:r>
            <w:proofErr w:type="spellEnd"/>
          </w:p>
        </w:tc>
        <w:tc>
          <w:tcPr>
            <w:tcW w:w="1564" w:type="dxa"/>
          </w:tcPr>
          <w:p w14:paraId="1C6502B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7.844,40</w:t>
            </w:r>
          </w:p>
        </w:tc>
      </w:tr>
      <w:tr w:rsidR="006E3358" w:rsidRPr="00316A8D" w14:paraId="5F1C566F" w14:textId="77777777">
        <w:tc>
          <w:tcPr>
            <w:tcW w:w="2407" w:type="dxa"/>
          </w:tcPr>
          <w:p w14:paraId="6D9CD9C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Álcool 70%</w:t>
            </w:r>
          </w:p>
        </w:tc>
        <w:tc>
          <w:tcPr>
            <w:tcW w:w="1843" w:type="dxa"/>
          </w:tcPr>
          <w:p w14:paraId="355AA23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360 litros</w:t>
            </w:r>
          </w:p>
        </w:tc>
        <w:tc>
          <w:tcPr>
            <w:tcW w:w="1702" w:type="dxa"/>
          </w:tcPr>
          <w:p w14:paraId="710E27C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 litros</w:t>
            </w:r>
          </w:p>
        </w:tc>
        <w:tc>
          <w:tcPr>
            <w:tcW w:w="1285" w:type="dxa"/>
          </w:tcPr>
          <w:p w14:paraId="471879D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8,99 </w:t>
            </w:r>
            <w:proofErr w:type="spellStart"/>
            <w:r w:rsidRPr="00316A8D">
              <w:rPr>
                <w:sz w:val="23"/>
                <w:szCs w:val="23"/>
              </w:rPr>
              <w:t>cd</w:t>
            </w:r>
            <w:proofErr w:type="spellEnd"/>
          </w:p>
        </w:tc>
        <w:tc>
          <w:tcPr>
            <w:tcW w:w="1564" w:type="dxa"/>
          </w:tcPr>
          <w:p w14:paraId="1107463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3.236,40</w:t>
            </w:r>
          </w:p>
        </w:tc>
      </w:tr>
      <w:tr w:rsidR="006E3358" w:rsidRPr="00316A8D" w14:paraId="1BB9EFFD" w14:textId="77777777">
        <w:tc>
          <w:tcPr>
            <w:tcW w:w="2407" w:type="dxa"/>
          </w:tcPr>
          <w:p w14:paraId="5D2CC69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Luvas </w:t>
            </w:r>
            <w:proofErr w:type="spellStart"/>
            <w:r w:rsidRPr="00316A8D">
              <w:rPr>
                <w:sz w:val="23"/>
                <w:szCs w:val="23"/>
              </w:rPr>
              <w:t>ranhurada</w:t>
            </w:r>
            <w:proofErr w:type="spellEnd"/>
          </w:p>
        </w:tc>
        <w:tc>
          <w:tcPr>
            <w:tcW w:w="1843" w:type="dxa"/>
          </w:tcPr>
          <w:p w14:paraId="19CBD97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36 pares</w:t>
            </w:r>
          </w:p>
        </w:tc>
        <w:tc>
          <w:tcPr>
            <w:tcW w:w="1702" w:type="dxa"/>
          </w:tcPr>
          <w:p w14:paraId="3C6263B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03 pares</w:t>
            </w:r>
          </w:p>
        </w:tc>
        <w:tc>
          <w:tcPr>
            <w:tcW w:w="1285" w:type="dxa"/>
          </w:tcPr>
          <w:p w14:paraId="2597B01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13,45</w:t>
            </w:r>
          </w:p>
          <w:p w14:paraId="474AD83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Par</w:t>
            </w:r>
          </w:p>
        </w:tc>
        <w:tc>
          <w:tcPr>
            <w:tcW w:w="1564" w:type="dxa"/>
          </w:tcPr>
          <w:p w14:paraId="1D56885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484,20</w:t>
            </w:r>
          </w:p>
        </w:tc>
      </w:tr>
      <w:tr w:rsidR="006E3358" w:rsidRPr="00316A8D" w14:paraId="5051B325" w14:textId="77777777">
        <w:tc>
          <w:tcPr>
            <w:tcW w:w="2407" w:type="dxa"/>
          </w:tcPr>
          <w:p w14:paraId="47388A1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Papel higiênico 500 </w:t>
            </w:r>
            <w:proofErr w:type="spellStart"/>
            <w:r w:rsidRPr="00316A8D">
              <w:rPr>
                <w:sz w:val="23"/>
                <w:szCs w:val="23"/>
              </w:rPr>
              <w:t>mts</w:t>
            </w:r>
            <w:proofErr w:type="spellEnd"/>
          </w:p>
        </w:tc>
        <w:tc>
          <w:tcPr>
            <w:tcW w:w="1843" w:type="dxa"/>
          </w:tcPr>
          <w:p w14:paraId="5F164B4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120 fardos</w:t>
            </w:r>
          </w:p>
          <w:p w14:paraId="7552C21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 8 rolos</w:t>
            </w:r>
          </w:p>
        </w:tc>
        <w:tc>
          <w:tcPr>
            <w:tcW w:w="1702" w:type="dxa"/>
          </w:tcPr>
          <w:p w14:paraId="02ED3B1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 fardos</w:t>
            </w:r>
          </w:p>
          <w:p w14:paraId="6200742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p/ mês</w:t>
            </w:r>
          </w:p>
        </w:tc>
        <w:tc>
          <w:tcPr>
            <w:tcW w:w="1285" w:type="dxa"/>
          </w:tcPr>
          <w:p w14:paraId="4675397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135,45</w:t>
            </w:r>
          </w:p>
          <w:p w14:paraId="1A2967C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Fardo c/ 8 rolos</w:t>
            </w:r>
          </w:p>
        </w:tc>
        <w:tc>
          <w:tcPr>
            <w:tcW w:w="1564" w:type="dxa"/>
          </w:tcPr>
          <w:p w14:paraId="417F6BA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16.254,00</w:t>
            </w:r>
          </w:p>
        </w:tc>
      </w:tr>
      <w:tr w:rsidR="006E3358" w:rsidRPr="00316A8D" w14:paraId="31928275" w14:textId="77777777">
        <w:tc>
          <w:tcPr>
            <w:tcW w:w="2407" w:type="dxa"/>
          </w:tcPr>
          <w:p w14:paraId="6952653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Água Sanitária</w:t>
            </w:r>
          </w:p>
        </w:tc>
        <w:tc>
          <w:tcPr>
            <w:tcW w:w="1843" w:type="dxa"/>
          </w:tcPr>
          <w:p w14:paraId="1902A3F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504 litros</w:t>
            </w:r>
          </w:p>
        </w:tc>
        <w:tc>
          <w:tcPr>
            <w:tcW w:w="1702" w:type="dxa"/>
          </w:tcPr>
          <w:p w14:paraId="1559D7B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42 litros</w:t>
            </w:r>
          </w:p>
        </w:tc>
        <w:tc>
          <w:tcPr>
            <w:tcW w:w="1285" w:type="dxa"/>
          </w:tcPr>
          <w:p w14:paraId="32B425F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4,33 </w:t>
            </w:r>
            <w:proofErr w:type="spellStart"/>
            <w:r w:rsidRPr="00316A8D">
              <w:rPr>
                <w:sz w:val="23"/>
                <w:szCs w:val="23"/>
              </w:rPr>
              <w:t>lt</w:t>
            </w:r>
            <w:proofErr w:type="spellEnd"/>
          </w:p>
        </w:tc>
        <w:tc>
          <w:tcPr>
            <w:tcW w:w="1564" w:type="dxa"/>
          </w:tcPr>
          <w:p w14:paraId="442098C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2.182,32</w:t>
            </w:r>
          </w:p>
        </w:tc>
      </w:tr>
      <w:tr w:rsidR="006E3358" w:rsidRPr="00316A8D" w14:paraId="37DEA89F" w14:textId="77777777">
        <w:tc>
          <w:tcPr>
            <w:tcW w:w="2407" w:type="dxa"/>
          </w:tcPr>
          <w:p w14:paraId="5CA38CC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Papel toalha hospitalar</w:t>
            </w:r>
          </w:p>
        </w:tc>
        <w:tc>
          <w:tcPr>
            <w:tcW w:w="1843" w:type="dxa"/>
          </w:tcPr>
          <w:p w14:paraId="095BC88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720 unidades com 1000 folhas</w:t>
            </w:r>
          </w:p>
        </w:tc>
        <w:tc>
          <w:tcPr>
            <w:tcW w:w="1702" w:type="dxa"/>
          </w:tcPr>
          <w:p w14:paraId="21293CB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60 unidades</w:t>
            </w:r>
          </w:p>
          <w:p w14:paraId="460ADF2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 1000</w:t>
            </w:r>
          </w:p>
        </w:tc>
        <w:tc>
          <w:tcPr>
            <w:tcW w:w="1285" w:type="dxa"/>
          </w:tcPr>
          <w:p w14:paraId="2A1F5DC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18,89</w:t>
            </w:r>
          </w:p>
          <w:p w14:paraId="105DF5F0"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Pct</w:t>
            </w:r>
            <w:proofErr w:type="spellEnd"/>
            <w:r w:rsidRPr="00316A8D">
              <w:rPr>
                <w:sz w:val="23"/>
                <w:szCs w:val="23"/>
              </w:rPr>
              <w:t xml:space="preserve"> 1000 folhas</w:t>
            </w:r>
          </w:p>
        </w:tc>
        <w:tc>
          <w:tcPr>
            <w:tcW w:w="1564" w:type="dxa"/>
          </w:tcPr>
          <w:p w14:paraId="7FB0ACB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13.600,80</w:t>
            </w:r>
          </w:p>
        </w:tc>
      </w:tr>
      <w:tr w:rsidR="006E3358" w:rsidRPr="00316A8D" w14:paraId="76BABA85" w14:textId="77777777">
        <w:tc>
          <w:tcPr>
            <w:tcW w:w="2407" w:type="dxa"/>
          </w:tcPr>
          <w:p w14:paraId="73F7A1D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Sapato permeável</w:t>
            </w:r>
          </w:p>
        </w:tc>
        <w:tc>
          <w:tcPr>
            <w:tcW w:w="1843" w:type="dxa"/>
          </w:tcPr>
          <w:p w14:paraId="7E07C8C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 pares</w:t>
            </w:r>
          </w:p>
        </w:tc>
        <w:tc>
          <w:tcPr>
            <w:tcW w:w="1702" w:type="dxa"/>
          </w:tcPr>
          <w:p w14:paraId="0BADA1C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01 pares</w:t>
            </w:r>
          </w:p>
        </w:tc>
        <w:tc>
          <w:tcPr>
            <w:tcW w:w="1285" w:type="dxa"/>
          </w:tcPr>
          <w:p w14:paraId="1F2521E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77,90</w:t>
            </w:r>
          </w:p>
          <w:p w14:paraId="6E9221A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Par</w:t>
            </w:r>
          </w:p>
        </w:tc>
        <w:tc>
          <w:tcPr>
            <w:tcW w:w="1564" w:type="dxa"/>
          </w:tcPr>
          <w:p w14:paraId="7722379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934,80</w:t>
            </w:r>
          </w:p>
        </w:tc>
      </w:tr>
      <w:tr w:rsidR="006E3358" w:rsidRPr="00316A8D" w14:paraId="63148F59" w14:textId="77777777">
        <w:tc>
          <w:tcPr>
            <w:tcW w:w="2407" w:type="dxa"/>
          </w:tcPr>
          <w:p w14:paraId="7492827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Avental permeável</w:t>
            </w:r>
          </w:p>
        </w:tc>
        <w:tc>
          <w:tcPr>
            <w:tcW w:w="1843" w:type="dxa"/>
          </w:tcPr>
          <w:p w14:paraId="33A3FCB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 pares</w:t>
            </w:r>
          </w:p>
        </w:tc>
        <w:tc>
          <w:tcPr>
            <w:tcW w:w="1702" w:type="dxa"/>
          </w:tcPr>
          <w:p w14:paraId="3522476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01 pares</w:t>
            </w:r>
          </w:p>
        </w:tc>
        <w:tc>
          <w:tcPr>
            <w:tcW w:w="1285" w:type="dxa"/>
          </w:tcPr>
          <w:p w14:paraId="7F1A153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2,18 </w:t>
            </w:r>
            <w:proofErr w:type="spellStart"/>
            <w:r w:rsidRPr="00316A8D">
              <w:rPr>
                <w:sz w:val="23"/>
                <w:szCs w:val="23"/>
              </w:rPr>
              <w:t>cd</w:t>
            </w:r>
            <w:proofErr w:type="spellEnd"/>
          </w:p>
        </w:tc>
        <w:tc>
          <w:tcPr>
            <w:tcW w:w="1564" w:type="dxa"/>
          </w:tcPr>
          <w:p w14:paraId="26AD57F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26,16</w:t>
            </w:r>
          </w:p>
        </w:tc>
      </w:tr>
      <w:tr w:rsidR="006E3358" w:rsidRPr="00316A8D" w14:paraId="0185C148" w14:textId="77777777">
        <w:tc>
          <w:tcPr>
            <w:tcW w:w="2407" w:type="dxa"/>
          </w:tcPr>
          <w:p w14:paraId="26CC236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Esponja lava louças</w:t>
            </w:r>
          </w:p>
        </w:tc>
        <w:tc>
          <w:tcPr>
            <w:tcW w:w="1843" w:type="dxa"/>
          </w:tcPr>
          <w:p w14:paraId="0076C04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200 unidades</w:t>
            </w:r>
          </w:p>
        </w:tc>
        <w:tc>
          <w:tcPr>
            <w:tcW w:w="1702" w:type="dxa"/>
          </w:tcPr>
          <w:p w14:paraId="66BAE41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14 unidades</w:t>
            </w:r>
          </w:p>
        </w:tc>
        <w:tc>
          <w:tcPr>
            <w:tcW w:w="1285" w:type="dxa"/>
          </w:tcPr>
          <w:p w14:paraId="2ACD3C1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46,69</w:t>
            </w:r>
          </w:p>
          <w:p w14:paraId="1E864B31"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Pct</w:t>
            </w:r>
            <w:proofErr w:type="spellEnd"/>
            <w:r w:rsidRPr="00316A8D">
              <w:rPr>
                <w:sz w:val="23"/>
                <w:szCs w:val="23"/>
              </w:rPr>
              <w:t xml:space="preserve"> c/ 10</w:t>
            </w:r>
          </w:p>
        </w:tc>
        <w:tc>
          <w:tcPr>
            <w:tcW w:w="1564" w:type="dxa"/>
          </w:tcPr>
          <w:p w14:paraId="20FF69A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933,80</w:t>
            </w:r>
          </w:p>
        </w:tc>
      </w:tr>
      <w:tr w:rsidR="006E3358" w:rsidRPr="00316A8D" w14:paraId="27929D5D" w14:textId="77777777">
        <w:tc>
          <w:tcPr>
            <w:tcW w:w="2407" w:type="dxa"/>
          </w:tcPr>
          <w:p w14:paraId="035499D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Amaciante</w:t>
            </w:r>
          </w:p>
        </w:tc>
        <w:tc>
          <w:tcPr>
            <w:tcW w:w="1843" w:type="dxa"/>
          </w:tcPr>
          <w:p w14:paraId="5F9D6BF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204 litros</w:t>
            </w:r>
          </w:p>
        </w:tc>
        <w:tc>
          <w:tcPr>
            <w:tcW w:w="1702" w:type="dxa"/>
          </w:tcPr>
          <w:p w14:paraId="35430EC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17 unidades</w:t>
            </w:r>
          </w:p>
        </w:tc>
        <w:tc>
          <w:tcPr>
            <w:tcW w:w="1285" w:type="dxa"/>
          </w:tcPr>
          <w:p w14:paraId="689A83B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10,59</w:t>
            </w:r>
          </w:p>
          <w:p w14:paraId="0ABBEFC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Unidades</w:t>
            </w:r>
          </w:p>
        </w:tc>
        <w:tc>
          <w:tcPr>
            <w:tcW w:w="1564" w:type="dxa"/>
          </w:tcPr>
          <w:p w14:paraId="66E984A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2.160,36</w:t>
            </w:r>
          </w:p>
        </w:tc>
      </w:tr>
      <w:tr w:rsidR="006E3358" w:rsidRPr="00316A8D" w14:paraId="2E845269" w14:textId="77777777">
        <w:tc>
          <w:tcPr>
            <w:tcW w:w="2407" w:type="dxa"/>
          </w:tcPr>
          <w:p w14:paraId="3EABB01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Palha de aço</w:t>
            </w:r>
          </w:p>
        </w:tc>
        <w:tc>
          <w:tcPr>
            <w:tcW w:w="1843" w:type="dxa"/>
          </w:tcPr>
          <w:p w14:paraId="5B8EF16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240 pacotes</w:t>
            </w:r>
          </w:p>
        </w:tc>
        <w:tc>
          <w:tcPr>
            <w:tcW w:w="1702" w:type="dxa"/>
          </w:tcPr>
          <w:p w14:paraId="15D05CE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20 pacotes</w:t>
            </w:r>
          </w:p>
        </w:tc>
        <w:tc>
          <w:tcPr>
            <w:tcW w:w="1285" w:type="dxa"/>
          </w:tcPr>
          <w:p w14:paraId="7588EB3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2,29</w:t>
            </w:r>
          </w:p>
          <w:p w14:paraId="20B5CE3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Cada</w:t>
            </w:r>
          </w:p>
        </w:tc>
        <w:tc>
          <w:tcPr>
            <w:tcW w:w="1564" w:type="dxa"/>
          </w:tcPr>
          <w:p w14:paraId="79B4F76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549,60</w:t>
            </w:r>
          </w:p>
        </w:tc>
      </w:tr>
      <w:tr w:rsidR="006E3358" w:rsidRPr="00316A8D" w14:paraId="621BEBED" w14:textId="77777777">
        <w:tc>
          <w:tcPr>
            <w:tcW w:w="2407" w:type="dxa"/>
          </w:tcPr>
          <w:p w14:paraId="255A42E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Escova lavar roupas</w:t>
            </w:r>
          </w:p>
        </w:tc>
        <w:tc>
          <w:tcPr>
            <w:tcW w:w="1843" w:type="dxa"/>
          </w:tcPr>
          <w:p w14:paraId="12C5CA6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24 unidades</w:t>
            </w:r>
          </w:p>
        </w:tc>
        <w:tc>
          <w:tcPr>
            <w:tcW w:w="1702" w:type="dxa"/>
          </w:tcPr>
          <w:p w14:paraId="48F2782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02 unidades</w:t>
            </w:r>
          </w:p>
        </w:tc>
        <w:tc>
          <w:tcPr>
            <w:tcW w:w="1285" w:type="dxa"/>
          </w:tcPr>
          <w:p w14:paraId="18F86CD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3,15</w:t>
            </w:r>
          </w:p>
          <w:p w14:paraId="0D74A44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Cada</w:t>
            </w:r>
          </w:p>
        </w:tc>
        <w:tc>
          <w:tcPr>
            <w:tcW w:w="1564" w:type="dxa"/>
          </w:tcPr>
          <w:p w14:paraId="4ECE799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75,60</w:t>
            </w:r>
          </w:p>
        </w:tc>
      </w:tr>
      <w:tr w:rsidR="006E3358" w:rsidRPr="00316A8D" w14:paraId="4A74A167" w14:textId="77777777">
        <w:tc>
          <w:tcPr>
            <w:tcW w:w="2407" w:type="dxa"/>
          </w:tcPr>
          <w:p w14:paraId="6436BAE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Papel lençol hospitalar</w:t>
            </w:r>
          </w:p>
        </w:tc>
        <w:tc>
          <w:tcPr>
            <w:tcW w:w="1843" w:type="dxa"/>
          </w:tcPr>
          <w:p w14:paraId="22AD785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360 rolos</w:t>
            </w:r>
          </w:p>
        </w:tc>
        <w:tc>
          <w:tcPr>
            <w:tcW w:w="1702" w:type="dxa"/>
          </w:tcPr>
          <w:p w14:paraId="73EEEA4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 rolos</w:t>
            </w:r>
          </w:p>
        </w:tc>
        <w:tc>
          <w:tcPr>
            <w:tcW w:w="1285" w:type="dxa"/>
          </w:tcPr>
          <w:p w14:paraId="2F9DF6D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69,90</w:t>
            </w:r>
          </w:p>
          <w:p w14:paraId="5A1267BF"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Pct</w:t>
            </w:r>
            <w:proofErr w:type="spellEnd"/>
            <w:r w:rsidRPr="00316A8D">
              <w:rPr>
                <w:sz w:val="23"/>
                <w:szCs w:val="23"/>
              </w:rPr>
              <w:t xml:space="preserve"> c/ 10</w:t>
            </w:r>
          </w:p>
        </w:tc>
        <w:tc>
          <w:tcPr>
            <w:tcW w:w="1564" w:type="dxa"/>
          </w:tcPr>
          <w:p w14:paraId="0F22F09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2.516,40</w:t>
            </w:r>
          </w:p>
        </w:tc>
      </w:tr>
      <w:tr w:rsidR="006E3358" w:rsidRPr="00316A8D" w14:paraId="7C3830E9" w14:textId="77777777">
        <w:tc>
          <w:tcPr>
            <w:tcW w:w="2407" w:type="dxa"/>
          </w:tcPr>
          <w:p w14:paraId="7760D05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Saco preto de lixo de 100 litros</w:t>
            </w:r>
          </w:p>
        </w:tc>
        <w:tc>
          <w:tcPr>
            <w:tcW w:w="1843" w:type="dxa"/>
          </w:tcPr>
          <w:p w14:paraId="5826B23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48 fardos</w:t>
            </w:r>
          </w:p>
        </w:tc>
        <w:tc>
          <w:tcPr>
            <w:tcW w:w="1702" w:type="dxa"/>
          </w:tcPr>
          <w:p w14:paraId="5F8EC80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04 fardos</w:t>
            </w:r>
          </w:p>
        </w:tc>
        <w:tc>
          <w:tcPr>
            <w:tcW w:w="1285" w:type="dxa"/>
          </w:tcPr>
          <w:p w14:paraId="039BD62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111,73</w:t>
            </w:r>
          </w:p>
          <w:p w14:paraId="0C72B54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 100</w:t>
            </w:r>
          </w:p>
        </w:tc>
        <w:tc>
          <w:tcPr>
            <w:tcW w:w="1564" w:type="dxa"/>
          </w:tcPr>
          <w:p w14:paraId="27A190A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5.363,04</w:t>
            </w:r>
          </w:p>
        </w:tc>
      </w:tr>
      <w:tr w:rsidR="006E3358" w:rsidRPr="00316A8D" w14:paraId="00F8C4EF" w14:textId="77777777">
        <w:tc>
          <w:tcPr>
            <w:tcW w:w="2407" w:type="dxa"/>
          </w:tcPr>
          <w:p w14:paraId="12B9425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Saco preto de lixo de 60 litros</w:t>
            </w:r>
          </w:p>
        </w:tc>
        <w:tc>
          <w:tcPr>
            <w:tcW w:w="1843" w:type="dxa"/>
          </w:tcPr>
          <w:p w14:paraId="683312C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96 fardos</w:t>
            </w:r>
          </w:p>
        </w:tc>
        <w:tc>
          <w:tcPr>
            <w:tcW w:w="1702" w:type="dxa"/>
          </w:tcPr>
          <w:p w14:paraId="0A64D40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08 fardos</w:t>
            </w:r>
          </w:p>
        </w:tc>
        <w:tc>
          <w:tcPr>
            <w:tcW w:w="1285" w:type="dxa"/>
          </w:tcPr>
          <w:p w14:paraId="5926178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64,14</w:t>
            </w:r>
          </w:p>
          <w:p w14:paraId="2561AF3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c/100</w:t>
            </w:r>
          </w:p>
        </w:tc>
        <w:tc>
          <w:tcPr>
            <w:tcW w:w="1564" w:type="dxa"/>
          </w:tcPr>
          <w:p w14:paraId="2F8AF57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6.517,44</w:t>
            </w:r>
          </w:p>
        </w:tc>
      </w:tr>
      <w:tr w:rsidR="006E3358" w:rsidRPr="00316A8D" w14:paraId="144214F8" w14:textId="77777777">
        <w:tc>
          <w:tcPr>
            <w:tcW w:w="2407" w:type="dxa"/>
          </w:tcPr>
          <w:p w14:paraId="62A7B65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Saco preto de lixo de 40 litros</w:t>
            </w:r>
          </w:p>
        </w:tc>
        <w:tc>
          <w:tcPr>
            <w:tcW w:w="1843" w:type="dxa"/>
          </w:tcPr>
          <w:p w14:paraId="570B770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48 fardos</w:t>
            </w:r>
          </w:p>
        </w:tc>
        <w:tc>
          <w:tcPr>
            <w:tcW w:w="1702" w:type="dxa"/>
          </w:tcPr>
          <w:p w14:paraId="6DE164A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04 fardos</w:t>
            </w:r>
          </w:p>
        </w:tc>
        <w:tc>
          <w:tcPr>
            <w:tcW w:w="1285" w:type="dxa"/>
          </w:tcPr>
          <w:p w14:paraId="7ADEA40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41,90</w:t>
            </w:r>
          </w:p>
          <w:p w14:paraId="4A482A5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c/100</w:t>
            </w:r>
          </w:p>
        </w:tc>
        <w:tc>
          <w:tcPr>
            <w:tcW w:w="1564" w:type="dxa"/>
          </w:tcPr>
          <w:p w14:paraId="4D8C23B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2.011,20</w:t>
            </w:r>
          </w:p>
        </w:tc>
      </w:tr>
      <w:tr w:rsidR="006E3358" w:rsidRPr="00316A8D" w14:paraId="7C2A9505" w14:textId="77777777">
        <w:tc>
          <w:tcPr>
            <w:tcW w:w="2407" w:type="dxa"/>
          </w:tcPr>
          <w:p w14:paraId="462B358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Saco preto de lixo de 20 litros</w:t>
            </w:r>
          </w:p>
        </w:tc>
        <w:tc>
          <w:tcPr>
            <w:tcW w:w="1843" w:type="dxa"/>
          </w:tcPr>
          <w:p w14:paraId="02B04D5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48 fardos</w:t>
            </w:r>
          </w:p>
        </w:tc>
        <w:tc>
          <w:tcPr>
            <w:tcW w:w="1702" w:type="dxa"/>
          </w:tcPr>
          <w:p w14:paraId="4092B96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04 fardos</w:t>
            </w:r>
          </w:p>
        </w:tc>
        <w:tc>
          <w:tcPr>
            <w:tcW w:w="1285" w:type="dxa"/>
          </w:tcPr>
          <w:p w14:paraId="57E0496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27,93</w:t>
            </w:r>
          </w:p>
          <w:p w14:paraId="526C540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 100</w:t>
            </w:r>
          </w:p>
        </w:tc>
        <w:tc>
          <w:tcPr>
            <w:tcW w:w="1564" w:type="dxa"/>
          </w:tcPr>
          <w:p w14:paraId="20E13E9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1.340,64</w:t>
            </w:r>
          </w:p>
        </w:tc>
      </w:tr>
      <w:tr w:rsidR="006E3358" w:rsidRPr="00316A8D" w14:paraId="1B16C26B" w14:textId="77777777">
        <w:tc>
          <w:tcPr>
            <w:tcW w:w="2407" w:type="dxa"/>
          </w:tcPr>
          <w:p w14:paraId="08A3D82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Saco branco de lixo de 100 litros</w:t>
            </w:r>
          </w:p>
        </w:tc>
        <w:tc>
          <w:tcPr>
            <w:tcW w:w="1843" w:type="dxa"/>
          </w:tcPr>
          <w:p w14:paraId="10A91DD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36 fardos</w:t>
            </w:r>
          </w:p>
        </w:tc>
        <w:tc>
          <w:tcPr>
            <w:tcW w:w="1702" w:type="dxa"/>
          </w:tcPr>
          <w:p w14:paraId="42E9FB9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03 fardos</w:t>
            </w:r>
          </w:p>
        </w:tc>
        <w:tc>
          <w:tcPr>
            <w:tcW w:w="1285" w:type="dxa"/>
          </w:tcPr>
          <w:p w14:paraId="2564FAA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158,00</w:t>
            </w:r>
          </w:p>
          <w:p w14:paraId="2DF1117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 100</w:t>
            </w:r>
          </w:p>
        </w:tc>
        <w:tc>
          <w:tcPr>
            <w:tcW w:w="1564" w:type="dxa"/>
          </w:tcPr>
          <w:p w14:paraId="1436F30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5.688,00</w:t>
            </w:r>
          </w:p>
        </w:tc>
      </w:tr>
      <w:tr w:rsidR="006E3358" w:rsidRPr="00316A8D" w14:paraId="7E8DACA5" w14:textId="77777777">
        <w:tc>
          <w:tcPr>
            <w:tcW w:w="2407" w:type="dxa"/>
          </w:tcPr>
          <w:p w14:paraId="532D390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Saco branco de lixo de 60 litros</w:t>
            </w:r>
          </w:p>
        </w:tc>
        <w:tc>
          <w:tcPr>
            <w:tcW w:w="1843" w:type="dxa"/>
          </w:tcPr>
          <w:p w14:paraId="08F2415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72 fardos</w:t>
            </w:r>
          </w:p>
        </w:tc>
        <w:tc>
          <w:tcPr>
            <w:tcW w:w="1702" w:type="dxa"/>
          </w:tcPr>
          <w:p w14:paraId="50C1D1D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 fardos</w:t>
            </w:r>
          </w:p>
        </w:tc>
        <w:tc>
          <w:tcPr>
            <w:tcW w:w="1285" w:type="dxa"/>
          </w:tcPr>
          <w:p w14:paraId="369B1AA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81,64</w:t>
            </w:r>
          </w:p>
          <w:p w14:paraId="7759C5A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 100</w:t>
            </w:r>
          </w:p>
        </w:tc>
        <w:tc>
          <w:tcPr>
            <w:tcW w:w="1564" w:type="dxa"/>
          </w:tcPr>
          <w:p w14:paraId="4A000A0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5.878,08</w:t>
            </w:r>
          </w:p>
        </w:tc>
      </w:tr>
      <w:tr w:rsidR="006E3358" w:rsidRPr="00316A8D" w14:paraId="4612101D" w14:textId="77777777">
        <w:tc>
          <w:tcPr>
            <w:tcW w:w="2407" w:type="dxa"/>
          </w:tcPr>
          <w:p w14:paraId="1C252AA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Saco branco de lixo de 40 litros</w:t>
            </w:r>
          </w:p>
        </w:tc>
        <w:tc>
          <w:tcPr>
            <w:tcW w:w="1843" w:type="dxa"/>
          </w:tcPr>
          <w:p w14:paraId="58E32F0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48 fardos</w:t>
            </w:r>
          </w:p>
        </w:tc>
        <w:tc>
          <w:tcPr>
            <w:tcW w:w="1702" w:type="dxa"/>
          </w:tcPr>
          <w:p w14:paraId="1E90D76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04 fardos</w:t>
            </w:r>
          </w:p>
        </w:tc>
        <w:tc>
          <w:tcPr>
            <w:tcW w:w="1285" w:type="dxa"/>
          </w:tcPr>
          <w:p w14:paraId="35A4171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59,25</w:t>
            </w:r>
          </w:p>
          <w:p w14:paraId="73164ED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 100</w:t>
            </w:r>
          </w:p>
        </w:tc>
        <w:tc>
          <w:tcPr>
            <w:tcW w:w="1564" w:type="dxa"/>
          </w:tcPr>
          <w:p w14:paraId="39DBF35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2.844,00</w:t>
            </w:r>
          </w:p>
        </w:tc>
      </w:tr>
      <w:tr w:rsidR="006E3358" w:rsidRPr="00316A8D" w14:paraId="1E290A8C" w14:textId="77777777">
        <w:tc>
          <w:tcPr>
            <w:tcW w:w="2407" w:type="dxa"/>
          </w:tcPr>
          <w:p w14:paraId="3E01106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Saco branco de lixo de 20 litros</w:t>
            </w:r>
          </w:p>
        </w:tc>
        <w:tc>
          <w:tcPr>
            <w:tcW w:w="1843" w:type="dxa"/>
          </w:tcPr>
          <w:p w14:paraId="49DE765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48 fardos</w:t>
            </w:r>
          </w:p>
        </w:tc>
        <w:tc>
          <w:tcPr>
            <w:tcW w:w="1702" w:type="dxa"/>
          </w:tcPr>
          <w:p w14:paraId="766FA3C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04 fardos</w:t>
            </w:r>
          </w:p>
        </w:tc>
        <w:tc>
          <w:tcPr>
            <w:tcW w:w="1285" w:type="dxa"/>
          </w:tcPr>
          <w:p w14:paraId="33EBDD6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39,50</w:t>
            </w:r>
          </w:p>
          <w:p w14:paraId="7A99312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 100</w:t>
            </w:r>
          </w:p>
        </w:tc>
        <w:tc>
          <w:tcPr>
            <w:tcW w:w="1564" w:type="dxa"/>
          </w:tcPr>
          <w:p w14:paraId="61FF674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1.896,00</w:t>
            </w:r>
          </w:p>
        </w:tc>
      </w:tr>
      <w:tr w:rsidR="006E3358" w:rsidRPr="00316A8D" w14:paraId="73B1E05B" w14:textId="77777777">
        <w:tc>
          <w:tcPr>
            <w:tcW w:w="7237" w:type="dxa"/>
            <w:gridSpan w:val="4"/>
            <w:shd w:val="clear" w:color="auto" w:fill="92D050"/>
          </w:tcPr>
          <w:p w14:paraId="27865FD9" w14:textId="77777777" w:rsidR="006E3358" w:rsidRPr="00316A8D" w:rsidRDefault="006E3358">
            <w:pPr>
              <w:pStyle w:val="PargrafodaLista"/>
              <w:widowControl w:val="0"/>
              <w:spacing w:line="228" w:lineRule="auto"/>
              <w:ind w:left="0" w:right="20"/>
              <w:jc w:val="center"/>
              <w:rPr>
                <w:b/>
                <w:bCs/>
                <w:sz w:val="23"/>
                <w:szCs w:val="23"/>
              </w:rPr>
            </w:pPr>
          </w:p>
          <w:p w14:paraId="6917CA24"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Material de Consumo</w:t>
            </w:r>
          </w:p>
          <w:p w14:paraId="50B2BDC4" w14:textId="77777777" w:rsidR="006E3358" w:rsidRPr="00316A8D" w:rsidRDefault="006E3358">
            <w:pPr>
              <w:pStyle w:val="PargrafodaLista"/>
              <w:widowControl w:val="0"/>
              <w:spacing w:line="228" w:lineRule="auto"/>
              <w:ind w:left="0" w:right="20"/>
              <w:jc w:val="center"/>
              <w:rPr>
                <w:b/>
                <w:bCs/>
                <w:sz w:val="23"/>
                <w:szCs w:val="23"/>
              </w:rPr>
            </w:pPr>
          </w:p>
          <w:p w14:paraId="7426D740" w14:textId="77777777" w:rsidR="006E3358" w:rsidRPr="00316A8D" w:rsidRDefault="006E3358">
            <w:pPr>
              <w:pStyle w:val="PargrafodaLista"/>
              <w:widowControl w:val="0"/>
              <w:spacing w:line="228" w:lineRule="auto"/>
              <w:ind w:left="0" w:right="20"/>
              <w:jc w:val="center"/>
              <w:rPr>
                <w:b/>
                <w:bCs/>
                <w:sz w:val="23"/>
                <w:szCs w:val="23"/>
              </w:rPr>
            </w:pPr>
          </w:p>
        </w:tc>
        <w:tc>
          <w:tcPr>
            <w:tcW w:w="1564" w:type="dxa"/>
            <w:shd w:val="clear" w:color="auto" w:fill="92D050"/>
          </w:tcPr>
          <w:p w14:paraId="111CA44B" w14:textId="77777777" w:rsidR="006E3358" w:rsidRPr="00316A8D" w:rsidRDefault="006E3358">
            <w:pPr>
              <w:pStyle w:val="PargrafodaLista"/>
              <w:widowControl w:val="0"/>
              <w:spacing w:line="228" w:lineRule="auto"/>
              <w:ind w:left="0" w:right="20"/>
              <w:jc w:val="center"/>
              <w:rPr>
                <w:b/>
                <w:bCs/>
                <w:sz w:val="23"/>
                <w:szCs w:val="23"/>
              </w:rPr>
            </w:pPr>
          </w:p>
          <w:p w14:paraId="12D79668"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109.099,65</w:t>
            </w:r>
          </w:p>
        </w:tc>
      </w:tr>
    </w:tbl>
    <w:p w14:paraId="09F8F554" w14:textId="77777777" w:rsidR="006E3358" w:rsidRPr="00316A8D" w:rsidRDefault="006E3358">
      <w:pPr>
        <w:spacing w:line="228" w:lineRule="auto"/>
        <w:ind w:right="20"/>
        <w:jc w:val="center"/>
        <w:rPr>
          <w:b/>
          <w:bCs/>
          <w:sz w:val="23"/>
          <w:szCs w:val="23"/>
          <w:u w:val="single"/>
        </w:rPr>
      </w:pPr>
    </w:p>
    <w:p w14:paraId="2EE84B25" w14:textId="77777777" w:rsidR="006E3358" w:rsidRPr="00316A8D" w:rsidRDefault="006E3358">
      <w:pPr>
        <w:spacing w:line="228" w:lineRule="auto"/>
        <w:ind w:right="20"/>
        <w:jc w:val="center"/>
        <w:rPr>
          <w:b/>
          <w:bCs/>
          <w:sz w:val="23"/>
          <w:szCs w:val="23"/>
          <w:u w:val="single"/>
        </w:rPr>
      </w:pPr>
    </w:p>
    <w:p w14:paraId="209783B0" w14:textId="77777777" w:rsidR="006E3358" w:rsidRPr="00316A8D" w:rsidRDefault="00E35FB5">
      <w:pPr>
        <w:spacing w:line="228" w:lineRule="auto"/>
        <w:ind w:right="20"/>
        <w:jc w:val="center"/>
        <w:rPr>
          <w:b/>
          <w:bCs/>
          <w:sz w:val="23"/>
          <w:szCs w:val="23"/>
          <w:u w:val="single"/>
        </w:rPr>
      </w:pPr>
      <w:r w:rsidRPr="00316A8D">
        <w:rPr>
          <w:b/>
          <w:bCs/>
          <w:sz w:val="23"/>
          <w:szCs w:val="23"/>
          <w:u w:val="single"/>
        </w:rPr>
        <w:t>MATERIAL DE ESCRITÓRIO</w:t>
      </w:r>
    </w:p>
    <w:p w14:paraId="6FA3C815" w14:textId="77777777" w:rsidR="00E35FB5" w:rsidRPr="00316A8D" w:rsidRDefault="00E35FB5">
      <w:pPr>
        <w:spacing w:line="228" w:lineRule="auto"/>
        <w:ind w:right="20"/>
        <w:jc w:val="center"/>
        <w:rPr>
          <w:b/>
          <w:bCs/>
          <w:sz w:val="23"/>
          <w:szCs w:val="23"/>
          <w:u w:val="single"/>
        </w:rPr>
      </w:pPr>
    </w:p>
    <w:tbl>
      <w:tblPr>
        <w:tblStyle w:val="Tabelacomgrade"/>
        <w:tblW w:w="8801" w:type="dxa"/>
        <w:tblInd w:w="-5" w:type="dxa"/>
        <w:tblLayout w:type="fixed"/>
        <w:tblLook w:val="04A0" w:firstRow="1" w:lastRow="0" w:firstColumn="1" w:lastColumn="0" w:noHBand="0" w:noVBand="1"/>
      </w:tblPr>
      <w:tblGrid>
        <w:gridCol w:w="2407"/>
        <w:gridCol w:w="1843"/>
        <w:gridCol w:w="1817"/>
        <w:gridCol w:w="1170"/>
        <w:gridCol w:w="1564"/>
      </w:tblGrid>
      <w:tr w:rsidR="006E3358" w:rsidRPr="00316A8D" w14:paraId="02FE08B5" w14:textId="77777777" w:rsidTr="00E35FB5">
        <w:tc>
          <w:tcPr>
            <w:tcW w:w="2407" w:type="dxa"/>
            <w:shd w:val="clear" w:color="auto" w:fill="92D050"/>
          </w:tcPr>
          <w:p w14:paraId="793FC2F7"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 xml:space="preserve">Discriminação </w:t>
            </w:r>
          </w:p>
        </w:tc>
        <w:tc>
          <w:tcPr>
            <w:tcW w:w="1843" w:type="dxa"/>
            <w:shd w:val="clear" w:color="auto" w:fill="92D050"/>
          </w:tcPr>
          <w:p w14:paraId="1E2768F5"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Anual</w:t>
            </w:r>
          </w:p>
        </w:tc>
        <w:tc>
          <w:tcPr>
            <w:tcW w:w="1817" w:type="dxa"/>
            <w:shd w:val="clear" w:color="auto" w:fill="92D050"/>
          </w:tcPr>
          <w:p w14:paraId="68F22FC8"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Média/Mensal</w:t>
            </w:r>
          </w:p>
        </w:tc>
        <w:tc>
          <w:tcPr>
            <w:tcW w:w="1170" w:type="dxa"/>
            <w:shd w:val="clear" w:color="auto" w:fill="92D050"/>
          </w:tcPr>
          <w:p w14:paraId="2E1FEF03"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Valor Unitário</w:t>
            </w:r>
          </w:p>
        </w:tc>
        <w:tc>
          <w:tcPr>
            <w:tcW w:w="1564" w:type="dxa"/>
            <w:shd w:val="clear" w:color="auto" w:fill="92D050"/>
          </w:tcPr>
          <w:p w14:paraId="1A211A63"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Total</w:t>
            </w:r>
          </w:p>
        </w:tc>
      </w:tr>
      <w:tr w:rsidR="006E3358" w:rsidRPr="00316A8D" w14:paraId="23968259" w14:textId="77777777" w:rsidTr="00E35FB5">
        <w:tc>
          <w:tcPr>
            <w:tcW w:w="2407" w:type="dxa"/>
          </w:tcPr>
          <w:p w14:paraId="66A0B8D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Sulfite c/ 500 folhas </w:t>
            </w:r>
          </w:p>
        </w:tc>
        <w:tc>
          <w:tcPr>
            <w:tcW w:w="1843" w:type="dxa"/>
          </w:tcPr>
          <w:p w14:paraId="3EDF9C3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300 unidades</w:t>
            </w:r>
          </w:p>
        </w:tc>
        <w:tc>
          <w:tcPr>
            <w:tcW w:w="1817" w:type="dxa"/>
          </w:tcPr>
          <w:p w14:paraId="2379F7B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25 unidades</w:t>
            </w:r>
          </w:p>
        </w:tc>
        <w:tc>
          <w:tcPr>
            <w:tcW w:w="1170" w:type="dxa"/>
          </w:tcPr>
          <w:p w14:paraId="19206D9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198,40</w:t>
            </w:r>
          </w:p>
          <w:p w14:paraId="0C17F77F"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05 unidades</w:t>
            </w:r>
          </w:p>
        </w:tc>
        <w:tc>
          <w:tcPr>
            <w:tcW w:w="1564" w:type="dxa"/>
          </w:tcPr>
          <w:p w14:paraId="0E7E6FD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11.904,00</w:t>
            </w:r>
          </w:p>
        </w:tc>
      </w:tr>
      <w:tr w:rsidR="006E3358" w:rsidRPr="00316A8D" w14:paraId="6E940B5B" w14:textId="77777777" w:rsidTr="00E35FB5">
        <w:tc>
          <w:tcPr>
            <w:tcW w:w="2407" w:type="dxa"/>
          </w:tcPr>
          <w:p w14:paraId="60135CF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Caneta Esferográfica Azul</w:t>
            </w:r>
          </w:p>
        </w:tc>
        <w:tc>
          <w:tcPr>
            <w:tcW w:w="1843" w:type="dxa"/>
          </w:tcPr>
          <w:p w14:paraId="61E3026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36 caixas</w:t>
            </w:r>
          </w:p>
        </w:tc>
        <w:tc>
          <w:tcPr>
            <w:tcW w:w="1817" w:type="dxa"/>
          </w:tcPr>
          <w:p w14:paraId="5CE098A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03 caixas</w:t>
            </w:r>
          </w:p>
        </w:tc>
        <w:tc>
          <w:tcPr>
            <w:tcW w:w="1170" w:type="dxa"/>
          </w:tcPr>
          <w:p w14:paraId="2F4D8AC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48,35</w:t>
            </w:r>
          </w:p>
          <w:p w14:paraId="4CD19FAD"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50 unidades</w:t>
            </w:r>
          </w:p>
        </w:tc>
        <w:tc>
          <w:tcPr>
            <w:tcW w:w="1564" w:type="dxa"/>
          </w:tcPr>
          <w:p w14:paraId="20E7903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1.740,60</w:t>
            </w:r>
          </w:p>
        </w:tc>
      </w:tr>
      <w:tr w:rsidR="006E3358" w:rsidRPr="00316A8D" w14:paraId="5FDD5E69" w14:textId="77777777" w:rsidTr="00E35FB5">
        <w:tc>
          <w:tcPr>
            <w:tcW w:w="2407" w:type="dxa"/>
          </w:tcPr>
          <w:p w14:paraId="4084948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Caneta Esferográfica Preta</w:t>
            </w:r>
          </w:p>
        </w:tc>
        <w:tc>
          <w:tcPr>
            <w:tcW w:w="1843" w:type="dxa"/>
          </w:tcPr>
          <w:p w14:paraId="3943ADA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 caixas</w:t>
            </w:r>
          </w:p>
        </w:tc>
        <w:tc>
          <w:tcPr>
            <w:tcW w:w="1817" w:type="dxa"/>
          </w:tcPr>
          <w:p w14:paraId="746AB87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01 caixas</w:t>
            </w:r>
          </w:p>
        </w:tc>
        <w:tc>
          <w:tcPr>
            <w:tcW w:w="1170" w:type="dxa"/>
          </w:tcPr>
          <w:p w14:paraId="3D3469C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48,35</w:t>
            </w:r>
          </w:p>
          <w:p w14:paraId="1ECBC7F3"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50 unidades</w:t>
            </w:r>
          </w:p>
        </w:tc>
        <w:tc>
          <w:tcPr>
            <w:tcW w:w="1564" w:type="dxa"/>
          </w:tcPr>
          <w:p w14:paraId="0AC26D0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580,20</w:t>
            </w:r>
          </w:p>
        </w:tc>
      </w:tr>
      <w:tr w:rsidR="006E3358" w:rsidRPr="00316A8D" w14:paraId="717F6805" w14:textId="77777777" w:rsidTr="00E35FB5">
        <w:tc>
          <w:tcPr>
            <w:tcW w:w="2407" w:type="dxa"/>
          </w:tcPr>
          <w:p w14:paraId="4A7BDD2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Caneta Esferográfica Vermelha</w:t>
            </w:r>
          </w:p>
        </w:tc>
        <w:tc>
          <w:tcPr>
            <w:tcW w:w="1843" w:type="dxa"/>
          </w:tcPr>
          <w:p w14:paraId="0CE0EAE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24 caixas</w:t>
            </w:r>
          </w:p>
        </w:tc>
        <w:tc>
          <w:tcPr>
            <w:tcW w:w="1817" w:type="dxa"/>
          </w:tcPr>
          <w:p w14:paraId="2BA16F4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02 caixas</w:t>
            </w:r>
          </w:p>
        </w:tc>
        <w:tc>
          <w:tcPr>
            <w:tcW w:w="1170" w:type="dxa"/>
          </w:tcPr>
          <w:p w14:paraId="6B37915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48,35</w:t>
            </w:r>
          </w:p>
          <w:p w14:paraId="4DCFDBE6"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50 unidades</w:t>
            </w:r>
          </w:p>
        </w:tc>
        <w:tc>
          <w:tcPr>
            <w:tcW w:w="1564" w:type="dxa"/>
          </w:tcPr>
          <w:p w14:paraId="3A33D50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1.160,40</w:t>
            </w:r>
          </w:p>
        </w:tc>
      </w:tr>
      <w:tr w:rsidR="006E3358" w:rsidRPr="00316A8D" w14:paraId="5D60AD52" w14:textId="77777777" w:rsidTr="00E35FB5">
        <w:tc>
          <w:tcPr>
            <w:tcW w:w="2407" w:type="dxa"/>
          </w:tcPr>
          <w:p w14:paraId="3FC66DC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Lápis nº 02</w:t>
            </w:r>
          </w:p>
        </w:tc>
        <w:tc>
          <w:tcPr>
            <w:tcW w:w="1843" w:type="dxa"/>
          </w:tcPr>
          <w:p w14:paraId="3A6EE6D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60 caixas</w:t>
            </w:r>
          </w:p>
        </w:tc>
        <w:tc>
          <w:tcPr>
            <w:tcW w:w="1817" w:type="dxa"/>
          </w:tcPr>
          <w:p w14:paraId="4B9A23F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05 caixas</w:t>
            </w:r>
          </w:p>
        </w:tc>
        <w:tc>
          <w:tcPr>
            <w:tcW w:w="1170" w:type="dxa"/>
          </w:tcPr>
          <w:p w14:paraId="73618E9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9,95</w:t>
            </w:r>
          </w:p>
          <w:p w14:paraId="00A93AD7"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12 unidades</w:t>
            </w:r>
          </w:p>
        </w:tc>
        <w:tc>
          <w:tcPr>
            <w:tcW w:w="1564" w:type="dxa"/>
          </w:tcPr>
          <w:p w14:paraId="7742EBE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597,00</w:t>
            </w:r>
          </w:p>
        </w:tc>
      </w:tr>
      <w:tr w:rsidR="006E3358" w:rsidRPr="00316A8D" w14:paraId="411306D5" w14:textId="77777777" w:rsidTr="00E35FB5">
        <w:tc>
          <w:tcPr>
            <w:tcW w:w="2407" w:type="dxa"/>
          </w:tcPr>
          <w:p w14:paraId="60E6153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Borracha</w:t>
            </w:r>
          </w:p>
        </w:tc>
        <w:tc>
          <w:tcPr>
            <w:tcW w:w="1843" w:type="dxa"/>
          </w:tcPr>
          <w:p w14:paraId="75C853B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 caixas</w:t>
            </w:r>
          </w:p>
        </w:tc>
        <w:tc>
          <w:tcPr>
            <w:tcW w:w="1817" w:type="dxa"/>
          </w:tcPr>
          <w:p w14:paraId="2141706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01 caixas</w:t>
            </w:r>
          </w:p>
        </w:tc>
        <w:tc>
          <w:tcPr>
            <w:tcW w:w="1170" w:type="dxa"/>
          </w:tcPr>
          <w:p w14:paraId="6682B55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29,85</w:t>
            </w:r>
          </w:p>
          <w:p w14:paraId="3F73260A"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40 unidades</w:t>
            </w:r>
          </w:p>
        </w:tc>
        <w:tc>
          <w:tcPr>
            <w:tcW w:w="1564" w:type="dxa"/>
          </w:tcPr>
          <w:p w14:paraId="3F87354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358,20</w:t>
            </w:r>
          </w:p>
        </w:tc>
      </w:tr>
      <w:tr w:rsidR="006E3358" w:rsidRPr="00316A8D" w14:paraId="55F90B2E" w14:textId="77777777" w:rsidTr="00E35FB5">
        <w:tc>
          <w:tcPr>
            <w:tcW w:w="2407" w:type="dxa"/>
          </w:tcPr>
          <w:p w14:paraId="11F9FBC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Régua</w:t>
            </w:r>
          </w:p>
        </w:tc>
        <w:tc>
          <w:tcPr>
            <w:tcW w:w="1843" w:type="dxa"/>
          </w:tcPr>
          <w:p w14:paraId="3E3C2E4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100 unidades</w:t>
            </w:r>
          </w:p>
        </w:tc>
        <w:tc>
          <w:tcPr>
            <w:tcW w:w="1817" w:type="dxa"/>
          </w:tcPr>
          <w:p w14:paraId="25C8036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08 unidades</w:t>
            </w:r>
          </w:p>
        </w:tc>
        <w:tc>
          <w:tcPr>
            <w:tcW w:w="1170" w:type="dxa"/>
          </w:tcPr>
          <w:p w14:paraId="053672D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1,09 </w:t>
            </w:r>
            <w:proofErr w:type="spellStart"/>
            <w:r w:rsidRPr="00316A8D">
              <w:rPr>
                <w:sz w:val="23"/>
                <w:szCs w:val="23"/>
              </w:rPr>
              <w:t>cd</w:t>
            </w:r>
            <w:proofErr w:type="spellEnd"/>
          </w:p>
        </w:tc>
        <w:tc>
          <w:tcPr>
            <w:tcW w:w="1564" w:type="dxa"/>
          </w:tcPr>
          <w:p w14:paraId="14DF4F7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109,00</w:t>
            </w:r>
          </w:p>
        </w:tc>
      </w:tr>
      <w:tr w:rsidR="006E3358" w:rsidRPr="00316A8D" w14:paraId="4113A688" w14:textId="77777777" w:rsidTr="00E35FB5">
        <w:tc>
          <w:tcPr>
            <w:tcW w:w="2407" w:type="dxa"/>
          </w:tcPr>
          <w:p w14:paraId="4E2EDA5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Grampeador</w:t>
            </w:r>
          </w:p>
        </w:tc>
        <w:tc>
          <w:tcPr>
            <w:tcW w:w="1843" w:type="dxa"/>
          </w:tcPr>
          <w:p w14:paraId="767A6A3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24 unidades</w:t>
            </w:r>
          </w:p>
        </w:tc>
        <w:tc>
          <w:tcPr>
            <w:tcW w:w="1817" w:type="dxa"/>
          </w:tcPr>
          <w:p w14:paraId="514A4F9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02 unidades</w:t>
            </w:r>
          </w:p>
        </w:tc>
        <w:tc>
          <w:tcPr>
            <w:tcW w:w="1170" w:type="dxa"/>
          </w:tcPr>
          <w:p w14:paraId="2ADC654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43,45</w:t>
            </w:r>
          </w:p>
          <w:p w14:paraId="6426B76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Unidade</w:t>
            </w:r>
          </w:p>
        </w:tc>
        <w:tc>
          <w:tcPr>
            <w:tcW w:w="1564" w:type="dxa"/>
          </w:tcPr>
          <w:p w14:paraId="3C55C28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1.042,80</w:t>
            </w:r>
          </w:p>
        </w:tc>
      </w:tr>
      <w:tr w:rsidR="006E3358" w:rsidRPr="00316A8D" w14:paraId="23FAFD59" w14:textId="77777777" w:rsidTr="00E35FB5">
        <w:tc>
          <w:tcPr>
            <w:tcW w:w="2407" w:type="dxa"/>
          </w:tcPr>
          <w:p w14:paraId="29E876D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Tesoura</w:t>
            </w:r>
          </w:p>
        </w:tc>
        <w:tc>
          <w:tcPr>
            <w:tcW w:w="1843" w:type="dxa"/>
          </w:tcPr>
          <w:p w14:paraId="5622E75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24 unidades</w:t>
            </w:r>
          </w:p>
        </w:tc>
        <w:tc>
          <w:tcPr>
            <w:tcW w:w="1817" w:type="dxa"/>
          </w:tcPr>
          <w:p w14:paraId="1413113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02 unidades</w:t>
            </w:r>
          </w:p>
        </w:tc>
        <w:tc>
          <w:tcPr>
            <w:tcW w:w="1170" w:type="dxa"/>
          </w:tcPr>
          <w:p w14:paraId="3A890FF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34,90 </w:t>
            </w:r>
            <w:proofErr w:type="spellStart"/>
            <w:r w:rsidRPr="00316A8D">
              <w:rPr>
                <w:sz w:val="23"/>
                <w:szCs w:val="23"/>
              </w:rPr>
              <w:t>cd</w:t>
            </w:r>
            <w:proofErr w:type="spellEnd"/>
          </w:p>
        </w:tc>
        <w:tc>
          <w:tcPr>
            <w:tcW w:w="1564" w:type="dxa"/>
          </w:tcPr>
          <w:p w14:paraId="3735BF5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837,60</w:t>
            </w:r>
          </w:p>
        </w:tc>
      </w:tr>
      <w:tr w:rsidR="006E3358" w:rsidRPr="00316A8D" w14:paraId="267B7EB9" w14:textId="77777777" w:rsidTr="00E35FB5">
        <w:tc>
          <w:tcPr>
            <w:tcW w:w="2407" w:type="dxa"/>
          </w:tcPr>
          <w:p w14:paraId="6ED5F96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Corretivo</w:t>
            </w:r>
          </w:p>
        </w:tc>
        <w:tc>
          <w:tcPr>
            <w:tcW w:w="1843" w:type="dxa"/>
          </w:tcPr>
          <w:p w14:paraId="21CDB57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48 unidades</w:t>
            </w:r>
          </w:p>
        </w:tc>
        <w:tc>
          <w:tcPr>
            <w:tcW w:w="1817" w:type="dxa"/>
          </w:tcPr>
          <w:p w14:paraId="6BB86AE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04 unidades</w:t>
            </w:r>
          </w:p>
        </w:tc>
        <w:tc>
          <w:tcPr>
            <w:tcW w:w="1170" w:type="dxa"/>
          </w:tcPr>
          <w:p w14:paraId="1CEB033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11,63</w:t>
            </w:r>
          </w:p>
          <w:p w14:paraId="7EE7AF1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Unidade</w:t>
            </w:r>
          </w:p>
        </w:tc>
        <w:tc>
          <w:tcPr>
            <w:tcW w:w="1564" w:type="dxa"/>
          </w:tcPr>
          <w:p w14:paraId="1935228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558,24</w:t>
            </w:r>
          </w:p>
        </w:tc>
      </w:tr>
      <w:tr w:rsidR="006E3358" w:rsidRPr="00316A8D" w14:paraId="21002B49" w14:textId="77777777" w:rsidTr="00E35FB5">
        <w:tc>
          <w:tcPr>
            <w:tcW w:w="2407" w:type="dxa"/>
          </w:tcPr>
          <w:p w14:paraId="6AB9509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Marca texto</w:t>
            </w:r>
          </w:p>
        </w:tc>
        <w:tc>
          <w:tcPr>
            <w:tcW w:w="1843" w:type="dxa"/>
          </w:tcPr>
          <w:p w14:paraId="625521A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 caixas</w:t>
            </w:r>
          </w:p>
        </w:tc>
        <w:tc>
          <w:tcPr>
            <w:tcW w:w="1817" w:type="dxa"/>
          </w:tcPr>
          <w:p w14:paraId="76F895A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01 caixas</w:t>
            </w:r>
          </w:p>
        </w:tc>
        <w:tc>
          <w:tcPr>
            <w:tcW w:w="1170" w:type="dxa"/>
          </w:tcPr>
          <w:p w14:paraId="3991F1E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34,03</w:t>
            </w:r>
          </w:p>
          <w:p w14:paraId="2EFAC4E0"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12 unidades</w:t>
            </w:r>
          </w:p>
        </w:tc>
        <w:tc>
          <w:tcPr>
            <w:tcW w:w="1564" w:type="dxa"/>
          </w:tcPr>
          <w:p w14:paraId="655F8C8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408,36</w:t>
            </w:r>
          </w:p>
          <w:p w14:paraId="1DA012DB" w14:textId="77777777" w:rsidR="006E3358" w:rsidRPr="00316A8D" w:rsidRDefault="006E3358">
            <w:pPr>
              <w:pStyle w:val="PargrafodaLista"/>
              <w:widowControl w:val="0"/>
              <w:spacing w:line="228" w:lineRule="auto"/>
              <w:ind w:left="0" w:right="20"/>
              <w:jc w:val="center"/>
              <w:rPr>
                <w:sz w:val="23"/>
                <w:szCs w:val="23"/>
              </w:rPr>
            </w:pPr>
          </w:p>
        </w:tc>
      </w:tr>
      <w:tr w:rsidR="006E3358" w:rsidRPr="00316A8D" w14:paraId="2E47CA5B" w14:textId="77777777" w:rsidTr="00E35FB5">
        <w:tc>
          <w:tcPr>
            <w:tcW w:w="2407" w:type="dxa"/>
          </w:tcPr>
          <w:p w14:paraId="1E894D3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Fita adesiva 48mmx45mm</w:t>
            </w:r>
          </w:p>
        </w:tc>
        <w:tc>
          <w:tcPr>
            <w:tcW w:w="1843" w:type="dxa"/>
          </w:tcPr>
          <w:p w14:paraId="1462F0B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24 unidades</w:t>
            </w:r>
          </w:p>
        </w:tc>
        <w:tc>
          <w:tcPr>
            <w:tcW w:w="1817" w:type="dxa"/>
          </w:tcPr>
          <w:p w14:paraId="32B9AB3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02 unidades</w:t>
            </w:r>
          </w:p>
        </w:tc>
        <w:tc>
          <w:tcPr>
            <w:tcW w:w="1170" w:type="dxa"/>
          </w:tcPr>
          <w:p w14:paraId="17EA5E2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8,50 </w:t>
            </w:r>
            <w:proofErr w:type="spellStart"/>
            <w:r w:rsidRPr="00316A8D">
              <w:rPr>
                <w:sz w:val="23"/>
                <w:szCs w:val="23"/>
              </w:rPr>
              <w:t>cd</w:t>
            </w:r>
            <w:proofErr w:type="spellEnd"/>
          </w:p>
        </w:tc>
        <w:tc>
          <w:tcPr>
            <w:tcW w:w="1564" w:type="dxa"/>
          </w:tcPr>
          <w:p w14:paraId="152B041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204,00</w:t>
            </w:r>
          </w:p>
        </w:tc>
      </w:tr>
      <w:tr w:rsidR="006E3358" w:rsidRPr="00316A8D" w14:paraId="135B7C91" w14:textId="77777777" w:rsidTr="00E35FB5">
        <w:tc>
          <w:tcPr>
            <w:tcW w:w="2407" w:type="dxa"/>
          </w:tcPr>
          <w:p w14:paraId="132AD82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Fita Adesiva</w:t>
            </w:r>
          </w:p>
          <w:p w14:paraId="6DB33AD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18mmx50m</w:t>
            </w:r>
          </w:p>
        </w:tc>
        <w:tc>
          <w:tcPr>
            <w:tcW w:w="1843" w:type="dxa"/>
          </w:tcPr>
          <w:p w14:paraId="0FE6234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24 unidades</w:t>
            </w:r>
          </w:p>
        </w:tc>
        <w:tc>
          <w:tcPr>
            <w:tcW w:w="1817" w:type="dxa"/>
          </w:tcPr>
          <w:p w14:paraId="0AE513E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02 unidades</w:t>
            </w:r>
          </w:p>
        </w:tc>
        <w:tc>
          <w:tcPr>
            <w:tcW w:w="1170" w:type="dxa"/>
          </w:tcPr>
          <w:p w14:paraId="1139FB2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2,33</w:t>
            </w:r>
          </w:p>
          <w:p w14:paraId="78641C3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Unidades</w:t>
            </w:r>
          </w:p>
        </w:tc>
        <w:tc>
          <w:tcPr>
            <w:tcW w:w="1564" w:type="dxa"/>
          </w:tcPr>
          <w:p w14:paraId="339C6F0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55,92</w:t>
            </w:r>
          </w:p>
        </w:tc>
      </w:tr>
      <w:tr w:rsidR="006E3358" w:rsidRPr="00316A8D" w14:paraId="6A117887" w14:textId="77777777" w:rsidTr="00E35FB5">
        <w:tc>
          <w:tcPr>
            <w:tcW w:w="2407" w:type="dxa"/>
          </w:tcPr>
          <w:p w14:paraId="37C67C2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Envelope p/ prontuário A4</w:t>
            </w:r>
          </w:p>
        </w:tc>
        <w:tc>
          <w:tcPr>
            <w:tcW w:w="1843" w:type="dxa"/>
          </w:tcPr>
          <w:p w14:paraId="5496985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2.400 unidades</w:t>
            </w:r>
          </w:p>
        </w:tc>
        <w:tc>
          <w:tcPr>
            <w:tcW w:w="1817" w:type="dxa"/>
          </w:tcPr>
          <w:p w14:paraId="305F6B8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200</w:t>
            </w:r>
          </w:p>
          <w:p w14:paraId="57AD8BD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unidades</w:t>
            </w:r>
          </w:p>
        </w:tc>
        <w:tc>
          <w:tcPr>
            <w:tcW w:w="1170" w:type="dxa"/>
          </w:tcPr>
          <w:p w14:paraId="37DA708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63,40</w:t>
            </w:r>
          </w:p>
          <w:p w14:paraId="521ABD95"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100 unidades</w:t>
            </w:r>
          </w:p>
        </w:tc>
        <w:tc>
          <w:tcPr>
            <w:tcW w:w="1564" w:type="dxa"/>
          </w:tcPr>
          <w:p w14:paraId="66E7EA3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1.521,60</w:t>
            </w:r>
          </w:p>
        </w:tc>
      </w:tr>
      <w:tr w:rsidR="006E3358" w:rsidRPr="00316A8D" w14:paraId="7CB4E882" w14:textId="77777777" w:rsidTr="00E35FB5">
        <w:tc>
          <w:tcPr>
            <w:tcW w:w="2407" w:type="dxa"/>
          </w:tcPr>
          <w:p w14:paraId="3B49BB7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Canetão pra escrita em prontuário</w:t>
            </w:r>
          </w:p>
        </w:tc>
        <w:tc>
          <w:tcPr>
            <w:tcW w:w="1843" w:type="dxa"/>
          </w:tcPr>
          <w:p w14:paraId="16AAB28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60 unidades</w:t>
            </w:r>
          </w:p>
        </w:tc>
        <w:tc>
          <w:tcPr>
            <w:tcW w:w="1817" w:type="dxa"/>
          </w:tcPr>
          <w:p w14:paraId="2D90CD0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05 unidades</w:t>
            </w:r>
          </w:p>
        </w:tc>
        <w:tc>
          <w:tcPr>
            <w:tcW w:w="1170" w:type="dxa"/>
          </w:tcPr>
          <w:p w14:paraId="2715438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51,99</w:t>
            </w:r>
          </w:p>
          <w:p w14:paraId="75CD6E2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Kit 3 cores</w:t>
            </w:r>
          </w:p>
        </w:tc>
        <w:tc>
          <w:tcPr>
            <w:tcW w:w="1564" w:type="dxa"/>
          </w:tcPr>
          <w:p w14:paraId="6507F0F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1.036,80</w:t>
            </w:r>
          </w:p>
        </w:tc>
      </w:tr>
      <w:tr w:rsidR="006E3358" w:rsidRPr="00316A8D" w14:paraId="10D119B2" w14:textId="77777777" w:rsidTr="00E35FB5">
        <w:tc>
          <w:tcPr>
            <w:tcW w:w="2407" w:type="dxa"/>
          </w:tcPr>
          <w:p w14:paraId="4348B1D2"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Tonner</w:t>
            </w:r>
            <w:proofErr w:type="spellEnd"/>
            <w:r w:rsidRPr="00316A8D">
              <w:rPr>
                <w:sz w:val="23"/>
                <w:szCs w:val="23"/>
              </w:rPr>
              <w:t xml:space="preserve"> p/ impressora</w:t>
            </w:r>
          </w:p>
        </w:tc>
        <w:tc>
          <w:tcPr>
            <w:tcW w:w="1843" w:type="dxa"/>
          </w:tcPr>
          <w:p w14:paraId="56DAA30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180 unidades</w:t>
            </w:r>
          </w:p>
        </w:tc>
        <w:tc>
          <w:tcPr>
            <w:tcW w:w="1817" w:type="dxa"/>
          </w:tcPr>
          <w:p w14:paraId="1CACFFF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15 unidades</w:t>
            </w:r>
          </w:p>
        </w:tc>
        <w:tc>
          <w:tcPr>
            <w:tcW w:w="1170" w:type="dxa"/>
          </w:tcPr>
          <w:p w14:paraId="33E35D1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80,00</w:t>
            </w:r>
          </w:p>
          <w:p w14:paraId="347769C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Média</w:t>
            </w:r>
          </w:p>
        </w:tc>
        <w:tc>
          <w:tcPr>
            <w:tcW w:w="1564" w:type="dxa"/>
          </w:tcPr>
          <w:p w14:paraId="64223ED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14.400,00</w:t>
            </w:r>
          </w:p>
        </w:tc>
      </w:tr>
      <w:tr w:rsidR="006E3358" w:rsidRPr="00316A8D" w14:paraId="15D822D5" w14:textId="77777777" w:rsidTr="00E35FB5">
        <w:tc>
          <w:tcPr>
            <w:tcW w:w="2407" w:type="dxa"/>
          </w:tcPr>
          <w:p w14:paraId="40D36A8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Livro preto p/ Ata c/ 100 folhas</w:t>
            </w:r>
          </w:p>
        </w:tc>
        <w:tc>
          <w:tcPr>
            <w:tcW w:w="1843" w:type="dxa"/>
          </w:tcPr>
          <w:p w14:paraId="09A98A1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50 unidades</w:t>
            </w:r>
          </w:p>
        </w:tc>
        <w:tc>
          <w:tcPr>
            <w:tcW w:w="1817" w:type="dxa"/>
          </w:tcPr>
          <w:p w14:paraId="48245DA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04 unidades</w:t>
            </w:r>
          </w:p>
        </w:tc>
        <w:tc>
          <w:tcPr>
            <w:tcW w:w="1170" w:type="dxa"/>
          </w:tcPr>
          <w:p w14:paraId="362A288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19,90</w:t>
            </w:r>
          </w:p>
          <w:p w14:paraId="0A60F6B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Unidades</w:t>
            </w:r>
          </w:p>
        </w:tc>
        <w:tc>
          <w:tcPr>
            <w:tcW w:w="1564" w:type="dxa"/>
          </w:tcPr>
          <w:p w14:paraId="44E4BA9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995,00</w:t>
            </w:r>
          </w:p>
        </w:tc>
      </w:tr>
      <w:tr w:rsidR="006E3358" w:rsidRPr="00316A8D" w14:paraId="57E601E9" w14:textId="77777777" w:rsidTr="00E35FB5">
        <w:tc>
          <w:tcPr>
            <w:tcW w:w="2407" w:type="dxa"/>
          </w:tcPr>
          <w:p w14:paraId="1FBCFA4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Livro Agenda</w:t>
            </w:r>
          </w:p>
        </w:tc>
        <w:tc>
          <w:tcPr>
            <w:tcW w:w="1843" w:type="dxa"/>
          </w:tcPr>
          <w:p w14:paraId="2FDA58C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24 unidades</w:t>
            </w:r>
          </w:p>
        </w:tc>
        <w:tc>
          <w:tcPr>
            <w:tcW w:w="1817" w:type="dxa"/>
          </w:tcPr>
          <w:p w14:paraId="668C7BB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02 unidades</w:t>
            </w:r>
          </w:p>
          <w:p w14:paraId="367423BB" w14:textId="77777777" w:rsidR="006E3358" w:rsidRPr="00316A8D" w:rsidRDefault="006E3358">
            <w:pPr>
              <w:pStyle w:val="PargrafodaLista"/>
              <w:widowControl w:val="0"/>
              <w:spacing w:line="228" w:lineRule="auto"/>
              <w:ind w:left="0" w:right="20"/>
              <w:jc w:val="center"/>
              <w:rPr>
                <w:sz w:val="23"/>
                <w:szCs w:val="23"/>
              </w:rPr>
            </w:pPr>
          </w:p>
        </w:tc>
        <w:tc>
          <w:tcPr>
            <w:tcW w:w="1170" w:type="dxa"/>
          </w:tcPr>
          <w:p w14:paraId="208B928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lastRenderedPageBreak/>
              <w:t>28,90</w:t>
            </w:r>
          </w:p>
          <w:p w14:paraId="258022F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lastRenderedPageBreak/>
              <w:t>Unidades</w:t>
            </w:r>
          </w:p>
        </w:tc>
        <w:tc>
          <w:tcPr>
            <w:tcW w:w="1564" w:type="dxa"/>
          </w:tcPr>
          <w:p w14:paraId="3FCA889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lastRenderedPageBreak/>
              <w:t>693,60</w:t>
            </w:r>
          </w:p>
        </w:tc>
      </w:tr>
      <w:tr w:rsidR="006E3358" w:rsidRPr="00316A8D" w14:paraId="796C8C75" w14:textId="77777777">
        <w:tc>
          <w:tcPr>
            <w:tcW w:w="7237" w:type="dxa"/>
            <w:gridSpan w:val="4"/>
            <w:shd w:val="clear" w:color="auto" w:fill="92D050"/>
          </w:tcPr>
          <w:p w14:paraId="2DE41C51" w14:textId="77777777" w:rsidR="006E3358" w:rsidRPr="00316A8D" w:rsidRDefault="006E3358">
            <w:pPr>
              <w:pStyle w:val="PargrafodaLista"/>
              <w:widowControl w:val="0"/>
              <w:spacing w:line="228" w:lineRule="auto"/>
              <w:ind w:left="0" w:right="20"/>
              <w:jc w:val="center"/>
              <w:rPr>
                <w:b/>
                <w:bCs/>
                <w:sz w:val="23"/>
                <w:szCs w:val="23"/>
              </w:rPr>
            </w:pPr>
          </w:p>
          <w:p w14:paraId="231F0CA5"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Total Material de Escritório</w:t>
            </w:r>
          </w:p>
          <w:p w14:paraId="7934D8C6" w14:textId="77777777" w:rsidR="006E3358" w:rsidRPr="00316A8D" w:rsidRDefault="006E3358">
            <w:pPr>
              <w:pStyle w:val="PargrafodaLista"/>
              <w:widowControl w:val="0"/>
              <w:spacing w:line="228" w:lineRule="auto"/>
              <w:ind w:left="0" w:right="20"/>
              <w:jc w:val="center"/>
              <w:rPr>
                <w:b/>
                <w:bCs/>
                <w:sz w:val="23"/>
                <w:szCs w:val="23"/>
              </w:rPr>
            </w:pPr>
          </w:p>
          <w:p w14:paraId="7B6D2507" w14:textId="77777777" w:rsidR="006E3358" w:rsidRPr="00316A8D" w:rsidRDefault="006E3358">
            <w:pPr>
              <w:pStyle w:val="PargrafodaLista"/>
              <w:widowControl w:val="0"/>
              <w:spacing w:line="228" w:lineRule="auto"/>
              <w:ind w:left="0" w:right="20"/>
              <w:jc w:val="center"/>
              <w:rPr>
                <w:b/>
                <w:bCs/>
                <w:sz w:val="23"/>
                <w:szCs w:val="23"/>
              </w:rPr>
            </w:pPr>
          </w:p>
        </w:tc>
        <w:tc>
          <w:tcPr>
            <w:tcW w:w="1564" w:type="dxa"/>
            <w:shd w:val="clear" w:color="auto" w:fill="92D050"/>
          </w:tcPr>
          <w:p w14:paraId="25327C8C" w14:textId="77777777" w:rsidR="006E3358" w:rsidRPr="00316A8D" w:rsidRDefault="006E3358">
            <w:pPr>
              <w:pStyle w:val="PargrafodaLista"/>
              <w:widowControl w:val="0"/>
              <w:spacing w:line="228" w:lineRule="auto"/>
              <w:ind w:left="0" w:right="20"/>
              <w:jc w:val="center"/>
              <w:rPr>
                <w:b/>
                <w:bCs/>
                <w:sz w:val="23"/>
                <w:szCs w:val="23"/>
              </w:rPr>
            </w:pPr>
          </w:p>
          <w:p w14:paraId="1CE0DC35"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38.203,22</w:t>
            </w:r>
          </w:p>
        </w:tc>
      </w:tr>
    </w:tbl>
    <w:p w14:paraId="54554EFA" w14:textId="77777777" w:rsidR="006E3358" w:rsidRPr="00316A8D" w:rsidRDefault="006E3358">
      <w:pPr>
        <w:spacing w:line="228" w:lineRule="auto"/>
        <w:ind w:right="20"/>
        <w:jc w:val="center"/>
        <w:rPr>
          <w:b/>
          <w:bCs/>
          <w:sz w:val="23"/>
          <w:szCs w:val="23"/>
          <w:u w:val="single"/>
        </w:rPr>
      </w:pPr>
    </w:p>
    <w:p w14:paraId="67C3AB01" w14:textId="77777777" w:rsidR="006E3358" w:rsidRPr="00316A8D" w:rsidRDefault="001919FA">
      <w:pPr>
        <w:spacing w:line="228" w:lineRule="auto"/>
        <w:ind w:right="20"/>
        <w:jc w:val="center"/>
        <w:rPr>
          <w:b/>
          <w:bCs/>
          <w:sz w:val="23"/>
          <w:szCs w:val="23"/>
          <w:u w:val="single"/>
        </w:rPr>
      </w:pPr>
      <w:r w:rsidRPr="00316A8D">
        <w:rPr>
          <w:b/>
          <w:bCs/>
          <w:sz w:val="23"/>
          <w:szCs w:val="23"/>
          <w:u w:val="single"/>
        </w:rPr>
        <w:t>SERVIÇOS GRÁFICOS:</w:t>
      </w:r>
    </w:p>
    <w:p w14:paraId="58842B90" w14:textId="77777777" w:rsidR="006E3358" w:rsidRPr="00316A8D" w:rsidRDefault="006E3358">
      <w:pPr>
        <w:spacing w:line="228" w:lineRule="auto"/>
        <w:ind w:right="20"/>
        <w:jc w:val="center"/>
        <w:rPr>
          <w:b/>
          <w:bCs/>
          <w:sz w:val="23"/>
          <w:szCs w:val="23"/>
        </w:rPr>
      </w:pPr>
    </w:p>
    <w:tbl>
      <w:tblPr>
        <w:tblStyle w:val="Tabelacomgrade"/>
        <w:tblW w:w="8801" w:type="dxa"/>
        <w:tblInd w:w="-5" w:type="dxa"/>
        <w:tblLayout w:type="fixed"/>
        <w:tblLook w:val="04A0" w:firstRow="1" w:lastRow="0" w:firstColumn="1" w:lastColumn="0" w:noHBand="0" w:noVBand="1"/>
      </w:tblPr>
      <w:tblGrid>
        <w:gridCol w:w="2407"/>
        <w:gridCol w:w="1843"/>
        <w:gridCol w:w="1702"/>
        <w:gridCol w:w="1285"/>
        <w:gridCol w:w="1564"/>
      </w:tblGrid>
      <w:tr w:rsidR="006E3358" w:rsidRPr="00316A8D" w14:paraId="24782DD0" w14:textId="77777777">
        <w:tc>
          <w:tcPr>
            <w:tcW w:w="2407" w:type="dxa"/>
            <w:shd w:val="clear" w:color="auto" w:fill="92D050"/>
          </w:tcPr>
          <w:p w14:paraId="61882A39"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 xml:space="preserve">Discriminação </w:t>
            </w:r>
          </w:p>
        </w:tc>
        <w:tc>
          <w:tcPr>
            <w:tcW w:w="1843" w:type="dxa"/>
            <w:shd w:val="clear" w:color="auto" w:fill="92D050"/>
          </w:tcPr>
          <w:p w14:paraId="3FC8B0A9"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Anual</w:t>
            </w:r>
          </w:p>
        </w:tc>
        <w:tc>
          <w:tcPr>
            <w:tcW w:w="1702" w:type="dxa"/>
            <w:shd w:val="clear" w:color="auto" w:fill="92D050"/>
          </w:tcPr>
          <w:p w14:paraId="112E2913"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Média/Mensal</w:t>
            </w:r>
          </w:p>
        </w:tc>
        <w:tc>
          <w:tcPr>
            <w:tcW w:w="1285" w:type="dxa"/>
            <w:shd w:val="clear" w:color="auto" w:fill="92D050"/>
          </w:tcPr>
          <w:p w14:paraId="32EA8409"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Valor Unitário</w:t>
            </w:r>
          </w:p>
        </w:tc>
        <w:tc>
          <w:tcPr>
            <w:tcW w:w="1564" w:type="dxa"/>
            <w:shd w:val="clear" w:color="auto" w:fill="92D050"/>
          </w:tcPr>
          <w:p w14:paraId="69D827B5"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Total</w:t>
            </w:r>
          </w:p>
        </w:tc>
      </w:tr>
      <w:tr w:rsidR="006E3358" w:rsidRPr="00316A8D" w14:paraId="320BF447" w14:textId="77777777">
        <w:tc>
          <w:tcPr>
            <w:tcW w:w="2407" w:type="dxa"/>
          </w:tcPr>
          <w:p w14:paraId="31823CF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Receituário carbonado</w:t>
            </w:r>
          </w:p>
        </w:tc>
        <w:tc>
          <w:tcPr>
            <w:tcW w:w="1843" w:type="dxa"/>
          </w:tcPr>
          <w:p w14:paraId="6C6A60C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180 blocos</w:t>
            </w:r>
          </w:p>
          <w:p w14:paraId="480F3B8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50x2</w:t>
            </w:r>
          </w:p>
        </w:tc>
        <w:tc>
          <w:tcPr>
            <w:tcW w:w="1702" w:type="dxa"/>
          </w:tcPr>
          <w:p w14:paraId="0B6AD14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15</w:t>
            </w:r>
          </w:p>
          <w:p w14:paraId="1BEA7B1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Blocos</w:t>
            </w:r>
          </w:p>
        </w:tc>
        <w:tc>
          <w:tcPr>
            <w:tcW w:w="1285" w:type="dxa"/>
          </w:tcPr>
          <w:p w14:paraId="0D80D7F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15,00</w:t>
            </w:r>
          </w:p>
          <w:p w14:paraId="22EA7B9F"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Bl</w:t>
            </w:r>
            <w:proofErr w:type="spellEnd"/>
            <w:r w:rsidRPr="00316A8D">
              <w:rPr>
                <w:sz w:val="23"/>
                <w:szCs w:val="23"/>
              </w:rPr>
              <w:t xml:space="preserve"> 50x2</w:t>
            </w:r>
          </w:p>
        </w:tc>
        <w:tc>
          <w:tcPr>
            <w:tcW w:w="1564" w:type="dxa"/>
          </w:tcPr>
          <w:p w14:paraId="1895488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2.700,00</w:t>
            </w:r>
          </w:p>
        </w:tc>
      </w:tr>
      <w:tr w:rsidR="006E3358" w:rsidRPr="00316A8D" w14:paraId="407B465B" w14:textId="77777777">
        <w:tc>
          <w:tcPr>
            <w:tcW w:w="2407" w:type="dxa"/>
          </w:tcPr>
          <w:p w14:paraId="0FA7191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Receituário simples</w:t>
            </w:r>
          </w:p>
        </w:tc>
        <w:tc>
          <w:tcPr>
            <w:tcW w:w="1843" w:type="dxa"/>
          </w:tcPr>
          <w:p w14:paraId="187A644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360 blocos</w:t>
            </w:r>
          </w:p>
          <w:p w14:paraId="2A65678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50x2</w:t>
            </w:r>
          </w:p>
        </w:tc>
        <w:tc>
          <w:tcPr>
            <w:tcW w:w="1702" w:type="dxa"/>
          </w:tcPr>
          <w:p w14:paraId="0F41BCA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w:t>
            </w:r>
          </w:p>
          <w:p w14:paraId="67EF09E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Blocos</w:t>
            </w:r>
          </w:p>
        </w:tc>
        <w:tc>
          <w:tcPr>
            <w:tcW w:w="1285" w:type="dxa"/>
          </w:tcPr>
          <w:p w14:paraId="585B44A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12,00</w:t>
            </w:r>
          </w:p>
          <w:p w14:paraId="40655F75"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Bl</w:t>
            </w:r>
            <w:proofErr w:type="spellEnd"/>
            <w:r w:rsidRPr="00316A8D">
              <w:rPr>
                <w:sz w:val="23"/>
                <w:szCs w:val="23"/>
              </w:rPr>
              <w:t xml:space="preserve"> 50x2</w:t>
            </w:r>
          </w:p>
        </w:tc>
        <w:tc>
          <w:tcPr>
            <w:tcW w:w="1564" w:type="dxa"/>
          </w:tcPr>
          <w:p w14:paraId="0C0BEC7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4.320,00</w:t>
            </w:r>
          </w:p>
        </w:tc>
      </w:tr>
      <w:tr w:rsidR="006E3358" w:rsidRPr="00316A8D" w14:paraId="26CB558E" w14:textId="77777777">
        <w:tc>
          <w:tcPr>
            <w:tcW w:w="2407" w:type="dxa"/>
          </w:tcPr>
          <w:p w14:paraId="5446E29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Guias de contra referencias</w:t>
            </w:r>
          </w:p>
        </w:tc>
        <w:tc>
          <w:tcPr>
            <w:tcW w:w="1843" w:type="dxa"/>
          </w:tcPr>
          <w:p w14:paraId="3E6F399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360 blocos</w:t>
            </w:r>
          </w:p>
          <w:p w14:paraId="4C00DF9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100x1</w:t>
            </w:r>
          </w:p>
        </w:tc>
        <w:tc>
          <w:tcPr>
            <w:tcW w:w="1702" w:type="dxa"/>
          </w:tcPr>
          <w:p w14:paraId="588EBB9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w:t>
            </w:r>
          </w:p>
          <w:p w14:paraId="76BF3C8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Blocos</w:t>
            </w:r>
          </w:p>
        </w:tc>
        <w:tc>
          <w:tcPr>
            <w:tcW w:w="1285" w:type="dxa"/>
          </w:tcPr>
          <w:p w14:paraId="2181515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18,00</w:t>
            </w:r>
          </w:p>
          <w:p w14:paraId="791987A2"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Bl</w:t>
            </w:r>
            <w:proofErr w:type="spellEnd"/>
            <w:r w:rsidRPr="00316A8D">
              <w:rPr>
                <w:sz w:val="23"/>
                <w:szCs w:val="23"/>
              </w:rPr>
              <w:t xml:space="preserve"> 100x1</w:t>
            </w:r>
          </w:p>
        </w:tc>
        <w:tc>
          <w:tcPr>
            <w:tcW w:w="1564" w:type="dxa"/>
          </w:tcPr>
          <w:p w14:paraId="637551A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6.480,00</w:t>
            </w:r>
          </w:p>
        </w:tc>
      </w:tr>
      <w:tr w:rsidR="006E3358" w:rsidRPr="00316A8D" w14:paraId="42AC1880" w14:textId="77777777">
        <w:tc>
          <w:tcPr>
            <w:tcW w:w="2407" w:type="dxa"/>
          </w:tcPr>
          <w:p w14:paraId="619DFE2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Guias de SADT</w:t>
            </w:r>
          </w:p>
        </w:tc>
        <w:tc>
          <w:tcPr>
            <w:tcW w:w="1843" w:type="dxa"/>
          </w:tcPr>
          <w:p w14:paraId="052C08A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60 blocos</w:t>
            </w:r>
          </w:p>
          <w:p w14:paraId="055459B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100x1</w:t>
            </w:r>
          </w:p>
        </w:tc>
        <w:tc>
          <w:tcPr>
            <w:tcW w:w="1702" w:type="dxa"/>
          </w:tcPr>
          <w:p w14:paraId="1001942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05</w:t>
            </w:r>
          </w:p>
          <w:p w14:paraId="279E30A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Blocos</w:t>
            </w:r>
          </w:p>
        </w:tc>
        <w:tc>
          <w:tcPr>
            <w:tcW w:w="1285" w:type="dxa"/>
          </w:tcPr>
          <w:p w14:paraId="7ABD5A3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18,00</w:t>
            </w:r>
          </w:p>
          <w:p w14:paraId="4D3C0C16"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Bl</w:t>
            </w:r>
            <w:proofErr w:type="spellEnd"/>
            <w:r w:rsidRPr="00316A8D">
              <w:rPr>
                <w:sz w:val="23"/>
                <w:szCs w:val="23"/>
              </w:rPr>
              <w:t xml:space="preserve"> 100x1</w:t>
            </w:r>
          </w:p>
        </w:tc>
        <w:tc>
          <w:tcPr>
            <w:tcW w:w="1564" w:type="dxa"/>
          </w:tcPr>
          <w:p w14:paraId="13A882B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1.080,00</w:t>
            </w:r>
          </w:p>
        </w:tc>
      </w:tr>
      <w:tr w:rsidR="006E3358" w:rsidRPr="00316A8D" w14:paraId="0FDDFD45" w14:textId="77777777">
        <w:tc>
          <w:tcPr>
            <w:tcW w:w="2407" w:type="dxa"/>
          </w:tcPr>
          <w:p w14:paraId="5F34B4C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Ficha de atendimento médico e de enfermagem</w:t>
            </w:r>
          </w:p>
        </w:tc>
        <w:tc>
          <w:tcPr>
            <w:tcW w:w="1843" w:type="dxa"/>
          </w:tcPr>
          <w:p w14:paraId="0408EF3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96 blocos</w:t>
            </w:r>
          </w:p>
          <w:p w14:paraId="65CD190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100x1</w:t>
            </w:r>
          </w:p>
        </w:tc>
        <w:tc>
          <w:tcPr>
            <w:tcW w:w="1702" w:type="dxa"/>
          </w:tcPr>
          <w:p w14:paraId="0845B61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08</w:t>
            </w:r>
          </w:p>
          <w:p w14:paraId="7566C7E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Blocos</w:t>
            </w:r>
          </w:p>
        </w:tc>
        <w:tc>
          <w:tcPr>
            <w:tcW w:w="1285" w:type="dxa"/>
          </w:tcPr>
          <w:p w14:paraId="030FA9F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22,00</w:t>
            </w:r>
          </w:p>
          <w:p w14:paraId="0AF7E8F5"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Bl</w:t>
            </w:r>
            <w:proofErr w:type="spellEnd"/>
            <w:r w:rsidRPr="00316A8D">
              <w:rPr>
                <w:sz w:val="23"/>
                <w:szCs w:val="23"/>
              </w:rPr>
              <w:t xml:space="preserve"> 100x1</w:t>
            </w:r>
          </w:p>
        </w:tc>
        <w:tc>
          <w:tcPr>
            <w:tcW w:w="1564" w:type="dxa"/>
          </w:tcPr>
          <w:p w14:paraId="63B0C76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2.112,00</w:t>
            </w:r>
          </w:p>
        </w:tc>
      </w:tr>
      <w:tr w:rsidR="006E3358" w:rsidRPr="00316A8D" w14:paraId="466B14E2" w14:textId="77777777">
        <w:tc>
          <w:tcPr>
            <w:tcW w:w="2407" w:type="dxa"/>
          </w:tcPr>
          <w:p w14:paraId="524A023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Ficha de solicitação de exames especial APAC</w:t>
            </w:r>
          </w:p>
        </w:tc>
        <w:tc>
          <w:tcPr>
            <w:tcW w:w="1843" w:type="dxa"/>
          </w:tcPr>
          <w:p w14:paraId="7C4453D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120 blocos</w:t>
            </w:r>
          </w:p>
          <w:p w14:paraId="6450769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100x1</w:t>
            </w:r>
          </w:p>
        </w:tc>
        <w:tc>
          <w:tcPr>
            <w:tcW w:w="1702" w:type="dxa"/>
          </w:tcPr>
          <w:p w14:paraId="7DE1FD2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w:t>
            </w:r>
          </w:p>
          <w:p w14:paraId="61B8D45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Blocos</w:t>
            </w:r>
          </w:p>
        </w:tc>
        <w:tc>
          <w:tcPr>
            <w:tcW w:w="1285" w:type="dxa"/>
          </w:tcPr>
          <w:p w14:paraId="0AB8243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22,00</w:t>
            </w:r>
          </w:p>
          <w:p w14:paraId="55532F4C"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Bl</w:t>
            </w:r>
            <w:proofErr w:type="spellEnd"/>
            <w:r w:rsidRPr="00316A8D">
              <w:rPr>
                <w:sz w:val="23"/>
                <w:szCs w:val="23"/>
              </w:rPr>
              <w:t xml:space="preserve"> 100x1</w:t>
            </w:r>
          </w:p>
          <w:p w14:paraId="734A491A" w14:textId="77777777" w:rsidR="006E3358" w:rsidRPr="00316A8D" w:rsidRDefault="006E3358">
            <w:pPr>
              <w:pStyle w:val="PargrafodaLista"/>
              <w:widowControl w:val="0"/>
              <w:spacing w:line="228" w:lineRule="auto"/>
              <w:ind w:left="0" w:right="20"/>
              <w:jc w:val="center"/>
              <w:rPr>
                <w:sz w:val="23"/>
                <w:szCs w:val="23"/>
              </w:rPr>
            </w:pPr>
          </w:p>
        </w:tc>
        <w:tc>
          <w:tcPr>
            <w:tcW w:w="1564" w:type="dxa"/>
          </w:tcPr>
          <w:p w14:paraId="03E36A2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2.640,00</w:t>
            </w:r>
          </w:p>
        </w:tc>
      </w:tr>
      <w:tr w:rsidR="006E3358" w:rsidRPr="00316A8D" w14:paraId="3D4E2BE1" w14:textId="77777777">
        <w:tc>
          <w:tcPr>
            <w:tcW w:w="2407" w:type="dxa"/>
          </w:tcPr>
          <w:p w14:paraId="150CF1F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Cartões de hipertensos, saúde mental, diabéticos</w:t>
            </w:r>
          </w:p>
        </w:tc>
        <w:tc>
          <w:tcPr>
            <w:tcW w:w="1843" w:type="dxa"/>
          </w:tcPr>
          <w:p w14:paraId="2CABCF6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1.560</w:t>
            </w:r>
          </w:p>
          <w:p w14:paraId="564146A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unidades</w:t>
            </w:r>
          </w:p>
        </w:tc>
        <w:tc>
          <w:tcPr>
            <w:tcW w:w="1702" w:type="dxa"/>
          </w:tcPr>
          <w:p w14:paraId="213FC45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130</w:t>
            </w:r>
          </w:p>
          <w:p w14:paraId="265C116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Unidades</w:t>
            </w:r>
          </w:p>
        </w:tc>
        <w:tc>
          <w:tcPr>
            <w:tcW w:w="1285" w:type="dxa"/>
          </w:tcPr>
          <w:p w14:paraId="35136C9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0,30</w:t>
            </w:r>
          </w:p>
          <w:p w14:paraId="45389E3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unidades</w:t>
            </w:r>
          </w:p>
        </w:tc>
        <w:tc>
          <w:tcPr>
            <w:tcW w:w="1564" w:type="dxa"/>
          </w:tcPr>
          <w:p w14:paraId="281B6068" w14:textId="77777777" w:rsidR="006E3358" w:rsidRPr="00316A8D" w:rsidRDefault="001919FA">
            <w:pPr>
              <w:pStyle w:val="PargrafodaLista"/>
              <w:widowControl w:val="0"/>
              <w:spacing w:line="228" w:lineRule="auto"/>
              <w:ind w:left="0" w:right="20"/>
              <w:jc w:val="center"/>
              <w:rPr>
                <w:sz w:val="23"/>
                <w:szCs w:val="23"/>
              </w:rPr>
            </w:pPr>
            <w:bookmarkStart w:id="7" w:name="_Hlk109987609"/>
            <w:r w:rsidRPr="00316A8D">
              <w:rPr>
                <w:sz w:val="23"/>
                <w:szCs w:val="23"/>
              </w:rPr>
              <w:t>468,00</w:t>
            </w:r>
            <w:bookmarkEnd w:id="7"/>
          </w:p>
        </w:tc>
      </w:tr>
      <w:tr w:rsidR="006E3358" w:rsidRPr="00316A8D" w14:paraId="3E3FE7E3" w14:textId="77777777">
        <w:tc>
          <w:tcPr>
            <w:tcW w:w="2407" w:type="dxa"/>
          </w:tcPr>
          <w:p w14:paraId="7AF6361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Ficha saúde da mulher</w:t>
            </w:r>
          </w:p>
        </w:tc>
        <w:tc>
          <w:tcPr>
            <w:tcW w:w="1843" w:type="dxa"/>
          </w:tcPr>
          <w:p w14:paraId="528725D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24 blocos</w:t>
            </w:r>
          </w:p>
          <w:p w14:paraId="25C490F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100x1</w:t>
            </w:r>
          </w:p>
        </w:tc>
        <w:tc>
          <w:tcPr>
            <w:tcW w:w="1702" w:type="dxa"/>
          </w:tcPr>
          <w:p w14:paraId="00FAFD8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02</w:t>
            </w:r>
          </w:p>
          <w:p w14:paraId="37DBC4D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Blocos</w:t>
            </w:r>
          </w:p>
        </w:tc>
        <w:tc>
          <w:tcPr>
            <w:tcW w:w="1285" w:type="dxa"/>
          </w:tcPr>
          <w:p w14:paraId="051AF51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22,00</w:t>
            </w:r>
          </w:p>
          <w:p w14:paraId="76399D97"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Bl</w:t>
            </w:r>
            <w:proofErr w:type="spellEnd"/>
            <w:r w:rsidRPr="00316A8D">
              <w:rPr>
                <w:sz w:val="23"/>
                <w:szCs w:val="23"/>
              </w:rPr>
              <w:t xml:space="preserve"> 100x1</w:t>
            </w:r>
          </w:p>
        </w:tc>
        <w:tc>
          <w:tcPr>
            <w:tcW w:w="1564" w:type="dxa"/>
          </w:tcPr>
          <w:p w14:paraId="1B5F9E1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1.012,00</w:t>
            </w:r>
          </w:p>
        </w:tc>
      </w:tr>
      <w:tr w:rsidR="006E3358" w:rsidRPr="00316A8D" w14:paraId="3AF8737B" w14:textId="77777777">
        <w:tc>
          <w:tcPr>
            <w:tcW w:w="2407" w:type="dxa"/>
          </w:tcPr>
          <w:p w14:paraId="34AFD70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Ficha obstétrica</w:t>
            </w:r>
          </w:p>
        </w:tc>
        <w:tc>
          <w:tcPr>
            <w:tcW w:w="1843" w:type="dxa"/>
          </w:tcPr>
          <w:p w14:paraId="58D88F5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360</w:t>
            </w:r>
          </w:p>
          <w:p w14:paraId="06FFE31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fichas</w:t>
            </w:r>
          </w:p>
        </w:tc>
        <w:tc>
          <w:tcPr>
            <w:tcW w:w="1702" w:type="dxa"/>
          </w:tcPr>
          <w:p w14:paraId="21B86F3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w:t>
            </w:r>
          </w:p>
          <w:p w14:paraId="3B8FFDE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Fichas</w:t>
            </w:r>
          </w:p>
        </w:tc>
        <w:tc>
          <w:tcPr>
            <w:tcW w:w="1285" w:type="dxa"/>
          </w:tcPr>
          <w:p w14:paraId="1E0C6E1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0,80</w:t>
            </w:r>
          </w:p>
          <w:p w14:paraId="5DE86D2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Fichas</w:t>
            </w:r>
          </w:p>
        </w:tc>
        <w:tc>
          <w:tcPr>
            <w:tcW w:w="1564" w:type="dxa"/>
          </w:tcPr>
          <w:p w14:paraId="38AF5FB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288,00</w:t>
            </w:r>
          </w:p>
        </w:tc>
      </w:tr>
      <w:tr w:rsidR="006E3358" w:rsidRPr="00316A8D" w14:paraId="19853D60" w14:textId="77777777">
        <w:tc>
          <w:tcPr>
            <w:tcW w:w="2407" w:type="dxa"/>
          </w:tcPr>
          <w:p w14:paraId="68731AC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Atestado Médico</w:t>
            </w:r>
          </w:p>
        </w:tc>
        <w:tc>
          <w:tcPr>
            <w:tcW w:w="1843" w:type="dxa"/>
          </w:tcPr>
          <w:p w14:paraId="22D685F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48 blocos</w:t>
            </w:r>
          </w:p>
          <w:p w14:paraId="1ADDB6B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100x1</w:t>
            </w:r>
          </w:p>
        </w:tc>
        <w:tc>
          <w:tcPr>
            <w:tcW w:w="1702" w:type="dxa"/>
          </w:tcPr>
          <w:p w14:paraId="46B637A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04</w:t>
            </w:r>
          </w:p>
          <w:p w14:paraId="5781167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Blocos</w:t>
            </w:r>
          </w:p>
        </w:tc>
        <w:tc>
          <w:tcPr>
            <w:tcW w:w="1285" w:type="dxa"/>
          </w:tcPr>
          <w:p w14:paraId="0E46F00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13,00</w:t>
            </w:r>
          </w:p>
          <w:p w14:paraId="52730380"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Bl</w:t>
            </w:r>
            <w:proofErr w:type="spellEnd"/>
            <w:r w:rsidRPr="00316A8D">
              <w:rPr>
                <w:sz w:val="23"/>
                <w:szCs w:val="23"/>
              </w:rPr>
              <w:t xml:space="preserve"> 100x1</w:t>
            </w:r>
          </w:p>
        </w:tc>
        <w:tc>
          <w:tcPr>
            <w:tcW w:w="1564" w:type="dxa"/>
          </w:tcPr>
          <w:p w14:paraId="215A1FD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624,00</w:t>
            </w:r>
          </w:p>
        </w:tc>
      </w:tr>
      <w:tr w:rsidR="006E3358" w:rsidRPr="00316A8D" w14:paraId="7569298F" w14:textId="77777777">
        <w:tc>
          <w:tcPr>
            <w:tcW w:w="2407" w:type="dxa"/>
          </w:tcPr>
          <w:p w14:paraId="2790486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Declaração</w:t>
            </w:r>
          </w:p>
        </w:tc>
        <w:tc>
          <w:tcPr>
            <w:tcW w:w="1843" w:type="dxa"/>
          </w:tcPr>
          <w:p w14:paraId="653701B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48 blocos</w:t>
            </w:r>
          </w:p>
          <w:p w14:paraId="0A49C95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100x1</w:t>
            </w:r>
          </w:p>
        </w:tc>
        <w:tc>
          <w:tcPr>
            <w:tcW w:w="1702" w:type="dxa"/>
          </w:tcPr>
          <w:p w14:paraId="4BBCB0E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04</w:t>
            </w:r>
          </w:p>
          <w:p w14:paraId="20DB08D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Blocos</w:t>
            </w:r>
          </w:p>
        </w:tc>
        <w:tc>
          <w:tcPr>
            <w:tcW w:w="1285" w:type="dxa"/>
          </w:tcPr>
          <w:p w14:paraId="0DEE530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13,00</w:t>
            </w:r>
          </w:p>
          <w:p w14:paraId="0AF32ABA"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Bl</w:t>
            </w:r>
            <w:proofErr w:type="spellEnd"/>
            <w:r w:rsidRPr="00316A8D">
              <w:rPr>
                <w:sz w:val="23"/>
                <w:szCs w:val="23"/>
              </w:rPr>
              <w:t xml:space="preserve"> 100x1</w:t>
            </w:r>
          </w:p>
        </w:tc>
        <w:tc>
          <w:tcPr>
            <w:tcW w:w="1564" w:type="dxa"/>
          </w:tcPr>
          <w:p w14:paraId="2DBAE17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624,00</w:t>
            </w:r>
          </w:p>
        </w:tc>
      </w:tr>
      <w:tr w:rsidR="006E3358" w:rsidRPr="00316A8D" w14:paraId="543972F6" w14:textId="77777777">
        <w:tc>
          <w:tcPr>
            <w:tcW w:w="2407" w:type="dxa"/>
          </w:tcPr>
          <w:p w14:paraId="5E6C592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Sistematização de enfermagem saúde do adulto</w:t>
            </w:r>
          </w:p>
        </w:tc>
        <w:tc>
          <w:tcPr>
            <w:tcW w:w="1843" w:type="dxa"/>
          </w:tcPr>
          <w:p w14:paraId="7DA4C69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504</w:t>
            </w:r>
          </w:p>
          <w:p w14:paraId="3562989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Fichas</w:t>
            </w:r>
          </w:p>
        </w:tc>
        <w:tc>
          <w:tcPr>
            <w:tcW w:w="1702" w:type="dxa"/>
          </w:tcPr>
          <w:p w14:paraId="2285CDA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42</w:t>
            </w:r>
          </w:p>
          <w:p w14:paraId="022E400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Fichas</w:t>
            </w:r>
          </w:p>
        </w:tc>
        <w:tc>
          <w:tcPr>
            <w:tcW w:w="1285" w:type="dxa"/>
          </w:tcPr>
          <w:p w14:paraId="435A27C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0,60</w:t>
            </w:r>
          </w:p>
          <w:p w14:paraId="74B4C6B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Fichas</w:t>
            </w:r>
          </w:p>
        </w:tc>
        <w:tc>
          <w:tcPr>
            <w:tcW w:w="1564" w:type="dxa"/>
          </w:tcPr>
          <w:p w14:paraId="5638985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302,40</w:t>
            </w:r>
          </w:p>
        </w:tc>
      </w:tr>
      <w:tr w:rsidR="006E3358" w:rsidRPr="00316A8D" w14:paraId="7D25B6C3" w14:textId="77777777">
        <w:tc>
          <w:tcPr>
            <w:tcW w:w="2407" w:type="dxa"/>
          </w:tcPr>
          <w:p w14:paraId="3AFC1F0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Ficha primeira consulta pediátrica</w:t>
            </w:r>
          </w:p>
        </w:tc>
        <w:tc>
          <w:tcPr>
            <w:tcW w:w="1843" w:type="dxa"/>
          </w:tcPr>
          <w:p w14:paraId="753F63A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360 </w:t>
            </w:r>
          </w:p>
          <w:p w14:paraId="1BDFC1A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Fichas</w:t>
            </w:r>
          </w:p>
        </w:tc>
        <w:tc>
          <w:tcPr>
            <w:tcW w:w="1702" w:type="dxa"/>
          </w:tcPr>
          <w:p w14:paraId="721533C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w:t>
            </w:r>
          </w:p>
          <w:p w14:paraId="326F584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Fichas</w:t>
            </w:r>
          </w:p>
        </w:tc>
        <w:tc>
          <w:tcPr>
            <w:tcW w:w="1285" w:type="dxa"/>
          </w:tcPr>
          <w:p w14:paraId="749A0AE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0,80</w:t>
            </w:r>
          </w:p>
          <w:p w14:paraId="54A251A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Fichas</w:t>
            </w:r>
          </w:p>
        </w:tc>
        <w:tc>
          <w:tcPr>
            <w:tcW w:w="1564" w:type="dxa"/>
          </w:tcPr>
          <w:p w14:paraId="72247EE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288,00</w:t>
            </w:r>
          </w:p>
        </w:tc>
      </w:tr>
      <w:tr w:rsidR="006E3358" w:rsidRPr="00316A8D" w14:paraId="484618ED" w14:textId="77777777">
        <w:tc>
          <w:tcPr>
            <w:tcW w:w="2407" w:type="dxa"/>
          </w:tcPr>
          <w:p w14:paraId="2AE15C7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Caderneta da Gestante</w:t>
            </w:r>
          </w:p>
        </w:tc>
        <w:tc>
          <w:tcPr>
            <w:tcW w:w="1843" w:type="dxa"/>
          </w:tcPr>
          <w:p w14:paraId="22A4096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300 fichas</w:t>
            </w:r>
          </w:p>
        </w:tc>
        <w:tc>
          <w:tcPr>
            <w:tcW w:w="1702" w:type="dxa"/>
          </w:tcPr>
          <w:p w14:paraId="0A0AAB8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130</w:t>
            </w:r>
          </w:p>
          <w:p w14:paraId="56627F4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Unidades</w:t>
            </w:r>
          </w:p>
        </w:tc>
        <w:tc>
          <w:tcPr>
            <w:tcW w:w="1285" w:type="dxa"/>
          </w:tcPr>
          <w:p w14:paraId="1BBAAE7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0,30</w:t>
            </w:r>
          </w:p>
          <w:p w14:paraId="63C346D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unidades</w:t>
            </w:r>
          </w:p>
        </w:tc>
        <w:tc>
          <w:tcPr>
            <w:tcW w:w="1564" w:type="dxa"/>
          </w:tcPr>
          <w:p w14:paraId="5580C65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468,00</w:t>
            </w:r>
          </w:p>
        </w:tc>
      </w:tr>
      <w:tr w:rsidR="006E3358" w:rsidRPr="00316A8D" w14:paraId="43804351" w14:textId="77777777">
        <w:tc>
          <w:tcPr>
            <w:tcW w:w="2407" w:type="dxa"/>
          </w:tcPr>
          <w:p w14:paraId="443718B6" w14:textId="77777777" w:rsidR="006E3358" w:rsidRPr="00316A8D" w:rsidRDefault="001919FA">
            <w:pPr>
              <w:widowControl w:val="0"/>
              <w:spacing w:line="228" w:lineRule="auto"/>
              <w:ind w:right="20"/>
              <w:jc w:val="both"/>
              <w:rPr>
                <w:b/>
                <w:bCs/>
                <w:sz w:val="23"/>
                <w:szCs w:val="23"/>
              </w:rPr>
            </w:pPr>
            <w:r w:rsidRPr="00316A8D">
              <w:rPr>
                <w:sz w:val="23"/>
                <w:szCs w:val="23"/>
              </w:rPr>
              <w:t>Cartão da Família</w:t>
            </w:r>
          </w:p>
          <w:p w14:paraId="10BBC514" w14:textId="77777777" w:rsidR="006E3358" w:rsidRPr="00316A8D" w:rsidRDefault="006E3358">
            <w:pPr>
              <w:pStyle w:val="PargrafodaLista"/>
              <w:widowControl w:val="0"/>
              <w:spacing w:line="228" w:lineRule="auto"/>
              <w:ind w:left="0" w:right="20"/>
              <w:jc w:val="center"/>
              <w:rPr>
                <w:sz w:val="23"/>
                <w:szCs w:val="23"/>
              </w:rPr>
            </w:pPr>
          </w:p>
        </w:tc>
        <w:tc>
          <w:tcPr>
            <w:tcW w:w="1843" w:type="dxa"/>
          </w:tcPr>
          <w:p w14:paraId="0E84444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2.400 unidades</w:t>
            </w:r>
          </w:p>
        </w:tc>
        <w:tc>
          <w:tcPr>
            <w:tcW w:w="1702" w:type="dxa"/>
          </w:tcPr>
          <w:p w14:paraId="033BC0C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200</w:t>
            </w:r>
          </w:p>
          <w:p w14:paraId="265FE84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Unidades</w:t>
            </w:r>
          </w:p>
        </w:tc>
        <w:tc>
          <w:tcPr>
            <w:tcW w:w="1285" w:type="dxa"/>
          </w:tcPr>
          <w:p w14:paraId="485F2FB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0,30</w:t>
            </w:r>
          </w:p>
          <w:p w14:paraId="06B7096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unidades</w:t>
            </w:r>
          </w:p>
        </w:tc>
        <w:tc>
          <w:tcPr>
            <w:tcW w:w="1564" w:type="dxa"/>
          </w:tcPr>
          <w:p w14:paraId="36F0808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720,00</w:t>
            </w:r>
          </w:p>
        </w:tc>
      </w:tr>
      <w:tr w:rsidR="006E3358" w:rsidRPr="00316A8D" w14:paraId="34A815DA" w14:textId="77777777">
        <w:tc>
          <w:tcPr>
            <w:tcW w:w="2407" w:type="dxa"/>
          </w:tcPr>
          <w:p w14:paraId="2AA346B4" w14:textId="77777777" w:rsidR="006E3358" w:rsidRPr="00316A8D" w:rsidRDefault="001919FA">
            <w:pPr>
              <w:widowControl w:val="0"/>
              <w:spacing w:line="228" w:lineRule="auto"/>
              <w:ind w:right="20"/>
              <w:jc w:val="both"/>
              <w:rPr>
                <w:sz w:val="23"/>
                <w:szCs w:val="23"/>
              </w:rPr>
            </w:pPr>
            <w:r w:rsidRPr="00316A8D">
              <w:rPr>
                <w:sz w:val="23"/>
                <w:szCs w:val="23"/>
              </w:rPr>
              <w:t>Ficha Papanicolau</w:t>
            </w:r>
          </w:p>
          <w:p w14:paraId="54DC3DC8" w14:textId="77777777" w:rsidR="006E3358" w:rsidRPr="00316A8D" w:rsidRDefault="006E3358">
            <w:pPr>
              <w:widowControl w:val="0"/>
              <w:spacing w:line="228" w:lineRule="auto"/>
              <w:ind w:right="20"/>
              <w:jc w:val="both"/>
              <w:rPr>
                <w:sz w:val="23"/>
                <w:szCs w:val="23"/>
              </w:rPr>
            </w:pPr>
          </w:p>
        </w:tc>
        <w:tc>
          <w:tcPr>
            <w:tcW w:w="1843" w:type="dxa"/>
          </w:tcPr>
          <w:p w14:paraId="203B0C0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 blocos</w:t>
            </w:r>
          </w:p>
          <w:p w14:paraId="144A4C3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100x1</w:t>
            </w:r>
          </w:p>
        </w:tc>
        <w:tc>
          <w:tcPr>
            <w:tcW w:w="1702" w:type="dxa"/>
          </w:tcPr>
          <w:p w14:paraId="015B306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01</w:t>
            </w:r>
          </w:p>
          <w:p w14:paraId="225D99E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Blocos</w:t>
            </w:r>
          </w:p>
        </w:tc>
        <w:tc>
          <w:tcPr>
            <w:tcW w:w="1285" w:type="dxa"/>
          </w:tcPr>
          <w:p w14:paraId="7BE5A6E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40,00</w:t>
            </w:r>
          </w:p>
          <w:p w14:paraId="3441DB68"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Bl</w:t>
            </w:r>
            <w:proofErr w:type="spellEnd"/>
            <w:r w:rsidRPr="00316A8D">
              <w:rPr>
                <w:sz w:val="23"/>
                <w:szCs w:val="23"/>
              </w:rPr>
              <w:t xml:space="preserve"> 100x1</w:t>
            </w:r>
          </w:p>
        </w:tc>
        <w:tc>
          <w:tcPr>
            <w:tcW w:w="1564" w:type="dxa"/>
          </w:tcPr>
          <w:p w14:paraId="5D8AE60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480,00</w:t>
            </w:r>
          </w:p>
        </w:tc>
      </w:tr>
      <w:tr w:rsidR="006E3358" w:rsidRPr="00316A8D" w14:paraId="1F05D315" w14:textId="77777777">
        <w:tc>
          <w:tcPr>
            <w:tcW w:w="2407" w:type="dxa"/>
          </w:tcPr>
          <w:p w14:paraId="2F5B2E94" w14:textId="77777777" w:rsidR="006E3358" w:rsidRPr="00316A8D" w:rsidRDefault="001919FA">
            <w:pPr>
              <w:widowControl w:val="0"/>
              <w:spacing w:line="228" w:lineRule="auto"/>
              <w:ind w:right="20"/>
              <w:jc w:val="both"/>
              <w:rPr>
                <w:sz w:val="23"/>
                <w:szCs w:val="23"/>
              </w:rPr>
            </w:pPr>
            <w:r w:rsidRPr="00316A8D">
              <w:rPr>
                <w:sz w:val="23"/>
                <w:szCs w:val="23"/>
              </w:rPr>
              <w:t>Ficha mamografia</w:t>
            </w:r>
          </w:p>
          <w:p w14:paraId="5816AA32" w14:textId="77777777" w:rsidR="006E3358" w:rsidRPr="00316A8D" w:rsidRDefault="006E3358">
            <w:pPr>
              <w:widowControl w:val="0"/>
              <w:spacing w:line="228" w:lineRule="auto"/>
              <w:ind w:right="20"/>
              <w:jc w:val="both"/>
              <w:rPr>
                <w:sz w:val="23"/>
                <w:szCs w:val="23"/>
              </w:rPr>
            </w:pPr>
          </w:p>
        </w:tc>
        <w:tc>
          <w:tcPr>
            <w:tcW w:w="1843" w:type="dxa"/>
          </w:tcPr>
          <w:p w14:paraId="788C367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 blocos</w:t>
            </w:r>
          </w:p>
          <w:p w14:paraId="3612B8E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100x1</w:t>
            </w:r>
          </w:p>
        </w:tc>
        <w:tc>
          <w:tcPr>
            <w:tcW w:w="1702" w:type="dxa"/>
          </w:tcPr>
          <w:p w14:paraId="074BE34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01</w:t>
            </w:r>
          </w:p>
          <w:p w14:paraId="055A526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Blocos</w:t>
            </w:r>
          </w:p>
        </w:tc>
        <w:tc>
          <w:tcPr>
            <w:tcW w:w="1285" w:type="dxa"/>
          </w:tcPr>
          <w:p w14:paraId="7518748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30,00</w:t>
            </w:r>
          </w:p>
          <w:p w14:paraId="463AB4C9"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Bl</w:t>
            </w:r>
            <w:proofErr w:type="spellEnd"/>
            <w:r w:rsidRPr="00316A8D">
              <w:rPr>
                <w:sz w:val="23"/>
                <w:szCs w:val="23"/>
              </w:rPr>
              <w:t xml:space="preserve"> 100x1</w:t>
            </w:r>
          </w:p>
        </w:tc>
        <w:tc>
          <w:tcPr>
            <w:tcW w:w="1564" w:type="dxa"/>
          </w:tcPr>
          <w:p w14:paraId="55364BC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360,00</w:t>
            </w:r>
          </w:p>
        </w:tc>
      </w:tr>
      <w:tr w:rsidR="006E3358" w:rsidRPr="00316A8D" w14:paraId="6E17ACFC" w14:textId="77777777">
        <w:tc>
          <w:tcPr>
            <w:tcW w:w="7237" w:type="dxa"/>
            <w:gridSpan w:val="4"/>
            <w:shd w:val="clear" w:color="auto" w:fill="92D050"/>
          </w:tcPr>
          <w:p w14:paraId="3D7F928A" w14:textId="77777777" w:rsidR="006E3358" w:rsidRPr="00316A8D" w:rsidRDefault="006E3358">
            <w:pPr>
              <w:widowControl w:val="0"/>
              <w:spacing w:line="228" w:lineRule="auto"/>
              <w:ind w:right="20"/>
              <w:jc w:val="both"/>
              <w:rPr>
                <w:b/>
                <w:bCs/>
                <w:sz w:val="23"/>
                <w:szCs w:val="23"/>
              </w:rPr>
            </w:pPr>
          </w:p>
          <w:p w14:paraId="62257DAA" w14:textId="77777777" w:rsidR="006E3358" w:rsidRPr="00316A8D" w:rsidRDefault="001919FA">
            <w:pPr>
              <w:widowControl w:val="0"/>
              <w:spacing w:line="228" w:lineRule="auto"/>
              <w:ind w:right="20"/>
              <w:jc w:val="center"/>
              <w:rPr>
                <w:b/>
                <w:bCs/>
                <w:sz w:val="23"/>
                <w:szCs w:val="23"/>
              </w:rPr>
            </w:pPr>
            <w:r w:rsidRPr="00316A8D">
              <w:rPr>
                <w:b/>
                <w:bCs/>
                <w:sz w:val="23"/>
                <w:szCs w:val="23"/>
              </w:rPr>
              <w:t>SERVIÇOS GRÁFICOS</w:t>
            </w:r>
          </w:p>
          <w:p w14:paraId="5352D22D" w14:textId="77777777" w:rsidR="006E3358" w:rsidRPr="00316A8D" w:rsidRDefault="006E3358">
            <w:pPr>
              <w:pStyle w:val="PargrafodaLista"/>
              <w:widowControl w:val="0"/>
              <w:spacing w:line="228" w:lineRule="auto"/>
              <w:ind w:left="0" w:right="20"/>
              <w:jc w:val="center"/>
              <w:rPr>
                <w:b/>
                <w:bCs/>
                <w:sz w:val="23"/>
                <w:szCs w:val="23"/>
              </w:rPr>
            </w:pPr>
          </w:p>
        </w:tc>
        <w:tc>
          <w:tcPr>
            <w:tcW w:w="1564" w:type="dxa"/>
            <w:shd w:val="clear" w:color="auto" w:fill="92D050"/>
          </w:tcPr>
          <w:p w14:paraId="2B55E602" w14:textId="77777777" w:rsidR="006E3358" w:rsidRPr="00316A8D" w:rsidRDefault="006E3358">
            <w:pPr>
              <w:pStyle w:val="PargrafodaLista"/>
              <w:widowControl w:val="0"/>
              <w:spacing w:line="228" w:lineRule="auto"/>
              <w:ind w:left="0" w:right="20"/>
              <w:jc w:val="center"/>
              <w:rPr>
                <w:b/>
                <w:bCs/>
                <w:sz w:val="23"/>
                <w:szCs w:val="23"/>
              </w:rPr>
            </w:pPr>
          </w:p>
          <w:p w14:paraId="1965B684"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24.966,40</w:t>
            </w:r>
          </w:p>
        </w:tc>
      </w:tr>
    </w:tbl>
    <w:p w14:paraId="1D5420E2" w14:textId="77777777" w:rsidR="006E3358" w:rsidRPr="00316A8D" w:rsidRDefault="006E3358">
      <w:pPr>
        <w:spacing w:line="228" w:lineRule="auto"/>
        <w:ind w:right="20"/>
        <w:jc w:val="both"/>
        <w:rPr>
          <w:sz w:val="23"/>
          <w:szCs w:val="23"/>
        </w:rPr>
      </w:pPr>
    </w:p>
    <w:p w14:paraId="3F7E2FC8" w14:textId="77777777" w:rsidR="006E3358" w:rsidRPr="00316A8D" w:rsidRDefault="006E3358">
      <w:pPr>
        <w:spacing w:line="228" w:lineRule="auto"/>
        <w:ind w:right="20"/>
        <w:jc w:val="both"/>
        <w:rPr>
          <w:sz w:val="23"/>
          <w:szCs w:val="23"/>
        </w:rPr>
      </w:pPr>
    </w:p>
    <w:p w14:paraId="66FBCF8A" w14:textId="77777777" w:rsidR="006E3358" w:rsidRPr="00316A8D" w:rsidRDefault="001919FA">
      <w:pPr>
        <w:spacing w:line="228" w:lineRule="auto"/>
        <w:ind w:right="20"/>
        <w:jc w:val="center"/>
        <w:rPr>
          <w:b/>
          <w:bCs/>
          <w:sz w:val="23"/>
          <w:szCs w:val="23"/>
          <w:u w:val="single"/>
        </w:rPr>
      </w:pPr>
      <w:r w:rsidRPr="00316A8D">
        <w:rPr>
          <w:b/>
          <w:bCs/>
          <w:sz w:val="23"/>
          <w:szCs w:val="23"/>
          <w:u w:val="single"/>
        </w:rPr>
        <w:t>MATERIAL DE CONSUMO UTILIZADOS NA SALA DE PROCEDIMENTO DA UNIDADE DE SAÚDE DA FAMILIA DE RIBEIRÃO GRANDE:</w:t>
      </w:r>
    </w:p>
    <w:p w14:paraId="6555D0B3" w14:textId="77777777" w:rsidR="00E35FB5" w:rsidRPr="00316A8D" w:rsidRDefault="00E35FB5">
      <w:pPr>
        <w:spacing w:line="228" w:lineRule="auto"/>
        <w:ind w:right="20"/>
        <w:jc w:val="center"/>
        <w:rPr>
          <w:b/>
          <w:bCs/>
          <w:sz w:val="23"/>
          <w:szCs w:val="23"/>
          <w:u w:val="single"/>
        </w:rPr>
      </w:pPr>
    </w:p>
    <w:tbl>
      <w:tblPr>
        <w:tblStyle w:val="Tabelacomgrade"/>
        <w:tblW w:w="8801" w:type="dxa"/>
        <w:tblInd w:w="-5" w:type="dxa"/>
        <w:tblLayout w:type="fixed"/>
        <w:tblLook w:val="04A0" w:firstRow="1" w:lastRow="0" w:firstColumn="1" w:lastColumn="0" w:noHBand="0" w:noVBand="1"/>
      </w:tblPr>
      <w:tblGrid>
        <w:gridCol w:w="2407"/>
        <w:gridCol w:w="1843"/>
        <w:gridCol w:w="1702"/>
        <w:gridCol w:w="1285"/>
        <w:gridCol w:w="1564"/>
      </w:tblGrid>
      <w:tr w:rsidR="006E3358" w:rsidRPr="00316A8D" w14:paraId="12881B24" w14:textId="77777777">
        <w:tc>
          <w:tcPr>
            <w:tcW w:w="2407" w:type="dxa"/>
            <w:shd w:val="clear" w:color="auto" w:fill="92D050"/>
          </w:tcPr>
          <w:p w14:paraId="28344EA0"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 xml:space="preserve">Discriminação </w:t>
            </w:r>
          </w:p>
        </w:tc>
        <w:tc>
          <w:tcPr>
            <w:tcW w:w="1843" w:type="dxa"/>
            <w:shd w:val="clear" w:color="auto" w:fill="92D050"/>
          </w:tcPr>
          <w:p w14:paraId="79B923AB"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Anual</w:t>
            </w:r>
          </w:p>
        </w:tc>
        <w:tc>
          <w:tcPr>
            <w:tcW w:w="1702" w:type="dxa"/>
            <w:shd w:val="clear" w:color="auto" w:fill="92D050"/>
          </w:tcPr>
          <w:p w14:paraId="4E9A4544"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Média/Mensal</w:t>
            </w:r>
          </w:p>
        </w:tc>
        <w:tc>
          <w:tcPr>
            <w:tcW w:w="1285" w:type="dxa"/>
            <w:shd w:val="clear" w:color="auto" w:fill="92D050"/>
          </w:tcPr>
          <w:p w14:paraId="0F601C25"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Valor Unitário</w:t>
            </w:r>
          </w:p>
        </w:tc>
        <w:tc>
          <w:tcPr>
            <w:tcW w:w="1564" w:type="dxa"/>
            <w:shd w:val="clear" w:color="auto" w:fill="92D050"/>
          </w:tcPr>
          <w:p w14:paraId="75247421"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Total</w:t>
            </w:r>
          </w:p>
        </w:tc>
      </w:tr>
      <w:tr w:rsidR="006E3358" w:rsidRPr="00316A8D" w14:paraId="24927382" w14:textId="77777777">
        <w:tc>
          <w:tcPr>
            <w:tcW w:w="2407" w:type="dxa"/>
          </w:tcPr>
          <w:p w14:paraId="0A85DF0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Álcool 70% líquido</w:t>
            </w:r>
          </w:p>
        </w:tc>
        <w:tc>
          <w:tcPr>
            <w:tcW w:w="1843" w:type="dxa"/>
          </w:tcPr>
          <w:p w14:paraId="4CC9530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300 litros</w:t>
            </w:r>
          </w:p>
        </w:tc>
        <w:tc>
          <w:tcPr>
            <w:tcW w:w="1702" w:type="dxa"/>
          </w:tcPr>
          <w:p w14:paraId="628209D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25 litros</w:t>
            </w:r>
          </w:p>
        </w:tc>
        <w:tc>
          <w:tcPr>
            <w:tcW w:w="1285" w:type="dxa"/>
          </w:tcPr>
          <w:p w14:paraId="31BFFA4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7,00</w:t>
            </w:r>
          </w:p>
          <w:p w14:paraId="2CF0939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Unidade</w:t>
            </w:r>
          </w:p>
        </w:tc>
        <w:tc>
          <w:tcPr>
            <w:tcW w:w="1564" w:type="dxa"/>
          </w:tcPr>
          <w:p w14:paraId="2459D02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2.100,00</w:t>
            </w:r>
          </w:p>
        </w:tc>
      </w:tr>
      <w:tr w:rsidR="006E3358" w:rsidRPr="00316A8D" w14:paraId="09A19580" w14:textId="77777777">
        <w:tc>
          <w:tcPr>
            <w:tcW w:w="2407" w:type="dxa"/>
          </w:tcPr>
          <w:p w14:paraId="2165FCD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Álcool 70% gel</w:t>
            </w:r>
          </w:p>
        </w:tc>
        <w:tc>
          <w:tcPr>
            <w:tcW w:w="1843" w:type="dxa"/>
          </w:tcPr>
          <w:p w14:paraId="60A0DFC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100 litros</w:t>
            </w:r>
          </w:p>
        </w:tc>
        <w:tc>
          <w:tcPr>
            <w:tcW w:w="1702" w:type="dxa"/>
          </w:tcPr>
          <w:p w14:paraId="16B5A6D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 litros</w:t>
            </w:r>
          </w:p>
        </w:tc>
        <w:tc>
          <w:tcPr>
            <w:tcW w:w="1285" w:type="dxa"/>
          </w:tcPr>
          <w:p w14:paraId="51CD6B6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10,00</w:t>
            </w:r>
          </w:p>
          <w:p w14:paraId="509D3EB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Unidade</w:t>
            </w:r>
          </w:p>
        </w:tc>
        <w:tc>
          <w:tcPr>
            <w:tcW w:w="1564" w:type="dxa"/>
          </w:tcPr>
          <w:p w14:paraId="3B7B70C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1.000,00</w:t>
            </w:r>
          </w:p>
        </w:tc>
      </w:tr>
      <w:tr w:rsidR="006E3358" w:rsidRPr="00316A8D" w14:paraId="765F66EA" w14:textId="77777777">
        <w:tc>
          <w:tcPr>
            <w:tcW w:w="2407" w:type="dxa"/>
          </w:tcPr>
          <w:p w14:paraId="16F10CD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Gazes esterilizados</w:t>
            </w:r>
          </w:p>
        </w:tc>
        <w:tc>
          <w:tcPr>
            <w:tcW w:w="1843" w:type="dxa"/>
          </w:tcPr>
          <w:p w14:paraId="3887716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8.500 pacotes</w:t>
            </w:r>
          </w:p>
        </w:tc>
        <w:tc>
          <w:tcPr>
            <w:tcW w:w="1702" w:type="dxa"/>
          </w:tcPr>
          <w:p w14:paraId="3F170EB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710 pacotes</w:t>
            </w:r>
          </w:p>
        </w:tc>
        <w:tc>
          <w:tcPr>
            <w:tcW w:w="1285" w:type="dxa"/>
          </w:tcPr>
          <w:p w14:paraId="729CF53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0,60</w:t>
            </w:r>
          </w:p>
          <w:p w14:paraId="0A795F8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Pacote c/ 10 unidades</w:t>
            </w:r>
          </w:p>
        </w:tc>
        <w:tc>
          <w:tcPr>
            <w:tcW w:w="1564" w:type="dxa"/>
          </w:tcPr>
          <w:p w14:paraId="6D51CE2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5.100,00</w:t>
            </w:r>
          </w:p>
        </w:tc>
      </w:tr>
      <w:tr w:rsidR="006E3358" w:rsidRPr="00316A8D" w14:paraId="18644505" w14:textId="77777777">
        <w:tc>
          <w:tcPr>
            <w:tcW w:w="2407" w:type="dxa"/>
          </w:tcPr>
          <w:p w14:paraId="44FC25C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Atadura 6cm</w:t>
            </w:r>
          </w:p>
        </w:tc>
        <w:tc>
          <w:tcPr>
            <w:tcW w:w="1843" w:type="dxa"/>
          </w:tcPr>
          <w:p w14:paraId="184320F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480 unidades</w:t>
            </w:r>
          </w:p>
        </w:tc>
        <w:tc>
          <w:tcPr>
            <w:tcW w:w="1702" w:type="dxa"/>
          </w:tcPr>
          <w:p w14:paraId="6255328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40 unidades</w:t>
            </w:r>
          </w:p>
        </w:tc>
        <w:tc>
          <w:tcPr>
            <w:tcW w:w="1285" w:type="dxa"/>
          </w:tcPr>
          <w:p w14:paraId="7980036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0,53</w:t>
            </w:r>
          </w:p>
          <w:p w14:paraId="3F0EDC7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Unidades</w:t>
            </w:r>
          </w:p>
        </w:tc>
        <w:tc>
          <w:tcPr>
            <w:tcW w:w="1564" w:type="dxa"/>
          </w:tcPr>
          <w:p w14:paraId="382C592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254,40</w:t>
            </w:r>
          </w:p>
        </w:tc>
      </w:tr>
      <w:tr w:rsidR="006E3358" w:rsidRPr="00316A8D" w14:paraId="3CDB8CA8" w14:textId="77777777">
        <w:tc>
          <w:tcPr>
            <w:tcW w:w="2407" w:type="dxa"/>
          </w:tcPr>
          <w:p w14:paraId="59B8983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Atadura 10cm</w:t>
            </w:r>
          </w:p>
        </w:tc>
        <w:tc>
          <w:tcPr>
            <w:tcW w:w="1843" w:type="dxa"/>
          </w:tcPr>
          <w:p w14:paraId="19B4A08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1.080 unidades</w:t>
            </w:r>
          </w:p>
        </w:tc>
        <w:tc>
          <w:tcPr>
            <w:tcW w:w="1702" w:type="dxa"/>
          </w:tcPr>
          <w:p w14:paraId="417ED1A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90 unidades</w:t>
            </w:r>
          </w:p>
        </w:tc>
        <w:tc>
          <w:tcPr>
            <w:tcW w:w="1285" w:type="dxa"/>
          </w:tcPr>
          <w:p w14:paraId="393EBF0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0,63</w:t>
            </w:r>
          </w:p>
          <w:p w14:paraId="3732451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Unidades</w:t>
            </w:r>
          </w:p>
        </w:tc>
        <w:tc>
          <w:tcPr>
            <w:tcW w:w="1564" w:type="dxa"/>
          </w:tcPr>
          <w:p w14:paraId="1E91078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680,40</w:t>
            </w:r>
          </w:p>
        </w:tc>
      </w:tr>
      <w:tr w:rsidR="006E3358" w:rsidRPr="00316A8D" w14:paraId="7BB48E06" w14:textId="77777777">
        <w:tc>
          <w:tcPr>
            <w:tcW w:w="2407" w:type="dxa"/>
          </w:tcPr>
          <w:p w14:paraId="4DAFDA1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Atadura 15cm</w:t>
            </w:r>
          </w:p>
        </w:tc>
        <w:tc>
          <w:tcPr>
            <w:tcW w:w="1843" w:type="dxa"/>
          </w:tcPr>
          <w:p w14:paraId="6E4F05D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1.080 unidades</w:t>
            </w:r>
          </w:p>
        </w:tc>
        <w:tc>
          <w:tcPr>
            <w:tcW w:w="1702" w:type="dxa"/>
          </w:tcPr>
          <w:p w14:paraId="689EEBC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90 unidades</w:t>
            </w:r>
          </w:p>
        </w:tc>
        <w:tc>
          <w:tcPr>
            <w:tcW w:w="1285" w:type="dxa"/>
          </w:tcPr>
          <w:p w14:paraId="33C73A3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0,66</w:t>
            </w:r>
          </w:p>
          <w:p w14:paraId="7D11D19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Unidades</w:t>
            </w:r>
          </w:p>
        </w:tc>
        <w:tc>
          <w:tcPr>
            <w:tcW w:w="1564" w:type="dxa"/>
          </w:tcPr>
          <w:p w14:paraId="2FA22D6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712,80</w:t>
            </w:r>
          </w:p>
        </w:tc>
      </w:tr>
      <w:tr w:rsidR="006E3358" w:rsidRPr="00316A8D" w14:paraId="464B7995" w14:textId="77777777">
        <w:tc>
          <w:tcPr>
            <w:tcW w:w="2407" w:type="dxa"/>
          </w:tcPr>
          <w:p w14:paraId="58B9729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Atadura 20cm</w:t>
            </w:r>
          </w:p>
        </w:tc>
        <w:tc>
          <w:tcPr>
            <w:tcW w:w="1843" w:type="dxa"/>
          </w:tcPr>
          <w:p w14:paraId="5D6CFE3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660 unidades</w:t>
            </w:r>
          </w:p>
        </w:tc>
        <w:tc>
          <w:tcPr>
            <w:tcW w:w="1702" w:type="dxa"/>
          </w:tcPr>
          <w:p w14:paraId="3961602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55 unidades</w:t>
            </w:r>
          </w:p>
        </w:tc>
        <w:tc>
          <w:tcPr>
            <w:tcW w:w="1285" w:type="dxa"/>
          </w:tcPr>
          <w:p w14:paraId="67B22EF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1,49</w:t>
            </w:r>
          </w:p>
          <w:p w14:paraId="39C0135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Unidades</w:t>
            </w:r>
          </w:p>
        </w:tc>
        <w:tc>
          <w:tcPr>
            <w:tcW w:w="1564" w:type="dxa"/>
          </w:tcPr>
          <w:p w14:paraId="18B3D6F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983,40</w:t>
            </w:r>
          </w:p>
        </w:tc>
      </w:tr>
      <w:tr w:rsidR="006E3358" w:rsidRPr="00316A8D" w14:paraId="157F718B" w14:textId="77777777">
        <w:tc>
          <w:tcPr>
            <w:tcW w:w="2407" w:type="dxa"/>
          </w:tcPr>
          <w:p w14:paraId="5884228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Fita crepe</w:t>
            </w:r>
          </w:p>
        </w:tc>
        <w:tc>
          <w:tcPr>
            <w:tcW w:w="1843" w:type="dxa"/>
          </w:tcPr>
          <w:p w14:paraId="602D168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96 unidades</w:t>
            </w:r>
          </w:p>
        </w:tc>
        <w:tc>
          <w:tcPr>
            <w:tcW w:w="1702" w:type="dxa"/>
          </w:tcPr>
          <w:p w14:paraId="3CC69E4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 unidades</w:t>
            </w:r>
          </w:p>
        </w:tc>
        <w:tc>
          <w:tcPr>
            <w:tcW w:w="1285" w:type="dxa"/>
          </w:tcPr>
          <w:p w14:paraId="2AB1C93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3,54</w:t>
            </w:r>
          </w:p>
          <w:p w14:paraId="018196F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Unidades</w:t>
            </w:r>
          </w:p>
        </w:tc>
        <w:tc>
          <w:tcPr>
            <w:tcW w:w="1564" w:type="dxa"/>
          </w:tcPr>
          <w:p w14:paraId="6388E32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339,84</w:t>
            </w:r>
          </w:p>
        </w:tc>
      </w:tr>
      <w:tr w:rsidR="006E3358" w:rsidRPr="00316A8D" w14:paraId="10B2DDC5" w14:textId="77777777">
        <w:tc>
          <w:tcPr>
            <w:tcW w:w="2407" w:type="dxa"/>
          </w:tcPr>
          <w:p w14:paraId="553391AD"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Micropore</w:t>
            </w:r>
            <w:proofErr w:type="spellEnd"/>
          </w:p>
        </w:tc>
        <w:tc>
          <w:tcPr>
            <w:tcW w:w="1843" w:type="dxa"/>
          </w:tcPr>
          <w:p w14:paraId="36686BD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108 unidades</w:t>
            </w:r>
          </w:p>
        </w:tc>
        <w:tc>
          <w:tcPr>
            <w:tcW w:w="1702" w:type="dxa"/>
          </w:tcPr>
          <w:p w14:paraId="5EFD263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09 unidades </w:t>
            </w:r>
          </w:p>
        </w:tc>
        <w:tc>
          <w:tcPr>
            <w:tcW w:w="1285" w:type="dxa"/>
          </w:tcPr>
          <w:p w14:paraId="30AEE38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12,88</w:t>
            </w:r>
          </w:p>
          <w:p w14:paraId="405C18B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Unidades</w:t>
            </w:r>
          </w:p>
        </w:tc>
        <w:tc>
          <w:tcPr>
            <w:tcW w:w="1564" w:type="dxa"/>
          </w:tcPr>
          <w:p w14:paraId="282E3BA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1.391,04</w:t>
            </w:r>
          </w:p>
        </w:tc>
      </w:tr>
      <w:tr w:rsidR="006E3358" w:rsidRPr="00316A8D" w14:paraId="0A3B6FCD" w14:textId="77777777">
        <w:tc>
          <w:tcPr>
            <w:tcW w:w="2407" w:type="dxa"/>
          </w:tcPr>
          <w:p w14:paraId="38F2843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Luvas Tamanho PP</w:t>
            </w:r>
          </w:p>
        </w:tc>
        <w:tc>
          <w:tcPr>
            <w:tcW w:w="1843" w:type="dxa"/>
          </w:tcPr>
          <w:p w14:paraId="4AC70DE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72 caixas</w:t>
            </w:r>
          </w:p>
        </w:tc>
        <w:tc>
          <w:tcPr>
            <w:tcW w:w="1702" w:type="dxa"/>
          </w:tcPr>
          <w:p w14:paraId="516DC55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06 caixas</w:t>
            </w:r>
          </w:p>
        </w:tc>
        <w:tc>
          <w:tcPr>
            <w:tcW w:w="1285" w:type="dxa"/>
          </w:tcPr>
          <w:p w14:paraId="7B3873B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25,00</w:t>
            </w:r>
          </w:p>
          <w:p w14:paraId="3FBB4C61"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50</w:t>
            </w:r>
          </w:p>
        </w:tc>
        <w:tc>
          <w:tcPr>
            <w:tcW w:w="1564" w:type="dxa"/>
          </w:tcPr>
          <w:p w14:paraId="0F6E017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1.800,00</w:t>
            </w:r>
          </w:p>
        </w:tc>
      </w:tr>
      <w:tr w:rsidR="006E3358" w:rsidRPr="00316A8D" w14:paraId="1704A968" w14:textId="77777777">
        <w:tc>
          <w:tcPr>
            <w:tcW w:w="2407" w:type="dxa"/>
          </w:tcPr>
          <w:p w14:paraId="253CD41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Luvas Tamanho P</w:t>
            </w:r>
          </w:p>
        </w:tc>
        <w:tc>
          <w:tcPr>
            <w:tcW w:w="1843" w:type="dxa"/>
          </w:tcPr>
          <w:p w14:paraId="29A0DD7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108 caixas</w:t>
            </w:r>
          </w:p>
        </w:tc>
        <w:tc>
          <w:tcPr>
            <w:tcW w:w="1702" w:type="dxa"/>
          </w:tcPr>
          <w:p w14:paraId="1B5D85D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09 caixas</w:t>
            </w:r>
          </w:p>
        </w:tc>
        <w:tc>
          <w:tcPr>
            <w:tcW w:w="1285" w:type="dxa"/>
          </w:tcPr>
          <w:p w14:paraId="6DE4278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21,00</w:t>
            </w:r>
          </w:p>
          <w:p w14:paraId="64CD3624"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50</w:t>
            </w:r>
          </w:p>
        </w:tc>
        <w:tc>
          <w:tcPr>
            <w:tcW w:w="1564" w:type="dxa"/>
          </w:tcPr>
          <w:p w14:paraId="2FA2E3A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2.260,00</w:t>
            </w:r>
          </w:p>
        </w:tc>
      </w:tr>
      <w:tr w:rsidR="006E3358" w:rsidRPr="00316A8D" w14:paraId="2139C62D" w14:textId="77777777">
        <w:tc>
          <w:tcPr>
            <w:tcW w:w="2407" w:type="dxa"/>
          </w:tcPr>
          <w:p w14:paraId="28E3BA8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Luvas Tamanho M</w:t>
            </w:r>
          </w:p>
        </w:tc>
        <w:tc>
          <w:tcPr>
            <w:tcW w:w="1843" w:type="dxa"/>
          </w:tcPr>
          <w:p w14:paraId="4378567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96 caixas</w:t>
            </w:r>
          </w:p>
        </w:tc>
        <w:tc>
          <w:tcPr>
            <w:tcW w:w="1702" w:type="dxa"/>
          </w:tcPr>
          <w:p w14:paraId="7A98EEC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08 caixas</w:t>
            </w:r>
          </w:p>
        </w:tc>
        <w:tc>
          <w:tcPr>
            <w:tcW w:w="1285" w:type="dxa"/>
          </w:tcPr>
          <w:p w14:paraId="580C942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21,00</w:t>
            </w:r>
          </w:p>
          <w:p w14:paraId="759C1918"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50</w:t>
            </w:r>
          </w:p>
        </w:tc>
        <w:tc>
          <w:tcPr>
            <w:tcW w:w="1564" w:type="dxa"/>
          </w:tcPr>
          <w:p w14:paraId="007B9CC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2.016,00</w:t>
            </w:r>
          </w:p>
        </w:tc>
      </w:tr>
      <w:tr w:rsidR="006E3358" w:rsidRPr="00316A8D" w14:paraId="594599D0" w14:textId="77777777">
        <w:tc>
          <w:tcPr>
            <w:tcW w:w="2407" w:type="dxa"/>
          </w:tcPr>
          <w:p w14:paraId="40745DF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Luvas Tamanho G</w:t>
            </w:r>
          </w:p>
        </w:tc>
        <w:tc>
          <w:tcPr>
            <w:tcW w:w="1843" w:type="dxa"/>
          </w:tcPr>
          <w:p w14:paraId="4B45220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48 caixas</w:t>
            </w:r>
          </w:p>
        </w:tc>
        <w:tc>
          <w:tcPr>
            <w:tcW w:w="1702" w:type="dxa"/>
          </w:tcPr>
          <w:p w14:paraId="3638757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04 caixas</w:t>
            </w:r>
          </w:p>
        </w:tc>
        <w:tc>
          <w:tcPr>
            <w:tcW w:w="1285" w:type="dxa"/>
          </w:tcPr>
          <w:p w14:paraId="2EFF0BC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21,00</w:t>
            </w:r>
          </w:p>
          <w:p w14:paraId="0974B2CF"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50</w:t>
            </w:r>
          </w:p>
        </w:tc>
        <w:tc>
          <w:tcPr>
            <w:tcW w:w="1564" w:type="dxa"/>
          </w:tcPr>
          <w:p w14:paraId="5CFC61E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1.008,00</w:t>
            </w:r>
          </w:p>
        </w:tc>
      </w:tr>
      <w:tr w:rsidR="006E3358" w:rsidRPr="00316A8D" w14:paraId="79FAE770" w14:textId="77777777">
        <w:tc>
          <w:tcPr>
            <w:tcW w:w="2407" w:type="dxa"/>
          </w:tcPr>
          <w:p w14:paraId="5E2A9CCC"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Scalpe</w:t>
            </w:r>
            <w:proofErr w:type="spellEnd"/>
            <w:r w:rsidRPr="00316A8D">
              <w:rPr>
                <w:sz w:val="23"/>
                <w:szCs w:val="23"/>
              </w:rPr>
              <w:t xml:space="preserve"> nº 21</w:t>
            </w:r>
          </w:p>
        </w:tc>
        <w:tc>
          <w:tcPr>
            <w:tcW w:w="1843" w:type="dxa"/>
          </w:tcPr>
          <w:p w14:paraId="23CE2EF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240 unidades</w:t>
            </w:r>
          </w:p>
        </w:tc>
        <w:tc>
          <w:tcPr>
            <w:tcW w:w="1702" w:type="dxa"/>
          </w:tcPr>
          <w:p w14:paraId="37EC0F3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20 unidades</w:t>
            </w:r>
          </w:p>
        </w:tc>
        <w:tc>
          <w:tcPr>
            <w:tcW w:w="1285" w:type="dxa"/>
          </w:tcPr>
          <w:p w14:paraId="7611BE1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0,35 </w:t>
            </w:r>
            <w:proofErr w:type="spellStart"/>
            <w:r w:rsidRPr="00316A8D">
              <w:rPr>
                <w:sz w:val="23"/>
                <w:szCs w:val="23"/>
              </w:rPr>
              <w:t>cd</w:t>
            </w:r>
            <w:proofErr w:type="spellEnd"/>
          </w:p>
        </w:tc>
        <w:tc>
          <w:tcPr>
            <w:tcW w:w="1564" w:type="dxa"/>
          </w:tcPr>
          <w:p w14:paraId="21B6B99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84,00</w:t>
            </w:r>
          </w:p>
        </w:tc>
      </w:tr>
      <w:tr w:rsidR="006E3358" w:rsidRPr="00316A8D" w14:paraId="2518F249" w14:textId="77777777">
        <w:tc>
          <w:tcPr>
            <w:tcW w:w="2407" w:type="dxa"/>
          </w:tcPr>
          <w:p w14:paraId="298DB11F"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Scalpe</w:t>
            </w:r>
            <w:proofErr w:type="spellEnd"/>
            <w:r w:rsidRPr="00316A8D">
              <w:rPr>
                <w:sz w:val="23"/>
                <w:szCs w:val="23"/>
              </w:rPr>
              <w:t xml:space="preserve"> nº 23</w:t>
            </w:r>
          </w:p>
        </w:tc>
        <w:tc>
          <w:tcPr>
            <w:tcW w:w="1843" w:type="dxa"/>
          </w:tcPr>
          <w:p w14:paraId="3BD0A86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840 unidades</w:t>
            </w:r>
          </w:p>
        </w:tc>
        <w:tc>
          <w:tcPr>
            <w:tcW w:w="1702" w:type="dxa"/>
          </w:tcPr>
          <w:p w14:paraId="4EDA90A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70 unidades</w:t>
            </w:r>
          </w:p>
        </w:tc>
        <w:tc>
          <w:tcPr>
            <w:tcW w:w="1285" w:type="dxa"/>
          </w:tcPr>
          <w:p w14:paraId="31ED1B5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0,35 </w:t>
            </w:r>
            <w:proofErr w:type="spellStart"/>
            <w:r w:rsidRPr="00316A8D">
              <w:rPr>
                <w:sz w:val="23"/>
                <w:szCs w:val="23"/>
              </w:rPr>
              <w:t>cd</w:t>
            </w:r>
            <w:proofErr w:type="spellEnd"/>
          </w:p>
        </w:tc>
        <w:tc>
          <w:tcPr>
            <w:tcW w:w="1564" w:type="dxa"/>
          </w:tcPr>
          <w:p w14:paraId="703E679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294,00</w:t>
            </w:r>
          </w:p>
        </w:tc>
      </w:tr>
      <w:tr w:rsidR="006E3358" w:rsidRPr="00316A8D" w14:paraId="4160737C" w14:textId="77777777">
        <w:tc>
          <w:tcPr>
            <w:tcW w:w="2407" w:type="dxa"/>
          </w:tcPr>
          <w:p w14:paraId="491399AF"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Scalpe</w:t>
            </w:r>
            <w:proofErr w:type="spellEnd"/>
            <w:r w:rsidRPr="00316A8D">
              <w:rPr>
                <w:sz w:val="23"/>
                <w:szCs w:val="23"/>
              </w:rPr>
              <w:t xml:space="preserve"> nº 25</w:t>
            </w:r>
          </w:p>
        </w:tc>
        <w:tc>
          <w:tcPr>
            <w:tcW w:w="1843" w:type="dxa"/>
          </w:tcPr>
          <w:p w14:paraId="0FFBAD2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528 unidades</w:t>
            </w:r>
          </w:p>
        </w:tc>
        <w:tc>
          <w:tcPr>
            <w:tcW w:w="1702" w:type="dxa"/>
          </w:tcPr>
          <w:p w14:paraId="452DD40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44 unidades</w:t>
            </w:r>
          </w:p>
        </w:tc>
        <w:tc>
          <w:tcPr>
            <w:tcW w:w="1285" w:type="dxa"/>
          </w:tcPr>
          <w:p w14:paraId="0A2C193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0,35 </w:t>
            </w:r>
            <w:proofErr w:type="spellStart"/>
            <w:r w:rsidRPr="00316A8D">
              <w:rPr>
                <w:sz w:val="23"/>
                <w:szCs w:val="23"/>
              </w:rPr>
              <w:t>cd</w:t>
            </w:r>
            <w:proofErr w:type="spellEnd"/>
          </w:p>
        </w:tc>
        <w:tc>
          <w:tcPr>
            <w:tcW w:w="1564" w:type="dxa"/>
          </w:tcPr>
          <w:p w14:paraId="58D0127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184,80</w:t>
            </w:r>
          </w:p>
        </w:tc>
      </w:tr>
      <w:tr w:rsidR="006E3358" w:rsidRPr="00316A8D" w14:paraId="24942D77" w14:textId="77777777">
        <w:tc>
          <w:tcPr>
            <w:tcW w:w="2407" w:type="dxa"/>
          </w:tcPr>
          <w:p w14:paraId="2C3B2E3F"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Abocath</w:t>
            </w:r>
            <w:proofErr w:type="spellEnd"/>
            <w:r w:rsidRPr="00316A8D">
              <w:rPr>
                <w:sz w:val="23"/>
                <w:szCs w:val="23"/>
              </w:rPr>
              <w:t xml:space="preserve"> nº 18</w:t>
            </w:r>
          </w:p>
        </w:tc>
        <w:tc>
          <w:tcPr>
            <w:tcW w:w="1843" w:type="dxa"/>
          </w:tcPr>
          <w:p w14:paraId="7569E45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24 unidades</w:t>
            </w:r>
          </w:p>
        </w:tc>
        <w:tc>
          <w:tcPr>
            <w:tcW w:w="1702" w:type="dxa"/>
          </w:tcPr>
          <w:p w14:paraId="7A69424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02 unidades</w:t>
            </w:r>
          </w:p>
        </w:tc>
        <w:tc>
          <w:tcPr>
            <w:tcW w:w="1285" w:type="dxa"/>
          </w:tcPr>
          <w:p w14:paraId="331FAC6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0,91 </w:t>
            </w:r>
            <w:proofErr w:type="spellStart"/>
            <w:r w:rsidRPr="00316A8D">
              <w:rPr>
                <w:sz w:val="23"/>
                <w:szCs w:val="23"/>
              </w:rPr>
              <w:t>cd</w:t>
            </w:r>
            <w:proofErr w:type="spellEnd"/>
          </w:p>
        </w:tc>
        <w:tc>
          <w:tcPr>
            <w:tcW w:w="1564" w:type="dxa"/>
          </w:tcPr>
          <w:p w14:paraId="6126B25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21,84</w:t>
            </w:r>
          </w:p>
        </w:tc>
      </w:tr>
      <w:tr w:rsidR="006E3358" w:rsidRPr="00316A8D" w14:paraId="62A5F284" w14:textId="77777777">
        <w:tc>
          <w:tcPr>
            <w:tcW w:w="2407" w:type="dxa"/>
          </w:tcPr>
          <w:p w14:paraId="63A0E5C0"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Abocath</w:t>
            </w:r>
            <w:proofErr w:type="spellEnd"/>
            <w:r w:rsidRPr="00316A8D">
              <w:rPr>
                <w:sz w:val="23"/>
                <w:szCs w:val="23"/>
              </w:rPr>
              <w:t xml:space="preserve"> nº 20</w:t>
            </w:r>
          </w:p>
        </w:tc>
        <w:tc>
          <w:tcPr>
            <w:tcW w:w="1843" w:type="dxa"/>
          </w:tcPr>
          <w:p w14:paraId="2E9AE77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24 unidades</w:t>
            </w:r>
          </w:p>
        </w:tc>
        <w:tc>
          <w:tcPr>
            <w:tcW w:w="1702" w:type="dxa"/>
          </w:tcPr>
          <w:p w14:paraId="07ADBB1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02 unidades</w:t>
            </w:r>
          </w:p>
        </w:tc>
        <w:tc>
          <w:tcPr>
            <w:tcW w:w="1285" w:type="dxa"/>
          </w:tcPr>
          <w:p w14:paraId="2EEEF71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0,91 </w:t>
            </w:r>
            <w:proofErr w:type="spellStart"/>
            <w:r w:rsidRPr="00316A8D">
              <w:rPr>
                <w:sz w:val="23"/>
                <w:szCs w:val="23"/>
              </w:rPr>
              <w:t>cd</w:t>
            </w:r>
            <w:proofErr w:type="spellEnd"/>
          </w:p>
        </w:tc>
        <w:tc>
          <w:tcPr>
            <w:tcW w:w="1564" w:type="dxa"/>
          </w:tcPr>
          <w:p w14:paraId="2089D46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21,84</w:t>
            </w:r>
          </w:p>
        </w:tc>
      </w:tr>
      <w:tr w:rsidR="006E3358" w:rsidRPr="00316A8D" w14:paraId="6CF738A4" w14:textId="77777777">
        <w:tc>
          <w:tcPr>
            <w:tcW w:w="2407" w:type="dxa"/>
          </w:tcPr>
          <w:p w14:paraId="1355AB44"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Abocath</w:t>
            </w:r>
            <w:proofErr w:type="spellEnd"/>
            <w:r w:rsidRPr="00316A8D">
              <w:rPr>
                <w:sz w:val="23"/>
                <w:szCs w:val="23"/>
              </w:rPr>
              <w:t xml:space="preserve"> nº 22</w:t>
            </w:r>
          </w:p>
        </w:tc>
        <w:tc>
          <w:tcPr>
            <w:tcW w:w="1843" w:type="dxa"/>
          </w:tcPr>
          <w:p w14:paraId="5898061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300 unidades</w:t>
            </w:r>
          </w:p>
        </w:tc>
        <w:tc>
          <w:tcPr>
            <w:tcW w:w="1702" w:type="dxa"/>
          </w:tcPr>
          <w:p w14:paraId="5B2EE85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25 unidades</w:t>
            </w:r>
          </w:p>
        </w:tc>
        <w:tc>
          <w:tcPr>
            <w:tcW w:w="1285" w:type="dxa"/>
          </w:tcPr>
          <w:p w14:paraId="319423B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1,20 </w:t>
            </w:r>
            <w:proofErr w:type="spellStart"/>
            <w:r w:rsidRPr="00316A8D">
              <w:rPr>
                <w:sz w:val="23"/>
                <w:szCs w:val="23"/>
              </w:rPr>
              <w:t>cd</w:t>
            </w:r>
            <w:proofErr w:type="spellEnd"/>
          </w:p>
        </w:tc>
        <w:tc>
          <w:tcPr>
            <w:tcW w:w="1564" w:type="dxa"/>
          </w:tcPr>
          <w:p w14:paraId="1B2B736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360,00</w:t>
            </w:r>
          </w:p>
        </w:tc>
      </w:tr>
      <w:tr w:rsidR="006E3358" w:rsidRPr="00316A8D" w14:paraId="42C7892F" w14:textId="77777777">
        <w:tc>
          <w:tcPr>
            <w:tcW w:w="2407" w:type="dxa"/>
          </w:tcPr>
          <w:p w14:paraId="6344DFF1"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Abocath</w:t>
            </w:r>
            <w:proofErr w:type="spellEnd"/>
            <w:r w:rsidRPr="00316A8D">
              <w:rPr>
                <w:sz w:val="23"/>
                <w:szCs w:val="23"/>
              </w:rPr>
              <w:t xml:space="preserve"> nº 24</w:t>
            </w:r>
          </w:p>
        </w:tc>
        <w:tc>
          <w:tcPr>
            <w:tcW w:w="1843" w:type="dxa"/>
          </w:tcPr>
          <w:p w14:paraId="644FFDD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240 unidades</w:t>
            </w:r>
          </w:p>
        </w:tc>
        <w:tc>
          <w:tcPr>
            <w:tcW w:w="1702" w:type="dxa"/>
          </w:tcPr>
          <w:p w14:paraId="6BC9DA0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20 unidades</w:t>
            </w:r>
          </w:p>
        </w:tc>
        <w:tc>
          <w:tcPr>
            <w:tcW w:w="1285" w:type="dxa"/>
          </w:tcPr>
          <w:p w14:paraId="39BF005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1,30 </w:t>
            </w:r>
            <w:proofErr w:type="spellStart"/>
            <w:r w:rsidRPr="00316A8D">
              <w:rPr>
                <w:sz w:val="23"/>
                <w:szCs w:val="23"/>
              </w:rPr>
              <w:t>cd</w:t>
            </w:r>
            <w:proofErr w:type="spellEnd"/>
          </w:p>
        </w:tc>
        <w:tc>
          <w:tcPr>
            <w:tcW w:w="1564" w:type="dxa"/>
          </w:tcPr>
          <w:p w14:paraId="6F7DA8F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312,00</w:t>
            </w:r>
          </w:p>
        </w:tc>
      </w:tr>
      <w:tr w:rsidR="006E3358" w:rsidRPr="00316A8D" w14:paraId="012CBB48" w14:textId="77777777">
        <w:tc>
          <w:tcPr>
            <w:tcW w:w="2407" w:type="dxa"/>
          </w:tcPr>
          <w:p w14:paraId="7BE6A35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Seringas 1ml</w:t>
            </w:r>
          </w:p>
        </w:tc>
        <w:tc>
          <w:tcPr>
            <w:tcW w:w="1843" w:type="dxa"/>
          </w:tcPr>
          <w:p w14:paraId="5A14530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1.200 unidades</w:t>
            </w:r>
          </w:p>
        </w:tc>
        <w:tc>
          <w:tcPr>
            <w:tcW w:w="1702" w:type="dxa"/>
          </w:tcPr>
          <w:p w14:paraId="58C3515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100 unidades</w:t>
            </w:r>
          </w:p>
        </w:tc>
        <w:tc>
          <w:tcPr>
            <w:tcW w:w="1285" w:type="dxa"/>
          </w:tcPr>
          <w:p w14:paraId="58158B1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0,35 </w:t>
            </w:r>
            <w:proofErr w:type="spellStart"/>
            <w:r w:rsidRPr="00316A8D">
              <w:rPr>
                <w:sz w:val="23"/>
                <w:szCs w:val="23"/>
              </w:rPr>
              <w:t>cd</w:t>
            </w:r>
            <w:proofErr w:type="spellEnd"/>
          </w:p>
        </w:tc>
        <w:tc>
          <w:tcPr>
            <w:tcW w:w="1564" w:type="dxa"/>
          </w:tcPr>
          <w:p w14:paraId="4D84F80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420,00</w:t>
            </w:r>
          </w:p>
        </w:tc>
      </w:tr>
      <w:tr w:rsidR="006E3358" w:rsidRPr="00316A8D" w14:paraId="49761146" w14:textId="77777777">
        <w:tc>
          <w:tcPr>
            <w:tcW w:w="2407" w:type="dxa"/>
          </w:tcPr>
          <w:p w14:paraId="2C19613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Seringas 3ml</w:t>
            </w:r>
          </w:p>
        </w:tc>
        <w:tc>
          <w:tcPr>
            <w:tcW w:w="1843" w:type="dxa"/>
          </w:tcPr>
          <w:p w14:paraId="64B4682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3.600 unidades</w:t>
            </w:r>
          </w:p>
        </w:tc>
        <w:tc>
          <w:tcPr>
            <w:tcW w:w="1702" w:type="dxa"/>
          </w:tcPr>
          <w:p w14:paraId="780D9E3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300 unidades</w:t>
            </w:r>
          </w:p>
        </w:tc>
        <w:tc>
          <w:tcPr>
            <w:tcW w:w="1285" w:type="dxa"/>
          </w:tcPr>
          <w:p w14:paraId="3D7A882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0,40 </w:t>
            </w:r>
            <w:proofErr w:type="spellStart"/>
            <w:r w:rsidRPr="00316A8D">
              <w:rPr>
                <w:sz w:val="23"/>
                <w:szCs w:val="23"/>
              </w:rPr>
              <w:t>cd</w:t>
            </w:r>
            <w:proofErr w:type="spellEnd"/>
          </w:p>
        </w:tc>
        <w:tc>
          <w:tcPr>
            <w:tcW w:w="1564" w:type="dxa"/>
          </w:tcPr>
          <w:p w14:paraId="20C53B0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1.440,00</w:t>
            </w:r>
          </w:p>
        </w:tc>
      </w:tr>
      <w:tr w:rsidR="006E3358" w:rsidRPr="00316A8D" w14:paraId="5745FC2D" w14:textId="77777777">
        <w:tc>
          <w:tcPr>
            <w:tcW w:w="2407" w:type="dxa"/>
          </w:tcPr>
          <w:p w14:paraId="518177D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Seringas 5ml</w:t>
            </w:r>
          </w:p>
        </w:tc>
        <w:tc>
          <w:tcPr>
            <w:tcW w:w="1843" w:type="dxa"/>
          </w:tcPr>
          <w:p w14:paraId="6EDEF23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1.680 unidades</w:t>
            </w:r>
          </w:p>
        </w:tc>
        <w:tc>
          <w:tcPr>
            <w:tcW w:w="1702" w:type="dxa"/>
          </w:tcPr>
          <w:p w14:paraId="79FEAE3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140 unidades</w:t>
            </w:r>
          </w:p>
        </w:tc>
        <w:tc>
          <w:tcPr>
            <w:tcW w:w="1285" w:type="dxa"/>
          </w:tcPr>
          <w:p w14:paraId="3A6DB75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0,50 </w:t>
            </w:r>
            <w:proofErr w:type="spellStart"/>
            <w:r w:rsidRPr="00316A8D">
              <w:rPr>
                <w:sz w:val="23"/>
                <w:szCs w:val="23"/>
              </w:rPr>
              <w:t>cd</w:t>
            </w:r>
            <w:proofErr w:type="spellEnd"/>
          </w:p>
        </w:tc>
        <w:tc>
          <w:tcPr>
            <w:tcW w:w="1564" w:type="dxa"/>
          </w:tcPr>
          <w:p w14:paraId="1E2046B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840,00</w:t>
            </w:r>
          </w:p>
        </w:tc>
      </w:tr>
      <w:tr w:rsidR="006E3358" w:rsidRPr="00316A8D" w14:paraId="6D7A1860" w14:textId="77777777">
        <w:tc>
          <w:tcPr>
            <w:tcW w:w="2407" w:type="dxa"/>
          </w:tcPr>
          <w:p w14:paraId="32E8237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Seringas 10ml</w:t>
            </w:r>
          </w:p>
        </w:tc>
        <w:tc>
          <w:tcPr>
            <w:tcW w:w="1843" w:type="dxa"/>
          </w:tcPr>
          <w:p w14:paraId="0EA4586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1.560 unidades</w:t>
            </w:r>
          </w:p>
        </w:tc>
        <w:tc>
          <w:tcPr>
            <w:tcW w:w="1702" w:type="dxa"/>
          </w:tcPr>
          <w:p w14:paraId="51E043A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130 unidades</w:t>
            </w:r>
          </w:p>
        </w:tc>
        <w:tc>
          <w:tcPr>
            <w:tcW w:w="1285" w:type="dxa"/>
          </w:tcPr>
          <w:p w14:paraId="23904E8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0,55 </w:t>
            </w:r>
            <w:proofErr w:type="spellStart"/>
            <w:r w:rsidRPr="00316A8D">
              <w:rPr>
                <w:sz w:val="23"/>
                <w:szCs w:val="23"/>
              </w:rPr>
              <w:t>cd</w:t>
            </w:r>
            <w:proofErr w:type="spellEnd"/>
          </w:p>
        </w:tc>
        <w:tc>
          <w:tcPr>
            <w:tcW w:w="1564" w:type="dxa"/>
          </w:tcPr>
          <w:p w14:paraId="7220C03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858,00</w:t>
            </w:r>
          </w:p>
        </w:tc>
      </w:tr>
      <w:tr w:rsidR="006E3358" w:rsidRPr="00316A8D" w14:paraId="446DF317" w14:textId="77777777">
        <w:tc>
          <w:tcPr>
            <w:tcW w:w="2407" w:type="dxa"/>
          </w:tcPr>
          <w:p w14:paraId="00060F6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Seringas 20ml</w:t>
            </w:r>
          </w:p>
        </w:tc>
        <w:tc>
          <w:tcPr>
            <w:tcW w:w="1843" w:type="dxa"/>
          </w:tcPr>
          <w:p w14:paraId="0389343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1.560 unidades</w:t>
            </w:r>
          </w:p>
        </w:tc>
        <w:tc>
          <w:tcPr>
            <w:tcW w:w="1702" w:type="dxa"/>
          </w:tcPr>
          <w:p w14:paraId="41A3EC8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130 unidades</w:t>
            </w:r>
          </w:p>
        </w:tc>
        <w:tc>
          <w:tcPr>
            <w:tcW w:w="1285" w:type="dxa"/>
          </w:tcPr>
          <w:p w14:paraId="48B4FAE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0,85 </w:t>
            </w:r>
            <w:proofErr w:type="spellStart"/>
            <w:r w:rsidRPr="00316A8D">
              <w:rPr>
                <w:sz w:val="23"/>
                <w:szCs w:val="23"/>
              </w:rPr>
              <w:t>cd</w:t>
            </w:r>
            <w:proofErr w:type="spellEnd"/>
          </w:p>
        </w:tc>
        <w:tc>
          <w:tcPr>
            <w:tcW w:w="1564" w:type="dxa"/>
          </w:tcPr>
          <w:p w14:paraId="620A691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1.326,00</w:t>
            </w:r>
          </w:p>
        </w:tc>
      </w:tr>
      <w:tr w:rsidR="006E3358" w:rsidRPr="00316A8D" w14:paraId="2EE00F13" w14:textId="77777777">
        <w:tc>
          <w:tcPr>
            <w:tcW w:w="2407" w:type="dxa"/>
          </w:tcPr>
          <w:p w14:paraId="4913967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Agulhas 13x0,45mm</w:t>
            </w:r>
          </w:p>
        </w:tc>
        <w:tc>
          <w:tcPr>
            <w:tcW w:w="1843" w:type="dxa"/>
          </w:tcPr>
          <w:p w14:paraId="0F81312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24 caixas</w:t>
            </w:r>
          </w:p>
        </w:tc>
        <w:tc>
          <w:tcPr>
            <w:tcW w:w="1702" w:type="dxa"/>
          </w:tcPr>
          <w:p w14:paraId="6A473C5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02 caixas</w:t>
            </w:r>
          </w:p>
        </w:tc>
        <w:tc>
          <w:tcPr>
            <w:tcW w:w="1285" w:type="dxa"/>
          </w:tcPr>
          <w:p w14:paraId="49E1F48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12,60 </w:t>
            </w:r>
          </w:p>
          <w:p w14:paraId="7C6D9CC0"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100</w:t>
            </w:r>
          </w:p>
        </w:tc>
        <w:tc>
          <w:tcPr>
            <w:tcW w:w="1564" w:type="dxa"/>
          </w:tcPr>
          <w:p w14:paraId="1423722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302,40</w:t>
            </w:r>
          </w:p>
        </w:tc>
      </w:tr>
      <w:tr w:rsidR="006E3358" w:rsidRPr="00316A8D" w14:paraId="09855A1F" w14:textId="77777777">
        <w:tc>
          <w:tcPr>
            <w:tcW w:w="2407" w:type="dxa"/>
          </w:tcPr>
          <w:p w14:paraId="64AF26D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Agulhas 20x0,55mm</w:t>
            </w:r>
          </w:p>
        </w:tc>
        <w:tc>
          <w:tcPr>
            <w:tcW w:w="1843" w:type="dxa"/>
          </w:tcPr>
          <w:p w14:paraId="2E72D9C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48 caixas</w:t>
            </w:r>
          </w:p>
        </w:tc>
        <w:tc>
          <w:tcPr>
            <w:tcW w:w="1702" w:type="dxa"/>
          </w:tcPr>
          <w:p w14:paraId="0718A96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04 caixas</w:t>
            </w:r>
          </w:p>
        </w:tc>
        <w:tc>
          <w:tcPr>
            <w:tcW w:w="1285" w:type="dxa"/>
          </w:tcPr>
          <w:p w14:paraId="58281B5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12,60 </w:t>
            </w:r>
          </w:p>
          <w:p w14:paraId="15AE2F5A"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100</w:t>
            </w:r>
          </w:p>
        </w:tc>
        <w:tc>
          <w:tcPr>
            <w:tcW w:w="1564" w:type="dxa"/>
          </w:tcPr>
          <w:p w14:paraId="565B598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604,80</w:t>
            </w:r>
          </w:p>
        </w:tc>
      </w:tr>
      <w:tr w:rsidR="006E3358" w:rsidRPr="00316A8D" w14:paraId="488F82CB" w14:textId="77777777">
        <w:tc>
          <w:tcPr>
            <w:tcW w:w="2407" w:type="dxa"/>
          </w:tcPr>
          <w:p w14:paraId="5BDF09D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Agulhas 25x0,80mm</w:t>
            </w:r>
          </w:p>
        </w:tc>
        <w:tc>
          <w:tcPr>
            <w:tcW w:w="1843" w:type="dxa"/>
          </w:tcPr>
          <w:p w14:paraId="168947E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36 caixas</w:t>
            </w:r>
          </w:p>
        </w:tc>
        <w:tc>
          <w:tcPr>
            <w:tcW w:w="1702" w:type="dxa"/>
          </w:tcPr>
          <w:p w14:paraId="2B978D9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03 caixas</w:t>
            </w:r>
          </w:p>
        </w:tc>
        <w:tc>
          <w:tcPr>
            <w:tcW w:w="1285" w:type="dxa"/>
          </w:tcPr>
          <w:p w14:paraId="701F56D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12,60 </w:t>
            </w:r>
          </w:p>
          <w:p w14:paraId="7D540591"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100</w:t>
            </w:r>
          </w:p>
        </w:tc>
        <w:tc>
          <w:tcPr>
            <w:tcW w:w="1564" w:type="dxa"/>
          </w:tcPr>
          <w:p w14:paraId="1B668F2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453,60</w:t>
            </w:r>
          </w:p>
        </w:tc>
      </w:tr>
      <w:tr w:rsidR="006E3358" w:rsidRPr="00316A8D" w14:paraId="79152AD8" w14:textId="77777777">
        <w:tc>
          <w:tcPr>
            <w:tcW w:w="2407" w:type="dxa"/>
          </w:tcPr>
          <w:p w14:paraId="4499909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lastRenderedPageBreak/>
              <w:t>Agulhas 25x0,70mm</w:t>
            </w:r>
          </w:p>
        </w:tc>
        <w:tc>
          <w:tcPr>
            <w:tcW w:w="1843" w:type="dxa"/>
          </w:tcPr>
          <w:p w14:paraId="524CF1C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60 caixas</w:t>
            </w:r>
          </w:p>
        </w:tc>
        <w:tc>
          <w:tcPr>
            <w:tcW w:w="1702" w:type="dxa"/>
          </w:tcPr>
          <w:p w14:paraId="6CE55CD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05 caixas</w:t>
            </w:r>
          </w:p>
        </w:tc>
        <w:tc>
          <w:tcPr>
            <w:tcW w:w="1285" w:type="dxa"/>
          </w:tcPr>
          <w:p w14:paraId="3627078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10,24 </w:t>
            </w:r>
          </w:p>
          <w:p w14:paraId="1259CB00"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100</w:t>
            </w:r>
          </w:p>
        </w:tc>
        <w:tc>
          <w:tcPr>
            <w:tcW w:w="1564" w:type="dxa"/>
          </w:tcPr>
          <w:p w14:paraId="19CD6E8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614,40</w:t>
            </w:r>
          </w:p>
        </w:tc>
      </w:tr>
      <w:tr w:rsidR="006E3358" w:rsidRPr="00316A8D" w14:paraId="764E69A0" w14:textId="77777777">
        <w:tc>
          <w:tcPr>
            <w:tcW w:w="2407" w:type="dxa"/>
          </w:tcPr>
          <w:p w14:paraId="3C19947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Agulhas 40x1,20mm</w:t>
            </w:r>
          </w:p>
        </w:tc>
        <w:tc>
          <w:tcPr>
            <w:tcW w:w="1843" w:type="dxa"/>
          </w:tcPr>
          <w:p w14:paraId="3C612D3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 caixas</w:t>
            </w:r>
          </w:p>
        </w:tc>
        <w:tc>
          <w:tcPr>
            <w:tcW w:w="1702" w:type="dxa"/>
          </w:tcPr>
          <w:p w14:paraId="771143B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01 caixas</w:t>
            </w:r>
          </w:p>
        </w:tc>
        <w:tc>
          <w:tcPr>
            <w:tcW w:w="1285" w:type="dxa"/>
          </w:tcPr>
          <w:p w14:paraId="6C60ADE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13,90</w:t>
            </w:r>
          </w:p>
          <w:p w14:paraId="53FC8E0C"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100</w:t>
            </w:r>
          </w:p>
        </w:tc>
        <w:tc>
          <w:tcPr>
            <w:tcW w:w="1564" w:type="dxa"/>
          </w:tcPr>
          <w:p w14:paraId="1AE24A7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166,80</w:t>
            </w:r>
          </w:p>
        </w:tc>
      </w:tr>
      <w:tr w:rsidR="006E3358" w:rsidRPr="00316A8D" w14:paraId="5FD8E94B" w14:textId="77777777">
        <w:tc>
          <w:tcPr>
            <w:tcW w:w="2407" w:type="dxa"/>
          </w:tcPr>
          <w:p w14:paraId="39370F2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Equipo Macro Gotas</w:t>
            </w:r>
          </w:p>
        </w:tc>
        <w:tc>
          <w:tcPr>
            <w:tcW w:w="1843" w:type="dxa"/>
          </w:tcPr>
          <w:p w14:paraId="104CC73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850 unidades</w:t>
            </w:r>
          </w:p>
        </w:tc>
        <w:tc>
          <w:tcPr>
            <w:tcW w:w="1702" w:type="dxa"/>
          </w:tcPr>
          <w:p w14:paraId="6C82B15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70 unidades</w:t>
            </w:r>
          </w:p>
        </w:tc>
        <w:tc>
          <w:tcPr>
            <w:tcW w:w="1285" w:type="dxa"/>
          </w:tcPr>
          <w:p w14:paraId="6CD9365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1,20 </w:t>
            </w:r>
            <w:proofErr w:type="spellStart"/>
            <w:r w:rsidRPr="00316A8D">
              <w:rPr>
                <w:sz w:val="23"/>
                <w:szCs w:val="23"/>
              </w:rPr>
              <w:t>cd</w:t>
            </w:r>
            <w:proofErr w:type="spellEnd"/>
          </w:p>
        </w:tc>
        <w:tc>
          <w:tcPr>
            <w:tcW w:w="1564" w:type="dxa"/>
          </w:tcPr>
          <w:p w14:paraId="640646D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1.020,00</w:t>
            </w:r>
          </w:p>
        </w:tc>
      </w:tr>
      <w:tr w:rsidR="006E3358" w:rsidRPr="00316A8D" w14:paraId="01461425" w14:textId="77777777">
        <w:tc>
          <w:tcPr>
            <w:tcW w:w="2407" w:type="dxa"/>
          </w:tcPr>
          <w:p w14:paraId="1F7AC2C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Eletro p/ ECG</w:t>
            </w:r>
          </w:p>
        </w:tc>
        <w:tc>
          <w:tcPr>
            <w:tcW w:w="1843" w:type="dxa"/>
          </w:tcPr>
          <w:p w14:paraId="438E3E2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2.850 unidades</w:t>
            </w:r>
          </w:p>
        </w:tc>
        <w:tc>
          <w:tcPr>
            <w:tcW w:w="1702" w:type="dxa"/>
          </w:tcPr>
          <w:p w14:paraId="42F3486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236 unidades</w:t>
            </w:r>
          </w:p>
        </w:tc>
        <w:tc>
          <w:tcPr>
            <w:tcW w:w="1285" w:type="dxa"/>
          </w:tcPr>
          <w:p w14:paraId="0A2DFA1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22,50</w:t>
            </w:r>
          </w:p>
          <w:p w14:paraId="20DF9680"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50</w:t>
            </w:r>
          </w:p>
        </w:tc>
        <w:tc>
          <w:tcPr>
            <w:tcW w:w="1564" w:type="dxa"/>
          </w:tcPr>
          <w:p w14:paraId="3C9D800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1.285,50</w:t>
            </w:r>
          </w:p>
        </w:tc>
      </w:tr>
      <w:tr w:rsidR="006E3358" w:rsidRPr="00316A8D" w14:paraId="31FAD0F3" w14:textId="77777777">
        <w:tc>
          <w:tcPr>
            <w:tcW w:w="2407" w:type="dxa"/>
          </w:tcPr>
          <w:p w14:paraId="787F835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Escova cervical</w:t>
            </w:r>
          </w:p>
        </w:tc>
        <w:tc>
          <w:tcPr>
            <w:tcW w:w="1843" w:type="dxa"/>
          </w:tcPr>
          <w:p w14:paraId="4EDF824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400 unidades</w:t>
            </w:r>
          </w:p>
        </w:tc>
        <w:tc>
          <w:tcPr>
            <w:tcW w:w="1702" w:type="dxa"/>
          </w:tcPr>
          <w:p w14:paraId="6F955D4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33 unidades</w:t>
            </w:r>
          </w:p>
        </w:tc>
        <w:tc>
          <w:tcPr>
            <w:tcW w:w="1285" w:type="dxa"/>
          </w:tcPr>
          <w:p w14:paraId="5027EF7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134,14</w:t>
            </w:r>
          </w:p>
          <w:p w14:paraId="271B7CEE"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200</w:t>
            </w:r>
          </w:p>
        </w:tc>
        <w:tc>
          <w:tcPr>
            <w:tcW w:w="1564" w:type="dxa"/>
          </w:tcPr>
          <w:p w14:paraId="64948D3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268,28</w:t>
            </w:r>
          </w:p>
        </w:tc>
      </w:tr>
      <w:tr w:rsidR="006E3358" w:rsidRPr="00316A8D" w14:paraId="6BF16513" w14:textId="77777777">
        <w:tc>
          <w:tcPr>
            <w:tcW w:w="2407" w:type="dxa"/>
          </w:tcPr>
          <w:p w14:paraId="7E2EBCC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Esparadrapo</w:t>
            </w:r>
          </w:p>
        </w:tc>
        <w:tc>
          <w:tcPr>
            <w:tcW w:w="1843" w:type="dxa"/>
          </w:tcPr>
          <w:p w14:paraId="620E5CC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60 unidades</w:t>
            </w:r>
          </w:p>
        </w:tc>
        <w:tc>
          <w:tcPr>
            <w:tcW w:w="1702" w:type="dxa"/>
          </w:tcPr>
          <w:p w14:paraId="5C0A9A8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05 unidades</w:t>
            </w:r>
          </w:p>
        </w:tc>
        <w:tc>
          <w:tcPr>
            <w:tcW w:w="1285" w:type="dxa"/>
          </w:tcPr>
          <w:p w14:paraId="1DD6410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26,37 </w:t>
            </w:r>
            <w:proofErr w:type="spellStart"/>
            <w:r w:rsidRPr="00316A8D">
              <w:rPr>
                <w:sz w:val="23"/>
                <w:szCs w:val="23"/>
              </w:rPr>
              <w:t>cd</w:t>
            </w:r>
            <w:proofErr w:type="spellEnd"/>
          </w:p>
        </w:tc>
        <w:tc>
          <w:tcPr>
            <w:tcW w:w="1564" w:type="dxa"/>
          </w:tcPr>
          <w:p w14:paraId="3F88535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1.582,20</w:t>
            </w:r>
          </w:p>
        </w:tc>
      </w:tr>
      <w:tr w:rsidR="006E3358" w:rsidRPr="00316A8D" w14:paraId="0D46B074" w14:textId="77777777">
        <w:tc>
          <w:tcPr>
            <w:tcW w:w="2407" w:type="dxa"/>
          </w:tcPr>
          <w:p w14:paraId="26BF868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Espéculo P</w:t>
            </w:r>
          </w:p>
        </w:tc>
        <w:tc>
          <w:tcPr>
            <w:tcW w:w="1843" w:type="dxa"/>
          </w:tcPr>
          <w:p w14:paraId="1C9805C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400 unidades</w:t>
            </w:r>
          </w:p>
        </w:tc>
        <w:tc>
          <w:tcPr>
            <w:tcW w:w="1702" w:type="dxa"/>
          </w:tcPr>
          <w:p w14:paraId="0F21F03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33 unidades</w:t>
            </w:r>
          </w:p>
        </w:tc>
        <w:tc>
          <w:tcPr>
            <w:tcW w:w="1285" w:type="dxa"/>
          </w:tcPr>
          <w:p w14:paraId="2408664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436,00</w:t>
            </w:r>
          </w:p>
          <w:p w14:paraId="7148DA3B"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400</w:t>
            </w:r>
          </w:p>
        </w:tc>
        <w:tc>
          <w:tcPr>
            <w:tcW w:w="1564" w:type="dxa"/>
          </w:tcPr>
          <w:p w14:paraId="12E8EFD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436,00</w:t>
            </w:r>
          </w:p>
        </w:tc>
      </w:tr>
      <w:tr w:rsidR="006E3358" w:rsidRPr="00316A8D" w14:paraId="1E4215C7" w14:textId="77777777">
        <w:tc>
          <w:tcPr>
            <w:tcW w:w="2407" w:type="dxa"/>
          </w:tcPr>
          <w:p w14:paraId="6BEC0A5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Espéculo M</w:t>
            </w:r>
          </w:p>
        </w:tc>
        <w:tc>
          <w:tcPr>
            <w:tcW w:w="1843" w:type="dxa"/>
          </w:tcPr>
          <w:p w14:paraId="595567E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400 unidades</w:t>
            </w:r>
          </w:p>
        </w:tc>
        <w:tc>
          <w:tcPr>
            <w:tcW w:w="1702" w:type="dxa"/>
          </w:tcPr>
          <w:p w14:paraId="3C80AB1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33 unidades</w:t>
            </w:r>
          </w:p>
        </w:tc>
        <w:tc>
          <w:tcPr>
            <w:tcW w:w="1285" w:type="dxa"/>
          </w:tcPr>
          <w:p w14:paraId="2F31645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460,00</w:t>
            </w:r>
          </w:p>
          <w:p w14:paraId="14E2E0D5"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400</w:t>
            </w:r>
          </w:p>
        </w:tc>
        <w:tc>
          <w:tcPr>
            <w:tcW w:w="1564" w:type="dxa"/>
          </w:tcPr>
          <w:p w14:paraId="5ED7F79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460,00</w:t>
            </w:r>
          </w:p>
        </w:tc>
      </w:tr>
      <w:tr w:rsidR="006E3358" w:rsidRPr="00316A8D" w14:paraId="754BBE32" w14:textId="77777777">
        <w:tc>
          <w:tcPr>
            <w:tcW w:w="2407" w:type="dxa"/>
          </w:tcPr>
          <w:p w14:paraId="684A366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Espéculo G</w:t>
            </w:r>
          </w:p>
        </w:tc>
        <w:tc>
          <w:tcPr>
            <w:tcW w:w="1843" w:type="dxa"/>
          </w:tcPr>
          <w:p w14:paraId="0216EA3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400 unidades</w:t>
            </w:r>
          </w:p>
        </w:tc>
        <w:tc>
          <w:tcPr>
            <w:tcW w:w="1702" w:type="dxa"/>
          </w:tcPr>
          <w:p w14:paraId="4423E1B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33 unidades </w:t>
            </w:r>
          </w:p>
        </w:tc>
        <w:tc>
          <w:tcPr>
            <w:tcW w:w="1285" w:type="dxa"/>
          </w:tcPr>
          <w:p w14:paraId="2F965FD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744,00</w:t>
            </w:r>
          </w:p>
          <w:p w14:paraId="36E723A7"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400</w:t>
            </w:r>
          </w:p>
        </w:tc>
        <w:tc>
          <w:tcPr>
            <w:tcW w:w="1564" w:type="dxa"/>
          </w:tcPr>
          <w:p w14:paraId="5C4F9D2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744,00</w:t>
            </w:r>
          </w:p>
        </w:tc>
      </w:tr>
      <w:tr w:rsidR="006E3358" w:rsidRPr="00316A8D" w14:paraId="37FBC742" w14:textId="77777777">
        <w:tc>
          <w:tcPr>
            <w:tcW w:w="2407" w:type="dxa"/>
          </w:tcPr>
          <w:p w14:paraId="75CC81B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Fixador Celular 100ml</w:t>
            </w:r>
          </w:p>
        </w:tc>
        <w:tc>
          <w:tcPr>
            <w:tcW w:w="1843" w:type="dxa"/>
          </w:tcPr>
          <w:p w14:paraId="419A405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48 frascos</w:t>
            </w:r>
          </w:p>
        </w:tc>
        <w:tc>
          <w:tcPr>
            <w:tcW w:w="1702" w:type="dxa"/>
          </w:tcPr>
          <w:p w14:paraId="55A3669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04 frascos</w:t>
            </w:r>
          </w:p>
        </w:tc>
        <w:tc>
          <w:tcPr>
            <w:tcW w:w="1285" w:type="dxa"/>
          </w:tcPr>
          <w:p w14:paraId="78A32A3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11,94</w:t>
            </w:r>
          </w:p>
          <w:p w14:paraId="2697296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Unidades</w:t>
            </w:r>
          </w:p>
        </w:tc>
        <w:tc>
          <w:tcPr>
            <w:tcW w:w="1564" w:type="dxa"/>
          </w:tcPr>
          <w:p w14:paraId="101CB29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573,12</w:t>
            </w:r>
          </w:p>
        </w:tc>
      </w:tr>
      <w:tr w:rsidR="006E3358" w:rsidRPr="00316A8D" w14:paraId="7A96CAE5" w14:textId="77777777">
        <w:tc>
          <w:tcPr>
            <w:tcW w:w="2407" w:type="dxa"/>
          </w:tcPr>
          <w:p w14:paraId="5118139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Lâmina Fosca Papanicolau</w:t>
            </w:r>
          </w:p>
        </w:tc>
        <w:tc>
          <w:tcPr>
            <w:tcW w:w="1843" w:type="dxa"/>
          </w:tcPr>
          <w:p w14:paraId="23B4F8F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500 unidades</w:t>
            </w:r>
          </w:p>
        </w:tc>
        <w:tc>
          <w:tcPr>
            <w:tcW w:w="1702" w:type="dxa"/>
          </w:tcPr>
          <w:p w14:paraId="70C0563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41 unidades</w:t>
            </w:r>
          </w:p>
        </w:tc>
        <w:tc>
          <w:tcPr>
            <w:tcW w:w="1285" w:type="dxa"/>
          </w:tcPr>
          <w:p w14:paraId="1DB8CCE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16,00</w:t>
            </w:r>
          </w:p>
          <w:p w14:paraId="5598BD76"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50</w:t>
            </w:r>
          </w:p>
        </w:tc>
        <w:tc>
          <w:tcPr>
            <w:tcW w:w="1564" w:type="dxa"/>
          </w:tcPr>
          <w:p w14:paraId="5FA93D0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160,00</w:t>
            </w:r>
          </w:p>
        </w:tc>
      </w:tr>
      <w:tr w:rsidR="006E3358" w:rsidRPr="00316A8D" w14:paraId="6B1C4ABA" w14:textId="77777777">
        <w:tc>
          <w:tcPr>
            <w:tcW w:w="2407" w:type="dxa"/>
          </w:tcPr>
          <w:p w14:paraId="05F2AA7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Testes Rápidos de gravidez </w:t>
            </w:r>
          </w:p>
        </w:tc>
        <w:tc>
          <w:tcPr>
            <w:tcW w:w="1843" w:type="dxa"/>
          </w:tcPr>
          <w:p w14:paraId="4982EAC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360 unidades</w:t>
            </w:r>
          </w:p>
        </w:tc>
        <w:tc>
          <w:tcPr>
            <w:tcW w:w="1702" w:type="dxa"/>
          </w:tcPr>
          <w:p w14:paraId="3E74BF3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 unidades</w:t>
            </w:r>
          </w:p>
        </w:tc>
        <w:tc>
          <w:tcPr>
            <w:tcW w:w="1285" w:type="dxa"/>
          </w:tcPr>
          <w:p w14:paraId="1FD75C7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34,90</w:t>
            </w:r>
          </w:p>
          <w:p w14:paraId="24024A3F"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Cx</w:t>
            </w:r>
            <w:proofErr w:type="spellEnd"/>
            <w:r w:rsidRPr="00316A8D">
              <w:rPr>
                <w:sz w:val="23"/>
                <w:szCs w:val="23"/>
              </w:rPr>
              <w:t xml:space="preserve"> c/ 10</w:t>
            </w:r>
          </w:p>
        </w:tc>
        <w:tc>
          <w:tcPr>
            <w:tcW w:w="1564" w:type="dxa"/>
          </w:tcPr>
          <w:p w14:paraId="06E71BA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1.256,40</w:t>
            </w:r>
          </w:p>
        </w:tc>
      </w:tr>
      <w:tr w:rsidR="006E3358" w:rsidRPr="00316A8D" w14:paraId="3C5E3F42" w14:textId="77777777">
        <w:tc>
          <w:tcPr>
            <w:tcW w:w="7237" w:type="dxa"/>
            <w:gridSpan w:val="4"/>
            <w:shd w:val="clear" w:color="auto" w:fill="92D050"/>
          </w:tcPr>
          <w:p w14:paraId="376BADD8" w14:textId="77777777" w:rsidR="006E3358" w:rsidRPr="00316A8D" w:rsidRDefault="006E3358">
            <w:pPr>
              <w:pStyle w:val="PargrafodaLista"/>
              <w:widowControl w:val="0"/>
              <w:spacing w:line="228" w:lineRule="auto"/>
              <w:ind w:left="0" w:right="20"/>
              <w:jc w:val="center"/>
              <w:rPr>
                <w:b/>
                <w:bCs/>
                <w:sz w:val="23"/>
                <w:szCs w:val="23"/>
              </w:rPr>
            </w:pPr>
          </w:p>
          <w:p w14:paraId="38F8FD14" w14:textId="77777777" w:rsidR="006E3358" w:rsidRPr="00316A8D" w:rsidRDefault="006E3358">
            <w:pPr>
              <w:pStyle w:val="PargrafodaLista"/>
              <w:widowControl w:val="0"/>
              <w:spacing w:line="228" w:lineRule="auto"/>
              <w:ind w:left="0" w:right="20"/>
              <w:jc w:val="center"/>
              <w:rPr>
                <w:b/>
                <w:bCs/>
                <w:sz w:val="23"/>
                <w:szCs w:val="23"/>
              </w:rPr>
            </w:pPr>
          </w:p>
          <w:p w14:paraId="4311B84A"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Materiais Utilizados na Sala de Procedimentos</w:t>
            </w:r>
          </w:p>
          <w:p w14:paraId="19D7C86D" w14:textId="77777777" w:rsidR="006E3358" w:rsidRPr="00316A8D" w:rsidRDefault="006E3358">
            <w:pPr>
              <w:pStyle w:val="PargrafodaLista"/>
              <w:widowControl w:val="0"/>
              <w:spacing w:line="228" w:lineRule="auto"/>
              <w:ind w:left="0" w:right="20"/>
              <w:jc w:val="center"/>
              <w:rPr>
                <w:b/>
                <w:bCs/>
                <w:sz w:val="23"/>
                <w:szCs w:val="23"/>
              </w:rPr>
            </w:pPr>
          </w:p>
        </w:tc>
        <w:tc>
          <w:tcPr>
            <w:tcW w:w="1564" w:type="dxa"/>
            <w:shd w:val="clear" w:color="auto" w:fill="92D050"/>
          </w:tcPr>
          <w:p w14:paraId="0630B366" w14:textId="77777777" w:rsidR="006E3358" w:rsidRPr="00316A8D" w:rsidRDefault="006E3358">
            <w:pPr>
              <w:pStyle w:val="PargrafodaLista"/>
              <w:widowControl w:val="0"/>
              <w:spacing w:line="228" w:lineRule="auto"/>
              <w:ind w:left="0" w:right="20"/>
              <w:jc w:val="center"/>
              <w:rPr>
                <w:b/>
                <w:bCs/>
                <w:sz w:val="23"/>
                <w:szCs w:val="23"/>
              </w:rPr>
            </w:pPr>
          </w:p>
          <w:p w14:paraId="155F1391" w14:textId="77777777" w:rsidR="006E3358" w:rsidRPr="00316A8D" w:rsidRDefault="006E3358">
            <w:pPr>
              <w:pStyle w:val="PargrafodaLista"/>
              <w:widowControl w:val="0"/>
              <w:spacing w:line="228" w:lineRule="auto"/>
              <w:ind w:left="0" w:right="20"/>
              <w:jc w:val="center"/>
              <w:rPr>
                <w:b/>
                <w:bCs/>
                <w:sz w:val="23"/>
                <w:szCs w:val="23"/>
              </w:rPr>
            </w:pPr>
          </w:p>
          <w:p w14:paraId="7B7E6E66" w14:textId="77777777" w:rsidR="006E3358" w:rsidRPr="00316A8D" w:rsidRDefault="001919FA">
            <w:pPr>
              <w:pStyle w:val="PargrafodaLista"/>
              <w:widowControl w:val="0"/>
              <w:spacing w:line="228" w:lineRule="auto"/>
              <w:ind w:left="0" w:right="20"/>
              <w:jc w:val="center"/>
              <w:rPr>
                <w:b/>
                <w:bCs/>
                <w:sz w:val="23"/>
                <w:szCs w:val="23"/>
              </w:rPr>
            </w:pPr>
            <w:bookmarkStart w:id="8" w:name="OLE_LINK1"/>
            <w:r w:rsidRPr="00316A8D">
              <w:rPr>
                <w:b/>
                <w:bCs/>
                <w:sz w:val="23"/>
                <w:szCs w:val="23"/>
              </w:rPr>
              <w:t>35.735,86</w:t>
            </w:r>
            <w:bookmarkEnd w:id="8"/>
          </w:p>
        </w:tc>
      </w:tr>
    </w:tbl>
    <w:p w14:paraId="06AD98BA" w14:textId="77777777" w:rsidR="006E3358" w:rsidRPr="00316A8D" w:rsidRDefault="006E3358">
      <w:pPr>
        <w:spacing w:line="228" w:lineRule="auto"/>
        <w:ind w:right="20"/>
        <w:jc w:val="both"/>
        <w:rPr>
          <w:sz w:val="23"/>
          <w:szCs w:val="23"/>
        </w:rPr>
      </w:pPr>
    </w:p>
    <w:p w14:paraId="4CC8D190" w14:textId="77777777" w:rsidR="006E3358" w:rsidRPr="00316A8D" w:rsidRDefault="006E3358">
      <w:pPr>
        <w:pStyle w:val="PargrafodaLista"/>
        <w:spacing w:line="228" w:lineRule="auto"/>
        <w:ind w:left="780" w:right="20"/>
        <w:jc w:val="both"/>
        <w:rPr>
          <w:sz w:val="23"/>
          <w:szCs w:val="23"/>
        </w:rPr>
      </w:pPr>
    </w:p>
    <w:p w14:paraId="4F1C71C7" w14:textId="77777777" w:rsidR="006E3358" w:rsidRPr="00316A8D" w:rsidRDefault="006E3358">
      <w:pPr>
        <w:pStyle w:val="PargrafodaLista"/>
        <w:spacing w:line="228" w:lineRule="auto"/>
        <w:ind w:left="780" w:right="20"/>
        <w:jc w:val="both"/>
        <w:rPr>
          <w:sz w:val="23"/>
          <w:szCs w:val="23"/>
        </w:rPr>
      </w:pPr>
    </w:p>
    <w:p w14:paraId="1145D1C9" w14:textId="77777777" w:rsidR="006E3358" w:rsidRPr="00316A8D" w:rsidRDefault="001919FA">
      <w:pPr>
        <w:pStyle w:val="PargrafodaLista"/>
        <w:spacing w:line="228" w:lineRule="auto"/>
        <w:ind w:left="780" w:right="20"/>
        <w:jc w:val="center"/>
        <w:rPr>
          <w:b/>
          <w:bCs/>
          <w:sz w:val="23"/>
          <w:szCs w:val="23"/>
          <w:u w:val="single"/>
        </w:rPr>
      </w:pPr>
      <w:r w:rsidRPr="00316A8D">
        <w:rPr>
          <w:b/>
          <w:bCs/>
          <w:sz w:val="23"/>
          <w:szCs w:val="23"/>
          <w:u w:val="single"/>
        </w:rPr>
        <w:t>EXAMES ESPECIALIZADOS MÉDIA ANUAL:</w:t>
      </w:r>
    </w:p>
    <w:p w14:paraId="3E8DD47A" w14:textId="77777777" w:rsidR="00E35FB5" w:rsidRPr="00316A8D" w:rsidRDefault="00E35FB5">
      <w:pPr>
        <w:pStyle w:val="PargrafodaLista"/>
        <w:spacing w:line="228" w:lineRule="auto"/>
        <w:ind w:left="780" w:right="20"/>
        <w:jc w:val="center"/>
        <w:rPr>
          <w:b/>
          <w:bCs/>
          <w:sz w:val="23"/>
          <w:szCs w:val="23"/>
          <w:u w:val="single"/>
        </w:rPr>
      </w:pPr>
    </w:p>
    <w:tbl>
      <w:tblPr>
        <w:tblStyle w:val="Tabelacomgrade"/>
        <w:tblW w:w="8801" w:type="dxa"/>
        <w:tblInd w:w="-5" w:type="dxa"/>
        <w:tblLayout w:type="fixed"/>
        <w:tblLook w:val="04A0" w:firstRow="1" w:lastRow="0" w:firstColumn="1" w:lastColumn="0" w:noHBand="0" w:noVBand="1"/>
      </w:tblPr>
      <w:tblGrid>
        <w:gridCol w:w="2451"/>
        <w:gridCol w:w="1821"/>
        <w:gridCol w:w="1702"/>
        <w:gridCol w:w="1284"/>
        <w:gridCol w:w="1543"/>
      </w:tblGrid>
      <w:tr w:rsidR="006E3358" w:rsidRPr="00316A8D" w14:paraId="42EF16E5" w14:textId="77777777">
        <w:tc>
          <w:tcPr>
            <w:tcW w:w="2451" w:type="dxa"/>
            <w:shd w:val="clear" w:color="auto" w:fill="92D050"/>
          </w:tcPr>
          <w:p w14:paraId="621D1898"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 xml:space="preserve">Discriminação </w:t>
            </w:r>
          </w:p>
        </w:tc>
        <w:tc>
          <w:tcPr>
            <w:tcW w:w="1821" w:type="dxa"/>
            <w:shd w:val="clear" w:color="auto" w:fill="92D050"/>
          </w:tcPr>
          <w:p w14:paraId="11457BFA"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Anual</w:t>
            </w:r>
          </w:p>
        </w:tc>
        <w:tc>
          <w:tcPr>
            <w:tcW w:w="1702" w:type="dxa"/>
            <w:shd w:val="clear" w:color="auto" w:fill="92D050"/>
          </w:tcPr>
          <w:p w14:paraId="31B1E9DB"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Média/Mensal</w:t>
            </w:r>
          </w:p>
        </w:tc>
        <w:tc>
          <w:tcPr>
            <w:tcW w:w="1284" w:type="dxa"/>
            <w:shd w:val="clear" w:color="auto" w:fill="92D050"/>
          </w:tcPr>
          <w:p w14:paraId="11654DB4"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Valor Unitário</w:t>
            </w:r>
          </w:p>
        </w:tc>
        <w:tc>
          <w:tcPr>
            <w:tcW w:w="1543" w:type="dxa"/>
            <w:shd w:val="clear" w:color="auto" w:fill="92D050"/>
          </w:tcPr>
          <w:p w14:paraId="7662AF61"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Total</w:t>
            </w:r>
          </w:p>
        </w:tc>
      </w:tr>
      <w:tr w:rsidR="006E3358" w:rsidRPr="00316A8D" w14:paraId="71AAC0CC" w14:textId="77777777">
        <w:tc>
          <w:tcPr>
            <w:tcW w:w="2451" w:type="dxa"/>
          </w:tcPr>
          <w:p w14:paraId="694E365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U.S Abdômen total</w:t>
            </w:r>
          </w:p>
        </w:tc>
        <w:tc>
          <w:tcPr>
            <w:tcW w:w="1821" w:type="dxa"/>
          </w:tcPr>
          <w:p w14:paraId="7888928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180</w:t>
            </w:r>
          </w:p>
        </w:tc>
        <w:tc>
          <w:tcPr>
            <w:tcW w:w="1702" w:type="dxa"/>
          </w:tcPr>
          <w:p w14:paraId="2A6B4CB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15</w:t>
            </w:r>
          </w:p>
        </w:tc>
        <w:tc>
          <w:tcPr>
            <w:tcW w:w="1284" w:type="dxa"/>
          </w:tcPr>
          <w:p w14:paraId="716A0CE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205,00</w:t>
            </w:r>
          </w:p>
        </w:tc>
        <w:tc>
          <w:tcPr>
            <w:tcW w:w="1543" w:type="dxa"/>
          </w:tcPr>
          <w:p w14:paraId="0C7EA5C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36.900,00</w:t>
            </w:r>
          </w:p>
        </w:tc>
      </w:tr>
      <w:tr w:rsidR="006E3358" w:rsidRPr="00316A8D" w14:paraId="6435CC9B" w14:textId="77777777">
        <w:tc>
          <w:tcPr>
            <w:tcW w:w="2451" w:type="dxa"/>
          </w:tcPr>
          <w:p w14:paraId="3EB3357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U.S Transvaginal</w:t>
            </w:r>
          </w:p>
        </w:tc>
        <w:tc>
          <w:tcPr>
            <w:tcW w:w="1821" w:type="dxa"/>
          </w:tcPr>
          <w:p w14:paraId="7C16EAA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156</w:t>
            </w:r>
          </w:p>
        </w:tc>
        <w:tc>
          <w:tcPr>
            <w:tcW w:w="1702" w:type="dxa"/>
          </w:tcPr>
          <w:p w14:paraId="1635BD8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13</w:t>
            </w:r>
          </w:p>
        </w:tc>
        <w:tc>
          <w:tcPr>
            <w:tcW w:w="1284" w:type="dxa"/>
          </w:tcPr>
          <w:p w14:paraId="26B48D0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169,00</w:t>
            </w:r>
          </w:p>
        </w:tc>
        <w:tc>
          <w:tcPr>
            <w:tcW w:w="1543" w:type="dxa"/>
          </w:tcPr>
          <w:p w14:paraId="77932D1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26.364,00</w:t>
            </w:r>
          </w:p>
        </w:tc>
      </w:tr>
      <w:tr w:rsidR="006E3358" w:rsidRPr="00316A8D" w14:paraId="5192482B" w14:textId="77777777">
        <w:tc>
          <w:tcPr>
            <w:tcW w:w="2451" w:type="dxa"/>
          </w:tcPr>
          <w:p w14:paraId="7EF73CE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U.S Obstétrica</w:t>
            </w:r>
          </w:p>
        </w:tc>
        <w:tc>
          <w:tcPr>
            <w:tcW w:w="1821" w:type="dxa"/>
          </w:tcPr>
          <w:p w14:paraId="6DE79D7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120</w:t>
            </w:r>
          </w:p>
        </w:tc>
        <w:tc>
          <w:tcPr>
            <w:tcW w:w="1702" w:type="dxa"/>
          </w:tcPr>
          <w:p w14:paraId="6991BA1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w:t>
            </w:r>
          </w:p>
        </w:tc>
        <w:tc>
          <w:tcPr>
            <w:tcW w:w="1284" w:type="dxa"/>
          </w:tcPr>
          <w:p w14:paraId="169E1EE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145,00</w:t>
            </w:r>
          </w:p>
        </w:tc>
        <w:tc>
          <w:tcPr>
            <w:tcW w:w="1543" w:type="dxa"/>
          </w:tcPr>
          <w:p w14:paraId="4B13CC5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17.400,00</w:t>
            </w:r>
          </w:p>
        </w:tc>
      </w:tr>
      <w:tr w:rsidR="006E3358" w:rsidRPr="00316A8D" w14:paraId="23FCF0C8" w14:textId="77777777">
        <w:tc>
          <w:tcPr>
            <w:tcW w:w="2451" w:type="dxa"/>
          </w:tcPr>
          <w:p w14:paraId="73E7866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U.S da Tireoide</w:t>
            </w:r>
          </w:p>
        </w:tc>
        <w:tc>
          <w:tcPr>
            <w:tcW w:w="1821" w:type="dxa"/>
          </w:tcPr>
          <w:p w14:paraId="141C86D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84</w:t>
            </w:r>
          </w:p>
        </w:tc>
        <w:tc>
          <w:tcPr>
            <w:tcW w:w="1702" w:type="dxa"/>
          </w:tcPr>
          <w:p w14:paraId="256CF8F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07</w:t>
            </w:r>
          </w:p>
        </w:tc>
        <w:tc>
          <w:tcPr>
            <w:tcW w:w="1284" w:type="dxa"/>
          </w:tcPr>
          <w:p w14:paraId="6096D01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157,00</w:t>
            </w:r>
          </w:p>
        </w:tc>
        <w:tc>
          <w:tcPr>
            <w:tcW w:w="1543" w:type="dxa"/>
          </w:tcPr>
          <w:p w14:paraId="14B94E4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13.188,00</w:t>
            </w:r>
          </w:p>
        </w:tc>
      </w:tr>
      <w:tr w:rsidR="006E3358" w:rsidRPr="00316A8D" w14:paraId="2D294F27" w14:textId="77777777">
        <w:tc>
          <w:tcPr>
            <w:tcW w:w="2451" w:type="dxa"/>
          </w:tcPr>
          <w:p w14:paraId="39ADED3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U.S partes moles</w:t>
            </w:r>
          </w:p>
        </w:tc>
        <w:tc>
          <w:tcPr>
            <w:tcW w:w="1821" w:type="dxa"/>
          </w:tcPr>
          <w:p w14:paraId="6072388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84</w:t>
            </w:r>
          </w:p>
        </w:tc>
        <w:tc>
          <w:tcPr>
            <w:tcW w:w="1702" w:type="dxa"/>
          </w:tcPr>
          <w:p w14:paraId="18EFCCA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07</w:t>
            </w:r>
          </w:p>
        </w:tc>
        <w:tc>
          <w:tcPr>
            <w:tcW w:w="1284" w:type="dxa"/>
          </w:tcPr>
          <w:p w14:paraId="428A867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145,00</w:t>
            </w:r>
          </w:p>
        </w:tc>
        <w:tc>
          <w:tcPr>
            <w:tcW w:w="1543" w:type="dxa"/>
          </w:tcPr>
          <w:p w14:paraId="5756849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12.180,00</w:t>
            </w:r>
          </w:p>
        </w:tc>
      </w:tr>
      <w:tr w:rsidR="006E3358" w:rsidRPr="00316A8D" w14:paraId="3029769A" w14:textId="77777777">
        <w:tc>
          <w:tcPr>
            <w:tcW w:w="2451" w:type="dxa"/>
          </w:tcPr>
          <w:p w14:paraId="24CE4AC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U.S região inguinal</w:t>
            </w:r>
          </w:p>
        </w:tc>
        <w:tc>
          <w:tcPr>
            <w:tcW w:w="1821" w:type="dxa"/>
          </w:tcPr>
          <w:p w14:paraId="1917BCA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84</w:t>
            </w:r>
          </w:p>
        </w:tc>
        <w:tc>
          <w:tcPr>
            <w:tcW w:w="1702" w:type="dxa"/>
          </w:tcPr>
          <w:p w14:paraId="3EAD8FB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07</w:t>
            </w:r>
          </w:p>
        </w:tc>
        <w:tc>
          <w:tcPr>
            <w:tcW w:w="1284" w:type="dxa"/>
          </w:tcPr>
          <w:p w14:paraId="236F1DA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157,00</w:t>
            </w:r>
          </w:p>
        </w:tc>
        <w:tc>
          <w:tcPr>
            <w:tcW w:w="1543" w:type="dxa"/>
          </w:tcPr>
          <w:p w14:paraId="78D2202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13.188,00</w:t>
            </w:r>
          </w:p>
        </w:tc>
      </w:tr>
      <w:tr w:rsidR="006E3358" w:rsidRPr="00316A8D" w14:paraId="4CF5C598" w14:textId="77777777">
        <w:tc>
          <w:tcPr>
            <w:tcW w:w="2451" w:type="dxa"/>
          </w:tcPr>
          <w:p w14:paraId="41B7CF6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U.S das articulações</w:t>
            </w:r>
          </w:p>
        </w:tc>
        <w:tc>
          <w:tcPr>
            <w:tcW w:w="1821" w:type="dxa"/>
          </w:tcPr>
          <w:p w14:paraId="439BA97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84</w:t>
            </w:r>
          </w:p>
        </w:tc>
        <w:tc>
          <w:tcPr>
            <w:tcW w:w="1702" w:type="dxa"/>
          </w:tcPr>
          <w:p w14:paraId="45C1CD7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07</w:t>
            </w:r>
          </w:p>
        </w:tc>
        <w:tc>
          <w:tcPr>
            <w:tcW w:w="1284" w:type="dxa"/>
          </w:tcPr>
          <w:p w14:paraId="36F3484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145,00</w:t>
            </w:r>
          </w:p>
        </w:tc>
        <w:tc>
          <w:tcPr>
            <w:tcW w:w="1543" w:type="dxa"/>
          </w:tcPr>
          <w:p w14:paraId="2E27EE8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12.180,00</w:t>
            </w:r>
          </w:p>
        </w:tc>
      </w:tr>
      <w:tr w:rsidR="006E3358" w:rsidRPr="00316A8D" w14:paraId="57BBE1B4" w14:textId="77777777">
        <w:tc>
          <w:tcPr>
            <w:tcW w:w="2451" w:type="dxa"/>
          </w:tcPr>
          <w:p w14:paraId="0BAA464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U.S ap. urinários</w:t>
            </w:r>
          </w:p>
        </w:tc>
        <w:tc>
          <w:tcPr>
            <w:tcW w:w="1821" w:type="dxa"/>
          </w:tcPr>
          <w:p w14:paraId="1E57583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120</w:t>
            </w:r>
          </w:p>
        </w:tc>
        <w:tc>
          <w:tcPr>
            <w:tcW w:w="1702" w:type="dxa"/>
          </w:tcPr>
          <w:p w14:paraId="17DF9C2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w:t>
            </w:r>
          </w:p>
        </w:tc>
        <w:tc>
          <w:tcPr>
            <w:tcW w:w="1284" w:type="dxa"/>
          </w:tcPr>
          <w:p w14:paraId="787584A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145,00</w:t>
            </w:r>
          </w:p>
        </w:tc>
        <w:tc>
          <w:tcPr>
            <w:tcW w:w="1543" w:type="dxa"/>
          </w:tcPr>
          <w:p w14:paraId="4F6E5B9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17.400,00</w:t>
            </w:r>
          </w:p>
        </w:tc>
      </w:tr>
      <w:tr w:rsidR="006E3358" w:rsidRPr="00316A8D" w14:paraId="62DC4055" w14:textId="77777777">
        <w:tc>
          <w:tcPr>
            <w:tcW w:w="2451" w:type="dxa"/>
          </w:tcPr>
          <w:p w14:paraId="5DCEA54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Mamografias (</w:t>
            </w:r>
            <w:proofErr w:type="spellStart"/>
            <w:r w:rsidRPr="00316A8D">
              <w:rPr>
                <w:sz w:val="23"/>
                <w:szCs w:val="23"/>
              </w:rPr>
              <w:t>rastr</w:t>
            </w:r>
            <w:proofErr w:type="spellEnd"/>
            <w:r w:rsidRPr="00316A8D">
              <w:rPr>
                <w:sz w:val="23"/>
                <w:szCs w:val="23"/>
              </w:rPr>
              <w:t>)</w:t>
            </w:r>
          </w:p>
        </w:tc>
        <w:tc>
          <w:tcPr>
            <w:tcW w:w="1821" w:type="dxa"/>
          </w:tcPr>
          <w:p w14:paraId="5BA7B4C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180</w:t>
            </w:r>
          </w:p>
        </w:tc>
        <w:tc>
          <w:tcPr>
            <w:tcW w:w="1702" w:type="dxa"/>
          </w:tcPr>
          <w:p w14:paraId="4BCE957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15</w:t>
            </w:r>
          </w:p>
        </w:tc>
        <w:tc>
          <w:tcPr>
            <w:tcW w:w="1284" w:type="dxa"/>
          </w:tcPr>
          <w:p w14:paraId="4F492DB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157,00</w:t>
            </w:r>
          </w:p>
        </w:tc>
        <w:tc>
          <w:tcPr>
            <w:tcW w:w="1543" w:type="dxa"/>
          </w:tcPr>
          <w:p w14:paraId="456C328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28.260,00</w:t>
            </w:r>
          </w:p>
        </w:tc>
      </w:tr>
      <w:tr w:rsidR="006E3358" w:rsidRPr="00316A8D" w14:paraId="3440DF2E" w14:textId="77777777">
        <w:tc>
          <w:tcPr>
            <w:tcW w:w="2451" w:type="dxa"/>
          </w:tcPr>
          <w:p w14:paraId="369CF96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Mamografias (</w:t>
            </w:r>
            <w:proofErr w:type="spellStart"/>
            <w:r w:rsidRPr="00316A8D">
              <w:rPr>
                <w:sz w:val="23"/>
                <w:szCs w:val="23"/>
              </w:rPr>
              <w:t>Diag</w:t>
            </w:r>
            <w:proofErr w:type="spellEnd"/>
            <w:r w:rsidRPr="00316A8D">
              <w:rPr>
                <w:sz w:val="23"/>
                <w:szCs w:val="23"/>
              </w:rPr>
              <w:t>)</w:t>
            </w:r>
          </w:p>
        </w:tc>
        <w:tc>
          <w:tcPr>
            <w:tcW w:w="1821" w:type="dxa"/>
          </w:tcPr>
          <w:p w14:paraId="3F1906A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120</w:t>
            </w:r>
          </w:p>
        </w:tc>
        <w:tc>
          <w:tcPr>
            <w:tcW w:w="1702" w:type="dxa"/>
          </w:tcPr>
          <w:p w14:paraId="3E207EB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w:t>
            </w:r>
          </w:p>
        </w:tc>
        <w:tc>
          <w:tcPr>
            <w:tcW w:w="1284" w:type="dxa"/>
          </w:tcPr>
          <w:p w14:paraId="7FAA3B1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157,00</w:t>
            </w:r>
          </w:p>
        </w:tc>
        <w:tc>
          <w:tcPr>
            <w:tcW w:w="1543" w:type="dxa"/>
          </w:tcPr>
          <w:p w14:paraId="40A926C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18.840,00</w:t>
            </w:r>
          </w:p>
        </w:tc>
      </w:tr>
      <w:tr w:rsidR="006E3358" w:rsidRPr="00316A8D" w14:paraId="417D5626" w14:textId="77777777">
        <w:tc>
          <w:tcPr>
            <w:tcW w:w="2451" w:type="dxa"/>
          </w:tcPr>
          <w:p w14:paraId="37BEC77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U.S de mamas</w:t>
            </w:r>
          </w:p>
        </w:tc>
        <w:tc>
          <w:tcPr>
            <w:tcW w:w="1821" w:type="dxa"/>
          </w:tcPr>
          <w:p w14:paraId="2CF725A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120</w:t>
            </w:r>
          </w:p>
        </w:tc>
        <w:tc>
          <w:tcPr>
            <w:tcW w:w="1702" w:type="dxa"/>
          </w:tcPr>
          <w:p w14:paraId="206D4AF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w:t>
            </w:r>
          </w:p>
        </w:tc>
        <w:tc>
          <w:tcPr>
            <w:tcW w:w="1284" w:type="dxa"/>
          </w:tcPr>
          <w:p w14:paraId="1BE0EB6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181,00</w:t>
            </w:r>
          </w:p>
        </w:tc>
        <w:tc>
          <w:tcPr>
            <w:tcW w:w="1543" w:type="dxa"/>
          </w:tcPr>
          <w:p w14:paraId="1EB283F7"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21.720,00</w:t>
            </w:r>
          </w:p>
        </w:tc>
      </w:tr>
      <w:tr w:rsidR="006E3358" w:rsidRPr="00316A8D" w14:paraId="698AB6CD" w14:textId="77777777">
        <w:tc>
          <w:tcPr>
            <w:tcW w:w="2451" w:type="dxa"/>
          </w:tcPr>
          <w:p w14:paraId="005ECB3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Ecocardiograma</w:t>
            </w:r>
          </w:p>
        </w:tc>
        <w:tc>
          <w:tcPr>
            <w:tcW w:w="1821" w:type="dxa"/>
          </w:tcPr>
          <w:p w14:paraId="4FA6EDE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120</w:t>
            </w:r>
          </w:p>
        </w:tc>
        <w:tc>
          <w:tcPr>
            <w:tcW w:w="1702" w:type="dxa"/>
          </w:tcPr>
          <w:p w14:paraId="5201602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w:t>
            </w:r>
          </w:p>
        </w:tc>
        <w:tc>
          <w:tcPr>
            <w:tcW w:w="1284" w:type="dxa"/>
          </w:tcPr>
          <w:p w14:paraId="19D1B67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80,00</w:t>
            </w:r>
          </w:p>
        </w:tc>
        <w:tc>
          <w:tcPr>
            <w:tcW w:w="1543" w:type="dxa"/>
          </w:tcPr>
          <w:p w14:paraId="1D51E35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9.600,00</w:t>
            </w:r>
          </w:p>
        </w:tc>
      </w:tr>
      <w:tr w:rsidR="006E3358" w:rsidRPr="00316A8D" w14:paraId="0390485C" w14:textId="77777777">
        <w:tc>
          <w:tcPr>
            <w:tcW w:w="2451" w:type="dxa"/>
          </w:tcPr>
          <w:p w14:paraId="0993B38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ECG com laudo</w:t>
            </w:r>
          </w:p>
        </w:tc>
        <w:tc>
          <w:tcPr>
            <w:tcW w:w="1821" w:type="dxa"/>
          </w:tcPr>
          <w:p w14:paraId="025B592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240</w:t>
            </w:r>
          </w:p>
        </w:tc>
        <w:tc>
          <w:tcPr>
            <w:tcW w:w="1702" w:type="dxa"/>
          </w:tcPr>
          <w:p w14:paraId="0578D4F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20</w:t>
            </w:r>
          </w:p>
        </w:tc>
        <w:tc>
          <w:tcPr>
            <w:tcW w:w="1284" w:type="dxa"/>
          </w:tcPr>
          <w:p w14:paraId="078FA5E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80,00</w:t>
            </w:r>
          </w:p>
        </w:tc>
        <w:tc>
          <w:tcPr>
            <w:tcW w:w="1543" w:type="dxa"/>
          </w:tcPr>
          <w:p w14:paraId="2CDBB3D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19.200,00</w:t>
            </w:r>
          </w:p>
        </w:tc>
      </w:tr>
      <w:tr w:rsidR="006E3358" w:rsidRPr="00316A8D" w14:paraId="6132D9B2" w14:textId="77777777">
        <w:tc>
          <w:tcPr>
            <w:tcW w:w="2451" w:type="dxa"/>
          </w:tcPr>
          <w:p w14:paraId="5134B5E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Eletroencefalograma</w:t>
            </w:r>
          </w:p>
        </w:tc>
        <w:tc>
          <w:tcPr>
            <w:tcW w:w="1821" w:type="dxa"/>
          </w:tcPr>
          <w:p w14:paraId="6E335FD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84</w:t>
            </w:r>
          </w:p>
        </w:tc>
        <w:tc>
          <w:tcPr>
            <w:tcW w:w="1702" w:type="dxa"/>
          </w:tcPr>
          <w:p w14:paraId="43F1B8A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07</w:t>
            </w:r>
          </w:p>
        </w:tc>
        <w:tc>
          <w:tcPr>
            <w:tcW w:w="1284" w:type="dxa"/>
          </w:tcPr>
          <w:p w14:paraId="2B45421F"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350,00</w:t>
            </w:r>
          </w:p>
        </w:tc>
        <w:tc>
          <w:tcPr>
            <w:tcW w:w="1543" w:type="dxa"/>
          </w:tcPr>
          <w:p w14:paraId="1B06713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30.450,00</w:t>
            </w:r>
          </w:p>
        </w:tc>
      </w:tr>
      <w:tr w:rsidR="006E3358" w:rsidRPr="00316A8D" w14:paraId="01B585D2" w14:textId="77777777">
        <w:tc>
          <w:tcPr>
            <w:tcW w:w="2451" w:type="dxa"/>
          </w:tcPr>
          <w:p w14:paraId="76D665C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Endoscopia</w:t>
            </w:r>
          </w:p>
        </w:tc>
        <w:tc>
          <w:tcPr>
            <w:tcW w:w="1821" w:type="dxa"/>
          </w:tcPr>
          <w:p w14:paraId="1A0B03D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84</w:t>
            </w:r>
          </w:p>
        </w:tc>
        <w:tc>
          <w:tcPr>
            <w:tcW w:w="1702" w:type="dxa"/>
          </w:tcPr>
          <w:p w14:paraId="339E4D4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07</w:t>
            </w:r>
          </w:p>
        </w:tc>
        <w:tc>
          <w:tcPr>
            <w:tcW w:w="1284" w:type="dxa"/>
          </w:tcPr>
          <w:p w14:paraId="5B0698C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450,00</w:t>
            </w:r>
          </w:p>
        </w:tc>
        <w:tc>
          <w:tcPr>
            <w:tcW w:w="1543" w:type="dxa"/>
          </w:tcPr>
          <w:p w14:paraId="271F957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37.800,00</w:t>
            </w:r>
          </w:p>
        </w:tc>
      </w:tr>
      <w:tr w:rsidR="006E3358" w:rsidRPr="00316A8D" w14:paraId="00302F10" w14:textId="77777777">
        <w:tc>
          <w:tcPr>
            <w:tcW w:w="2451" w:type="dxa"/>
          </w:tcPr>
          <w:p w14:paraId="2BDB746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Tomografias</w:t>
            </w:r>
          </w:p>
        </w:tc>
        <w:tc>
          <w:tcPr>
            <w:tcW w:w="1821" w:type="dxa"/>
          </w:tcPr>
          <w:p w14:paraId="1D0C4B5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84</w:t>
            </w:r>
          </w:p>
        </w:tc>
        <w:tc>
          <w:tcPr>
            <w:tcW w:w="1702" w:type="dxa"/>
          </w:tcPr>
          <w:p w14:paraId="7BB3FA0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07</w:t>
            </w:r>
          </w:p>
        </w:tc>
        <w:tc>
          <w:tcPr>
            <w:tcW w:w="1284" w:type="dxa"/>
          </w:tcPr>
          <w:p w14:paraId="428B2D0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450,00</w:t>
            </w:r>
          </w:p>
        </w:tc>
        <w:tc>
          <w:tcPr>
            <w:tcW w:w="1543" w:type="dxa"/>
          </w:tcPr>
          <w:p w14:paraId="704AC9E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37.800,00</w:t>
            </w:r>
          </w:p>
        </w:tc>
      </w:tr>
      <w:tr w:rsidR="006E3358" w:rsidRPr="00316A8D" w14:paraId="63F78DA7" w14:textId="77777777">
        <w:tc>
          <w:tcPr>
            <w:tcW w:w="7258" w:type="dxa"/>
            <w:gridSpan w:val="4"/>
            <w:shd w:val="clear" w:color="auto" w:fill="92D050"/>
          </w:tcPr>
          <w:p w14:paraId="538A1669" w14:textId="77777777" w:rsidR="006E3358" w:rsidRPr="00316A8D" w:rsidRDefault="006E3358">
            <w:pPr>
              <w:pStyle w:val="PargrafodaLista"/>
              <w:widowControl w:val="0"/>
              <w:spacing w:line="228" w:lineRule="auto"/>
              <w:ind w:left="0" w:right="20"/>
              <w:jc w:val="center"/>
              <w:rPr>
                <w:b/>
                <w:bCs/>
                <w:sz w:val="23"/>
                <w:szCs w:val="23"/>
              </w:rPr>
            </w:pPr>
          </w:p>
          <w:p w14:paraId="738A8A51"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Total de Exames Especializados</w:t>
            </w:r>
          </w:p>
        </w:tc>
        <w:tc>
          <w:tcPr>
            <w:tcW w:w="1543" w:type="dxa"/>
            <w:shd w:val="clear" w:color="auto" w:fill="92D050"/>
          </w:tcPr>
          <w:p w14:paraId="24E93B4A" w14:textId="77777777" w:rsidR="006E3358" w:rsidRPr="00316A8D" w:rsidRDefault="006E3358">
            <w:pPr>
              <w:pStyle w:val="PargrafodaLista"/>
              <w:widowControl w:val="0"/>
              <w:spacing w:line="228" w:lineRule="auto"/>
              <w:ind w:left="0" w:right="20"/>
              <w:jc w:val="center"/>
              <w:rPr>
                <w:b/>
                <w:bCs/>
                <w:sz w:val="23"/>
                <w:szCs w:val="23"/>
              </w:rPr>
            </w:pPr>
          </w:p>
          <w:p w14:paraId="22945516"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352.470,00</w:t>
            </w:r>
          </w:p>
          <w:p w14:paraId="2F90E03F" w14:textId="77777777" w:rsidR="006E3358" w:rsidRPr="00316A8D" w:rsidRDefault="006E3358">
            <w:pPr>
              <w:pStyle w:val="PargrafodaLista"/>
              <w:widowControl w:val="0"/>
              <w:spacing w:line="228" w:lineRule="auto"/>
              <w:ind w:left="0" w:right="20"/>
              <w:jc w:val="center"/>
              <w:rPr>
                <w:b/>
                <w:bCs/>
                <w:sz w:val="23"/>
                <w:szCs w:val="23"/>
              </w:rPr>
            </w:pPr>
          </w:p>
        </w:tc>
      </w:tr>
    </w:tbl>
    <w:p w14:paraId="2B02256C" w14:textId="77777777" w:rsidR="006E3358" w:rsidRPr="00316A8D" w:rsidRDefault="006E3358">
      <w:pPr>
        <w:pStyle w:val="PargrafodaLista"/>
        <w:spacing w:line="228" w:lineRule="auto"/>
        <w:ind w:left="780" w:right="20"/>
        <w:jc w:val="both"/>
        <w:rPr>
          <w:sz w:val="23"/>
          <w:szCs w:val="23"/>
        </w:rPr>
      </w:pPr>
    </w:p>
    <w:p w14:paraId="0C626D57" w14:textId="77777777" w:rsidR="006E3358" w:rsidRPr="00316A8D" w:rsidRDefault="006E3358">
      <w:pPr>
        <w:pStyle w:val="PargrafodaLista"/>
        <w:spacing w:line="228" w:lineRule="auto"/>
        <w:ind w:left="780" w:right="20"/>
        <w:jc w:val="center"/>
        <w:rPr>
          <w:b/>
          <w:bCs/>
          <w:sz w:val="23"/>
          <w:szCs w:val="23"/>
          <w:u w:val="single"/>
        </w:rPr>
      </w:pPr>
    </w:p>
    <w:p w14:paraId="3709528F" w14:textId="77777777" w:rsidR="006E3358" w:rsidRPr="00316A8D" w:rsidRDefault="001919FA">
      <w:pPr>
        <w:pStyle w:val="PargrafodaLista"/>
        <w:spacing w:line="228" w:lineRule="auto"/>
        <w:ind w:left="780" w:right="20"/>
        <w:jc w:val="center"/>
        <w:rPr>
          <w:b/>
          <w:bCs/>
          <w:sz w:val="23"/>
          <w:szCs w:val="23"/>
          <w:u w:val="single"/>
        </w:rPr>
      </w:pPr>
      <w:r w:rsidRPr="00316A8D">
        <w:rPr>
          <w:b/>
          <w:bCs/>
          <w:sz w:val="23"/>
          <w:szCs w:val="23"/>
          <w:u w:val="single"/>
        </w:rPr>
        <w:t>CONSULTAS ESPECIALIZADAS MÉDIA ANUAL:</w:t>
      </w:r>
    </w:p>
    <w:tbl>
      <w:tblPr>
        <w:tblStyle w:val="Tabelacomgrade"/>
        <w:tblW w:w="8801" w:type="dxa"/>
        <w:tblInd w:w="-5" w:type="dxa"/>
        <w:tblLayout w:type="fixed"/>
        <w:tblLook w:val="04A0" w:firstRow="1" w:lastRow="0" w:firstColumn="1" w:lastColumn="0" w:noHBand="0" w:noVBand="1"/>
      </w:tblPr>
      <w:tblGrid>
        <w:gridCol w:w="1841"/>
        <w:gridCol w:w="987"/>
        <w:gridCol w:w="991"/>
        <w:gridCol w:w="1832"/>
        <w:gridCol w:w="1712"/>
        <w:gridCol w:w="1438"/>
      </w:tblGrid>
      <w:tr w:rsidR="006E3358" w:rsidRPr="00316A8D" w14:paraId="4F5D4AD3" w14:textId="77777777">
        <w:tc>
          <w:tcPr>
            <w:tcW w:w="1840" w:type="dxa"/>
            <w:shd w:val="clear" w:color="auto" w:fill="92D050"/>
          </w:tcPr>
          <w:p w14:paraId="7BB11B60"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 xml:space="preserve">Discriminação </w:t>
            </w:r>
          </w:p>
        </w:tc>
        <w:tc>
          <w:tcPr>
            <w:tcW w:w="987" w:type="dxa"/>
            <w:shd w:val="clear" w:color="auto" w:fill="92D050"/>
          </w:tcPr>
          <w:p w14:paraId="54743380"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Anual</w:t>
            </w:r>
          </w:p>
        </w:tc>
        <w:tc>
          <w:tcPr>
            <w:tcW w:w="991" w:type="dxa"/>
            <w:shd w:val="clear" w:color="auto" w:fill="92D050"/>
          </w:tcPr>
          <w:p w14:paraId="08E898A2"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Média</w:t>
            </w:r>
          </w:p>
          <w:p w14:paraId="5E343E3D"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Mensal</w:t>
            </w:r>
          </w:p>
        </w:tc>
        <w:tc>
          <w:tcPr>
            <w:tcW w:w="1832" w:type="dxa"/>
            <w:shd w:val="clear" w:color="auto" w:fill="92D050"/>
          </w:tcPr>
          <w:p w14:paraId="15449DA1"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Plantão</w:t>
            </w:r>
          </w:p>
          <w:p w14:paraId="045FD972"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1 dia/mês</w:t>
            </w:r>
          </w:p>
        </w:tc>
        <w:tc>
          <w:tcPr>
            <w:tcW w:w="1712" w:type="dxa"/>
            <w:shd w:val="clear" w:color="auto" w:fill="92D050"/>
          </w:tcPr>
          <w:p w14:paraId="6C25A77A"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Plantão</w:t>
            </w:r>
          </w:p>
          <w:p w14:paraId="7B96F4F1" w14:textId="77777777" w:rsidR="006E3358" w:rsidRPr="00316A8D" w:rsidRDefault="001919FA">
            <w:pPr>
              <w:pStyle w:val="PargrafodaLista"/>
              <w:widowControl w:val="0"/>
              <w:spacing w:line="228" w:lineRule="auto"/>
              <w:ind w:left="0" w:right="20"/>
              <w:jc w:val="center"/>
              <w:rPr>
                <w:b/>
                <w:bCs/>
                <w:sz w:val="23"/>
                <w:szCs w:val="23"/>
              </w:rPr>
            </w:pPr>
            <w:proofErr w:type="gramStart"/>
            <w:r w:rsidRPr="00316A8D">
              <w:rPr>
                <w:b/>
                <w:bCs/>
                <w:sz w:val="23"/>
                <w:szCs w:val="23"/>
              </w:rPr>
              <w:t>2 dia/mês</w:t>
            </w:r>
            <w:proofErr w:type="gramEnd"/>
          </w:p>
        </w:tc>
        <w:tc>
          <w:tcPr>
            <w:tcW w:w="1438" w:type="dxa"/>
            <w:shd w:val="clear" w:color="auto" w:fill="92D050"/>
          </w:tcPr>
          <w:p w14:paraId="693FCB0B"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Total</w:t>
            </w:r>
          </w:p>
        </w:tc>
      </w:tr>
      <w:tr w:rsidR="006E3358" w:rsidRPr="00316A8D" w14:paraId="3DC672A8" w14:textId="77777777">
        <w:tc>
          <w:tcPr>
            <w:tcW w:w="1840" w:type="dxa"/>
          </w:tcPr>
          <w:p w14:paraId="490C54B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Pediatria</w:t>
            </w:r>
          </w:p>
        </w:tc>
        <w:tc>
          <w:tcPr>
            <w:tcW w:w="987" w:type="dxa"/>
          </w:tcPr>
          <w:p w14:paraId="791B0F66"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288</w:t>
            </w:r>
          </w:p>
        </w:tc>
        <w:tc>
          <w:tcPr>
            <w:tcW w:w="991" w:type="dxa"/>
          </w:tcPr>
          <w:p w14:paraId="1E2AC63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24</w:t>
            </w:r>
          </w:p>
        </w:tc>
        <w:tc>
          <w:tcPr>
            <w:tcW w:w="1832" w:type="dxa"/>
          </w:tcPr>
          <w:p w14:paraId="6A035072"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 xml:space="preserve">12 pacientes </w:t>
            </w:r>
          </w:p>
        </w:tc>
        <w:tc>
          <w:tcPr>
            <w:tcW w:w="1712" w:type="dxa"/>
          </w:tcPr>
          <w:p w14:paraId="1C321A2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 pacientes</w:t>
            </w:r>
          </w:p>
        </w:tc>
        <w:tc>
          <w:tcPr>
            <w:tcW w:w="1438" w:type="dxa"/>
          </w:tcPr>
          <w:p w14:paraId="492223D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3.000,00</w:t>
            </w:r>
          </w:p>
        </w:tc>
      </w:tr>
      <w:tr w:rsidR="006E3358" w:rsidRPr="00316A8D" w14:paraId="4FFC3044" w14:textId="77777777">
        <w:tc>
          <w:tcPr>
            <w:tcW w:w="1840" w:type="dxa"/>
          </w:tcPr>
          <w:p w14:paraId="012978AB" w14:textId="77777777" w:rsidR="006E3358" w:rsidRPr="00316A8D" w:rsidRDefault="001919FA">
            <w:pPr>
              <w:pStyle w:val="PargrafodaLista"/>
              <w:widowControl w:val="0"/>
              <w:spacing w:line="228" w:lineRule="auto"/>
              <w:ind w:left="0" w:right="20"/>
              <w:jc w:val="center"/>
              <w:rPr>
                <w:sz w:val="23"/>
                <w:szCs w:val="23"/>
              </w:rPr>
            </w:pPr>
            <w:proofErr w:type="spellStart"/>
            <w:r w:rsidRPr="00316A8D">
              <w:rPr>
                <w:sz w:val="23"/>
                <w:szCs w:val="23"/>
              </w:rPr>
              <w:t>Gastro</w:t>
            </w:r>
            <w:proofErr w:type="spellEnd"/>
          </w:p>
        </w:tc>
        <w:tc>
          <w:tcPr>
            <w:tcW w:w="987" w:type="dxa"/>
          </w:tcPr>
          <w:p w14:paraId="2F06DF3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120</w:t>
            </w:r>
          </w:p>
        </w:tc>
        <w:tc>
          <w:tcPr>
            <w:tcW w:w="991" w:type="dxa"/>
          </w:tcPr>
          <w:p w14:paraId="35AED39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w:t>
            </w:r>
          </w:p>
        </w:tc>
        <w:tc>
          <w:tcPr>
            <w:tcW w:w="1832" w:type="dxa"/>
          </w:tcPr>
          <w:p w14:paraId="0EF8488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 pacientes</w:t>
            </w:r>
          </w:p>
        </w:tc>
        <w:tc>
          <w:tcPr>
            <w:tcW w:w="1712" w:type="dxa"/>
          </w:tcPr>
          <w:p w14:paraId="6603E83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w:t>
            </w:r>
          </w:p>
        </w:tc>
        <w:tc>
          <w:tcPr>
            <w:tcW w:w="1438" w:type="dxa"/>
          </w:tcPr>
          <w:p w14:paraId="3EF1740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1.500,00</w:t>
            </w:r>
          </w:p>
        </w:tc>
      </w:tr>
      <w:tr w:rsidR="006E3358" w:rsidRPr="00316A8D" w14:paraId="5BA6F271" w14:textId="77777777">
        <w:tc>
          <w:tcPr>
            <w:tcW w:w="1840" w:type="dxa"/>
          </w:tcPr>
          <w:p w14:paraId="18D47BBE"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Ginecologista</w:t>
            </w:r>
          </w:p>
        </w:tc>
        <w:tc>
          <w:tcPr>
            <w:tcW w:w="987" w:type="dxa"/>
          </w:tcPr>
          <w:p w14:paraId="2A9BF61A"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288</w:t>
            </w:r>
          </w:p>
        </w:tc>
        <w:tc>
          <w:tcPr>
            <w:tcW w:w="991" w:type="dxa"/>
          </w:tcPr>
          <w:p w14:paraId="3C3D014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24</w:t>
            </w:r>
          </w:p>
        </w:tc>
        <w:tc>
          <w:tcPr>
            <w:tcW w:w="1832" w:type="dxa"/>
          </w:tcPr>
          <w:p w14:paraId="0B663B9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 pacientes</w:t>
            </w:r>
          </w:p>
        </w:tc>
        <w:tc>
          <w:tcPr>
            <w:tcW w:w="1712" w:type="dxa"/>
          </w:tcPr>
          <w:p w14:paraId="6C07BD1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 pacientes</w:t>
            </w:r>
          </w:p>
        </w:tc>
        <w:tc>
          <w:tcPr>
            <w:tcW w:w="1438" w:type="dxa"/>
          </w:tcPr>
          <w:p w14:paraId="7FEDAA3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3.000,00</w:t>
            </w:r>
          </w:p>
        </w:tc>
      </w:tr>
      <w:tr w:rsidR="006E3358" w:rsidRPr="00316A8D" w14:paraId="43EBB73E" w14:textId="77777777">
        <w:tc>
          <w:tcPr>
            <w:tcW w:w="1840" w:type="dxa"/>
          </w:tcPr>
          <w:p w14:paraId="2EAFAE6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Urologista</w:t>
            </w:r>
          </w:p>
        </w:tc>
        <w:tc>
          <w:tcPr>
            <w:tcW w:w="987" w:type="dxa"/>
          </w:tcPr>
          <w:p w14:paraId="24C22E4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120</w:t>
            </w:r>
          </w:p>
        </w:tc>
        <w:tc>
          <w:tcPr>
            <w:tcW w:w="991" w:type="dxa"/>
          </w:tcPr>
          <w:p w14:paraId="4875847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w:t>
            </w:r>
          </w:p>
        </w:tc>
        <w:tc>
          <w:tcPr>
            <w:tcW w:w="1832" w:type="dxa"/>
          </w:tcPr>
          <w:p w14:paraId="5F670DE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 pacientes</w:t>
            </w:r>
          </w:p>
        </w:tc>
        <w:tc>
          <w:tcPr>
            <w:tcW w:w="1712" w:type="dxa"/>
          </w:tcPr>
          <w:p w14:paraId="0F8C9CB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w:t>
            </w:r>
          </w:p>
        </w:tc>
        <w:tc>
          <w:tcPr>
            <w:tcW w:w="1438" w:type="dxa"/>
          </w:tcPr>
          <w:p w14:paraId="206453B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1.500,00</w:t>
            </w:r>
          </w:p>
        </w:tc>
      </w:tr>
      <w:tr w:rsidR="006E3358" w:rsidRPr="00316A8D" w14:paraId="2E4607FE" w14:textId="77777777">
        <w:tc>
          <w:tcPr>
            <w:tcW w:w="1840" w:type="dxa"/>
          </w:tcPr>
          <w:p w14:paraId="44E1AEB9"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Cardiologia</w:t>
            </w:r>
          </w:p>
        </w:tc>
        <w:tc>
          <w:tcPr>
            <w:tcW w:w="987" w:type="dxa"/>
          </w:tcPr>
          <w:p w14:paraId="20F8C9F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120</w:t>
            </w:r>
          </w:p>
        </w:tc>
        <w:tc>
          <w:tcPr>
            <w:tcW w:w="991" w:type="dxa"/>
          </w:tcPr>
          <w:p w14:paraId="0368217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w:t>
            </w:r>
          </w:p>
        </w:tc>
        <w:tc>
          <w:tcPr>
            <w:tcW w:w="1832" w:type="dxa"/>
          </w:tcPr>
          <w:p w14:paraId="4CD939F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 pacientes</w:t>
            </w:r>
          </w:p>
        </w:tc>
        <w:tc>
          <w:tcPr>
            <w:tcW w:w="1712" w:type="dxa"/>
          </w:tcPr>
          <w:p w14:paraId="44924B4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w:t>
            </w:r>
          </w:p>
        </w:tc>
        <w:tc>
          <w:tcPr>
            <w:tcW w:w="1438" w:type="dxa"/>
          </w:tcPr>
          <w:p w14:paraId="3B5E5DE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1.500,00</w:t>
            </w:r>
          </w:p>
        </w:tc>
      </w:tr>
      <w:tr w:rsidR="006E3358" w:rsidRPr="00316A8D" w14:paraId="1B6B75DB" w14:textId="77777777">
        <w:tc>
          <w:tcPr>
            <w:tcW w:w="1840" w:type="dxa"/>
          </w:tcPr>
          <w:p w14:paraId="4FAD6C45" w14:textId="77777777" w:rsidR="006E3358" w:rsidRPr="00316A8D" w:rsidRDefault="001919FA">
            <w:pPr>
              <w:widowControl w:val="0"/>
              <w:spacing w:line="228" w:lineRule="auto"/>
              <w:ind w:right="20"/>
              <w:jc w:val="center"/>
              <w:rPr>
                <w:sz w:val="23"/>
                <w:szCs w:val="23"/>
              </w:rPr>
            </w:pPr>
            <w:r w:rsidRPr="00316A8D">
              <w:rPr>
                <w:sz w:val="23"/>
                <w:szCs w:val="23"/>
              </w:rPr>
              <w:t>Ortopedia</w:t>
            </w:r>
          </w:p>
        </w:tc>
        <w:tc>
          <w:tcPr>
            <w:tcW w:w="987" w:type="dxa"/>
          </w:tcPr>
          <w:p w14:paraId="4B1F7A7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120</w:t>
            </w:r>
          </w:p>
        </w:tc>
        <w:tc>
          <w:tcPr>
            <w:tcW w:w="991" w:type="dxa"/>
          </w:tcPr>
          <w:p w14:paraId="11AA1A8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w:t>
            </w:r>
          </w:p>
        </w:tc>
        <w:tc>
          <w:tcPr>
            <w:tcW w:w="1832" w:type="dxa"/>
          </w:tcPr>
          <w:p w14:paraId="45C9353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 pacientes</w:t>
            </w:r>
          </w:p>
        </w:tc>
        <w:tc>
          <w:tcPr>
            <w:tcW w:w="1712" w:type="dxa"/>
          </w:tcPr>
          <w:p w14:paraId="530C50D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w:t>
            </w:r>
          </w:p>
        </w:tc>
        <w:tc>
          <w:tcPr>
            <w:tcW w:w="1438" w:type="dxa"/>
          </w:tcPr>
          <w:p w14:paraId="1A85D5E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1.500,00</w:t>
            </w:r>
          </w:p>
        </w:tc>
      </w:tr>
      <w:tr w:rsidR="006E3358" w:rsidRPr="00316A8D" w14:paraId="4BD930D3" w14:textId="77777777">
        <w:tc>
          <w:tcPr>
            <w:tcW w:w="1840" w:type="dxa"/>
          </w:tcPr>
          <w:p w14:paraId="049506DD" w14:textId="77777777" w:rsidR="006E3358" w:rsidRPr="00316A8D" w:rsidRDefault="001919FA">
            <w:pPr>
              <w:widowControl w:val="0"/>
              <w:spacing w:line="228" w:lineRule="auto"/>
              <w:ind w:right="20"/>
              <w:jc w:val="center"/>
              <w:rPr>
                <w:sz w:val="23"/>
                <w:szCs w:val="23"/>
              </w:rPr>
            </w:pPr>
            <w:r w:rsidRPr="00316A8D">
              <w:rPr>
                <w:sz w:val="23"/>
                <w:szCs w:val="23"/>
              </w:rPr>
              <w:t>Geriatria</w:t>
            </w:r>
          </w:p>
        </w:tc>
        <w:tc>
          <w:tcPr>
            <w:tcW w:w="987" w:type="dxa"/>
          </w:tcPr>
          <w:p w14:paraId="6434F784"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120</w:t>
            </w:r>
          </w:p>
        </w:tc>
        <w:tc>
          <w:tcPr>
            <w:tcW w:w="991" w:type="dxa"/>
          </w:tcPr>
          <w:p w14:paraId="5F087BB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w:t>
            </w:r>
          </w:p>
        </w:tc>
        <w:tc>
          <w:tcPr>
            <w:tcW w:w="1832" w:type="dxa"/>
          </w:tcPr>
          <w:p w14:paraId="637FD401"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10 pacientes</w:t>
            </w:r>
          </w:p>
        </w:tc>
        <w:tc>
          <w:tcPr>
            <w:tcW w:w="1712" w:type="dxa"/>
          </w:tcPr>
          <w:p w14:paraId="39F51C1B"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w:t>
            </w:r>
          </w:p>
        </w:tc>
        <w:tc>
          <w:tcPr>
            <w:tcW w:w="1438" w:type="dxa"/>
          </w:tcPr>
          <w:p w14:paraId="0B440750"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1.500,00</w:t>
            </w:r>
          </w:p>
        </w:tc>
      </w:tr>
      <w:tr w:rsidR="006E3358" w:rsidRPr="00316A8D" w14:paraId="0D600DBA" w14:textId="77777777">
        <w:tc>
          <w:tcPr>
            <w:tcW w:w="1840" w:type="dxa"/>
          </w:tcPr>
          <w:p w14:paraId="6632E14C" w14:textId="77777777" w:rsidR="006E3358" w:rsidRPr="00316A8D" w:rsidRDefault="001919FA">
            <w:pPr>
              <w:widowControl w:val="0"/>
              <w:spacing w:line="228" w:lineRule="auto"/>
              <w:ind w:right="20"/>
              <w:jc w:val="center"/>
              <w:rPr>
                <w:sz w:val="23"/>
                <w:szCs w:val="23"/>
              </w:rPr>
            </w:pPr>
            <w:r w:rsidRPr="00316A8D">
              <w:rPr>
                <w:sz w:val="23"/>
                <w:szCs w:val="23"/>
              </w:rPr>
              <w:t>Psiquiatria</w:t>
            </w:r>
          </w:p>
        </w:tc>
        <w:tc>
          <w:tcPr>
            <w:tcW w:w="987" w:type="dxa"/>
          </w:tcPr>
          <w:p w14:paraId="48FA07DC"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288</w:t>
            </w:r>
          </w:p>
        </w:tc>
        <w:tc>
          <w:tcPr>
            <w:tcW w:w="991" w:type="dxa"/>
          </w:tcPr>
          <w:p w14:paraId="3B0C684D"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24</w:t>
            </w:r>
          </w:p>
        </w:tc>
        <w:tc>
          <w:tcPr>
            <w:tcW w:w="1832" w:type="dxa"/>
          </w:tcPr>
          <w:p w14:paraId="660A2298"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 pacientes</w:t>
            </w:r>
          </w:p>
        </w:tc>
        <w:tc>
          <w:tcPr>
            <w:tcW w:w="1712" w:type="dxa"/>
          </w:tcPr>
          <w:p w14:paraId="2DDE0C25"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12 pacientes</w:t>
            </w:r>
          </w:p>
        </w:tc>
        <w:tc>
          <w:tcPr>
            <w:tcW w:w="1438" w:type="dxa"/>
          </w:tcPr>
          <w:p w14:paraId="3A84A2A3" w14:textId="77777777" w:rsidR="006E3358" w:rsidRPr="00316A8D" w:rsidRDefault="001919FA">
            <w:pPr>
              <w:pStyle w:val="PargrafodaLista"/>
              <w:widowControl w:val="0"/>
              <w:spacing w:line="228" w:lineRule="auto"/>
              <w:ind w:left="0" w:right="20"/>
              <w:jc w:val="center"/>
              <w:rPr>
                <w:sz w:val="23"/>
                <w:szCs w:val="23"/>
              </w:rPr>
            </w:pPr>
            <w:r w:rsidRPr="00316A8D">
              <w:rPr>
                <w:sz w:val="23"/>
                <w:szCs w:val="23"/>
              </w:rPr>
              <w:t>3.000,00</w:t>
            </w:r>
          </w:p>
        </w:tc>
      </w:tr>
      <w:tr w:rsidR="006E3358" w:rsidRPr="00316A8D" w14:paraId="07325099" w14:textId="77777777">
        <w:tc>
          <w:tcPr>
            <w:tcW w:w="7362" w:type="dxa"/>
            <w:gridSpan w:val="5"/>
            <w:shd w:val="clear" w:color="auto" w:fill="92D050"/>
          </w:tcPr>
          <w:p w14:paraId="38FB4920" w14:textId="77777777" w:rsidR="006E3358" w:rsidRPr="00316A8D" w:rsidRDefault="006E3358">
            <w:pPr>
              <w:widowControl w:val="0"/>
              <w:spacing w:line="228" w:lineRule="auto"/>
              <w:ind w:right="20"/>
              <w:jc w:val="center"/>
              <w:rPr>
                <w:b/>
                <w:bCs/>
                <w:sz w:val="23"/>
                <w:szCs w:val="23"/>
              </w:rPr>
            </w:pPr>
          </w:p>
          <w:p w14:paraId="1B311F14" w14:textId="77777777" w:rsidR="006E3358" w:rsidRPr="00316A8D" w:rsidRDefault="006E3358">
            <w:pPr>
              <w:widowControl w:val="0"/>
              <w:spacing w:line="228" w:lineRule="auto"/>
              <w:ind w:right="20"/>
              <w:jc w:val="center"/>
              <w:rPr>
                <w:b/>
                <w:bCs/>
                <w:sz w:val="23"/>
                <w:szCs w:val="23"/>
              </w:rPr>
            </w:pPr>
          </w:p>
          <w:p w14:paraId="4681FC8F" w14:textId="77777777" w:rsidR="006E3358" w:rsidRPr="00316A8D" w:rsidRDefault="001919FA">
            <w:pPr>
              <w:widowControl w:val="0"/>
              <w:spacing w:line="228" w:lineRule="auto"/>
              <w:ind w:right="20"/>
              <w:jc w:val="center"/>
              <w:rPr>
                <w:b/>
                <w:bCs/>
                <w:sz w:val="23"/>
                <w:szCs w:val="23"/>
              </w:rPr>
            </w:pPr>
            <w:r w:rsidRPr="00316A8D">
              <w:rPr>
                <w:b/>
                <w:bCs/>
                <w:sz w:val="23"/>
                <w:szCs w:val="23"/>
              </w:rPr>
              <w:t>Total em Especialidades</w:t>
            </w:r>
          </w:p>
          <w:p w14:paraId="03C2DFEE" w14:textId="77777777" w:rsidR="006E3358" w:rsidRPr="00316A8D" w:rsidRDefault="006E3358">
            <w:pPr>
              <w:pStyle w:val="PargrafodaLista"/>
              <w:widowControl w:val="0"/>
              <w:spacing w:line="228" w:lineRule="auto"/>
              <w:ind w:left="0" w:right="20"/>
              <w:jc w:val="center"/>
              <w:rPr>
                <w:b/>
                <w:bCs/>
                <w:sz w:val="23"/>
                <w:szCs w:val="23"/>
              </w:rPr>
            </w:pPr>
          </w:p>
        </w:tc>
        <w:tc>
          <w:tcPr>
            <w:tcW w:w="1438" w:type="dxa"/>
            <w:shd w:val="clear" w:color="auto" w:fill="92D050"/>
          </w:tcPr>
          <w:p w14:paraId="6615691A" w14:textId="77777777" w:rsidR="006E3358" w:rsidRPr="00316A8D" w:rsidRDefault="006E3358">
            <w:pPr>
              <w:pStyle w:val="PargrafodaLista"/>
              <w:widowControl w:val="0"/>
              <w:spacing w:line="228" w:lineRule="auto"/>
              <w:ind w:left="0" w:right="20"/>
              <w:jc w:val="center"/>
              <w:rPr>
                <w:b/>
                <w:bCs/>
                <w:sz w:val="23"/>
                <w:szCs w:val="23"/>
              </w:rPr>
            </w:pPr>
          </w:p>
          <w:p w14:paraId="5E6DFAC3"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16.500,00</w:t>
            </w:r>
          </w:p>
          <w:p w14:paraId="3C39EF65"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X</w:t>
            </w:r>
          </w:p>
          <w:p w14:paraId="15A1C664"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12 (ano)</w:t>
            </w:r>
          </w:p>
          <w:p w14:paraId="7A44B5DA" w14:textId="77777777" w:rsidR="006E3358" w:rsidRPr="00316A8D" w:rsidRDefault="006E3358">
            <w:pPr>
              <w:pStyle w:val="PargrafodaLista"/>
              <w:widowControl w:val="0"/>
              <w:spacing w:line="228" w:lineRule="auto"/>
              <w:ind w:left="0" w:right="20"/>
              <w:jc w:val="center"/>
              <w:rPr>
                <w:b/>
                <w:bCs/>
                <w:sz w:val="23"/>
                <w:szCs w:val="23"/>
              </w:rPr>
            </w:pPr>
          </w:p>
          <w:p w14:paraId="39016FFF" w14:textId="77777777" w:rsidR="006E3358" w:rsidRPr="00316A8D" w:rsidRDefault="001919FA">
            <w:pPr>
              <w:pStyle w:val="PargrafodaLista"/>
              <w:widowControl w:val="0"/>
              <w:spacing w:line="228" w:lineRule="auto"/>
              <w:ind w:left="0" w:right="20"/>
              <w:jc w:val="center"/>
              <w:rPr>
                <w:b/>
                <w:bCs/>
                <w:sz w:val="23"/>
                <w:szCs w:val="23"/>
              </w:rPr>
            </w:pPr>
            <w:r w:rsidRPr="00316A8D">
              <w:rPr>
                <w:b/>
                <w:bCs/>
                <w:sz w:val="23"/>
                <w:szCs w:val="23"/>
              </w:rPr>
              <w:t>198.000,00</w:t>
            </w:r>
          </w:p>
        </w:tc>
      </w:tr>
    </w:tbl>
    <w:p w14:paraId="304AB195" w14:textId="77777777" w:rsidR="006E3358" w:rsidRPr="00316A8D" w:rsidRDefault="006E3358">
      <w:pPr>
        <w:pStyle w:val="PargrafodaLista"/>
        <w:spacing w:line="228" w:lineRule="auto"/>
        <w:ind w:left="780" w:right="20"/>
        <w:jc w:val="both"/>
        <w:rPr>
          <w:sz w:val="23"/>
          <w:szCs w:val="23"/>
        </w:rPr>
      </w:pPr>
    </w:p>
    <w:p w14:paraId="3C8B7D37" w14:textId="77777777" w:rsidR="006E3358" w:rsidRPr="00316A8D" w:rsidRDefault="006E3358">
      <w:pPr>
        <w:pStyle w:val="PargrafodaLista"/>
        <w:spacing w:line="228" w:lineRule="auto"/>
        <w:ind w:left="780" w:right="20"/>
        <w:jc w:val="both"/>
        <w:rPr>
          <w:sz w:val="23"/>
          <w:szCs w:val="23"/>
        </w:rPr>
      </w:pPr>
    </w:p>
    <w:p w14:paraId="4E4F89E3" w14:textId="77777777" w:rsidR="006E3358" w:rsidRPr="00316A8D" w:rsidRDefault="001919FA">
      <w:pPr>
        <w:rPr>
          <w:b/>
          <w:bCs/>
          <w:sz w:val="23"/>
          <w:szCs w:val="23"/>
        </w:rPr>
      </w:pPr>
      <w:r w:rsidRPr="00316A8D">
        <w:rPr>
          <w:b/>
          <w:bCs/>
          <w:sz w:val="23"/>
          <w:szCs w:val="23"/>
        </w:rPr>
        <w:t>4 - DOS VALORES E DOTAÇÃO ORÇAMENTÁRIA:</w:t>
      </w:r>
    </w:p>
    <w:p w14:paraId="5C699A50" w14:textId="77777777" w:rsidR="006E3358" w:rsidRPr="00316A8D" w:rsidRDefault="006E3358">
      <w:pPr>
        <w:spacing w:line="200" w:lineRule="exact"/>
        <w:rPr>
          <w:sz w:val="23"/>
          <w:szCs w:val="23"/>
        </w:rPr>
      </w:pPr>
    </w:p>
    <w:p w14:paraId="5A51C887" w14:textId="77777777" w:rsidR="006E3358" w:rsidRPr="00316A8D" w:rsidRDefault="006E3358">
      <w:pPr>
        <w:spacing w:line="332" w:lineRule="exact"/>
        <w:rPr>
          <w:sz w:val="23"/>
          <w:szCs w:val="23"/>
        </w:rPr>
      </w:pPr>
    </w:p>
    <w:p w14:paraId="0E86B83D" w14:textId="48545BE8" w:rsidR="006E3358" w:rsidRPr="00316A8D" w:rsidRDefault="001919FA">
      <w:pPr>
        <w:jc w:val="both"/>
        <w:rPr>
          <w:sz w:val="23"/>
          <w:szCs w:val="23"/>
        </w:rPr>
      </w:pPr>
      <w:r w:rsidRPr="00316A8D">
        <w:rPr>
          <w:sz w:val="23"/>
          <w:szCs w:val="23"/>
        </w:rPr>
        <w:t>4.1 – Para o exercício financeiro de .........., fica estimado em R$.......... (...............),</w:t>
      </w:r>
      <w:r w:rsidR="002B1489">
        <w:rPr>
          <w:sz w:val="23"/>
          <w:szCs w:val="23"/>
        </w:rPr>
        <w:t xml:space="preserve"> </w:t>
      </w:r>
      <w:r w:rsidRPr="00316A8D">
        <w:rPr>
          <w:sz w:val="23"/>
          <w:szCs w:val="23"/>
        </w:rPr>
        <w:t>correndo as despesas à conta da dotação orçamentária nº .............................., Nota de Empenho nº ..................., de ......../......./........</w:t>
      </w:r>
    </w:p>
    <w:p w14:paraId="6156C3CA" w14:textId="77777777" w:rsidR="006E3358" w:rsidRPr="00316A8D" w:rsidRDefault="006E3358">
      <w:pPr>
        <w:spacing w:line="200" w:lineRule="exact"/>
        <w:rPr>
          <w:sz w:val="23"/>
          <w:szCs w:val="23"/>
        </w:rPr>
      </w:pPr>
    </w:p>
    <w:p w14:paraId="58A20F19" w14:textId="77777777" w:rsidR="006E3358" w:rsidRPr="00316A8D" w:rsidRDefault="001919FA">
      <w:pPr>
        <w:spacing w:line="252" w:lineRule="auto"/>
        <w:ind w:right="20"/>
        <w:jc w:val="both"/>
        <w:rPr>
          <w:sz w:val="23"/>
          <w:szCs w:val="23"/>
        </w:rPr>
      </w:pPr>
      <w:r w:rsidRPr="00316A8D">
        <w:rPr>
          <w:sz w:val="23"/>
          <w:szCs w:val="23"/>
        </w:rPr>
        <w:t>4.2. - Em caso de celebração de aditivos, deverão ser indicados nos mesmos, os créditos e empenhos para cobertura de cada parcela da despesa a ser transferida.</w:t>
      </w:r>
    </w:p>
    <w:p w14:paraId="5C2A0F71" w14:textId="77777777" w:rsidR="006E3358" w:rsidRPr="00316A8D" w:rsidRDefault="006E3358">
      <w:pPr>
        <w:spacing w:line="228" w:lineRule="auto"/>
        <w:jc w:val="both"/>
        <w:rPr>
          <w:sz w:val="23"/>
          <w:szCs w:val="23"/>
        </w:rPr>
      </w:pPr>
    </w:p>
    <w:p w14:paraId="7AD690BC" w14:textId="36DF9598" w:rsidR="006E3358" w:rsidRPr="00316A8D" w:rsidRDefault="001919FA">
      <w:pPr>
        <w:spacing w:line="252" w:lineRule="auto"/>
        <w:jc w:val="both"/>
        <w:rPr>
          <w:sz w:val="23"/>
          <w:szCs w:val="23"/>
        </w:rPr>
      </w:pPr>
      <w:r w:rsidRPr="00316A8D">
        <w:rPr>
          <w:sz w:val="23"/>
          <w:szCs w:val="23"/>
        </w:rPr>
        <w:t>4.</w:t>
      </w:r>
      <w:r w:rsidR="00A15C55">
        <w:rPr>
          <w:sz w:val="23"/>
          <w:szCs w:val="23"/>
        </w:rPr>
        <w:t>3</w:t>
      </w:r>
      <w:r w:rsidRPr="00316A8D">
        <w:rPr>
          <w:sz w:val="23"/>
          <w:szCs w:val="23"/>
        </w:rPr>
        <w:t>. - Na ocorrência de cancelamento de Restos a Pagar, o quantitativo poderá ser reduzido até a etapa que apresente funcionalidade, mediante aprovação prévia do Município.</w:t>
      </w:r>
    </w:p>
    <w:p w14:paraId="147B88CA" w14:textId="77777777" w:rsidR="006E3358" w:rsidRPr="00316A8D" w:rsidRDefault="006E3358">
      <w:pPr>
        <w:spacing w:line="270" w:lineRule="exact"/>
        <w:rPr>
          <w:sz w:val="23"/>
          <w:szCs w:val="23"/>
        </w:rPr>
      </w:pPr>
    </w:p>
    <w:p w14:paraId="5E84753E" w14:textId="77777777" w:rsidR="006E3358" w:rsidRPr="00316A8D" w:rsidRDefault="006E3358">
      <w:pPr>
        <w:spacing w:line="223" w:lineRule="exact"/>
        <w:rPr>
          <w:sz w:val="23"/>
          <w:szCs w:val="23"/>
        </w:rPr>
      </w:pPr>
    </w:p>
    <w:p w14:paraId="1A92BBEB" w14:textId="77777777" w:rsidR="006E3358" w:rsidRPr="00316A8D" w:rsidRDefault="001919FA">
      <w:pPr>
        <w:rPr>
          <w:b/>
          <w:bCs/>
          <w:sz w:val="23"/>
          <w:szCs w:val="23"/>
        </w:rPr>
      </w:pPr>
      <w:r w:rsidRPr="00316A8D">
        <w:rPr>
          <w:b/>
          <w:bCs/>
          <w:sz w:val="23"/>
          <w:szCs w:val="23"/>
        </w:rPr>
        <w:t>5 - DAS PROIBIÇÕES</w:t>
      </w:r>
    </w:p>
    <w:p w14:paraId="0A3FEB89" w14:textId="77777777" w:rsidR="006E3358" w:rsidRPr="00316A8D" w:rsidRDefault="006E3358">
      <w:pPr>
        <w:spacing w:line="363" w:lineRule="exact"/>
        <w:rPr>
          <w:sz w:val="23"/>
          <w:szCs w:val="23"/>
        </w:rPr>
      </w:pPr>
    </w:p>
    <w:p w14:paraId="513B8CFB" w14:textId="77777777" w:rsidR="006E3358" w:rsidRPr="00316A8D" w:rsidRDefault="001919FA">
      <w:pPr>
        <w:spacing w:line="228" w:lineRule="auto"/>
        <w:ind w:right="20"/>
        <w:jc w:val="both"/>
        <w:rPr>
          <w:sz w:val="23"/>
          <w:szCs w:val="23"/>
        </w:rPr>
      </w:pPr>
      <w:r w:rsidRPr="00316A8D">
        <w:rPr>
          <w:sz w:val="23"/>
          <w:szCs w:val="23"/>
        </w:rPr>
        <w:t>5.1 - O Plano de Trabalho deverá ser executado com estrita observância das cláusulas pactuadas neste Contrato, sendo vedado:</w:t>
      </w:r>
    </w:p>
    <w:p w14:paraId="749C6B72" w14:textId="77777777" w:rsidR="006E3358" w:rsidRPr="00316A8D" w:rsidRDefault="006E3358">
      <w:pPr>
        <w:spacing w:line="320" w:lineRule="exact"/>
        <w:rPr>
          <w:sz w:val="23"/>
          <w:szCs w:val="23"/>
        </w:rPr>
      </w:pPr>
    </w:p>
    <w:p w14:paraId="2FD2F4B1" w14:textId="77777777" w:rsidR="006E3358" w:rsidRPr="00316A8D" w:rsidRDefault="001919FA">
      <w:pPr>
        <w:rPr>
          <w:sz w:val="23"/>
          <w:szCs w:val="23"/>
        </w:rPr>
      </w:pPr>
      <w:r w:rsidRPr="00316A8D">
        <w:rPr>
          <w:sz w:val="23"/>
          <w:szCs w:val="23"/>
        </w:rPr>
        <w:t>I –Realizar despesa a t</w:t>
      </w:r>
      <w:r w:rsidR="00E35FB5" w:rsidRPr="00316A8D">
        <w:rPr>
          <w:sz w:val="23"/>
          <w:szCs w:val="23"/>
        </w:rPr>
        <w:t xml:space="preserve">ítulo de taxa de administração </w:t>
      </w:r>
      <w:r w:rsidRPr="00316A8D">
        <w:rPr>
          <w:sz w:val="23"/>
          <w:szCs w:val="23"/>
        </w:rPr>
        <w:t>ou similar;</w:t>
      </w:r>
    </w:p>
    <w:p w14:paraId="4B0202F1" w14:textId="77777777" w:rsidR="006E3358" w:rsidRPr="00316A8D" w:rsidRDefault="006E3358">
      <w:pPr>
        <w:spacing w:line="321" w:lineRule="exact"/>
        <w:rPr>
          <w:sz w:val="23"/>
          <w:szCs w:val="23"/>
        </w:rPr>
      </w:pPr>
    </w:p>
    <w:p w14:paraId="2737ACD2" w14:textId="77777777" w:rsidR="006E3358" w:rsidRPr="00316A8D" w:rsidRDefault="001919FA">
      <w:pPr>
        <w:jc w:val="both"/>
        <w:rPr>
          <w:sz w:val="23"/>
          <w:szCs w:val="23"/>
        </w:rPr>
      </w:pPr>
      <w:r w:rsidRPr="00316A8D">
        <w:rPr>
          <w:sz w:val="23"/>
          <w:szCs w:val="23"/>
        </w:rPr>
        <w:t>II - Pagar, a qualquer título, servidor ou empregado público com recursos vinculados à parceria;</w:t>
      </w:r>
    </w:p>
    <w:p w14:paraId="1DEDC2E4" w14:textId="77777777" w:rsidR="006E3358" w:rsidRPr="00316A8D" w:rsidRDefault="006E3358">
      <w:pPr>
        <w:spacing w:line="365" w:lineRule="exact"/>
        <w:rPr>
          <w:sz w:val="23"/>
          <w:szCs w:val="23"/>
        </w:rPr>
      </w:pPr>
    </w:p>
    <w:p w14:paraId="455A6D0F" w14:textId="77777777" w:rsidR="006E3358" w:rsidRPr="00316A8D" w:rsidRDefault="001919FA">
      <w:pPr>
        <w:spacing w:line="228" w:lineRule="auto"/>
        <w:ind w:right="20"/>
        <w:jc w:val="both"/>
        <w:rPr>
          <w:sz w:val="23"/>
          <w:szCs w:val="23"/>
        </w:rPr>
      </w:pPr>
      <w:r w:rsidRPr="00316A8D">
        <w:rPr>
          <w:sz w:val="23"/>
          <w:szCs w:val="23"/>
        </w:rPr>
        <w:t>III- Modificar o objeto, exceto no caso de ampliação de metas, desde que seja previamente aprovada a adequação do plano de trabalho pela administração pública;</w:t>
      </w:r>
    </w:p>
    <w:p w14:paraId="3916B62F" w14:textId="77777777" w:rsidR="006E3358" w:rsidRPr="00316A8D" w:rsidRDefault="006E3358">
      <w:pPr>
        <w:spacing w:line="366" w:lineRule="exact"/>
        <w:rPr>
          <w:sz w:val="23"/>
          <w:szCs w:val="23"/>
        </w:rPr>
      </w:pPr>
    </w:p>
    <w:p w14:paraId="37580BD5" w14:textId="77777777" w:rsidR="006E3358" w:rsidRPr="00316A8D" w:rsidRDefault="001919FA">
      <w:pPr>
        <w:spacing w:line="228" w:lineRule="auto"/>
        <w:ind w:right="20"/>
        <w:jc w:val="both"/>
        <w:rPr>
          <w:sz w:val="23"/>
          <w:szCs w:val="23"/>
        </w:rPr>
      </w:pPr>
      <w:r w:rsidRPr="00316A8D">
        <w:rPr>
          <w:sz w:val="23"/>
          <w:szCs w:val="23"/>
        </w:rPr>
        <w:t>IV - Utilizar, ainda que em caráter emergencial, recursos para finalidade diversa da estabelecida no plano de trabalho;</w:t>
      </w:r>
    </w:p>
    <w:p w14:paraId="47CAAD4A" w14:textId="77777777" w:rsidR="006E3358" w:rsidRPr="00316A8D" w:rsidRDefault="006E3358">
      <w:pPr>
        <w:spacing w:line="320" w:lineRule="exact"/>
        <w:rPr>
          <w:sz w:val="23"/>
          <w:szCs w:val="23"/>
        </w:rPr>
      </w:pPr>
    </w:p>
    <w:p w14:paraId="4566D197" w14:textId="77777777" w:rsidR="006E3358" w:rsidRPr="00316A8D" w:rsidRDefault="001919FA">
      <w:pPr>
        <w:rPr>
          <w:sz w:val="23"/>
          <w:szCs w:val="23"/>
        </w:rPr>
      </w:pPr>
      <w:r w:rsidRPr="00316A8D">
        <w:rPr>
          <w:sz w:val="23"/>
          <w:szCs w:val="23"/>
        </w:rPr>
        <w:lastRenderedPageBreak/>
        <w:t>V - Realizar despesa em data anterior à vigência da parceria;</w:t>
      </w:r>
    </w:p>
    <w:p w14:paraId="1483624D" w14:textId="77777777" w:rsidR="006E3358" w:rsidRPr="00316A8D" w:rsidRDefault="006E3358">
      <w:pPr>
        <w:spacing w:line="365" w:lineRule="exact"/>
        <w:rPr>
          <w:sz w:val="23"/>
          <w:szCs w:val="23"/>
        </w:rPr>
      </w:pPr>
    </w:p>
    <w:p w14:paraId="0F5EF2A7" w14:textId="77777777" w:rsidR="006E3358" w:rsidRPr="00316A8D" w:rsidRDefault="001919FA">
      <w:pPr>
        <w:spacing w:line="228" w:lineRule="auto"/>
        <w:ind w:right="20"/>
        <w:jc w:val="both"/>
        <w:rPr>
          <w:sz w:val="23"/>
          <w:szCs w:val="23"/>
        </w:rPr>
      </w:pPr>
      <w:r w:rsidRPr="00316A8D">
        <w:rPr>
          <w:sz w:val="23"/>
          <w:szCs w:val="23"/>
        </w:rPr>
        <w:t>VI - Efetuar pagamento em data posterior à vigência da parceria;</w:t>
      </w:r>
    </w:p>
    <w:p w14:paraId="488F9981" w14:textId="77777777" w:rsidR="006E3358" w:rsidRPr="00316A8D" w:rsidRDefault="006E3358">
      <w:pPr>
        <w:spacing w:line="366" w:lineRule="exact"/>
        <w:rPr>
          <w:sz w:val="23"/>
          <w:szCs w:val="23"/>
        </w:rPr>
      </w:pPr>
    </w:p>
    <w:p w14:paraId="4800C37A" w14:textId="77777777" w:rsidR="006E3358" w:rsidRPr="00316A8D" w:rsidRDefault="001919FA">
      <w:pPr>
        <w:spacing w:line="228" w:lineRule="auto"/>
        <w:ind w:right="20"/>
        <w:jc w:val="both"/>
        <w:rPr>
          <w:sz w:val="23"/>
          <w:szCs w:val="23"/>
        </w:rPr>
      </w:pPr>
      <w:r w:rsidRPr="00316A8D">
        <w:rPr>
          <w:sz w:val="23"/>
          <w:szCs w:val="23"/>
        </w:rPr>
        <w:t>VII - Transferir recursos para clube, associações de servidores, partidos políticos ou quaisquer entidades congêneres;</w:t>
      </w:r>
    </w:p>
    <w:p w14:paraId="60580273" w14:textId="77777777" w:rsidR="006E3358" w:rsidRPr="00316A8D" w:rsidRDefault="006E3358">
      <w:pPr>
        <w:spacing w:line="319" w:lineRule="exact"/>
        <w:rPr>
          <w:sz w:val="23"/>
          <w:szCs w:val="23"/>
        </w:rPr>
      </w:pPr>
    </w:p>
    <w:p w14:paraId="2B62DB88" w14:textId="77777777" w:rsidR="006E3358" w:rsidRPr="00316A8D" w:rsidRDefault="001919FA">
      <w:pPr>
        <w:rPr>
          <w:sz w:val="23"/>
          <w:szCs w:val="23"/>
        </w:rPr>
      </w:pPr>
      <w:r w:rsidRPr="00316A8D">
        <w:rPr>
          <w:sz w:val="23"/>
          <w:szCs w:val="23"/>
        </w:rPr>
        <w:t>VIII - Realizar despesas com:</w:t>
      </w:r>
    </w:p>
    <w:p w14:paraId="0A8CBD83" w14:textId="77777777" w:rsidR="006E3358" w:rsidRPr="00316A8D" w:rsidRDefault="006E3358">
      <w:pPr>
        <w:spacing w:line="365" w:lineRule="exact"/>
        <w:rPr>
          <w:sz w:val="23"/>
          <w:szCs w:val="23"/>
        </w:rPr>
      </w:pPr>
    </w:p>
    <w:p w14:paraId="544EFA8B" w14:textId="77777777" w:rsidR="006E3358" w:rsidRPr="00316A8D" w:rsidRDefault="001919FA">
      <w:pPr>
        <w:spacing w:line="252" w:lineRule="auto"/>
        <w:ind w:right="20" w:firstLine="566"/>
        <w:jc w:val="both"/>
        <w:rPr>
          <w:sz w:val="23"/>
          <w:szCs w:val="23"/>
        </w:rPr>
      </w:pPr>
      <w:r w:rsidRPr="00316A8D">
        <w:rPr>
          <w:sz w:val="23"/>
          <w:szCs w:val="23"/>
        </w:rPr>
        <w:t>a) Multas, juros ou correção monetária, inclusive referentes a pagamentos ou a recolhimentos fora dos prazos, salvo se decorrentes de atrasos da administração pública na liberação de recursos financeiros;</w:t>
      </w:r>
    </w:p>
    <w:p w14:paraId="74EE89EC" w14:textId="77777777" w:rsidR="006E3358" w:rsidRPr="00316A8D" w:rsidRDefault="006E3358">
      <w:pPr>
        <w:spacing w:line="200" w:lineRule="exact"/>
        <w:rPr>
          <w:sz w:val="23"/>
          <w:szCs w:val="23"/>
        </w:rPr>
      </w:pPr>
    </w:p>
    <w:p w14:paraId="7E2E245B" w14:textId="77777777" w:rsidR="006E3358" w:rsidRPr="00316A8D" w:rsidRDefault="001919FA">
      <w:pPr>
        <w:numPr>
          <w:ilvl w:val="0"/>
          <w:numId w:val="14"/>
        </w:numPr>
        <w:spacing w:line="252" w:lineRule="auto"/>
        <w:ind w:left="0" w:firstLine="568"/>
        <w:jc w:val="both"/>
        <w:rPr>
          <w:sz w:val="23"/>
          <w:szCs w:val="23"/>
        </w:rPr>
      </w:pPr>
      <w:r w:rsidRPr="00316A8D">
        <w:rPr>
          <w:sz w:val="23"/>
          <w:szCs w:val="23"/>
        </w:rPr>
        <w:t>Publicidade, salvo as previstas no plano de trabalho e diretamente vinculadas ao objeto da parceria, de caráter educativo, informativo ou de orientação social, das quais não constem nomes, símbolos ou imagens que caracterizem promoção pessoal;</w:t>
      </w:r>
    </w:p>
    <w:p w14:paraId="4B35C08D" w14:textId="77777777" w:rsidR="006E3358" w:rsidRPr="00316A8D" w:rsidRDefault="006E3358">
      <w:pPr>
        <w:spacing w:line="351" w:lineRule="exact"/>
        <w:rPr>
          <w:sz w:val="23"/>
          <w:szCs w:val="23"/>
        </w:rPr>
      </w:pPr>
    </w:p>
    <w:p w14:paraId="6828C70C" w14:textId="77777777" w:rsidR="006E3358" w:rsidRPr="00316A8D" w:rsidRDefault="001919FA">
      <w:pPr>
        <w:numPr>
          <w:ilvl w:val="0"/>
          <w:numId w:val="14"/>
        </w:numPr>
        <w:spacing w:line="228" w:lineRule="auto"/>
        <w:ind w:left="0" w:right="20" w:firstLine="568"/>
        <w:jc w:val="both"/>
        <w:rPr>
          <w:sz w:val="23"/>
          <w:szCs w:val="23"/>
        </w:rPr>
      </w:pPr>
      <w:r w:rsidRPr="00316A8D">
        <w:rPr>
          <w:sz w:val="23"/>
          <w:szCs w:val="23"/>
        </w:rPr>
        <w:t>Pagamento de pessoal contratado pela organização da sociedade civil que não atendam às exigências do art. 46 da Lei Federal nº 13019/2014;</w:t>
      </w:r>
    </w:p>
    <w:p w14:paraId="7F6911CA" w14:textId="77777777" w:rsidR="006E3358" w:rsidRPr="00316A8D" w:rsidRDefault="006E3358">
      <w:pPr>
        <w:spacing w:line="366" w:lineRule="exact"/>
        <w:rPr>
          <w:sz w:val="23"/>
          <w:szCs w:val="23"/>
        </w:rPr>
      </w:pPr>
    </w:p>
    <w:p w14:paraId="7CDC6AF0" w14:textId="77777777" w:rsidR="006E3358" w:rsidRPr="00316A8D" w:rsidRDefault="001919FA">
      <w:pPr>
        <w:numPr>
          <w:ilvl w:val="0"/>
          <w:numId w:val="14"/>
        </w:numPr>
        <w:spacing w:line="228" w:lineRule="auto"/>
        <w:ind w:left="0" w:right="20" w:firstLine="568"/>
        <w:jc w:val="both"/>
        <w:rPr>
          <w:sz w:val="23"/>
          <w:szCs w:val="23"/>
        </w:rPr>
      </w:pPr>
      <w:r w:rsidRPr="00316A8D">
        <w:rPr>
          <w:sz w:val="23"/>
          <w:szCs w:val="23"/>
        </w:rPr>
        <w:t>Obras que caracterizem a ampliação de área construída ou a instalação de novas estruturas físicas.</w:t>
      </w:r>
    </w:p>
    <w:p w14:paraId="2EFF836E" w14:textId="77777777" w:rsidR="006E3358" w:rsidRPr="00316A8D" w:rsidRDefault="006E3358">
      <w:pPr>
        <w:spacing w:line="319" w:lineRule="exact"/>
        <w:rPr>
          <w:sz w:val="23"/>
          <w:szCs w:val="23"/>
        </w:rPr>
      </w:pPr>
    </w:p>
    <w:p w14:paraId="1B61F1BF" w14:textId="77777777" w:rsidR="006E3358" w:rsidRPr="00316A8D" w:rsidRDefault="001919FA" w:rsidP="00E35FB5">
      <w:pPr>
        <w:spacing w:line="228" w:lineRule="auto"/>
        <w:rPr>
          <w:b/>
          <w:bCs/>
          <w:sz w:val="23"/>
          <w:szCs w:val="23"/>
        </w:rPr>
      </w:pPr>
      <w:r w:rsidRPr="003F6156">
        <w:rPr>
          <w:b/>
          <w:bCs/>
          <w:sz w:val="23"/>
          <w:szCs w:val="23"/>
        </w:rPr>
        <w:t>6 - DA PRESTAÇÃO DE CONTAS</w:t>
      </w:r>
    </w:p>
    <w:p w14:paraId="1783FD9D" w14:textId="77777777" w:rsidR="006E3358" w:rsidRPr="00316A8D" w:rsidRDefault="006E3358">
      <w:pPr>
        <w:spacing w:line="285" w:lineRule="exact"/>
        <w:rPr>
          <w:sz w:val="23"/>
          <w:szCs w:val="23"/>
        </w:rPr>
      </w:pPr>
    </w:p>
    <w:p w14:paraId="3DA51F9D" w14:textId="0CDC70D3" w:rsidR="006E3358" w:rsidRPr="00316A8D" w:rsidRDefault="001919FA">
      <w:pPr>
        <w:spacing w:line="228" w:lineRule="auto"/>
        <w:jc w:val="both"/>
        <w:rPr>
          <w:sz w:val="23"/>
          <w:szCs w:val="23"/>
        </w:rPr>
      </w:pPr>
      <w:r w:rsidRPr="00316A8D">
        <w:rPr>
          <w:sz w:val="23"/>
          <w:szCs w:val="23"/>
        </w:rPr>
        <w:t xml:space="preserve">6.1 – A prestação de contas será mensal deverá ser encaminhada ao Município até o </w:t>
      </w:r>
      <w:r w:rsidR="00213F02">
        <w:rPr>
          <w:sz w:val="23"/>
          <w:szCs w:val="23"/>
        </w:rPr>
        <w:t>1</w:t>
      </w:r>
      <w:r w:rsidRPr="00316A8D">
        <w:rPr>
          <w:sz w:val="23"/>
          <w:szCs w:val="23"/>
        </w:rPr>
        <w:t>5º (</w:t>
      </w:r>
      <w:r w:rsidR="00213F02">
        <w:rPr>
          <w:sz w:val="23"/>
          <w:szCs w:val="23"/>
        </w:rPr>
        <w:t xml:space="preserve">décimo </w:t>
      </w:r>
      <w:r w:rsidRPr="00316A8D">
        <w:rPr>
          <w:sz w:val="23"/>
          <w:szCs w:val="23"/>
        </w:rPr>
        <w:t>quinto) dia útil do mês subsequente.</w:t>
      </w:r>
    </w:p>
    <w:p w14:paraId="02BAB0FE" w14:textId="77777777" w:rsidR="006E3358" w:rsidRPr="00316A8D" w:rsidRDefault="006E3358">
      <w:pPr>
        <w:spacing w:line="283" w:lineRule="exact"/>
        <w:rPr>
          <w:sz w:val="23"/>
          <w:szCs w:val="23"/>
        </w:rPr>
      </w:pPr>
    </w:p>
    <w:p w14:paraId="4F24A36A" w14:textId="77777777" w:rsidR="006E3358" w:rsidRPr="00316A8D" w:rsidRDefault="001919FA">
      <w:pPr>
        <w:spacing w:line="228" w:lineRule="auto"/>
        <w:jc w:val="both"/>
        <w:rPr>
          <w:sz w:val="23"/>
          <w:szCs w:val="23"/>
        </w:rPr>
      </w:pPr>
      <w:r w:rsidRPr="00316A8D">
        <w:rPr>
          <w:sz w:val="23"/>
          <w:szCs w:val="23"/>
        </w:rPr>
        <w:t>6.2 – A Prestação de contas dos recursos recebidos, deverá ser apresentada com os seguintes documentos:</w:t>
      </w:r>
    </w:p>
    <w:p w14:paraId="4B9DFA9E" w14:textId="77777777" w:rsidR="006E3358" w:rsidRPr="00316A8D" w:rsidRDefault="006E3358">
      <w:pPr>
        <w:spacing w:line="285" w:lineRule="exact"/>
        <w:rPr>
          <w:sz w:val="23"/>
          <w:szCs w:val="23"/>
        </w:rPr>
      </w:pPr>
    </w:p>
    <w:p w14:paraId="06A45977" w14:textId="77777777" w:rsidR="006E3358" w:rsidRPr="00316A8D" w:rsidRDefault="001919FA">
      <w:pPr>
        <w:spacing w:line="264" w:lineRule="auto"/>
        <w:ind w:left="140"/>
        <w:jc w:val="both"/>
        <w:rPr>
          <w:sz w:val="23"/>
          <w:szCs w:val="23"/>
        </w:rPr>
      </w:pPr>
      <w:r w:rsidRPr="00316A8D">
        <w:rPr>
          <w:sz w:val="23"/>
          <w:szCs w:val="23"/>
        </w:rPr>
        <w:t>I - Relatório de Execução do Objeto, assinado pelo seu representante legal, contendo as atividades desenvolvidas para o cumprimento do objeto e o comparativo de metas propostas com os resultados alcançados, a partir do cronograma acordado, anexando-se documentos de comprovação da realização das ações, tais como lista de presença, fotos e vídeos, se for o caso;</w:t>
      </w:r>
    </w:p>
    <w:p w14:paraId="6A08EA71" w14:textId="77777777" w:rsidR="006E3358" w:rsidRPr="00316A8D" w:rsidRDefault="006E3358">
      <w:pPr>
        <w:spacing w:line="257" w:lineRule="exact"/>
        <w:rPr>
          <w:sz w:val="23"/>
          <w:szCs w:val="23"/>
        </w:rPr>
      </w:pPr>
    </w:p>
    <w:p w14:paraId="7316E470" w14:textId="77777777" w:rsidR="006E3358" w:rsidRPr="00316A8D" w:rsidRDefault="001919FA">
      <w:pPr>
        <w:spacing w:line="252" w:lineRule="auto"/>
        <w:ind w:left="140" w:right="20"/>
        <w:jc w:val="both"/>
        <w:rPr>
          <w:sz w:val="23"/>
          <w:szCs w:val="23"/>
        </w:rPr>
      </w:pPr>
      <w:r w:rsidRPr="00316A8D">
        <w:rPr>
          <w:sz w:val="23"/>
          <w:szCs w:val="23"/>
        </w:rPr>
        <w:t>II - Relatório de Execução Financeira, assinado pelo seu representante legal e o contador responsável, com a descrição das despesas e receitas efetivamente realizadas;</w:t>
      </w:r>
    </w:p>
    <w:p w14:paraId="50469266" w14:textId="77777777" w:rsidR="006E3358" w:rsidRPr="00316A8D" w:rsidRDefault="006E3358">
      <w:pPr>
        <w:spacing w:line="266" w:lineRule="exact"/>
        <w:rPr>
          <w:sz w:val="23"/>
          <w:szCs w:val="23"/>
        </w:rPr>
      </w:pPr>
    </w:p>
    <w:p w14:paraId="3E6B3AAE" w14:textId="77777777" w:rsidR="006E3358" w:rsidRPr="00316A8D" w:rsidRDefault="001919FA">
      <w:pPr>
        <w:spacing w:line="252" w:lineRule="auto"/>
        <w:ind w:left="140" w:right="20"/>
        <w:jc w:val="both"/>
        <w:rPr>
          <w:sz w:val="23"/>
          <w:szCs w:val="23"/>
        </w:rPr>
      </w:pPr>
      <w:r w:rsidRPr="00316A8D">
        <w:rPr>
          <w:sz w:val="23"/>
          <w:szCs w:val="23"/>
        </w:rPr>
        <w:t>III – Original ou cópias reprográfi</w:t>
      </w:r>
      <w:r w:rsidR="00DA1D21" w:rsidRPr="00316A8D">
        <w:rPr>
          <w:sz w:val="23"/>
          <w:szCs w:val="23"/>
        </w:rPr>
        <w:t>cas dos comprovantes da despesa;</w:t>
      </w:r>
    </w:p>
    <w:p w14:paraId="32B70712" w14:textId="77777777" w:rsidR="006E3358" w:rsidRPr="00316A8D" w:rsidRDefault="006E3358">
      <w:pPr>
        <w:spacing w:line="266" w:lineRule="exact"/>
        <w:rPr>
          <w:sz w:val="23"/>
          <w:szCs w:val="23"/>
        </w:rPr>
      </w:pPr>
    </w:p>
    <w:p w14:paraId="3296F98F" w14:textId="77777777" w:rsidR="006E3358" w:rsidRPr="00316A8D" w:rsidRDefault="00DA1D21">
      <w:pPr>
        <w:spacing w:line="252" w:lineRule="auto"/>
        <w:ind w:left="140" w:right="20"/>
        <w:jc w:val="both"/>
        <w:rPr>
          <w:sz w:val="23"/>
          <w:szCs w:val="23"/>
        </w:rPr>
      </w:pPr>
      <w:r w:rsidRPr="00316A8D">
        <w:rPr>
          <w:sz w:val="23"/>
          <w:szCs w:val="23"/>
        </w:rPr>
        <w:t>I</w:t>
      </w:r>
      <w:r w:rsidR="001919FA" w:rsidRPr="00316A8D">
        <w:rPr>
          <w:sz w:val="23"/>
          <w:szCs w:val="23"/>
        </w:rPr>
        <w:t>V - Demonstrativo de Execução de Receita e Despesa, devidamente acompanhado dos comprovantes das despesas realizadas e assinado pelo dirigente e responsável financeiro da entidade;</w:t>
      </w:r>
    </w:p>
    <w:p w14:paraId="64F0A961" w14:textId="77777777" w:rsidR="006E3358" w:rsidRPr="00316A8D" w:rsidRDefault="006E3358">
      <w:pPr>
        <w:spacing w:line="266" w:lineRule="exact"/>
        <w:rPr>
          <w:sz w:val="23"/>
          <w:szCs w:val="23"/>
        </w:rPr>
      </w:pPr>
    </w:p>
    <w:p w14:paraId="7F9EE48C" w14:textId="77777777" w:rsidR="006E3358" w:rsidRPr="00316A8D" w:rsidRDefault="001919FA">
      <w:pPr>
        <w:spacing w:line="228" w:lineRule="auto"/>
        <w:ind w:left="140"/>
        <w:jc w:val="both"/>
        <w:rPr>
          <w:sz w:val="23"/>
          <w:szCs w:val="23"/>
        </w:rPr>
      </w:pPr>
      <w:r w:rsidRPr="00E22F90">
        <w:rPr>
          <w:sz w:val="23"/>
          <w:szCs w:val="23"/>
        </w:rPr>
        <w:t>V – Comprovante, quando houver, de devolução de saldo remanescente em até 60 dias após o término da vigência deste Termo;</w:t>
      </w:r>
    </w:p>
    <w:p w14:paraId="0DB2C7CC" w14:textId="77777777" w:rsidR="006E3358" w:rsidRPr="00316A8D" w:rsidRDefault="006E3358">
      <w:pPr>
        <w:spacing w:line="283" w:lineRule="exact"/>
        <w:rPr>
          <w:sz w:val="23"/>
          <w:szCs w:val="23"/>
        </w:rPr>
      </w:pPr>
    </w:p>
    <w:p w14:paraId="1EA7972E" w14:textId="77777777" w:rsidR="006E3358" w:rsidRPr="00316A8D" w:rsidRDefault="001919FA">
      <w:pPr>
        <w:spacing w:line="228" w:lineRule="auto"/>
        <w:ind w:left="140" w:right="20"/>
        <w:jc w:val="both"/>
        <w:rPr>
          <w:sz w:val="23"/>
          <w:szCs w:val="23"/>
        </w:rPr>
      </w:pPr>
      <w:r w:rsidRPr="00316A8D">
        <w:rPr>
          <w:sz w:val="23"/>
          <w:szCs w:val="23"/>
        </w:rPr>
        <w:lastRenderedPageBreak/>
        <w:t>VII – Relatório circunstanciado das atividades desenvolvidas pela entidade no exercício e das metas alcançadas.</w:t>
      </w:r>
    </w:p>
    <w:p w14:paraId="1E5F90C9" w14:textId="77777777" w:rsidR="006E3358" w:rsidRPr="00316A8D" w:rsidRDefault="006E3358">
      <w:pPr>
        <w:spacing w:line="285" w:lineRule="exact"/>
        <w:rPr>
          <w:sz w:val="23"/>
          <w:szCs w:val="23"/>
        </w:rPr>
      </w:pPr>
    </w:p>
    <w:p w14:paraId="53423706" w14:textId="7FE10A38" w:rsidR="006E3358" w:rsidRPr="00316A8D" w:rsidRDefault="001919FA">
      <w:pPr>
        <w:spacing w:line="252" w:lineRule="auto"/>
        <w:ind w:left="140"/>
        <w:jc w:val="both"/>
        <w:rPr>
          <w:sz w:val="23"/>
          <w:szCs w:val="23"/>
        </w:rPr>
      </w:pPr>
      <w:r w:rsidRPr="00316A8D">
        <w:rPr>
          <w:sz w:val="23"/>
          <w:szCs w:val="23"/>
        </w:rPr>
        <w:t xml:space="preserve">VIII – Apresentar até o </w:t>
      </w:r>
      <w:r w:rsidR="00213F02">
        <w:rPr>
          <w:sz w:val="23"/>
          <w:szCs w:val="23"/>
        </w:rPr>
        <w:t>1</w:t>
      </w:r>
      <w:r w:rsidRPr="00316A8D">
        <w:rPr>
          <w:sz w:val="23"/>
          <w:szCs w:val="23"/>
        </w:rPr>
        <w:t>5º dia útil de cada mês o faturamento dos procedimentos unidade assistencial, de acordo com a legislação e sistemas de informação do Ministério da Saúde/</w:t>
      </w:r>
      <w:proofErr w:type="spellStart"/>
      <w:r w:rsidRPr="00316A8D">
        <w:rPr>
          <w:sz w:val="23"/>
          <w:szCs w:val="23"/>
        </w:rPr>
        <w:t>Datasus</w:t>
      </w:r>
      <w:proofErr w:type="spellEnd"/>
      <w:r w:rsidRPr="00316A8D">
        <w:rPr>
          <w:sz w:val="23"/>
          <w:szCs w:val="23"/>
        </w:rPr>
        <w:t>.</w:t>
      </w:r>
    </w:p>
    <w:p w14:paraId="2E45D060" w14:textId="77777777" w:rsidR="006E3358" w:rsidRPr="00316A8D" w:rsidRDefault="006E3358">
      <w:pPr>
        <w:spacing w:line="252" w:lineRule="auto"/>
        <w:ind w:left="140"/>
        <w:jc w:val="both"/>
        <w:rPr>
          <w:sz w:val="23"/>
          <w:szCs w:val="23"/>
        </w:rPr>
      </w:pPr>
    </w:p>
    <w:p w14:paraId="4757BBA1" w14:textId="77777777" w:rsidR="006E3358" w:rsidRPr="00316A8D" w:rsidRDefault="001919FA">
      <w:pPr>
        <w:spacing w:line="252" w:lineRule="auto"/>
        <w:ind w:left="140"/>
        <w:jc w:val="both"/>
        <w:rPr>
          <w:sz w:val="23"/>
          <w:szCs w:val="23"/>
        </w:rPr>
      </w:pPr>
      <w:r w:rsidRPr="00316A8D">
        <w:rPr>
          <w:sz w:val="23"/>
          <w:szCs w:val="23"/>
        </w:rPr>
        <w:t>VIX – Demais documentos que o município entender pertinente.</w:t>
      </w:r>
    </w:p>
    <w:p w14:paraId="0BC5F7A4" w14:textId="77777777" w:rsidR="006E3358" w:rsidRPr="00316A8D" w:rsidRDefault="006E3358">
      <w:pPr>
        <w:spacing w:line="200" w:lineRule="exact"/>
        <w:rPr>
          <w:sz w:val="23"/>
          <w:szCs w:val="23"/>
        </w:rPr>
      </w:pPr>
    </w:p>
    <w:p w14:paraId="44BA147C" w14:textId="77777777" w:rsidR="006E3358" w:rsidRPr="00316A8D" w:rsidRDefault="006E3358">
      <w:pPr>
        <w:spacing w:line="287" w:lineRule="exact"/>
        <w:rPr>
          <w:sz w:val="23"/>
          <w:szCs w:val="23"/>
        </w:rPr>
      </w:pPr>
    </w:p>
    <w:p w14:paraId="31B0C4F2" w14:textId="77777777" w:rsidR="006E3358" w:rsidRPr="00316A8D" w:rsidRDefault="001919FA">
      <w:pPr>
        <w:spacing w:line="228" w:lineRule="auto"/>
        <w:ind w:left="720"/>
        <w:rPr>
          <w:b/>
          <w:bCs/>
          <w:sz w:val="23"/>
          <w:szCs w:val="23"/>
        </w:rPr>
      </w:pPr>
      <w:r w:rsidRPr="00316A8D">
        <w:rPr>
          <w:b/>
          <w:bCs/>
          <w:sz w:val="23"/>
          <w:szCs w:val="23"/>
        </w:rPr>
        <w:t>7 - DO PRAZO DE VIGÊNCIA</w:t>
      </w:r>
    </w:p>
    <w:p w14:paraId="658040F8" w14:textId="77777777" w:rsidR="006E3358" w:rsidRPr="00316A8D" w:rsidRDefault="006E3358">
      <w:pPr>
        <w:spacing w:line="200" w:lineRule="exact"/>
        <w:rPr>
          <w:sz w:val="23"/>
          <w:szCs w:val="23"/>
        </w:rPr>
      </w:pPr>
    </w:p>
    <w:p w14:paraId="044947C2" w14:textId="77777777" w:rsidR="006E3358" w:rsidRPr="00316A8D" w:rsidRDefault="001919FA">
      <w:pPr>
        <w:spacing w:line="228" w:lineRule="auto"/>
        <w:jc w:val="both"/>
        <w:rPr>
          <w:sz w:val="23"/>
          <w:szCs w:val="23"/>
        </w:rPr>
      </w:pPr>
      <w:proofErr w:type="gramStart"/>
      <w:r w:rsidRPr="00316A8D">
        <w:rPr>
          <w:sz w:val="23"/>
          <w:szCs w:val="23"/>
        </w:rPr>
        <w:t>7.1  -</w:t>
      </w:r>
      <w:proofErr w:type="gramEnd"/>
      <w:r w:rsidRPr="00316A8D">
        <w:rPr>
          <w:sz w:val="23"/>
          <w:szCs w:val="23"/>
        </w:rPr>
        <w:t xml:space="preserve"> O presente Termo vigorará da data de sua assinatura, por </w:t>
      </w:r>
      <w:r w:rsidR="00F078D5" w:rsidRPr="00316A8D">
        <w:rPr>
          <w:sz w:val="23"/>
          <w:szCs w:val="23"/>
        </w:rPr>
        <w:t>12 (doze)</w:t>
      </w:r>
      <w:r w:rsidRPr="00316A8D">
        <w:rPr>
          <w:sz w:val="23"/>
          <w:szCs w:val="23"/>
        </w:rPr>
        <w:t xml:space="preserve"> meses, até      o dia  ___/___/______, podendo ser prorrogado a critério das partes.</w:t>
      </w:r>
    </w:p>
    <w:p w14:paraId="0A5292E7" w14:textId="77777777" w:rsidR="006E3358" w:rsidRPr="00316A8D" w:rsidRDefault="006E3358">
      <w:pPr>
        <w:spacing w:line="236" w:lineRule="exact"/>
        <w:rPr>
          <w:sz w:val="23"/>
          <w:szCs w:val="23"/>
        </w:rPr>
      </w:pPr>
    </w:p>
    <w:p w14:paraId="1CDA6EF4" w14:textId="77777777" w:rsidR="006E3358" w:rsidRPr="00316A8D" w:rsidRDefault="006E3358">
      <w:pPr>
        <w:spacing w:line="236" w:lineRule="exact"/>
        <w:rPr>
          <w:sz w:val="23"/>
          <w:szCs w:val="23"/>
        </w:rPr>
      </w:pPr>
    </w:p>
    <w:p w14:paraId="02DF419D" w14:textId="77777777" w:rsidR="006E3358" w:rsidRPr="00316A8D" w:rsidRDefault="001919FA">
      <w:pPr>
        <w:spacing w:line="228" w:lineRule="auto"/>
        <w:ind w:left="1420"/>
        <w:rPr>
          <w:b/>
          <w:bCs/>
          <w:sz w:val="23"/>
          <w:szCs w:val="23"/>
        </w:rPr>
      </w:pPr>
      <w:r w:rsidRPr="00316A8D">
        <w:rPr>
          <w:b/>
          <w:bCs/>
          <w:sz w:val="23"/>
          <w:szCs w:val="23"/>
        </w:rPr>
        <w:t>8 - DAS ALTERAÇÕES</w:t>
      </w:r>
    </w:p>
    <w:p w14:paraId="49E4D5A3" w14:textId="77777777" w:rsidR="006E3358" w:rsidRPr="00316A8D" w:rsidRDefault="006E3358">
      <w:pPr>
        <w:spacing w:line="287" w:lineRule="exact"/>
        <w:rPr>
          <w:sz w:val="23"/>
          <w:szCs w:val="23"/>
        </w:rPr>
      </w:pPr>
    </w:p>
    <w:p w14:paraId="6AE4B17F" w14:textId="77777777" w:rsidR="006E3358" w:rsidRPr="00316A8D" w:rsidRDefault="001919FA">
      <w:pPr>
        <w:spacing w:line="252" w:lineRule="auto"/>
        <w:ind w:right="20"/>
        <w:jc w:val="both"/>
        <w:rPr>
          <w:sz w:val="23"/>
          <w:szCs w:val="23"/>
        </w:rPr>
      </w:pPr>
      <w:r w:rsidRPr="00316A8D">
        <w:rPr>
          <w:sz w:val="23"/>
          <w:szCs w:val="23"/>
        </w:rPr>
        <w:t>8.1 - Este Contrato poderá ser alterado, exceto quanto ao seu objeto, mediante a celebração de Termos Aditivos, desde que acordados entre os parceiros e firmado antes do término de sua vigência.</w:t>
      </w:r>
    </w:p>
    <w:p w14:paraId="627A3977" w14:textId="77777777" w:rsidR="006E3358" w:rsidRPr="00316A8D" w:rsidRDefault="006E3358">
      <w:pPr>
        <w:spacing w:line="223" w:lineRule="exact"/>
        <w:rPr>
          <w:sz w:val="23"/>
          <w:szCs w:val="23"/>
        </w:rPr>
      </w:pPr>
    </w:p>
    <w:p w14:paraId="05FB6C77" w14:textId="77777777" w:rsidR="006E3358" w:rsidRPr="00316A8D" w:rsidRDefault="006E3358">
      <w:pPr>
        <w:spacing w:line="223" w:lineRule="exact"/>
        <w:rPr>
          <w:sz w:val="23"/>
          <w:szCs w:val="23"/>
        </w:rPr>
      </w:pPr>
    </w:p>
    <w:p w14:paraId="197CC9BB" w14:textId="77777777" w:rsidR="006E3358" w:rsidRPr="00316A8D" w:rsidRDefault="001919FA">
      <w:pPr>
        <w:spacing w:line="228" w:lineRule="auto"/>
        <w:ind w:left="1420"/>
        <w:rPr>
          <w:b/>
          <w:bCs/>
          <w:sz w:val="23"/>
          <w:szCs w:val="23"/>
        </w:rPr>
      </w:pPr>
      <w:r w:rsidRPr="00316A8D">
        <w:rPr>
          <w:b/>
          <w:bCs/>
          <w:sz w:val="23"/>
          <w:szCs w:val="23"/>
        </w:rPr>
        <w:t>9 - DA PUBLICAÇÃO</w:t>
      </w:r>
    </w:p>
    <w:p w14:paraId="6353BCC2" w14:textId="77777777" w:rsidR="006E3358" w:rsidRPr="00316A8D" w:rsidRDefault="006E3358">
      <w:pPr>
        <w:spacing w:line="285" w:lineRule="exact"/>
        <w:rPr>
          <w:sz w:val="23"/>
          <w:szCs w:val="23"/>
        </w:rPr>
      </w:pPr>
    </w:p>
    <w:p w14:paraId="1E7D56AA" w14:textId="77777777" w:rsidR="006E3358" w:rsidRPr="00316A8D" w:rsidRDefault="001919FA">
      <w:pPr>
        <w:spacing w:line="228" w:lineRule="auto"/>
        <w:jc w:val="both"/>
        <w:rPr>
          <w:sz w:val="23"/>
          <w:szCs w:val="23"/>
        </w:rPr>
      </w:pPr>
      <w:r w:rsidRPr="00316A8D">
        <w:rPr>
          <w:sz w:val="23"/>
          <w:szCs w:val="23"/>
        </w:rPr>
        <w:t>9.1 - O MUNICÍPIO deverá providenciar a publicação do extrato contratual, nos termos da Legislação em vigor.</w:t>
      </w:r>
    </w:p>
    <w:p w14:paraId="497278B8" w14:textId="77777777" w:rsidR="006E3358" w:rsidRPr="00316A8D" w:rsidRDefault="006E3358">
      <w:pPr>
        <w:spacing w:line="238" w:lineRule="exact"/>
        <w:rPr>
          <w:sz w:val="23"/>
          <w:szCs w:val="23"/>
        </w:rPr>
      </w:pPr>
    </w:p>
    <w:p w14:paraId="478E1731" w14:textId="77777777" w:rsidR="006E3358" w:rsidRPr="00316A8D" w:rsidRDefault="001919FA">
      <w:pPr>
        <w:ind w:left="1420"/>
        <w:rPr>
          <w:b/>
          <w:bCs/>
          <w:sz w:val="23"/>
          <w:szCs w:val="23"/>
        </w:rPr>
      </w:pPr>
      <w:r w:rsidRPr="00316A8D">
        <w:rPr>
          <w:b/>
          <w:bCs/>
          <w:sz w:val="23"/>
          <w:szCs w:val="23"/>
        </w:rPr>
        <w:t>10 - DO ACOMPANHAMENTO, CONTROLE E FISCALIZAÇÃO</w:t>
      </w:r>
    </w:p>
    <w:p w14:paraId="311C7F4E" w14:textId="77777777" w:rsidR="006E3358" w:rsidRPr="00316A8D" w:rsidRDefault="006E3358">
      <w:pPr>
        <w:spacing w:line="286" w:lineRule="exact"/>
        <w:rPr>
          <w:sz w:val="23"/>
          <w:szCs w:val="23"/>
        </w:rPr>
      </w:pPr>
    </w:p>
    <w:p w14:paraId="2D4C9845" w14:textId="77777777" w:rsidR="006E3358" w:rsidRPr="00316A8D" w:rsidRDefault="001919FA">
      <w:pPr>
        <w:spacing w:line="228" w:lineRule="auto"/>
        <w:ind w:right="20"/>
        <w:jc w:val="both"/>
        <w:rPr>
          <w:sz w:val="23"/>
          <w:szCs w:val="23"/>
        </w:rPr>
      </w:pPr>
      <w:r w:rsidRPr="00316A8D">
        <w:rPr>
          <w:sz w:val="23"/>
          <w:szCs w:val="23"/>
        </w:rPr>
        <w:t>10.1 - O MUNICÍPIO acompanhará a execução do objeto do Termo através de seu gestor, tendo como obrigações:</w:t>
      </w:r>
    </w:p>
    <w:p w14:paraId="6E7A6D19" w14:textId="77777777" w:rsidR="006E3358" w:rsidRPr="00316A8D" w:rsidRDefault="006E3358">
      <w:pPr>
        <w:spacing w:line="238" w:lineRule="exact"/>
        <w:rPr>
          <w:sz w:val="23"/>
          <w:szCs w:val="23"/>
        </w:rPr>
      </w:pPr>
    </w:p>
    <w:p w14:paraId="69B856B5" w14:textId="77777777" w:rsidR="006E3358" w:rsidRPr="00316A8D" w:rsidRDefault="001919FA">
      <w:pPr>
        <w:rPr>
          <w:sz w:val="23"/>
          <w:szCs w:val="23"/>
        </w:rPr>
      </w:pPr>
      <w:r w:rsidRPr="00316A8D">
        <w:rPr>
          <w:sz w:val="23"/>
          <w:szCs w:val="23"/>
        </w:rPr>
        <w:t>I - Acompanhar e fiscalizar a execução da parceria;</w:t>
      </w:r>
    </w:p>
    <w:p w14:paraId="5FE35D0E" w14:textId="77777777" w:rsidR="006E3358" w:rsidRPr="00316A8D" w:rsidRDefault="006E3358">
      <w:pPr>
        <w:spacing w:line="284" w:lineRule="exact"/>
        <w:rPr>
          <w:sz w:val="23"/>
          <w:szCs w:val="23"/>
        </w:rPr>
      </w:pPr>
    </w:p>
    <w:p w14:paraId="3075D33B" w14:textId="77777777" w:rsidR="006E3358" w:rsidRPr="00316A8D" w:rsidRDefault="001919FA">
      <w:pPr>
        <w:spacing w:line="252" w:lineRule="auto"/>
        <w:jc w:val="both"/>
        <w:rPr>
          <w:sz w:val="23"/>
          <w:szCs w:val="23"/>
        </w:rPr>
      </w:pPr>
      <w:r w:rsidRPr="00316A8D">
        <w:rPr>
          <w:sz w:val="23"/>
          <w:szCs w:val="23"/>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33353C8D" w14:textId="77777777" w:rsidR="006E3358" w:rsidRPr="00316A8D" w:rsidRDefault="006E3358">
      <w:pPr>
        <w:spacing w:line="259" w:lineRule="exact"/>
        <w:rPr>
          <w:sz w:val="23"/>
          <w:szCs w:val="23"/>
        </w:rPr>
      </w:pPr>
    </w:p>
    <w:p w14:paraId="1C60B6F4" w14:textId="77777777" w:rsidR="006E3358" w:rsidRPr="00316A8D" w:rsidRDefault="001919FA">
      <w:pPr>
        <w:spacing w:line="252" w:lineRule="auto"/>
        <w:jc w:val="both"/>
        <w:rPr>
          <w:sz w:val="23"/>
          <w:szCs w:val="23"/>
        </w:rPr>
      </w:pPr>
      <w:r w:rsidRPr="00316A8D">
        <w:rPr>
          <w:sz w:val="23"/>
          <w:szCs w:val="23"/>
        </w:rPr>
        <w:t>III - Emitir parecer técnico conclusivo de análise da prestação de contas mensal e final, com base no relatório técnico de monitoramento e avaliação.</w:t>
      </w:r>
    </w:p>
    <w:p w14:paraId="45577E4A" w14:textId="77777777" w:rsidR="006E3358" w:rsidRPr="00316A8D" w:rsidRDefault="006E3358">
      <w:pPr>
        <w:spacing w:line="266" w:lineRule="exact"/>
        <w:rPr>
          <w:sz w:val="23"/>
          <w:szCs w:val="23"/>
        </w:rPr>
      </w:pPr>
    </w:p>
    <w:p w14:paraId="4894B9F2" w14:textId="77777777" w:rsidR="006E3358" w:rsidRPr="00316A8D" w:rsidRDefault="001919FA">
      <w:pPr>
        <w:spacing w:line="228" w:lineRule="auto"/>
        <w:ind w:right="20"/>
        <w:jc w:val="both"/>
        <w:rPr>
          <w:sz w:val="23"/>
          <w:szCs w:val="23"/>
        </w:rPr>
      </w:pPr>
      <w:r w:rsidRPr="00316A8D">
        <w:rPr>
          <w:sz w:val="23"/>
          <w:szCs w:val="23"/>
        </w:rPr>
        <w:t>IV - Disponibilizar materiais e equipamentos tecnológicos necessários às atividades de monitoramento e avaliação.</w:t>
      </w:r>
    </w:p>
    <w:p w14:paraId="0CAE4352" w14:textId="77777777" w:rsidR="006E3358" w:rsidRPr="00316A8D" w:rsidRDefault="006E3358">
      <w:pPr>
        <w:spacing w:line="365" w:lineRule="exact"/>
        <w:rPr>
          <w:sz w:val="23"/>
          <w:szCs w:val="23"/>
        </w:rPr>
      </w:pPr>
    </w:p>
    <w:p w14:paraId="1459626E" w14:textId="77777777" w:rsidR="006E3358" w:rsidRPr="00316A8D" w:rsidRDefault="001919FA">
      <w:pPr>
        <w:spacing w:line="252" w:lineRule="auto"/>
        <w:jc w:val="both"/>
        <w:rPr>
          <w:sz w:val="23"/>
          <w:szCs w:val="23"/>
        </w:rPr>
      </w:pPr>
      <w:r w:rsidRPr="00316A8D">
        <w:rPr>
          <w:sz w:val="23"/>
          <w:szCs w:val="23"/>
        </w:rPr>
        <w:t>10.2. - Comprovada a paralisação ou ocorrência de fato relevante, que possa colocar em risco a execução do plano de trabalho, o Município poderá assumir ou transferir a responsabilidade pela execução do objeto, de forma a evitar sua descontinuidade.</w:t>
      </w:r>
    </w:p>
    <w:p w14:paraId="4421CDEF" w14:textId="77777777" w:rsidR="006E3358" w:rsidRPr="00316A8D" w:rsidRDefault="006E3358">
      <w:pPr>
        <w:spacing w:line="298" w:lineRule="exact"/>
        <w:rPr>
          <w:sz w:val="23"/>
          <w:szCs w:val="23"/>
        </w:rPr>
      </w:pPr>
    </w:p>
    <w:p w14:paraId="5FE61799" w14:textId="77777777" w:rsidR="006E3358" w:rsidRPr="00316A8D" w:rsidRDefault="006E3358">
      <w:pPr>
        <w:spacing w:line="298" w:lineRule="exact"/>
        <w:rPr>
          <w:sz w:val="23"/>
          <w:szCs w:val="23"/>
        </w:rPr>
      </w:pPr>
    </w:p>
    <w:p w14:paraId="19243741" w14:textId="77777777" w:rsidR="006E3358" w:rsidRPr="00316A8D" w:rsidRDefault="001919FA">
      <w:pPr>
        <w:ind w:left="1420"/>
        <w:rPr>
          <w:b/>
          <w:bCs/>
          <w:sz w:val="23"/>
          <w:szCs w:val="23"/>
        </w:rPr>
      </w:pPr>
      <w:r w:rsidRPr="00316A8D">
        <w:rPr>
          <w:b/>
          <w:bCs/>
          <w:sz w:val="23"/>
          <w:szCs w:val="23"/>
        </w:rPr>
        <w:t>11 - DA DENÚNCIA E DA RESCISÃO</w:t>
      </w:r>
    </w:p>
    <w:p w14:paraId="1D6876F5" w14:textId="77777777" w:rsidR="006E3358" w:rsidRPr="00316A8D" w:rsidRDefault="006E3358">
      <w:pPr>
        <w:spacing w:line="281" w:lineRule="exact"/>
        <w:rPr>
          <w:sz w:val="23"/>
          <w:szCs w:val="23"/>
        </w:rPr>
      </w:pPr>
    </w:p>
    <w:p w14:paraId="4BA84D46" w14:textId="77777777" w:rsidR="006E3358" w:rsidRPr="00316A8D" w:rsidRDefault="001919FA">
      <w:pPr>
        <w:spacing w:line="252" w:lineRule="auto"/>
        <w:ind w:right="20"/>
        <w:jc w:val="both"/>
        <w:rPr>
          <w:sz w:val="23"/>
          <w:szCs w:val="23"/>
        </w:rPr>
      </w:pPr>
      <w:r w:rsidRPr="00316A8D">
        <w:rPr>
          <w:sz w:val="23"/>
          <w:szCs w:val="23"/>
        </w:rPr>
        <w:t xml:space="preserve">11.1 </w:t>
      </w:r>
      <w:r w:rsidRPr="00316A8D">
        <w:rPr>
          <w:b/>
          <w:bCs/>
          <w:sz w:val="23"/>
          <w:szCs w:val="23"/>
        </w:rPr>
        <w:t>-</w:t>
      </w:r>
      <w:r w:rsidRPr="00316A8D">
        <w:rPr>
          <w:sz w:val="23"/>
          <w:szCs w:val="23"/>
        </w:rPr>
        <w:t xml:space="preserve"> É facultado aos parceiros denunciar este Contrato, no prazo mínimo de 60 dias de antecedência para a publicidade dessa intenção, nos termos da legislação vigente, sendo-lhes imputadas as responsabilidades das obrigações e creditados os benefícios no período em que este tenha vigido.</w:t>
      </w:r>
    </w:p>
    <w:p w14:paraId="12A96015" w14:textId="77777777" w:rsidR="006E3358" w:rsidRPr="00316A8D" w:rsidRDefault="006E3358">
      <w:pPr>
        <w:spacing w:line="264" w:lineRule="exact"/>
        <w:rPr>
          <w:sz w:val="23"/>
          <w:szCs w:val="23"/>
        </w:rPr>
      </w:pPr>
    </w:p>
    <w:p w14:paraId="06D7BD74" w14:textId="77777777" w:rsidR="006E3358" w:rsidRPr="00316A8D" w:rsidRDefault="001919FA">
      <w:pPr>
        <w:spacing w:line="228" w:lineRule="auto"/>
        <w:ind w:right="20"/>
        <w:jc w:val="both"/>
        <w:rPr>
          <w:sz w:val="23"/>
          <w:szCs w:val="23"/>
        </w:rPr>
      </w:pPr>
      <w:r w:rsidRPr="00316A8D">
        <w:rPr>
          <w:sz w:val="23"/>
          <w:szCs w:val="23"/>
        </w:rPr>
        <w:t>11.2 - A denúncia e/ou rescisão deste Termo ocorrerá quando da constatação das seguintes situações:</w:t>
      </w:r>
    </w:p>
    <w:p w14:paraId="1D8BCAFB" w14:textId="77777777" w:rsidR="006E3358" w:rsidRPr="00316A8D" w:rsidRDefault="006E3358">
      <w:pPr>
        <w:ind w:left="8560"/>
        <w:rPr>
          <w:sz w:val="23"/>
          <w:szCs w:val="23"/>
        </w:rPr>
      </w:pPr>
    </w:p>
    <w:p w14:paraId="16F6CFBC" w14:textId="77777777" w:rsidR="006E3358" w:rsidRPr="00316A8D" w:rsidRDefault="001919FA">
      <w:pPr>
        <w:spacing w:line="228" w:lineRule="auto"/>
        <w:rPr>
          <w:sz w:val="23"/>
          <w:szCs w:val="23"/>
        </w:rPr>
      </w:pPr>
      <w:r w:rsidRPr="00316A8D">
        <w:rPr>
          <w:sz w:val="23"/>
          <w:szCs w:val="23"/>
        </w:rPr>
        <w:t>I - Utilização dos recursos em desacordo com o Plano de Trabalho aprovado;</w:t>
      </w:r>
    </w:p>
    <w:p w14:paraId="158C1CE4" w14:textId="77777777" w:rsidR="006E3358" w:rsidRPr="00316A8D" w:rsidRDefault="006E3358">
      <w:pPr>
        <w:spacing w:line="240" w:lineRule="exact"/>
        <w:rPr>
          <w:sz w:val="23"/>
          <w:szCs w:val="23"/>
        </w:rPr>
      </w:pPr>
    </w:p>
    <w:p w14:paraId="3B3D1625" w14:textId="77777777" w:rsidR="006E3358" w:rsidRPr="00316A8D" w:rsidRDefault="001919FA">
      <w:pPr>
        <w:spacing w:line="228" w:lineRule="auto"/>
        <w:rPr>
          <w:sz w:val="23"/>
          <w:szCs w:val="23"/>
        </w:rPr>
      </w:pPr>
      <w:r w:rsidRPr="00316A8D">
        <w:rPr>
          <w:sz w:val="23"/>
          <w:szCs w:val="23"/>
        </w:rPr>
        <w:t>II - Retardamento injustificado na realização da execução do objeto de Termo;</w:t>
      </w:r>
    </w:p>
    <w:p w14:paraId="31874F93" w14:textId="77777777" w:rsidR="006E3358" w:rsidRPr="00316A8D" w:rsidRDefault="006E3358">
      <w:pPr>
        <w:spacing w:line="238" w:lineRule="exact"/>
        <w:rPr>
          <w:sz w:val="23"/>
          <w:szCs w:val="23"/>
        </w:rPr>
      </w:pPr>
    </w:p>
    <w:p w14:paraId="2F0494D8" w14:textId="77777777" w:rsidR="006E3358" w:rsidRPr="00316A8D" w:rsidRDefault="001919FA">
      <w:pPr>
        <w:spacing w:line="228" w:lineRule="auto"/>
        <w:rPr>
          <w:sz w:val="23"/>
          <w:szCs w:val="23"/>
        </w:rPr>
      </w:pPr>
      <w:r w:rsidRPr="00316A8D">
        <w:rPr>
          <w:sz w:val="23"/>
          <w:szCs w:val="23"/>
        </w:rPr>
        <w:t>III - Descumprimento a toda e qualquer cláusula constante deste Termo.</w:t>
      </w:r>
    </w:p>
    <w:p w14:paraId="5DCEDF29" w14:textId="77777777" w:rsidR="006E3358" w:rsidRPr="00316A8D" w:rsidRDefault="006E3358">
      <w:pPr>
        <w:spacing w:line="200" w:lineRule="exact"/>
        <w:rPr>
          <w:sz w:val="23"/>
          <w:szCs w:val="23"/>
        </w:rPr>
      </w:pPr>
    </w:p>
    <w:p w14:paraId="645406AD" w14:textId="77777777" w:rsidR="006E3358" w:rsidRPr="00316A8D" w:rsidRDefault="006E3358">
      <w:pPr>
        <w:spacing w:line="312" w:lineRule="exact"/>
        <w:rPr>
          <w:sz w:val="23"/>
          <w:szCs w:val="23"/>
        </w:rPr>
      </w:pPr>
    </w:p>
    <w:p w14:paraId="06911270" w14:textId="77777777" w:rsidR="006E3358" w:rsidRPr="00316A8D" w:rsidRDefault="001919FA">
      <w:pPr>
        <w:spacing w:line="228" w:lineRule="auto"/>
        <w:ind w:left="1420"/>
        <w:rPr>
          <w:b/>
          <w:bCs/>
          <w:sz w:val="23"/>
          <w:szCs w:val="23"/>
        </w:rPr>
      </w:pPr>
      <w:r w:rsidRPr="00316A8D">
        <w:rPr>
          <w:b/>
          <w:bCs/>
          <w:sz w:val="23"/>
          <w:szCs w:val="23"/>
        </w:rPr>
        <w:t>12 - DA RESPONSABILIZAÇÃO E DAS SANÇÕES</w:t>
      </w:r>
    </w:p>
    <w:p w14:paraId="067D0245" w14:textId="77777777" w:rsidR="006E3358" w:rsidRPr="00316A8D" w:rsidRDefault="006E3358">
      <w:pPr>
        <w:spacing w:line="375" w:lineRule="exact"/>
        <w:rPr>
          <w:sz w:val="23"/>
          <w:szCs w:val="23"/>
        </w:rPr>
      </w:pPr>
    </w:p>
    <w:p w14:paraId="04CCD1A9" w14:textId="77777777" w:rsidR="006E3358" w:rsidRPr="00316A8D" w:rsidRDefault="001919FA">
      <w:pPr>
        <w:spacing w:line="252" w:lineRule="auto"/>
        <w:ind w:right="20"/>
        <w:jc w:val="both"/>
        <w:rPr>
          <w:sz w:val="23"/>
          <w:szCs w:val="23"/>
        </w:rPr>
      </w:pPr>
      <w:r w:rsidRPr="00316A8D">
        <w:rPr>
          <w:sz w:val="23"/>
          <w:szCs w:val="23"/>
        </w:rPr>
        <w:t>12. 1 – O presente Termo deverá ser executado fielmente pelos parceiros, de acordo com as cláusulas pactuadas e a legislação pertinente, respondendo cada um pelas consequências de sua inexecução total ou parcial.</w:t>
      </w:r>
    </w:p>
    <w:p w14:paraId="4093E389" w14:textId="77777777" w:rsidR="006E3358" w:rsidRPr="00316A8D" w:rsidRDefault="006E3358">
      <w:pPr>
        <w:spacing w:line="187" w:lineRule="exact"/>
        <w:rPr>
          <w:sz w:val="23"/>
          <w:szCs w:val="23"/>
        </w:rPr>
      </w:pPr>
    </w:p>
    <w:p w14:paraId="048CDFE1" w14:textId="77777777" w:rsidR="006E3358" w:rsidRPr="00316A8D" w:rsidRDefault="001919FA">
      <w:pPr>
        <w:spacing w:line="228" w:lineRule="auto"/>
        <w:ind w:right="20"/>
        <w:jc w:val="both"/>
        <w:rPr>
          <w:sz w:val="23"/>
          <w:szCs w:val="23"/>
        </w:rPr>
      </w:pPr>
      <w:r w:rsidRPr="00316A8D">
        <w:rPr>
          <w:sz w:val="23"/>
          <w:szCs w:val="23"/>
        </w:rPr>
        <w:t>12.2 – Pela execução da parceria em desacordo com o plano de trabalho, a Administração poderá, garantida a prévia defesa, aplicar em cada caso, as sanções previstas nos art. 86 a 88 da Lei Federal nº 8.666/1993, e alterações, quais sejam:</w:t>
      </w:r>
    </w:p>
    <w:p w14:paraId="2B757DCD" w14:textId="77777777" w:rsidR="006E3358" w:rsidRPr="00316A8D" w:rsidRDefault="006E3358">
      <w:pPr>
        <w:spacing w:line="228" w:lineRule="auto"/>
        <w:ind w:right="20"/>
        <w:jc w:val="both"/>
        <w:rPr>
          <w:sz w:val="23"/>
          <w:szCs w:val="23"/>
        </w:rPr>
      </w:pPr>
    </w:p>
    <w:p w14:paraId="5567EAC0" w14:textId="77777777" w:rsidR="006E3358" w:rsidRPr="00316A8D" w:rsidRDefault="001919FA">
      <w:pPr>
        <w:spacing w:line="228" w:lineRule="auto"/>
        <w:ind w:right="20"/>
        <w:jc w:val="both"/>
        <w:rPr>
          <w:sz w:val="23"/>
          <w:szCs w:val="23"/>
        </w:rPr>
      </w:pPr>
      <w:r w:rsidRPr="00316A8D">
        <w:rPr>
          <w:sz w:val="23"/>
          <w:szCs w:val="23"/>
        </w:rPr>
        <w:t xml:space="preserve"> - Advertência;</w:t>
      </w:r>
    </w:p>
    <w:p w14:paraId="0EA5BA52" w14:textId="77777777" w:rsidR="006E3358" w:rsidRPr="00316A8D" w:rsidRDefault="006E3358">
      <w:pPr>
        <w:spacing w:line="228" w:lineRule="auto"/>
        <w:ind w:right="20"/>
        <w:jc w:val="both"/>
        <w:rPr>
          <w:sz w:val="23"/>
          <w:szCs w:val="23"/>
        </w:rPr>
      </w:pPr>
    </w:p>
    <w:p w14:paraId="06E984DB" w14:textId="77777777" w:rsidR="006E3358" w:rsidRPr="00316A8D" w:rsidRDefault="001919FA">
      <w:pPr>
        <w:spacing w:line="228" w:lineRule="auto"/>
        <w:ind w:right="20"/>
        <w:jc w:val="both"/>
        <w:rPr>
          <w:sz w:val="23"/>
          <w:szCs w:val="23"/>
        </w:rPr>
      </w:pPr>
      <w:r w:rsidRPr="00316A8D">
        <w:rPr>
          <w:sz w:val="23"/>
          <w:szCs w:val="23"/>
        </w:rPr>
        <w:t>- Suspensão temporária de participar de licitações e de contratar, bem como de celebrar convênios e parcerias com a Administração Pública, por prazo não superior a 2 (dois) anos;</w:t>
      </w:r>
    </w:p>
    <w:p w14:paraId="479A675A" w14:textId="77777777" w:rsidR="006E3358" w:rsidRPr="00316A8D" w:rsidRDefault="006E3358">
      <w:pPr>
        <w:spacing w:line="228" w:lineRule="auto"/>
        <w:ind w:right="20"/>
        <w:jc w:val="both"/>
        <w:rPr>
          <w:sz w:val="23"/>
          <w:szCs w:val="23"/>
        </w:rPr>
      </w:pPr>
    </w:p>
    <w:p w14:paraId="097BBE77" w14:textId="77777777" w:rsidR="006E3358" w:rsidRPr="00316A8D" w:rsidRDefault="001919FA">
      <w:pPr>
        <w:spacing w:line="228" w:lineRule="auto"/>
        <w:ind w:right="20"/>
        <w:jc w:val="both"/>
        <w:rPr>
          <w:sz w:val="23"/>
          <w:szCs w:val="23"/>
        </w:rPr>
      </w:pPr>
      <w:r w:rsidRPr="00316A8D">
        <w:rPr>
          <w:sz w:val="23"/>
          <w:szCs w:val="23"/>
        </w:rPr>
        <w:t>- Declaração de inidoneidade para licitar, e contratar, bem como celebrar convênios e parcerias com a Administração Pública, enquanto perdurarem os motivos determinantes da punição ou até que seja promovida a reabilitação perante a própria autoridade que aplicou a penalidade, que será concedida desde que ressarcida a administração dos prejuízos resultantes e depois de decorrido o prazo da sanção aplicada com base na alínea anterior;</w:t>
      </w:r>
    </w:p>
    <w:p w14:paraId="6B469BBE" w14:textId="77777777" w:rsidR="006E3358" w:rsidRPr="00316A8D" w:rsidRDefault="006E3358">
      <w:pPr>
        <w:spacing w:line="228" w:lineRule="auto"/>
        <w:ind w:right="20"/>
        <w:jc w:val="both"/>
        <w:rPr>
          <w:sz w:val="23"/>
          <w:szCs w:val="23"/>
        </w:rPr>
      </w:pPr>
    </w:p>
    <w:p w14:paraId="0ED1B0ED" w14:textId="77777777" w:rsidR="006E3358" w:rsidRPr="00316A8D" w:rsidRDefault="001919FA">
      <w:pPr>
        <w:spacing w:line="228" w:lineRule="auto"/>
        <w:ind w:right="20"/>
        <w:jc w:val="both"/>
        <w:rPr>
          <w:sz w:val="23"/>
          <w:szCs w:val="23"/>
        </w:rPr>
      </w:pPr>
      <w:r w:rsidRPr="00316A8D">
        <w:rPr>
          <w:sz w:val="23"/>
          <w:szCs w:val="23"/>
        </w:rPr>
        <w:t>- Multa a ser cobrada segundo os seguintes critérios:</w:t>
      </w:r>
    </w:p>
    <w:p w14:paraId="1D7D32F7" w14:textId="77777777" w:rsidR="006E3358" w:rsidRPr="00316A8D" w:rsidRDefault="001919FA">
      <w:pPr>
        <w:spacing w:line="228" w:lineRule="auto"/>
        <w:ind w:right="20"/>
        <w:jc w:val="both"/>
        <w:rPr>
          <w:sz w:val="23"/>
          <w:szCs w:val="23"/>
        </w:rPr>
      </w:pPr>
      <w:r w:rsidRPr="00316A8D">
        <w:rPr>
          <w:sz w:val="23"/>
          <w:szCs w:val="23"/>
        </w:rPr>
        <w:t>i. Pelo descumprimento de qualquer cláusula do contrato, que não diga respeito diretamente „a execução do objeto, multa de 0,5 % a 10,00 % (de meio ponto percentual até dez por cento) do valor mensal dos serviços contratados.</w:t>
      </w:r>
    </w:p>
    <w:p w14:paraId="6718F06A" w14:textId="77777777" w:rsidR="006E3358" w:rsidRPr="00316A8D" w:rsidRDefault="001919FA">
      <w:pPr>
        <w:spacing w:line="228" w:lineRule="auto"/>
        <w:ind w:right="20"/>
        <w:jc w:val="both"/>
        <w:rPr>
          <w:sz w:val="23"/>
          <w:szCs w:val="23"/>
        </w:rPr>
      </w:pPr>
      <w:proofErr w:type="spellStart"/>
      <w:r w:rsidRPr="00316A8D">
        <w:rPr>
          <w:sz w:val="23"/>
          <w:szCs w:val="23"/>
        </w:rPr>
        <w:t>ii</w:t>
      </w:r>
      <w:proofErr w:type="spellEnd"/>
      <w:r w:rsidRPr="00316A8D">
        <w:rPr>
          <w:sz w:val="23"/>
          <w:szCs w:val="23"/>
        </w:rPr>
        <w:t>.. Pela rescisão do CONTRATO DE GESTÃO por culpa da CONTRATADA, multa de 10,00 % (dez por cento) sobre o valor mensal dos serviços contratados</w:t>
      </w:r>
    </w:p>
    <w:p w14:paraId="42CC05AC" w14:textId="77777777" w:rsidR="006E3358" w:rsidRPr="00316A8D" w:rsidRDefault="001919FA">
      <w:pPr>
        <w:spacing w:line="228" w:lineRule="auto"/>
        <w:ind w:right="20"/>
        <w:jc w:val="both"/>
        <w:rPr>
          <w:sz w:val="23"/>
          <w:szCs w:val="23"/>
        </w:rPr>
      </w:pPr>
      <w:proofErr w:type="spellStart"/>
      <w:r w:rsidRPr="00316A8D">
        <w:rPr>
          <w:sz w:val="23"/>
          <w:szCs w:val="23"/>
        </w:rPr>
        <w:t>iii</w:t>
      </w:r>
      <w:proofErr w:type="spellEnd"/>
      <w:r w:rsidRPr="00316A8D">
        <w:rPr>
          <w:sz w:val="23"/>
          <w:szCs w:val="23"/>
        </w:rPr>
        <w:t>. O valor de eventual multa será descontado dos pagamentos devidos à ENTIDADE.</w:t>
      </w:r>
    </w:p>
    <w:p w14:paraId="2802784B" w14:textId="77777777" w:rsidR="006E3358" w:rsidRPr="00316A8D" w:rsidRDefault="006E3358">
      <w:pPr>
        <w:spacing w:line="365" w:lineRule="exact"/>
        <w:rPr>
          <w:sz w:val="23"/>
          <w:szCs w:val="23"/>
        </w:rPr>
      </w:pPr>
    </w:p>
    <w:p w14:paraId="01CDA2CD" w14:textId="77777777" w:rsidR="006E3358" w:rsidRPr="00316A8D" w:rsidRDefault="001919FA">
      <w:pPr>
        <w:ind w:left="1420"/>
        <w:rPr>
          <w:b/>
          <w:bCs/>
          <w:sz w:val="23"/>
          <w:szCs w:val="23"/>
        </w:rPr>
      </w:pPr>
      <w:r w:rsidRPr="00316A8D">
        <w:rPr>
          <w:b/>
          <w:bCs/>
          <w:sz w:val="23"/>
          <w:szCs w:val="23"/>
        </w:rPr>
        <w:t>13 – DA OBRIGATORIEDADE DE RESTITUIÇÃO DE RECURSOS</w:t>
      </w:r>
    </w:p>
    <w:p w14:paraId="48EB45E0" w14:textId="77777777" w:rsidR="006E3358" w:rsidRPr="00316A8D" w:rsidRDefault="006E3358">
      <w:pPr>
        <w:spacing w:line="205" w:lineRule="exact"/>
        <w:rPr>
          <w:sz w:val="23"/>
          <w:szCs w:val="23"/>
        </w:rPr>
      </w:pPr>
    </w:p>
    <w:p w14:paraId="04E46D16" w14:textId="77777777" w:rsidR="006E3358" w:rsidRPr="00316A8D" w:rsidRDefault="001919FA">
      <w:pPr>
        <w:spacing w:line="264" w:lineRule="auto"/>
        <w:jc w:val="both"/>
        <w:rPr>
          <w:sz w:val="23"/>
          <w:szCs w:val="23"/>
        </w:rPr>
      </w:pPr>
      <w:r w:rsidRPr="00316A8D">
        <w:rPr>
          <w:sz w:val="23"/>
          <w:szCs w:val="23"/>
        </w:rPr>
        <w:t xml:space="preserve">13.1 - O responsável por parecer técnico que conclua indevidamente pela capacidade operacional e técnica da Entidade para execução desta parceria responderá administrativa, penal e civilmente, </w:t>
      </w:r>
      <w:r w:rsidRPr="00316A8D">
        <w:rPr>
          <w:sz w:val="23"/>
          <w:szCs w:val="23"/>
        </w:rPr>
        <w:lastRenderedPageBreak/>
        <w:t>caso tenha agido com dolo ou culpa, pela restituição aos cofres públicos dos valores repassados, sem prejuízo da responsabilidade do administrador público, do gestor, da entidade da sociedade civil e de seus dirigentes.</w:t>
      </w:r>
    </w:p>
    <w:p w14:paraId="4A398CC7" w14:textId="77777777" w:rsidR="006E3358" w:rsidRPr="00316A8D" w:rsidRDefault="006E3358">
      <w:pPr>
        <w:spacing w:line="336" w:lineRule="exact"/>
        <w:rPr>
          <w:sz w:val="23"/>
          <w:szCs w:val="23"/>
        </w:rPr>
      </w:pPr>
    </w:p>
    <w:p w14:paraId="1CDA9971" w14:textId="77777777" w:rsidR="006E3358" w:rsidRPr="00316A8D" w:rsidRDefault="001919FA">
      <w:pPr>
        <w:spacing w:line="264" w:lineRule="auto"/>
        <w:jc w:val="both"/>
        <w:rPr>
          <w:sz w:val="23"/>
          <w:szCs w:val="23"/>
        </w:rPr>
      </w:pPr>
      <w:r w:rsidRPr="00316A8D">
        <w:rPr>
          <w:sz w:val="23"/>
          <w:szCs w:val="23"/>
        </w:rPr>
        <w:t>13.2 - A pessoa que atestar ou o responsável por parecer técnico que concluir pela realização de determinadas atividades ou pelo cumprimento de metas estabelecidas responderá administrativa, penal e civilmente pela restituição aos cofres públicos dos valores repassados, caso se verifique que as atividades não foram realizadas tal como afirmado no parecer ou que as metas não foram integralmente cumpridas.</w:t>
      </w:r>
    </w:p>
    <w:p w14:paraId="093D5427" w14:textId="77777777" w:rsidR="006E3358" w:rsidRPr="00316A8D" w:rsidRDefault="006E3358">
      <w:pPr>
        <w:spacing w:line="293" w:lineRule="exact"/>
        <w:rPr>
          <w:sz w:val="23"/>
          <w:szCs w:val="23"/>
        </w:rPr>
      </w:pPr>
    </w:p>
    <w:p w14:paraId="10D21651" w14:textId="77777777" w:rsidR="006E3358" w:rsidRPr="00316A8D" w:rsidRDefault="001919FA">
      <w:pPr>
        <w:ind w:left="1420"/>
        <w:rPr>
          <w:b/>
          <w:bCs/>
          <w:sz w:val="23"/>
          <w:szCs w:val="23"/>
        </w:rPr>
      </w:pPr>
      <w:r w:rsidRPr="00316A8D">
        <w:rPr>
          <w:b/>
          <w:bCs/>
          <w:sz w:val="23"/>
          <w:szCs w:val="23"/>
        </w:rPr>
        <w:t>14 - DO FORO</w:t>
      </w:r>
    </w:p>
    <w:p w14:paraId="66AED31A" w14:textId="77777777" w:rsidR="006E3358" w:rsidRPr="00316A8D" w:rsidRDefault="006E3358">
      <w:pPr>
        <w:spacing w:line="200" w:lineRule="exact"/>
        <w:rPr>
          <w:sz w:val="23"/>
          <w:szCs w:val="23"/>
        </w:rPr>
      </w:pPr>
    </w:p>
    <w:p w14:paraId="5BE576B1" w14:textId="77777777" w:rsidR="006E3358" w:rsidRPr="00316A8D" w:rsidRDefault="001919FA">
      <w:pPr>
        <w:spacing w:line="228" w:lineRule="auto"/>
        <w:jc w:val="both"/>
        <w:rPr>
          <w:sz w:val="23"/>
          <w:szCs w:val="23"/>
        </w:rPr>
      </w:pPr>
      <w:r w:rsidRPr="00316A8D">
        <w:rPr>
          <w:sz w:val="23"/>
          <w:szCs w:val="23"/>
        </w:rPr>
        <w:t xml:space="preserve">14.1 - O foro da Comarca de </w:t>
      </w:r>
      <w:r w:rsidR="0084230F" w:rsidRPr="00316A8D">
        <w:rPr>
          <w:sz w:val="23"/>
          <w:szCs w:val="23"/>
        </w:rPr>
        <w:t>Capão Bonito</w:t>
      </w:r>
      <w:r w:rsidRPr="00316A8D">
        <w:rPr>
          <w:sz w:val="23"/>
          <w:szCs w:val="23"/>
        </w:rPr>
        <w:t>/SP é o eleito pelos Parceiros para dirimir quaisquer dúvidas oriundas do presente Termo.</w:t>
      </w:r>
    </w:p>
    <w:p w14:paraId="0D0753DF" w14:textId="77777777" w:rsidR="006E3358" w:rsidRPr="00316A8D" w:rsidRDefault="006E3358">
      <w:pPr>
        <w:spacing w:line="200" w:lineRule="exact"/>
        <w:rPr>
          <w:sz w:val="23"/>
          <w:szCs w:val="23"/>
        </w:rPr>
      </w:pPr>
    </w:p>
    <w:p w14:paraId="6D29573E" w14:textId="77777777" w:rsidR="006E3358" w:rsidRPr="00316A8D" w:rsidRDefault="006E3358">
      <w:pPr>
        <w:spacing w:line="200" w:lineRule="exact"/>
        <w:rPr>
          <w:sz w:val="23"/>
          <w:szCs w:val="23"/>
        </w:rPr>
      </w:pPr>
    </w:p>
    <w:p w14:paraId="6604DF6E" w14:textId="77777777" w:rsidR="006E3358" w:rsidRPr="00316A8D" w:rsidRDefault="006E3358">
      <w:pPr>
        <w:spacing w:line="246" w:lineRule="exact"/>
        <w:rPr>
          <w:sz w:val="23"/>
          <w:szCs w:val="23"/>
        </w:rPr>
      </w:pPr>
    </w:p>
    <w:p w14:paraId="63FC6D2E" w14:textId="77777777" w:rsidR="006E3358" w:rsidRPr="00316A8D" w:rsidRDefault="001919FA">
      <w:pPr>
        <w:ind w:left="1420"/>
        <w:rPr>
          <w:b/>
          <w:bCs/>
          <w:sz w:val="23"/>
          <w:szCs w:val="23"/>
        </w:rPr>
      </w:pPr>
      <w:r w:rsidRPr="00316A8D">
        <w:rPr>
          <w:b/>
          <w:bCs/>
          <w:sz w:val="23"/>
          <w:szCs w:val="23"/>
        </w:rPr>
        <w:t>15 - DISPOSIÇÕES GERAIS</w:t>
      </w:r>
    </w:p>
    <w:p w14:paraId="65F55EF7" w14:textId="77777777" w:rsidR="006E3358" w:rsidRPr="00316A8D" w:rsidRDefault="006E3358">
      <w:pPr>
        <w:spacing w:line="286" w:lineRule="exact"/>
        <w:rPr>
          <w:sz w:val="23"/>
          <w:szCs w:val="23"/>
        </w:rPr>
      </w:pPr>
    </w:p>
    <w:p w14:paraId="11492118" w14:textId="77777777" w:rsidR="006E3358" w:rsidRPr="00316A8D" w:rsidRDefault="001919FA">
      <w:pPr>
        <w:spacing w:line="228" w:lineRule="auto"/>
        <w:ind w:right="20"/>
        <w:jc w:val="both"/>
        <w:rPr>
          <w:sz w:val="23"/>
          <w:szCs w:val="23"/>
        </w:rPr>
      </w:pPr>
      <w:r w:rsidRPr="00316A8D">
        <w:rPr>
          <w:sz w:val="23"/>
          <w:szCs w:val="23"/>
        </w:rPr>
        <w:t>15.1 – Deverá ser garantido o livre acesso dos servidores dos Municípios de Ribeirão Grande, do controle interno e do Tribunal de Contas correspondentes aos processos, aos documentos, às informações referentes aos instrumentos de transferências regulamentados por esta Lei, bem como aos locais de execução do objeto.</w:t>
      </w:r>
    </w:p>
    <w:p w14:paraId="3D8756C2" w14:textId="77777777" w:rsidR="006E3358" w:rsidRPr="00316A8D" w:rsidRDefault="006E3358">
      <w:pPr>
        <w:spacing w:line="238" w:lineRule="exact"/>
        <w:rPr>
          <w:sz w:val="23"/>
          <w:szCs w:val="23"/>
        </w:rPr>
      </w:pPr>
    </w:p>
    <w:p w14:paraId="0C181D6E" w14:textId="77777777" w:rsidR="006E3358" w:rsidRPr="00316A8D" w:rsidRDefault="001919FA">
      <w:pPr>
        <w:spacing w:line="228" w:lineRule="auto"/>
        <w:rPr>
          <w:sz w:val="23"/>
          <w:szCs w:val="23"/>
        </w:rPr>
      </w:pPr>
      <w:r w:rsidRPr="00316A8D">
        <w:rPr>
          <w:sz w:val="23"/>
          <w:szCs w:val="23"/>
        </w:rPr>
        <w:t>15.2 - Fazem parte deste Contrato de Gestão:</w:t>
      </w:r>
    </w:p>
    <w:p w14:paraId="142DCD58" w14:textId="77777777" w:rsidR="006E3358" w:rsidRPr="00316A8D" w:rsidRDefault="006E3358">
      <w:pPr>
        <w:spacing w:line="240" w:lineRule="exact"/>
        <w:rPr>
          <w:sz w:val="23"/>
          <w:szCs w:val="23"/>
        </w:rPr>
      </w:pPr>
    </w:p>
    <w:p w14:paraId="3C2B6E47" w14:textId="77777777" w:rsidR="006E3358" w:rsidRPr="00316A8D" w:rsidRDefault="001919FA">
      <w:pPr>
        <w:spacing w:line="228" w:lineRule="auto"/>
        <w:rPr>
          <w:sz w:val="23"/>
          <w:szCs w:val="23"/>
        </w:rPr>
      </w:pPr>
      <w:r w:rsidRPr="00316A8D">
        <w:rPr>
          <w:sz w:val="23"/>
          <w:szCs w:val="23"/>
        </w:rPr>
        <w:t>I - O plano de trabalho, que é parte integrante e indissociável do presente termo;</w:t>
      </w:r>
    </w:p>
    <w:p w14:paraId="6932744E" w14:textId="77777777" w:rsidR="006E3358" w:rsidRPr="00316A8D" w:rsidRDefault="006E3358">
      <w:pPr>
        <w:spacing w:line="282" w:lineRule="exact"/>
        <w:rPr>
          <w:sz w:val="23"/>
          <w:szCs w:val="23"/>
        </w:rPr>
      </w:pPr>
    </w:p>
    <w:p w14:paraId="4FA4BE5C" w14:textId="77777777" w:rsidR="006E3358" w:rsidRPr="00316A8D" w:rsidRDefault="001919FA">
      <w:pPr>
        <w:spacing w:line="228" w:lineRule="auto"/>
        <w:jc w:val="both"/>
        <w:rPr>
          <w:sz w:val="23"/>
          <w:szCs w:val="23"/>
        </w:rPr>
      </w:pPr>
      <w:r w:rsidRPr="00316A8D">
        <w:rPr>
          <w:sz w:val="23"/>
          <w:szCs w:val="23"/>
        </w:rPr>
        <w:t>II - O regulamento de compras e contratações adotadas pela organização da sociedade civil, devidamente aprovado pela administração pública parceira.</w:t>
      </w:r>
    </w:p>
    <w:p w14:paraId="7E27AA15" w14:textId="77777777" w:rsidR="006E3358" w:rsidRPr="00316A8D" w:rsidRDefault="006E3358">
      <w:pPr>
        <w:spacing w:line="200" w:lineRule="exact"/>
        <w:rPr>
          <w:sz w:val="23"/>
          <w:szCs w:val="23"/>
        </w:rPr>
      </w:pPr>
    </w:p>
    <w:p w14:paraId="52B4DF97" w14:textId="77777777" w:rsidR="006E3358" w:rsidRPr="00316A8D" w:rsidRDefault="006E3358">
      <w:pPr>
        <w:spacing w:line="378" w:lineRule="exact"/>
        <w:rPr>
          <w:sz w:val="23"/>
          <w:szCs w:val="23"/>
        </w:rPr>
      </w:pPr>
    </w:p>
    <w:p w14:paraId="7FF27659" w14:textId="77777777" w:rsidR="006E3358" w:rsidRPr="00316A8D" w:rsidRDefault="001919FA">
      <w:pPr>
        <w:spacing w:line="252" w:lineRule="auto"/>
        <w:ind w:right="20" w:firstLine="1416"/>
        <w:jc w:val="both"/>
        <w:rPr>
          <w:sz w:val="23"/>
          <w:szCs w:val="23"/>
        </w:rPr>
      </w:pPr>
      <w:r w:rsidRPr="00316A8D">
        <w:rPr>
          <w:sz w:val="23"/>
          <w:szCs w:val="23"/>
        </w:rPr>
        <w:t>E por estarem acordes, firmam os Parceiros perante 02 (duas) testemunhas o presente Termo, em 02 (duas) vias de igual teor e forma, para todos os efeitos legais.</w:t>
      </w:r>
    </w:p>
    <w:p w14:paraId="13B33403" w14:textId="77777777" w:rsidR="006E3358" w:rsidRPr="00316A8D" w:rsidRDefault="006E3358">
      <w:pPr>
        <w:spacing w:line="200" w:lineRule="exact"/>
        <w:rPr>
          <w:sz w:val="23"/>
          <w:szCs w:val="23"/>
        </w:rPr>
      </w:pPr>
    </w:p>
    <w:p w14:paraId="5CDF1E58" w14:textId="77777777" w:rsidR="006E3358" w:rsidRPr="00316A8D" w:rsidRDefault="006E3358">
      <w:pPr>
        <w:spacing w:line="200" w:lineRule="exact"/>
        <w:rPr>
          <w:sz w:val="23"/>
          <w:szCs w:val="23"/>
        </w:rPr>
      </w:pPr>
    </w:p>
    <w:p w14:paraId="769C0C34" w14:textId="77777777" w:rsidR="006E3358" w:rsidRPr="00316A8D" w:rsidRDefault="001919FA">
      <w:pPr>
        <w:ind w:left="1420"/>
        <w:rPr>
          <w:sz w:val="23"/>
          <w:szCs w:val="23"/>
        </w:rPr>
      </w:pPr>
      <w:r w:rsidRPr="00316A8D">
        <w:rPr>
          <w:sz w:val="23"/>
          <w:szCs w:val="23"/>
        </w:rPr>
        <w:t>Prefeitura Municipal de Ribeirão Grande, ______/_____/______</w:t>
      </w:r>
    </w:p>
    <w:p w14:paraId="5B8D18DB" w14:textId="77777777" w:rsidR="006E3358" w:rsidRPr="00316A8D" w:rsidRDefault="006E3358">
      <w:pPr>
        <w:spacing w:line="200" w:lineRule="exact"/>
        <w:rPr>
          <w:sz w:val="23"/>
          <w:szCs w:val="23"/>
        </w:rPr>
      </w:pPr>
    </w:p>
    <w:p w14:paraId="4EFF6E09" w14:textId="77777777" w:rsidR="006E3358" w:rsidRPr="00316A8D" w:rsidRDefault="006E3358">
      <w:pPr>
        <w:spacing w:line="329" w:lineRule="exact"/>
        <w:rPr>
          <w:sz w:val="23"/>
          <w:szCs w:val="23"/>
        </w:rPr>
      </w:pPr>
    </w:p>
    <w:p w14:paraId="382D3F5D" w14:textId="77777777" w:rsidR="006E3358" w:rsidRPr="00316A8D" w:rsidRDefault="001919FA">
      <w:pPr>
        <w:ind w:left="1420"/>
        <w:rPr>
          <w:sz w:val="23"/>
          <w:szCs w:val="23"/>
        </w:rPr>
      </w:pPr>
      <w:r w:rsidRPr="00316A8D">
        <w:rPr>
          <w:sz w:val="23"/>
          <w:szCs w:val="23"/>
        </w:rPr>
        <w:t>Prefeito Municipal</w:t>
      </w:r>
    </w:p>
    <w:p w14:paraId="3AE4A26F" w14:textId="77777777" w:rsidR="006E3358" w:rsidRPr="00316A8D" w:rsidRDefault="006E3358">
      <w:pPr>
        <w:spacing w:line="200" w:lineRule="exact"/>
        <w:rPr>
          <w:sz w:val="23"/>
          <w:szCs w:val="23"/>
        </w:rPr>
      </w:pPr>
    </w:p>
    <w:p w14:paraId="70385962" w14:textId="77777777" w:rsidR="006E3358" w:rsidRPr="00316A8D" w:rsidRDefault="006E3358">
      <w:pPr>
        <w:spacing w:line="329" w:lineRule="exact"/>
        <w:rPr>
          <w:sz w:val="23"/>
          <w:szCs w:val="23"/>
        </w:rPr>
      </w:pPr>
    </w:p>
    <w:p w14:paraId="3CC9F55F" w14:textId="77777777" w:rsidR="006E3358" w:rsidRPr="00316A8D" w:rsidRDefault="001919FA">
      <w:pPr>
        <w:ind w:left="1420"/>
        <w:rPr>
          <w:sz w:val="23"/>
          <w:szCs w:val="23"/>
        </w:rPr>
      </w:pPr>
      <w:r w:rsidRPr="00316A8D">
        <w:rPr>
          <w:sz w:val="23"/>
          <w:szCs w:val="23"/>
        </w:rPr>
        <w:t>Entidade da Sociedade Civil</w:t>
      </w:r>
    </w:p>
    <w:p w14:paraId="2AD6FF3A" w14:textId="77777777" w:rsidR="006E3358" w:rsidRPr="00316A8D" w:rsidRDefault="006E3358">
      <w:pPr>
        <w:ind w:left="1420"/>
        <w:rPr>
          <w:sz w:val="23"/>
          <w:szCs w:val="23"/>
        </w:rPr>
      </w:pPr>
    </w:p>
    <w:p w14:paraId="150A1303" w14:textId="77777777" w:rsidR="006E3358" w:rsidRPr="00316A8D" w:rsidRDefault="006E3358">
      <w:pPr>
        <w:ind w:left="1420"/>
        <w:rPr>
          <w:sz w:val="23"/>
          <w:szCs w:val="23"/>
        </w:rPr>
      </w:pPr>
    </w:p>
    <w:p w14:paraId="3E8823BF" w14:textId="77777777" w:rsidR="006E3358" w:rsidRPr="00316A8D" w:rsidRDefault="006E3358">
      <w:pPr>
        <w:spacing w:line="200" w:lineRule="exact"/>
        <w:rPr>
          <w:sz w:val="23"/>
          <w:szCs w:val="23"/>
        </w:rPr>
      </w:pPr>
    </w:p>
    <w:p w14:paraId="07D01F12" w14:textId="77777777" w:rsidR="006E3358" w:rsidRPr="00316A8D" w:rsidRDefault="006E3358">
      <w:pPr>
        <w:spacing w:line="200" w:lineRule="exact"/>
        <w:rPr>
          <w:sz w:val="23"/>
          <w:szCs w:val="23"/>
        </w:rPr>
      </w:pPr>
    </w:p>
    <w:p w14:paraId="5644B05B" w14:textId="77777777" w:rsidR="006E3358" w:rsidRPr="00316A8D" w:rsidRDefault="001919FA">
      <w:pPr>
        <w:rPr>
          <w:sz w:val="23"/>
          <w:szCs w:val="23"/>
        </w:rPr>
      </w:pPr>
      <w:r w:rsidRPr="00316A8D">
        <w:rPr>
          <w:sz w:val="23"/>
          <w:szCs w:val="23"/>
        </w:rPr>
        <w:t>Testemunhas: ..................................................................................</w:t>
      </w:r>
    </w:p>
    <w:p w14:paraId="242E8374" w14:textId="77777777" w:rsidR="006E3358" w:rsidRPr="00316A8D" w:rsidRDefault="006E3358">
      <w:pPr>
        <w:spacing w:line="239" w:lineRule="exact"/>
        <w:rPr>
          <w:sz w:val="23"/>
          <w:szCs w:val="23"/>
        </w:rPr>
      </w:pPr>
    </w:p>
    <w:p w14:paraId="2775BE4D" w14:textId="77777777" w:rsidR="006E3358" w:rsidRPr="00316A8D" w:rsidRDefault="001919FA">
      <w:pPr>
        <w:ind w:left="1480"/>
        <w:rPr>
          <w:sz w:val="23"/>
          <w:szCs w:val="23"/>
        </w:rPr>
      </w:pPr>
      <w:proofErr w:type="spellStart"/>
      <w:r w:rsidRPr="00316A8D">
        <w:rPr>
          <w:sz w:val="23"/>
          <w:szCs w:val="23"/>
        </w:rPr>
        <w:t>CPFnº</w:t>
      </w:r>
      <w:proofErr w:type="spellEnd"/>
      <w:r w:rsidRPr="00316A8D">
        <w:rPr>
          <w:sz w:val="23"/>
          <w:szCs w:val="23"/>
        </w:rPr>
        <w:t>:</w:t>
      </w:r>
    </w:p>
    <w:p w14:paraId="6B125C8C" w14:textId="77777777" w:rsidR="006E3358" w:rsidRPr="00316A8D" w:rsidRDefault="006E3358">
      <w:pPr>
        <w:spacing w:line="200" w:lineRule="exact"/>
        <w:rPr>
          <w:sz w:val="23"/>
          <w:szCs w:val="23"/>
        </w:rPr>
      </w:pPr>
    </w:p>
    <w:p w14:paraId="3A755920" w14:textId="77777777" w:rsidR="006E3358" w:rsidRPr="00316A8D" w:rsidRDefault="006E3358">
      <w:pPr>
        <w:spacing w:line="200" w:lineRule="exact"/>
        <w:rPr>
          <w:sz w:val="23"/>
          <w:szCs w:val="23"/>
        </w:rPr>
      </w:pPr>
    </w:p>
    <w:p w14:paraId="42E8FA9D" w14:textId="77777777" w:rsidR="006E3358" w:rsidRPr="00316A8D" w:rsidRDefault="001919FA">
      <w:pPr>
        <w:ind w:left="1540"/>
        <w:rPr>
          <w:sz w:val="23"/>
          <w:szCs w:val="23"/>
        </w:rPr>
      </w:pPr>
      <w:r w:rsidRPr="00316A8D">
        <w:rPr>
          <w:sz w:val="23"/>
          <w:szCs w:val="23"/>
        </w:rPr>
        <w:lastRenderedPageBreak/>
        <w:t>..................................................................................</w:t>
      </w:r>
    </w:p>
    <w:p w14:paraId="7EE338A4" w14:textId="77777777" w:rsidR="006E3358" w:rsidRPr="00316A8D" w:rsidRDefault="006E3358">
      <w:pPr>
        <w:spacing w:line="237" w:lineRule="exact"/>
        <w:rPr>
          <w:sz w:val="23"/>
          <w:szCs w:val="23"/>
        </w:rPr>
      </w:pPr>
    </w:p>
    <w:p w14:paraId="6E00E316" w14:textId="77777777" w:rsidR="006E3358" w:rsidRPr="00316A8D" w:rsidRDefault="001919FA">
      <w:pPr>
        <w:ind w:left="1480"/>
        <w:rPr>
          <w:sz w:val="23"/>
          <w:szCs w:val="23"/>
        </w:rPr>
        <w:sectPr w:rsidR="006E3358" w:rsidRPr="00316A8D">
          <w:headerReference w:type="even" r:id="rId12"/>
          <w:headerReference w:type="default" r:id="rId13"/>
          <w:pgSz w:w="11906" w:h="16838"/>
          <w:pgMar w:top="978" w:right="1400" w:bottom="776" w:left="1700" w:header="720" w:footer="0" w:gutter="0"/>
          <w:cols w:space="720"/>
          <w:formProt w:val="0"/>
          <w:docGrid w:linePitch="240" w:charSpace="32768"/>
        </w:sectPr>
      </w:pPr>
      <w:proofErr w:type="spellStart"/>
      <w:r w:rsidRPr="00316A8D">
        <w:rPr>
          <w:sz w:val="23"/>
          <w:szCs w:val="23"/>
        </w:rPr>
        <w:t>CPFnº</w:t>
      </w:r>
      <w:proofErr w:type="spellEnd"/>
      <w:r w:rsidRPr="00316A8D">
        <w:rPr>
          <w:sz w:val="23"/>
          <w:szCs w:val="23"/>
        </w:rPr>
        <w:t>:</w:t>
      </w:r>
    </w:p>
    <w:p w14:paraId="3314B868" w14:textId="77777777" w:rsidR="006E3358" w:rsidRPr="00316A8D" w:rsidRDefault="006E3358">
      <w:pPr>
        <w:spacing w:line="228" w:lineRule="auto"/>
        <w:ind w:right="20"/>
        <w:jc w:val="both"/>
        <w:rPr>
          <w:sz w:val="23"/>
          <w:szCs w:val="23"/>
        </w:rPr>
      </w:pPr>
      <w:bookmarkStart w:id="9" w:name="page56"/>
      <w:bookmarkEnd w:id="9"/>
    </w:p>
    <w:p w14:paraId="3CF33989" w14:textId="77777777" w:rsidR="006E3358" w:rsidRPr="00316A8D" w:rsidRDefault="001919FA">
      <w:pPr>
        <w:pStyle w:val="PargrafodaLista1"/>
        <w:spacing w:line="238" w:lineRule="exact"/>
        <w:jc w:val="center"/>
        <w:rPr>
          <w:b/>
          <w:bCs/>
          <w:sz w:val="23"/>
          <w:szCs w:val="23"/>
          <w:u w:val="single"/>
        </w:rPr>
      </w:pPr>
      <w:r w:rsidRPr="00316A8D">
        <w:rPr>
          <w:b/>
          <w:bCs/>
          <w:sz w:val="23"/>
          <w:szCs w:val="23"/>
          <w:u w:val="single"/>
        </w:rPr>
        <w:t>ANEXO I</w:t>
      </w:r>
      <w:r w:rsidR="00175DB9" w:rsidRPr="00316A8D">
        <w:rPr>
          <w:b/>
          <w:bCs/>
          <w:sz w:val="23"/>
          <w:szCs w:val="23"/>
          <w:u w:val="single"/>
        </w:rPr>
        <w:t>II</w:t>
      </w:r>
    </w:p>
    <w:p w14:paraId="59F308BF" w14:textId="77777777" w:rsidR="006E3358" w:rsidRPr="00316A8D" w:rsidRDefault="006E3358">
      <w:pPr>
        <w:pStyle w:val="PargrafodaLista1"/>
        <w:spacing w:line="238" w:lineRule="exact"/>
        <w:ind w:left="720"/>
        <w:rPr>
          <w:sz w:val="23"/>
          <w:szCs w:val="23"/>
        </w:rPr>
      </w:pPr>
    </w:p>
    <w:p w14:paraId="5BA36845" w14:textId="77777777" w:rsidR="006E3358" w:rsidRPr="00316A8D" w:rsidRDefault="001919FA">
      <w:pPr>
        <w:jc w:val="center"/>
        <w:rPr>
          <w:b/>
          <w:sz w:val="23"/>
          <w:szCs w:val="23"/>
          <w:u w:val="single"/>
        </w:rPr>
      </w:pPr>
      <w:r w:rsidRPr="00316A8D">
        <w:rPr>
          <w:b/>
          <w:sz w:val="23"/>
          <w:szCs w:val="23"/>
          <w:u w:val="single"/>
        </w:rPr>
        <w:t>PLANO OPERATIVO</w:t>
      </w:r>
    </w:p>
    <w:p w14:paraId="26E3F396" w14:textId="77777777" w:rsidR="006E3358" w:rsidRPr="00316A8D" w:rsidRDefault="006E3358">
      <w:pPr>
        <w:jc w:val="center"/>
        <w:rPr>
          <w:b/>
          <w:sz w:val="23"/>
          <w:szCs w:val="23"/>
        </w:rPr>
      </w:pPr>
    </w:p>
    <w:p w14:paraId="12049723" w14:textId="77777777" w:rsidR="006E3358" w:rsidRPr="00316A8D" w:rsidRDefault="006E3358">
      <w:pPr>
        <w:jc w:val="center"/>
        <w:rPr>
          <w:b/>
          <w:sz w:val="23"/>
          <w:szCs w:val="23"/>
        </w:rPr>
      </w:pPr>
    </w:p>
    <w:p w14:paraId="5526E4CB" w14:textId="77777777" w:rsidR="006E3358" w:rsidRPr="00316A8D" w:rsidRDefault="001919FA">
      <w:pPr>
        <w:rPr>
          <w:b/>
          <w:sz w:val="23"/>
          <w:szCs w:val="23"/>
        </w:rPr>
      </w:pPr>
      <w:r w:rsidRPr="00316A8D">
        <w:rPr>
          <w:b/>
          <w:sz w:val="23"/>
          <w:szCs w:val="23"/>
        </w:rPr>
        <w:t>1. IDENTIFICAÇÃO: MUNICÍPIO DE RIBEIRÃO GRANDE.</w:t>
      </w:r>
    </w:p>
    <w:p w14:paraId="502419BC" w14:textId="77777777" w:rsidR="006E3358" w:rsidRPr="00316A8D" w:rsidRDefault="006E3358">
      <w:pPr>
        <w:rPr>
          <w:b/>
          <w:sz w:val="23"/>
          <w:szCs w:val="23"/>
        </w:rPr>
      </w:pPr>
    </w:p>
    <w:p w14:paraId="13FC20E9" w14:textId="77777777" w:rsidR="006E3358" w:rsidRPr="00316A8D" w:rsidRDefault="001919FA">
      <w:pPr>
        <w:rPr>
          <w:b/>
          <w:sz w:val="23"/>
          <w:szCs w:val="23"/>
        </w:rPr>
      </w:pPr>
      <w:r w:rsidRPr="00316A8D">
        <w:rPr>
          <w:b/>
          <w:sz w:val="23"/>
          <w:szCs w:val="23"/>
        </w:rPr>
        <w:t xml:space="preserve">2. DIAGNOSTICO SITUACIONAL E ASPECTOS DEMOGRAFICOS: </w:t>
      </w:r>
    </w:p>
    <w:p w14:paraId="4A87356E" w14:textId="77777777" w:rsidR="006E3358" w:rsidRPr="00316A8D" w:rsidRDefault="006E3358">
      <w:pPr>
        <w:rPr>
          <w:b/>
          <w:sz w:val="23"/>
          <w:szCs w:val="23"/>
        </w:rPr>
      </w:pPr>
    </w:p>
    <w:p w14:paraId="40198BF0" w14:textId="77777777" w:rsidR="006E3358" w:rsidRPr="00316A8D" w:rsidRDefault="001919FA">
      <w:pPr>
        <w:rPr>
          <w:b/>
          <w:sz w:val="23"/>
          <w:szCs w:val="23"/>
        </w:rPr>
      </w:pPr>
      <w:r w:rsidRPr="00316A8D">
        <w:rPr>
          <w:b/>
          <w:sz w:val="23"/>
          <w:szCs w:val="23"/>
        </w:rPr>
        <w:t>2.1 - Caracterização do Município:</w:t>
      </w:r>
    </w:p>
    <w:p w14:paraId="2F1A3AE6" w14:textId="77777777" w:rsidR="006E3358" w:rsidRPr="00316A8D" w:rsidRDefault="006E3358">
      <w:pPr>
        <w:rPr>
          <w:b/>
          <w:sz w:val="23"/>
          <w:szCs w:val="23"/>
        </w:rPr>
      </w:pPr>
    </w:p>
    <w:p w14:paraId="1C5252B0" w14:textId="77777777" w:rsidR="006E3358" w:rsidRPr="00316A8D" w:rsidRDefault="006E3358">
      <w:pPr>
        <w:jc w:val="both"/>
        <w:rPr>
          <w:b/>
          <w:sz w:val="23"/>
          <w:szCs w:val="23"/>
        </w:rPr>
      </w:pPr>
    </w:p>
    <w:p w14:paraId="1D3AE835" w14:textId="77777777" w:rsidR="006E3358" w:rsidRPr="00316A8D" w:rsidRDefault="001919FA">
      <w:pPr>
        <w:jc w:val="both"/>
        <w:rPr>
          <w:sz w:val="23"/>
          <w:szCs w:val="23"/>
        </w:rPr>
      </w:pPr>
      <w:r w:rsidRPr="00316A8D">
        <w:rPr>
          <w:sz w:val="23"/>
          <w:szCs w:val="23"/>
        </w:rPr>
        <w:t>Localização e Limites:</w:t>
      </w:r>
    </w:p>
    <w:p w14:paraId="77EAEA8E" w14:textId="77777777" w:rsidR="006E3358" w:rsidRPr="00316A8D" w:rsidRDefault="001919FA">
      <w:pPr>
        <w:jc w:val="both"/>
        <w:rPr>
          <w:sz w:val="23"/>
          <w:szCs w:val="23"/>
        </w:rPr>
      </w:pPr>
      <w:r w:rsidRPr="00316A8D">
        <w:rPr>
          <w:sz w:val="23"/>
          <w:szCs w:val="23"/>
        </w:rPr>
        <w:t xml:space="preserve">O Município de Ribeirão Grande localiza-se no Vale do Alto Paranapanema, na região sudoeste do Estado de São Paulo, a cerca de 230 Km da capital. O município é cercado por mata atlântica que corresponde cerca de 40% da área territorial do município, onde está localizada uma das maiores jazidas de calcário da América Latina, sua principal característica é formada por montanhas com alto-relevo e grandes rios que cortam todo território, fazendo divisa com Capão Bonito, </w:t>
      </w:r>
      <w:proofErr w:type="spellStart"/>
      <w:r w:rsidRPr="00316A8D">
        <w:rPr>
          <w:sz w:val="23"/>
          <w:szCs w:val="23"/>
        </w:rPr>
        <w:t>Guapiara</w:t>
      </w:r>
      <w:proofErr w:type="spellEnd"/>
      <w:r w:rsidRPr="00316A8D">
        <w:rPr>
          <w:sz w:val="23"/>
          <w:szCs w:val="23"/>
        </w:rPr>
        <w:t>, Iporanga e Eldorado.</w:t>
      </w:r>
    </w:p>
    <w:p w14:paraId="0A35375C" w14:textId="77777777" w:rsidR="006E3358" w:rsidRPr="00316A8D" w:rsidRDefault="001919FA">
      <w:pPr>
        <w:jc w:val="both"/>
        <w:rPr>
          <w:sz w:val="23"/>
          <w:szCs w:val="23"/>
        </w:rPr>
      </w:pPr>
      <w:r w:rsidRPr="00316A8D">
        <w:rPr>
          <w:sz w:val="23"/>
          <w:szCs w:val="23"/>
        </w:rPr>
        <w:t>Área Territorial Total:</w:t>
      </w:r>
    </w:p>
    <w:p w14:paraId="36997BF2" w14:textId="77777777" w:rsidR="006E3358" w:rsidRPr="00316A8D" w:rsidRDefault="001919FA">
      <w:pPr>
        <w:jc w:val="both"/>
        <w:rPr>
          <w:sz w:val="23"/>
          <w:szCs w:val="23"/>
        </w:rPr>
      </w:pPr>
      <w:r w:rsidRPr="00316A8D">
        <w:rPr>
          <w:sz w:val="23"/>
          <w:szCs w:val="23"/>
        </w:rPr>
        <w:t>335 km2.</w:t>
      </w:r>
    </w:p>
    <w:p w14:paraId="3934BD3E" w14:textId="77777777" w:rsidR="006E3358" w:rsidRPr="00316A8D" w:rsidRDefault="001919FA">
      <w:pPr>
        <w:jc w:val="both"/>
        <w:rPr>
          <w:sz w:val="23"/>
          <w:szCs w:val="23"/>
        </w:rPr>
      </w:pPr>
      <w:r w:rsidRPr="00316A8D">
        <w:rPr>
          <w:sz w:val="23"/>
          <w:szCs w:val="23"/>
        </w:rPr>
        <w:t>Área Territorial Urbana:</w:t>
      </w:r>
    </w:p>
    <w:p w14:paraId="374CD48E" w14:textId="77777777" w:rsidR="006E3358" w:rsidRPr="00316A8D" w:rsidRDefault="001919FA">
      <w:pPr>
        <w:jc w:val="both"/>
        <w:rPr>
          <w:sz w:val="23"/>
          <w:szCs w:val="23"/>
        </w:rPr>
      </w:pPr>
      <w:r w:rsidRPr="00316A8D">
        <w:rPr>
          <w:sz w:val="23"/>
          <w:szCs w:val="23"/>
        </w:rPr>
        <w:t>635,00 Hectares de acordo com a Lei Municipal nº039 de 30/12/1993 que define a área do perímetro urbano do município.</w:t>
      </w:r>
    </w:p>
    <w:p w14:paraId="19832E0B" w14:textId="77777777" w:rsidR="006E3358" w:rsidRPr="00316A8D" w:rsidRDefault="001919FA">
      <w:pPr>
        <w:jc w:val="both"/>
        <w:rPr>
          <w:sz w:val="23"/>
          <w:szCs w:val="23"/>
        </w:rPr>
      </w:pPr>
      <w:r w:rsidRPr="00316A8D">
        <w:rPr>
          <w:sz w:val="23"/>
          <w:szCs w:val="23"/>
        </w:rPr>
        <w:t>Área Territorial Rural:</w:t>
      </w:r>
    </w:p>
    <w:p w14:paraId="588A2965" w14:textId="77777777" w:rsidR="006E3358" w:rsidRPr="00316A8D" w:rsidRDefault="001919FA">
      <w:pPr>
        <w:jc w:val="both"/>
        <w:rPr>
          <w:sz w:val="23"/>
          <w:szCs w:val="23"/>
        </w:rPr>
      </w:pPr>
      <w:r w:rsidRPr="00316A8D">
        <w:rPr>
          <w:sz w:val="23"/>
          <w:szCs w:val="23"/>
        </w:rPr>
        <w:t xml:space="preserve">317 Km2 </w:t>
      </w:r>
    </w:p>
    <w:p w14:paraId="4762F9E2" w14:textId="77777777" w:rsidR="006E3358" w:rsidRPr="00316A8D" w:rsidRDefault="001919FA">
      <w:pPr>
        <w:jc w:val="both"/>
        <w:rPr>
          <w:sz w:val="23"/>
          <w:szCs w:val="23"/>
        </w:rPr>
      </w:pPr>
      <w:r w:rsidRPr="00316A8D">
        <w:rPr>
          <w:sz w:val="23"/>
          <w:szCs w:val="23"/>
        </w:rPr>
        <w:t>Altitude:</w:t>
      </w:r>
    </w:p>
    <w:p w14:paraId="3B19260C" w14:textId="77777777" w:rsidR="006E3358" w:rsidRPr="00316A8D" w:rsidRDefault="001919FA">
      <w:pPr>
        <w:jc w:val="both"/>
        <w:rPr>
          <w:sz w:val="23"/>
          <w:szCs w:val="23"/>
        </w:rPr>
      </w:pPr>
      <w:r w:rsidRPr="00316A8D">
        <w:rPr>
          <w:sz w:val="23"/>
          <w:szCs w:val="23"/>
        </w:rPr>
        <w:t>690 m</w:t>
      </w:r>
    </w:p>
    <w:p w14:paraId="4ED5771F" w14:textId="77777777" w:rsidR="006E3358" w:rsidRPr="00316A8D" w:rsidRDefault="001919FA">
      <w:pPr>
        <w:jc w:val="both"/>
        <w:rPr>
          <w:sz w:val="23"/>
          <w:szCs w:val="23"/>
        </w:rPr>
      </w:pPr>
      <w:r w:rsidRPr="00316A8D">
        <w:rPr>
          <w:sz w:val="23"/>
          <w:szCs w:val="23"/>
        </w:rPr>
        <w:t>Principais Rios:</w:t>
      </w:r>
    </w:p>
    <w:p w14:paraId="6E47B527" w14:textId="77777777" w:rsidR="006E3358" w:rsidRPr="00316A8D" w:rsidRDefault="001919FA">
      <w:pPr>
        <w:jc w:val="both"/>
        <w:rPr>
          <w:sz w:val="23"/>
          <w:szCs w:val="23"/>
        </w:rPr>
      </w:pPr>
      <w:r w:rsidRPr="00316A8D">
        <w:rPr>
          <w:sz w:val="23"/>
          <w:szCs w:val="23"/>
        </w:rPr>
        <w:t>Rio Paranapanema, Rio das Almas, Rio das Conchas e Rio Ribeirão Grande.</w:t>
      </w:r>
    </w:p>
    <w:p w14:paraId="4FFD91A7" w14:textId="77777777" w:rsidR="006E3358" w:rsidRPr="00316A8D" w:rsidRDefault="001919FA">
      <w:pPr>
        <w:jc w:val="both"/>
        <w:rPr>
          <w:sz w:val="23"/>
          <w:szCs w:val="23"/>
        </w:rPr>
      </w:pPr>
      <w:r w:rsidRPr="00316A8D">
        <w:rPr>
          <w:sz w:val="23"/>
          <w:szCs w:val="23"/>
        </w:rPr>
        <w:t>Limites:</w:t>
      </w:r>
    </w:p>
    <w:p w14:paraId="4DC99081" w14:textId="77777777" w:rsidR="006E3358" w:rsidRPr="00316A8D" w:rsidRDefault="001919FA">
      <w:pPr>
        <w:jc w:val="both"/>
        <w:rPr>
          <w:sz w:val="23"/>
          <w:szCs w:val="23"/>
        </w:rPr>
      </w:pPr>
      <w:r w:rsidRPr="00316A8D">
        <w:rPr>
          <w:sz w:val="23"/>
          <w:szCs w:val="23"/>
        </w:rPr>
        <w:t>Norte: Capão Bonito.</w:t>
      </w:r>
    </w:p>
    <w:p w14:paraId="48B980BA" w14:textId="77777777" w:rsidR="006E3358" w:rsidRPr="00316A8D" w:rsidRDefault="001919FA">
      <w:pPr>
        <w:jc w:val="both"/>
        <w:rPr>
          <w:sz w:val="23"/>
          <w:szCs w:val="23"/>
        </w:rPr>
      </w:pPr>
      <w:r w:rsidRPr="00316A8D">
        <w:rPr>
          <w:sz w:val="23"/>
          <w:szCs w:val="23"/>
        </w:rPr>
        <w:t xml:space="preserve">Sul: </w:t>
      </w:r>
      <w:proofErr w:type="spellStart"/>
      <w:r w:rsidRPr="00316A8D">
        <w:rPr>
          <w:sz w:val="23"/>
          <w:szCs w:val="23"/>
        </w:rPr>
        <w:t>Guapiara</w:t>
      </w:r>
      <w:proofErr w:type="spellEnd"/>
      <w:r w:rsidRPr="00316A8D">
        <w:rPr>
          <w:sz w:val="23"/>
          <w:szCs w:val="23"/>
        </w:rPr>
        <w:t>, Iporanga e Eldorado.</w:t>
      </w:r>
    </w:p>
    <w:p w14:paraId="0F8C2D93" w14:textId="77777777" w:rsidR="006E3358" w:rsidRPr="00316A8D" w:rsidRDefault="001919FA">
      <w:pPr>
        <w:jc w:val="both"/>
        <w:rPr>
          <w:sz w:val="23"/>
          <w:szCs w:val="23"/>
        </w:rPr>
      </w:pPr>
      <w:r w:rsidRPr="00316A8D">
        <w:rPr>
          <w:sz w:val="23"/>
          <w:szCs w:val="23"/>
        </w:rPr>
        <w:t>Leste: Capão Bonito.</w:t>
      </w:r>
    </w:p>
    <w:p w14:paraId="0FBD1741" w14:textId="77777777" w:rsidR="006E3358" w:rsidRPr="00316A8D" w:rsidRDefault="001919FA">
      <w:pPr>
        <w:jc w:val="both"/>
        <w:rPr>
          <w:sz w:val="23"/>
          <w:szCs w:val="23"/>
        </w:rPr>
      </w:pPr>
      <w:r w:rsidRPr="00316A8D">
        <w:rPr>
          <w:sz w:val="23"/>
          <w:szCs w:val="23"/>
        </w:rPr>
        <w:t>Oeste: Capão Bonito.</w:t>
      </w:r>
    </w:p>
    <w:p w14:paraId="6431CA97" w14:textId="77777777" w:rsidR="006E3358" w:rsidRPr="00316A8D" w:rsidRDefault="001919FA">
      <w:pPr>
        <w:jc w:val="both"/>
        <w:rPr>
          <w:sz w:val="23"/>
          <w:szCs w:val="23"/>
        </w:rPr>
      </w:pPr>
      <w:r w:rsidRPr="00316A8D">
        <w:rPr>
          <w:sz w:val="23"/>
          <w:szCs w:val="23"/>
        </w:rPr>
        <w:t>Solo:</w:t>
      </w:r>
    </w:p>
    <w:p w14:paraId="6535E29D" w14:textId="77777777" w:rsidR="006E3358" w:rsidRPr="00316A8D" w:rsidRDefault="001919FA">
      <w:pPr>
        <w:jc w:val="both"/>
        <w:rPr>
          <w:sz w:val="23"/>
          <w:szCs w:val="23"/>
        </w:rPr>
      </w:pPr>
      <w:proofErr w:type="spellStart"/>
      <w:r w:rsidRPr="00316A8D">
        <w:rPr>
          <w:sz w:val="23"/>
          <w:szCs w:val="23"/>
        </w:rPr>
        <w:t>Podzólico</w:t>
      </w:r>
      <w:proofErr w:type="spellEnd"/>
      <w:r w:rsidRPr="00316A8D">
        <w:rPr>
          <w:sz w:val="23"/>
          <w:szCs w:val="23"/>
        </w:rPr>
        <w:t xml:space="preserve"> vermelho e amarelo predominante, solos aluviais nas baixas vertentes.</w:t>
      </w:r>
    </w:p>
    <w:p w14:paraId="5F43801E" w14:textId="77777777" w:rsidR="006E3358" w:rsidRPr="00316A8D" w:rsidRDefault="001919FA">
      <w:pPr>
        <w:jc w:val="both"/>
        <w:rPr>
          <w:sz w:val="23"/>
          <w:szCs w:val="23"/>
        </w:rPr>
      </w:pPr>
      <w:r w:rsidRPr="00316A8D">
        <w:rPr>
          <w:sz w:val="23"/>
          <w:szCs w:val="23"/>
        </w:rPr>
        <w:t>Clima:</w:t>
      </w:r>
    </w:p>
    <w:p w14:paraId="3B96EBFF" w14:textId="77777777" w:rsidR="006E3358" w:rsidRPr="00316A8D" w:rsidRDefault="001919FA">
      <w:pPr>
        <w:jc w:val="both"/>
        <w:rPr>
          <w:sz w:val="23"/>
          <w:szCs w:val="23"/>
        </w:rPr>
      </w:pPr>
      <w:r w:rsidRPr="00316A8D">
        <w:rPr>
          <w:sz w:val="23"/>
          <w:szCs w:val="23"/>
        </w:rPr>
        <w:t>Temperado</w:t>
      </w:r>
    </w:p>
    <w:p w14:paraId="27E85B19" w14:textId="77777777" w:rsidR="006E3358" w:rsidRPr="00316A8D" w:rsidRDefault="001919FA">
      <w:pPr>
        <w:jc w:val="both"/>
        <w:rPr>
          <w:sz w:val="23"/>
          <w:szCs w:val="23"/>
        </w:rPr>
      </w:pPr>
      <w:r w:rsidRPr="00316A8D">
        <w:rPr>
          <w:sz w:val="23"/>
          <w:szCs w:val="23"/>
        </w:rPr>
        <w:t>Quantidade de Bairros:</w:t>
      </w:r>
    </w:p>
    <w:p w14:paraId="17FB902C" w14:textId="77777777" w:rsidR="006E3358" w:rsidRPr="00316A8D" w:rsidRDefault="001919FA">
      <w:pPr>
        <w:jc w:val="both"/>
        <w:rPr>
          <w:sz w:val="23"/>
          <w:szCs w:val="23"/>
        </w:rPr>
      </w:pPr>
      <w:r w:rsidRPr="00316A8D">
        <w:rPr>
          <w:sz w:val="23"/>
          <w:szCs w:val="23"/>
        </w:rPr>
        <w:t>26 Bairros</w:t>
      </w:r>
    </w:p>
    <w:p w14:paraId="28D6A367" w14:textId="77777777" w:rsidR="006E3358" w:rsidRPr="00316A8D" w:rsidRDefault="001919FA">
      <w:pPr>
        <w:jc w:val="both"/>
        <w:rPr>
          <w:sz w:val="23"/>
          <w:szCs w:val="23"/>
        </w:rPr>
      </w:pPr>
      <w:r w:rsidRPr="00316A8D">
        <w:rPr>
          <w:sz w:val="23"/>
          <w:szCs w:val="23"/>
        </w:rPr>
        <w:t>Principais Produtos Agrícolas:</w:t>
      </w:r>
    </w:p>
    <w:p w14:paraId="4D4781D4" w14:textId="77777777" w:rsidR="006E3358" w:rsidRPr="00316A8D" w:rsidRDefault="001919FA">
      <w:pPr>
        <w:jc w:val="both"/>
        <w:rPr>
          <w:sz w:val="23"/>
          <w:szCs w:val="23"/>
        </w:rPr>
      </w:pPr>
      <w:r w:rsidRPr="00316A8D">
        <w:rPr>
          <w:sz w:val="23"/>
          <w:szCs w:val="23"/>
        </w:rPr>
        <w:t>Feijão, Milho, Tomate, Cebola, Pimentão, Pêssego, Caqui, etc...</w:t>
      </w:r>
    </w:p>
    <w:p w14:paraId="4B4C92EF" w14:textId="77777777" w:rsidR="006E3358" w:rsidRPr="00316A8D" w:rsidRDefault="001919FA">
      <w:pPr>
        <w:jc w:val="both"/>
        <w:rPr>
          <w:sz w:val="23"/>
          <w:szCs w:val="23"/>
        </w:rPr>
      </w:pPr>
      <w:r w:rsidRPr="00316A8D">
        <w:rPr>
          <w:sz w:val="23"/>
          <w:szCs w:val="23"/>
        </w:rPr>
        <w:t>Pecuária:</w:t>
      </w:r>
    </w:p>
    <w:p w14:paraId="53ADAA66" w14:textId="77777777" w:rsidR="006E3358" w:rsidRPr="00316A8D" w:rsidRDefault="001919FA">
      <w:pPr>
        <w:jc w:val="both"/>
        <w:rPr>
          <w:sz w:val="23"/>
          <w:szCs w:val="23"/>
        </w:rPr>
      </w:pPr>
      <w:r w:rsidRPr="00316A8D">
        <w:rPr>
          <w:sz w:val="23"/>
          <w:szCs w:val="23"/>
        </w:rPr>
        <w:t>Bovinos, Suínos, Caprinos e Equinos.</w:t>
      </w:r>
    </w:p>
    <w:p w14:paraId="486EE126" w14:textId="77777777" w:rsidR="006E3358" w:rsidRPr="00316A8D" w:rsidRDefault="001919FA">
      <w:pPr>
        <w:jc w:val="both"/>
        <w:rPr>
          <w:sz w:val="23"/>
          <w:szCs w:val="23"/>
        </w:rPr>
      </w:pPr>
      <w:r w:rsidRPr="00316A8D">
        <w:rPr>
          <w:sz w:val="23"/>
          <w:szCs w:val="23"/>
        </w:rPr>
        <w:t>Principais Minérios:</w:t>
      </w:r>
    </w:p>
    <w:p w14:paraId="60C03D54" w14:textId="77777777" w:rsidR="006E3358" w:rsidRPr="00316A8D" w:rsidRDefault="001919FA">
      <w:pPr>
        <w:jc w:val="both"/>
        <w:rPr>
          <w:sz w:val="23"/>
          <w:szCs w:val="23"/>
        </w:rPr>
      </w:pPr>
      <w:r w:rsidRPr="00316A8D">
        <w:rPr>
          <w:sz w:val="23"/>
          <w:szCs w:val="23"/>
        </w:rPr>
        <w:t>Ouro, Calcário e Ferro.</w:t>
      </w:r>
    </w:p>
    <w:p w14:paraId="49FDA724" w14:textId="77777777" w:rsidR="006E3358" w:rsidRPr="00316A8D" w:rsidRDefault="001919FA">
      <w:pPr>
        <w:jc w:val="both"/>
        <w:rPr>
          <w:sz w:val="23"/>
          <w:szCs w:val="23"/>
        </w:rPr>
      </w:pPr>
      <w:r w:rsidRPr="00316A8D">
        <w:rPr>
          <w:sz w:val="23"/>
          <w:szCs w:val="23"/>
        </w:rPr>
        <w:t>Criação do Município:</w:t>
      </w:r>
    </w:p>
    <w:p w14:paraId="2301F1F0" w14:textId="77777777" w:rsidR="006E3358" w:rsidRPr="00316A8D" w:rsidRDefault="001919FA">
      <w:pPr>
        <w:jc w:val="both"/>
        <w:rPr>
          <w:sz w:val="23"/>
          <w:szCs w:val="23"/>
        </w:rPr>
      </w:pPr>
      <w:r w:rsidRPr="00316A8D">
        <w:rPr>
          <w:sz w:val="23"/>
          <w:szCs w:val="23"/>
        </w:rPr>
        <w:t>30 de dezembro de 1991, pela Lei nº 7664 e foi implantado a partir de 01 de janeiro de 1993.</w:t>
      </w:r>
    </w:p>
    <w:p w14:paraId="1CAB4035" w14:textId="77777777" w:rsidR="006E3358" w:rsidRPr="00316A8D" w:rsidRDefault="001919FA">
      <w:pPr>
        <w:jc w:val="both"/>
        <w:rPr>
          <w:sz w:val="23"/>
          <w:szCs w:val="23"/>
        </w:rPr>
      </w:pPr>
      <w:r w:rsidRPr="00316A8D">
        <w:rPr>
          <w:sz w:val="23"/>
          <w:szCs w:val="23"/>
        </w:rPr>
        <w:t>Data de Emancipação Político-administrativa:</w:t>
      </w:r>
    </w:p>
    <w:p w14:paraId="70CAF7AF" w14:textId="77777777" w:rsidR="006E3358" w:rsidRPr="00316A8D" w:rsidRDefault="001919FA">
      <w:pPr>
        <w:jc w:val="both"/>
        <w:rPr>
          <w:sz w:val="23"/>
          <w:szCs w:val="23"/>
        </w:rPr>
      </w:pPr>
      <w:r w:rsidRPr="00316A8D">
        <w:rPr>
          <w:sz w:val="23"/>
          <w:szCs w:val="23"/>
        </w:rPr>
        <w:lastRenderedPageBreak/>
        <w:t xml:space="preserve">19 de maio de 1992. </w:t>
      </w:r>
    </w:p>
    <w:p w14:paraId="358CEAE3" w14:textId="77777777" w:rsidR="006E3358" w:rsidRPr="00316A8D" w:rsidRDefault="001919FA">
      <w:pPr>
        <w:jc w:val="both"/>
        <w:rPr>
          <w:sz w:val="23"/>
          <w:szCs w:val="23"/>
        </w:rPr>
      </w:pPr>
      <w:r w:rsidRPr="00316A8D">
        <w:rPr>
          <w:sz w:val="23"/>
          <w:szCs w:val="23"/>
        </w:rPr>
        <w:t>Região Administrativa:</w:t>
      </w:r>
    </w:p>
    <w:p w14:paraId="7A1BD91C" w14:textId="77777777" w:rsidR="006E3358" w:rsidRPr="00316A8D" w:rsidRDefault="001919FA">
      <w:pPr>
        <w:jc w:val="both"/>
        <w:rPr>
          <w:sz w:val="23"/>
          <w:szCs w:val="23"/>
        </w:rPr>
      </w:pPr>
      <w:r w:rsidRPr="00316A8D">
        <w:rPr>
          <w:sz w:val="23"/>
          <w:szCs w:val="23"/>
        </w:rPr>
        <w:t>Sorocaba.</w:t>
      </w:r>
    </w:p>
    <w:p w14:paraId="1964EE6D" w14:textId="77777777" w:rsidR="006E3358" w:rsidRPr="00316A8D" w:rsidRDefault="006E3358">
      <w:pPr>
        <w:jc w:val="both"/>
        <w:rPr>
          <w:sz w:val="23"/>
          <w:szCs w:val="23"/>
          <w:shd w:val="clear" w:color="auto" w:fill="FFFF00"/>
        </w:rPr>
      </w:pPr>
    </w:p>
    <w:p w14:paraId="501B8AC3" w14:textId="77777777" w:rsidR="006E3358" w:rsidRPr="00316A8D" w:rsidRDefault="006E3358">
      <w:pPr>
        <w:jc w:val="both"/>
        <w:rPr>
          <w:sz w:val="23"/>
          <w:szCs w:val="23"/>
        </w:rPr>
      </w:pPr>
    </w:p>
    <w:p w14:paraId="4BA73966" w14:textId="77777777" w:rsidR="006E3358" w:rsidRPr="00316A8D" w:rsidRDefault="001919FA">
      <w:pPr>
        <w:jc w:val="both"/>
        <w:rPr>
          <w:b/>
          <w:sz w:val="23"/>
          <w:szCs w:val="23"/>
        </w:rPr>
      </w:pPr>
      <w:r w:rsidRPr="00316A8D">
        <w:rPr>
          <w:b/>
          <w:sz w:val="23"/>
          <w:szCs w:val="23"/>
        </w:rPr>
        <w:t>3. DESCRIÇÃO DAS ATIVIDADES A SEREM DESENVOLVIDAS PELAS EQUIPES ESF.</w:t>
      </w:r>
    </w:p>
    <w:p w14:paraId="6951E0BC" w14:textId="77777777" w:rsidR="006E3358" w:rsidRPr="00316A8D" w:rsidRDefault="006E3358">
      <w:pPr>
        <w:jc w:val="both"/>
        <w:rPr>
          <w:sz w:val="23"/>
          <w:szCs w:val="23"/>
        </w:rPr>
      </w:pPr>
    </w:p>
    <w:p w14:paraId="05276E9B" w14:textId="77777777" w:rsidR="006E3358" w:rsidRPr="00316A8D" w:rsidRDefault="001919FA">
      <w:pPr>
        <w:jc w:val="both"/>
        <w:rPr>
          <w:b/>
          <w:bCs/>
          <w:sz w:val="23"/>
          <w:szCs w:val="23"/>
          <w:u w:val="single"/>
        </w:rPr>
      </w:pPr>
      <w:r w:rsidRPr="00316A8D">
        <w:rPr>
          <w:sz w:val="23"/>
          <w:szCs w:val="23"/>
        </w:rPr>
        <w:tab/>
      </w:r>
      <w:r w:rsidRPr="00316A8D">
        <w:rPr>
          <w:b/>
          <w:bCs/>
          <w:sz w:val="23"/>
          <w:szCs w:val="23"/>
          <w:u w:val="single"/>
        </w:rPr>
        <w:t>AS AÇÕES E SERVIÇOS DA ATENÇÃO PRIMÁRIA INCLUEM:</w:t>
      </w:r>
    </w:p>
    <w:p w14:paraId="54CAEFC6" w14:textId="77777777" w:rsidR="006E3358" w:rsidRPr="00316A8D" w:rsidRDefault="006E3358">
      <w:pPr>
        <w:jc w:val="both"/>
        <w:rPr>
          <w:b/>
          <w:bCs/>
          <w:sz w:val="23"/>
          <w:szCs w:val="23"/>
          <w:u w:val="single"/>
        </w:rPr>
      </w:pPr>
    </w:p>
    <w:p w14:paraId="085D5301" w14:textId="77777777" w:rsidR="006E3358" w:rsidRPr="00316A8D" w:rsidRDefault="001919FA">
      <w:pPr>
        <w:ind w:firstLine="709"/>
        <w:jc w:val="both"/>
        <w:rPr>
          <w:sz w:val="23"/>
          <w:szCs w:val="23"/>
        </w:rPr>
      </w:pPr>
      <w:r w:rsidRPr="00316A8D">
        <w:rPr>
          <w:sz w:val="23"/>
          <w:szCs w:val="23"/>
        </w:rPr>
        <w:t xml:space="preserve"> Promoção à saúde; prevenção de agravos;</w:t>
      </w:r>
    </w:p>
    <w:p w14:paraId="7F45F931" w14:textId="77777777" w:rsidR="006E3358" w:rsidRPr="00316A8D" w:rsidRDefault="001919FA">
      <w:pPr>
        <w:ind w:firstLine="709"/>
        <w:jc w:val="both"/>
        <w:rPr>
          <w:sz w:val="23"/>
          <w:szCs w:val="23"/>
        </w:rPr>
      </w:pPr>
      <w:r w:rsidRPr="00316A8D">
        <w:rPr>
          <w:sz w:val="23"/>
          <w:szCs w:val="23"/>
        </w:rPr>
        <w:t xml:space="preserve"> Vigilância à saúde; tratamento, acompanhamento, redução de danos e reabilitação, com ênfase nas necessidades e problemas de saúde de maior frequência e relevância em seu território/contexto, observando critérios de riscos e vulnerabilidades;</w:t>
      </w:r>
    </w:p>
    <w:p w14:paraId="3A75D6F8" w14:textId="77777777" w:rsidR="006E3358" w:rsidRPr="00316A8D" w:rsidRDefault="001919FA">
      <w:pPr>
        <w:ind w:firstLine="709"/>
        <w:jc w:val="both"/>
        <w:rPr>
          <w:sz w:val="23"/>
          <w:szCs w:val="23"/>
        </w:rPr>
      </w:pPr>
      <w:r w:rsidRPr="00316A8D">
        <w:rPr>
          <w:sz w:val="23"/>
          <w:szCs w:val="23"/>
        </w:rPr>
        <w:t xml:space="preserve"> Acolhimento e atenção à demanda espontânea incluindo as urgências e emergências nas unidades básicas de saúde; </w:t>
      </w:r>
    </w:p>
    <w:p w14:paraId="55C4BFD5" w14:textId="77777777" w:rsidR="006E3358" w:rsidRPr="00316A8D" w:rsidRDefault="001919FA">
      <w:pPr>
        <w:ind w:firstLine="709"/>
        <w:jc w:val="both"/>
        <w:rPr>
          <w:sz w:val="23"/>
          <w:szCs w:val="23"/>
        </w:rPr>
      </w:pPr>
      <w:r w:rsidRPr="00316A8D">
        <w:rPr>
          <w:sz w:val="23"/>
          <w:szCs w:val="23"/>
        </w:rPr>
        <w:t xml:space="preserve">Atenção e cuidado continuado/programado tanto nas unidades de saúde como em domicílio (quando for necessário); </w:t>
      </w:r>
    </w:p>
    <w:p w14:paraId="7800431D" w14:textId="77777777" w:rsidR="006E3358" w:rsidRPr="00316A8D" w:rsidRDefault="001919FA">
      <w:pPr>
        <w:ind w:firstLine="709"/>
        <w:jc w:val="both"/>
        <w:rPr>
          <w:sz w:val="23"/>
          <w:szCs w:val="23"/>
        </w:rPr>
      </w:pPr>
      <w:r w:rsidRPr="00316A8D">
        <w:rPr>
          <w:sz w:val="23"/>
          <w:szCs w:val="23"/>
        </w:rPr>
        <w:t>Indicação, prescrição e realização de procedimentos terapêuticos e diagnósticos no âmbito da Atenção Primária;</w:t>
      </w:r>
    </w:p>
    <w:p w14:paraId="3D1BAF97" w14:textId="77777777" w:rsidR="006E3358" w:rsidRPr="00316A8D" w:rsidRDefault="001919FA">
      <w:pPr>
        <w:ind w:firstLine="709"/>
        <w:jc w:val="both"/>
        <w:rPr>
          <w:sz w:val="23"/>
          <w:szCs w:val="23"/>
        </w:rPr>
      </w:pPr>
      <w:r w:rsidRPr="00316A8D">
        <w:rPr>
          <w:sz w:val="23"/>
          <w:szCs w:val="23"/>
        </w:rPr>
        <w:t xml:space="preserve"> Atividades de atenção individual e coletivas (ex.: Familiar, Comunitária); atividades de vigilância em saúde;</w:t>
      </w:r>
    </w:p>
    <w:p w14:paraId="6A2BF7AA" w14:textId="77777777" w:rsidR="006E3358" w:rsidRPr="00316A8D" w:rsidRDefault="001919FA">
      <w:pPr>
        <w:ind w:firstLine="709"/>
        <w:jc w:val="both"/>
        <w:rPr>
          <w:sz w:val="23"/>
          <w:szCs w:val="23"/>
        </w:rPr>
      </w:pPr>
      <w:r w:rsidRPr="00316A8D">
        <w:rPr>
          <w:sz w:val="23"/>
          <w:szCs w:val="23"/>
        </w:rPr>
        <w:t xml:space="preserve"> Atenção a todos os cidadãos sob sua responsabilidade, independente dos ciclos de vida, gênero ou problema de saúde apresentados;</w:t>
      </w:r>
    </w:p>
    <w:p w14:paraId="33C91D5C" w14:textId="77777777" w:rsidR="006E3358" w:rsidRPr="00316A8D" w:rsidRDefault="001919FA">
      <w:pPr>
        <w:ind w:firstLine="709"/>
        <w:jc w:val="both"/>
        <w:rPr>
          <w:sz w:val="23"/>
          <w:szCs w:val="23"/>
        </w:rPr>
      </w:pPr>
      <w:r w:rsidRPr="00316A8D">
        <w:rPr>
          <w:sz w:val="23"/>
          <w:szCs w:val="23"/>
        </w:rPr>
        <w:t xml:space="preserve"> Ações de Atenção Domiciliar;</w:t>
      </w:r>
    </w:p>
    <w:p w14:paraId="45781BC7" w14:textId="77777777" w:rsidR="006E3358" w:rsidRPr="00316A8D" w:rsidRDefault="001919FA">
      <w:pPr>
        <w:ind w:firstLine="709"/>
        <w:jc w:val="both"/>
        <w:rPr>
          <w:sz w:val="23"/>
          <w:szCs w:val="23"/>
        </w:rPr>
      </w:pPr>
      <w:r w:rsidRPr="00316A8D">
        <w:rPr>
          <w:sz w:val="23"/>
          <w:szCs w:val="23"/>
        </w:rPr>
        <w:t xml:space="preserve"> Atenção à Saúde Bucal; </w:t>
      </w:r>
    </w:p>
    <w:p w14:paraId="2BCE7477" w14:textId="77777777" w:rsidR="006E3358" w:rsidRPr="00316A8D" w:rsidRDefault="001919FA">
      <w:pPr>
        <w:ind w:firstLine="709"/>
        <w:jc w:val="both"/>
        <w:rPr>
          <w:sz w:val="23"/>
          <w:szCs w:val="23"/>
        </w:rPr>
      </w:pPr>
      <w:r w:rsidRPr="00316A8D">
        <w:rPr>
          <w:sz w:val="23"/>
          <w:szCs w:val="23"/>
        </w:rPr>
        <w:t>Atenção através de ações e serviços pertinentes às Práticas Integrativas e Complementares;</w:t>
      </w:r>
    </w:p>
    <w:p w14:paraId="2A56C489" w14:textId="77777777" w:rsidR="006E3358" w:rsidRPr="00316A8D" w:rsidRDefault="001919FA">
      <w:pPr>
        <w:ind w:firstLine="709"/>
        <w:jc w:val="both"/>
        <w:rPr>
          <w:sz w:val="23"/>
          <w:szCs w:val="23"/>
        </w:rPr>
      </w:pPr>
      <w:r w:rsidRPr="00316A8D">
        <w:rPr>
          <w:sz w:val="23"/>
          <w:szCs w:val="23"/>
        </w:rPr>
        <w:t xml:space="preserve"> Vigilância Nutricional e Alimentar e Atenção Nutricional; coordenação do cuidado, incluindo o acesso a ações e serviços fora do âmbito da Atenção Primária.</w:t>
      </w:r>
    </w:p>
    <w:p w14:paraId="5DBE844C" w14:textId="77777777" w:rsidR="006E3358" w:rsidRPr="00316A8D" w:rsidRDefault="006E3358">
      <w:pPr>
        <w:jc w:val="both"/>
        <w:rPr>
          <w:sz w:val="23"/>
          <w:szCs w:val="23"/>
        </w:rPr>
      </w:pPr>
    </w:p>
    <w:p w14:paraId="70E65137" w14:textId="77777777" w:rsidR="006E3358" w:rsidRPr="00316A8D" w:rsidRDefault="006E3358">
      <w:pPr>
        <w:jc w:val="both"/>
        <w:rPr>
          <w:sz w:val="23"/>
          <w:szCs w:val="23"/>
        </w:rPr>
      </w:pPr>
    </w:p>
    <w:p w14:paraId="4EC6A39D" w14:textId="77777777" w:rsidR="006E3358" w:rsidRPr="00316A8D" w:rsidRDefault="001919FA">
      <w:pPr>
        <w:jc w:val="both"/>
        <w:rPr>
          <w:b/>
          <w:sz w:val="23"/>
          <w:szCs w:val="23"/>
        </w:rPr>
      </w:pPr>
      <w:r w:rsidRPr="00316A8D">
        <w:rPr>
          <w:b/>
          <w:sz w:val="23"/>
          <w:szCs w:val="23"/>
        </w:rPr>
        <w:t xml:space="preserve">3.1. ATENDIMENTO CLINICO NA ATENÇÃO BÁSICA, CONSULTAS E ACOMPANHAMENTO: </w:t>
      </w:r>
    </w:p>
    <w:p w14:paraId="357FA8F5" w14:textId="77777777" w:rsidR="006E3358" w:rsidRPr="00316A8D" w:rsidRDefault="006E3358">
      <w:pPr>
        <w:jc w:val="both"/>
        <w:rPr>
          <w:b/>
          <w:sz w:val="23"/>
          <w:szCs w:val="23"/>
        </w:rPr>
      </w:pPr>
    </w:p>
    <w:p w14:paraId="7D81A08F" w14:textId="77777777" w:rsidR="006E3358" w:rsidRPr="00316A8D" w:rsidRDefault="001919FA">
      <w:pPr>
        <w:jc w:val="both"/>
        <w:rPr>
          <w:sz w:val="23"/>
          <w:szCs w:val="23"/>
        </w:rPr>
      </w:pPr>
      <w:r w:rsidRPr="00316A8D">
        <w:rPr>
          <w:sz w:val="23"/>
          <w:szCs w:val="23"/>
        </w:rPr>
        <w:t>Atendimentos individuais realizados por profissionais de nível superior, com o objetivo de garantir atenção integral, conforme a necessidade de saúde do indivíduo:</w:t>
      </w:r>
    </w:p>
    <w:p w14:paraId="70F97AD1" w14:textId="77777777" w:rsidR="006E3358" w:rsidRPr="00316A8D" w:rsidRDefault="001919FA">
      <w:pPr>
        <w:pStyle w:val="PargrafodaLista1"/>
        <w:numPr>
          <w:ilvl w:val="0"/>
          <w:numId w:val="25"/>
        </w:numPr>
        <w:jc w:val="both"/>
        <w:rPr>
          <w:sz w:val="23"/>
          <w:szCs w:val="23"/>
        </w:rPr>
      </w:pPr>
      <w:r w:rsidRPr="00316A8D">
        <w:rPr>
          <w:sz w:val="23"/>
          <w:szCs w:val="23"/>
        </w:rPr>
        <w:t>Consultas agendadas ou de demanda espontânea (imediata), para condições agudas ou crônicas agudizadas contemplando anamnese, exame clinico, avaliação antropométrica, avaliação da capacidade funcional, avaliação da acuidade visual, otoscopia, laringoscopia indireta, etc...</w:t>
      </w:r>
    </w:p>
    <w:p w14:paraId="2DE9A148" w14:textId="77777777" w:rsidR="006E3358" w:rsidRPr="00316A8D" w:rsidRDefault="001919FA">
      <w:pPr>
        <w:pStyle w:val="PargrafodaLista1"/>
        <w:numPr>
          <w:ilvl w:val="0"/>
          <w:numId w:val="25"/>
        </w:numPr>
        <w:jc w:val="both"/>
        <w:rPr>
          <w:sz w:val="23"/>
          <w:szCs w:val="23"/>
        </w:rPr>
      </w:pPr>
      <w:r w:rsidRPr="00316A8D">
        <w:rPr>
          <w:sz w:val="23"/>
          <w:szCs w:val="23"/>
        </w:rPr>
        <w:t xml:space="preserve">Consultas de programas específicos; </w:t>
      </w:r>
    </w:p>
    <w:p w14:paraId="76DD1CA5" w14:textId="77777777" w:rsidR="006E3358" w:rsidRPr="00316A8D" w:rsidRDefault="001919FA">
      <w:pPr>
        <w:pStyle w:val="PargrafodaLista1"/>
        <w:numPr>
          <w:ilvl w:val="0"/>
          <w:numId w:val="25"/>
        </w:numPr>
        <w:jc w:val="both"/>
        <w:rPr>
          <w:sz w:val="23"/>
          <w:szCs w:val="23"/>
        </w:rPr>
      </w:pPr>
      <w:r w:rsidRPr="00316A8D">
        <w:rPr>
          <w:sz w:val="23"/>
          <w:szCs w:val="23"/>
        </w:rPr>
        <w:t xml:space="preserve">Consultas compartilhadas entre profissionais; </w:t>
      </w:r>
    </w:p>
    <w:p w14:paraId="1BA0EFD0" w14:textId="77777777" w:rsidR="006E3358" w:rsidRPr="00316A8D" w:rsidRDefault="001919FA">
      <w:pPr>
        <w:pStyle w:val="PargrafodaLista1"/>
        <w:numPr>
          <w:ilvl w:val="0"/>
          <w:numId w:val="25"/>
        </w:numPr>
        <w:jc w:val="both"/>
        <w:rPr>
          <w:sz w:val="23"/>
          <w:szCs w:val="23"/>
        </w:rPr>
      </w:pPr>
      <w:r w:rsidRPr="00316A8D">
        <w:rPr>
          <w:sz w:val="23"/>
          <w:szCs w:val="23"/>
        </w:rPr>
        <w:t xml:space="preserve">Consultas de urgência e emergência (com ou sem observação); </w:t>
      </w:r>
    </w:p>
    <w:p w14:paraId="081CBA6F" w14:textId="77777777" w:rsidR="006E3358" w:rsidRPr="00316A8D" w:rsidRDefault="001919FA">
      <w:pPr>
        <w:pStyle w:val="PargrafodaLista1"/>
        <w:numPr>
          <w:ilvl w:val="0"/>
          <w:numId w:val="25"/>
        </w:numPr>
        <w:jc w:val="both"/>
        <w:rPr>
          <w:sz w:val="23"/>
          <w:szCs w:val="23"/>
        </w:rPr>
      </w:pPr>
      <w:r w:rsidRPr="00316A8D">
        <w:rPr>
          <w:sz w:val="23"/>
          <w:szCs w:val="23"/>
        </w:rPr>
        <w:t xml:space="preserve">Primeira consulta odontológica programática; </w:t>
      </w:r>
    </w:p>
    <w:p w14:paraId="5128ECD2" w14:textId="77777777" w:rsidR="006E3358" w:rsidRPr="00316A8D" w:rsidRDefault="001919FA">
      <w:pPr>
        <w:pStyle w:val="PargrafodaLista1"/>
        <w:numPr>
          <w:ilvl w:val="0"/>
          <w:numId w:val="25"/>
        </w:numPr>
        <w:jc w:val="both"/>
        <w:rPr>
          <w:sz w:val="23"/>
          <w:szCs w:val="23"/>
        </w:rPr>
      </w:pPr>
      <w:r w:rsidRPr="00316A8D">
        <w:rPr>
          <w:sz w:val="23"/>
          <w:szCs w:val="23"/>
        </w:rPr>
        <w:t>Solicitação de exames de analises clinicas, imagem e outros e de rastreamento conforme protocolo vigentes.</w:t>
      </w:r>
    </w:p>
    <w:p w14:paraId="2A120C7B" w14:textId="77777777" w:rsidR="006E3358" w:rsidRPr="00316A8D" w:rsidRDefault="001919FA">
      <w:pPr>
        <w:pStyle w:val="PargrafodaLista1"/>
        <w:numPr>
          <w:ilvl w:val="0"/>
          <w:numId w:val="25"/>
        </w:numPr>
        <w:jc w:val="both"/>
        <w:rPr>
          <w:sz w:val="23"/>
          <w:szCs w:val="23"/>
        </w:rPr>
      </w:pPr>
      <w:r w:rsidRPr="00316A8D">
        <w:rPr>
          <w:sz w:val="23"/>
          <w:szCs w:val="23"/>
        </w:rPr>
        <w:t>Prescrição, administração e dispensação de medicamentos incluindo parenterais;</w:t>
      </w:r>
    </w:p>
    <w:p w14:paraId="11759C82" w14:textId="77777777" w:rsidR="006E3358" w:rsidRPr="00316A8D" w:rsidRDefault="001919FA">
      <w:pPr>
        <w:pStyle w:val="PargrafodaLista1"/>
        <w:numPr>
          <w:ilvl w:val="0"/>
          <w:numId w:val="25"/>
        </w:numPr>
        <w:jc w:val="both"/>
        <w:rPr>
          <w:sz w:val="23"/>
          <w:szCs w:val="23"/>
        </w:rPr>
      </w:pPr>
      <w:r w:rsidRPr="00316A8D">
        <w:rPr>
          <w:sz w:val="23"/>
          <w:szCs w:val="23"/>
        </w:rPr>
        <w:t>Terapia de reidratação oral e parenteral;</w:t>
      </w:r>
    </w:p>
    <w:p w14:paraId="6801E830" w14:textId="77777777" w:rsidR="006E3358" w:rsidRPr="00316A8D" w:rsidRDefault="001919FA">
      <w:pPr>
        <w:pStyle w:val="PargrafodaLista1"/>
        <w:numPr>
          <w:ilvl w:val="0"/>
          <w:numId w:val="25"/>
        </w:numPr>
        <w:jc w:val="both"/>
        <w:rPr>
          <w:sz w:val="23"/>
          <w:szCs w:val="23"/>
        </w:rPr>
      </w:pPr>
      <w:r w:rsidRPr="00316A8D">
        <w:rPr>
          <w:sz w:val="23"/>
          <w:szCs w:val="23"/>
        </w:rPr>
        <w:t>Nebulização;</w:t>
      </w:r>
    </w:p>
    <w:p w14:paraId="2C3565C9" w14:textId="77777777" w:rsidR="006E3358" w:rsidRPr="00316A8D" w:rsidRDefault="001919FA">
      <w:pPr>
        <w:pStyle w:val="PargrafodaLista1"/>
        <w:numPr>
          <w:ilvl w:val="0"/>
          <w:numId w:val="25"/>
        </w:numPr>
        <w:jc w:val="both"/>
        <w:rPr>
          <w:sz w:val="23"/>
          <w:szCs w:val="23"/>
        </w:rPr>
      </w:pPr>
      <w:r w:rsidRPr="00316A8D">
        <w:rPr>
          <w:sz w:val="23"/>
          <w:szCs w:val="23"/>
        </w:rPr>
        <w:t>Aferição da pressão arterial;</w:t>
      </w:r>
    </w:p>
    <w:p w14:paraId="178E9C86" w14:textId="77777777" w:rsidR="006E3358" w:rsidRPr="00316A8D" w:rsidRDefault="001919FA">
      <w:pPr>
        <w:pStyle w:val="PargrafodaLista1"/>
        <w:numPr>
          <w:ilvl w:val="0"/>
          <w:numId w:val="25"/>
        </w:numPr>
        <w:jc w:val="both"/>
        <w:rPr>
          <w:sz w:val="23"/>
          <w:szCs w:val="23"/>
        </w:rPr>
      </w:pPr>
      <w:r w:rsidRPr="00316A8D">
        <w:rPr>
          <w:sz w:val="23"/>
          <w:szCs w:val="23"/>
        </w:rPr>
        <w:t xml:space="preserve">Eletrocardiograma (ECG); </w:t>
      </w:r>
    </w:p>
    <w:p w14:paraId="5517859D" w14:textId="77777777" w:rsidR="006E3358" w:rsidRPr="00316A8D" w:rsidRDefault="001919FA">
      <w:pPr>
        <w:pStyle w:val="PargrafodaLista1"/>
        <w:numPr>
          <w:ilvl w:val="0"/>
          <w:numId w:val="25"/>
        </w:numPr>
        <w:jc w:val="both"/>
        <w:rPr>
          <w:sz w:val="23"/>
          <w:szCs w:val="23"/>
        </w:rPr>
      </w:pPr>
      <w:r w:rsidRPr="00316A8D">
        <w:rPr>
          <w:sz w:val="23"/>
          <w:szCs w:val="23"/>
        </w:rPr>
        <w:lastRenderedPageBreak/>
        <w:t xml:space="preserve">Ressuscitação cardiopulmonar; </w:t>
      </w:r>
    </w:p>
    <w:p w14:paraId="026DB613" w14:textId="77777777" w:rsidR="006E3358" w:rsidRPr="00316A8D" w:rsidRDefault="001919FA">
      <w:pPr>
        <w:pStyle w:val="PargrafodaLista1"/>
        <w:numPr>
          <w:ilvl w:val="0"/>
          <w:numId w:val="25"/>
        </w:numPr>
        <w:jc w:val="both"/>
        <w:rPr>
          <w:sz w:val="23"/>
          <w:szCs w:val="23"/>
        </w:rPr>
      </w:pPr>
      <w:r w:rsidRPr="00316A8D">
        <w:rPr>
          <w:sz w:val="23"/>
          <w:szCs w:val="23"/>
        </w:rPr>
        <w:t xml:space="preserve">Diagnóstico e atendimento clínico de pacientes com tuberculose e/ou hanseníase; </w:t>
      </w:r>
    </w:p>
    <w:p w14:paraId="45EEA8CE" w14:textId="77777777" w:rsidR="006E3358" w:rsidRPr="00316A8D" w:rsidRDefault="001919FA">
      <w:pPr>
        <w:pStyle w:val="PargrafodaLista1"/>
        <w:numPr>
          <w:ilvl w:val="0"/>
          <w:numId w:val="25"/>
        </w:numPr>
        <w:jc w:val="both"/>
        <w:rPr>
          <w:sz w:val="23"/>
          <w:szCs w:val="23"/>
        </w:rPr>
      </w:pPr>
      <w:r w:rsidRPr="00316A8D">
        <w:rPr>
          <w:sz w:val="23"/>
          <w:szCs w:val="23"/>
        </w:rPr>
        <w:t xml:space="preserve">Abordagem sindrômica das doenças sexualmente transmissíveis; </w:t>
      </w:r>
    </w:p>
    <w:p w14:paraId="6FCEBFA0" w14:textId="77777777" w:rsidR="006E3358" w:rsidRPr="00316A8D" w:rsidRDefault="001919FA">
      <w:pPr>
        <w:pStyle w:val="PargrafodaLista1"/>
        <w:numPr>
          <w:ilvl w:val="0"/>
          <w:numId w:val="25"/>
        </w:numPr>
        <w:jc w:val="both"/>
        <w:rPr>
          <w:sz w:val="23"/>
          <w:szCs w:val="23"/>
        </w:rPr>
      </w:pPr>
      <w:r w:rsidRPr="00316A8D">
        <w:rPr>
          <w:sz w:val="23"/>
          <w:szCs w:val="23"/>
        </w:rPr>
        <w:t>Avaliação de pacientes com agravos relacionados ao trabalho.</w:t>
      </w:r>
    </w:p>
    <w:p w14:paraId="699A5755" w14:textId="77777777" w:rsidR="006E3358" w:rsidRPr="00316A8D" w:rsidRDefault="006E3358">
      <w:pPr>
        <w:jc w:val="both"/>
        <w:rPr>
          <w:sz w:val="23"/>
          <w:szCs w:val="23"/>
        </w:rPr>
      </w:pPr>
    </w:p>
    <w:p w14:paraId="61153B9B" w14:textId="77777777" w:rsidR="006E3358" w:rsidRPr="00316A8D" w:rsidRDefault="001919FA">
      <w:pPr>
        <w:jc w:val="both"/>
        <w:rPr>
          <w:b/>
          <w:sz w:val="23"/>
          <w:szCs w:val="23"/>
        </w:rPr>
      </w:pPr>
      <w:r w:rsidRPr="00316A8D">
        <w:rPr>
          <w:b/>
          <w:sz w:val="23"/>
          <w:szCs w:val="23"/>
        </w:rPr>
        <w:t>3.2. ATENDIMENTO CIRÚRGICO AMBULATORIAL BÁSICO:</w:t>
      </w:r>
    </w:p>
    <w:p w14:paraId="069CA073" w14:textId="77777777" w:rsidR="006E3358" w:rsidRPr="00316A8D" w:rsidRDefault="006E3358">
      <w:pPr>
        <w:jc w:val="both"/>
        <w:rPr>
          <w:b/>
          <w:sz w:val="23"/>
          <w:szCs w:val="23"/>
        </w:rPr>
      </w:pPr>
    </w:p>
    <w:p w14:paraId="41C407E9" w14:textId="77777777" w:rsidR="006E3358" w:rsidRPr="00316A8D" w:rsidRDefault="001919FA">
      <w:pPr>
        <w:pStyle w:val="PargrafodaLista1"/>
        <w:numPr>
          <w:ilvl w:val="0"/>
          <w:numId w:val="36"/>
        </w:numPr>
        <w:jc w:val="both"/>
        <w:rPr>
          <w:sz w:val="23"/>
          <w:szCs w:val="23"/>
        </w:rPr>
      </w:pPr>
      <w:r w:rsidRPr="00316A8D">
        <w:rPr>
          <w:sz w:val="23"/>
          <w:szCs w:val="23"/>
        </w:rPr>
        <w:t xml:space="preserve">Atendimentos cirúrgicos realizados pelos profissionais da equipe de Atenção Primária, contemplando: </w:t>
      </w:r>
    </w:p>
    <w:p w14:paraId="18704EF6" w14:textId="77777777" w:rsidR="006E3358" w:rsidRPr="00316A8D" w:rsidRDefault="001919FA">
      <w:pPr>
        <w:pStyle w:val="PargrafodaLista1"/>
        <w:numPr>
          <w:ilvl w:val="0"/>
          <w:numId w:val="36"/>
        </w:numPr>
        <w:jc w:val="both"/>
        <w:rPr>
          <w:sz w:val="23"/>
          <w:szCs w:val="23"/>
        </w:rPr>
      </w:pPr>
      <w:r w:rsidRPr="00316A8D">
        <w:rPr>
          <w:sz w:val="23"/>
          <w:szCs w:val="23"/>
        </w:rPr>
        <w:t xml:space="preserve">Cateterismo uretral; </w:t>
      </w:r>
    </w:p>
    <w:p w14:paraId="2791FAA0" w14:textId="77777777" w:rsidR="006E3358" w:rsidRPr="00316A8D" w:rsidRDefault="001919FA">
      <w:pPr>
        <w:pStyle w:val="PargrafodaLista1"/>
        <w:numPr>
          <w:ilvl w:val="0"/>
          <w:numId w:val="36"/>
        </w:numPr>
        <w:jc w:val="both"/>
        <w:rPr>
          <w:sz w:val="23"/>
          <w:szCs w:val="23"/>
        </w:rPr>
      </w:pPr>
      <w:r w:rsidRPr="00316A8D">
        <w:rPr>
          <w:sz w:val="23"/>
          <w:szCs w:val="23"/>
        </w:rPr>
        <w:t xml:space="preserve">Cauterização química de pequenas lesões; </w:t>
      </w:r>
    </w:p>
    <w:p w14:paraId="26489C00" w14:textId="77777777" w:rsidR="006E3358" w:rsidRPr="00316A8D" w:rsidRDefault="001919FA">
      <w:pPr>
        <w:pStyle w:val="PargrafodaLista1"/>
        <w:numPr>
          <w:ilvl w:val="0"/>
          <w:numId w:val="36"/>
        </w:numPr>
        <w:jc w:val="both"/>
        <w:rPr>
          <w:sz w:val="23"/>
          <w:szCs w:val="23"/>
        </w:rPr>
      </w:pPr>
      <w:r w:rsidRPr="00316A8D">
        <w:rPr>
          <w:sz w:val="23"/>
          <w:szCs w:val="23"/>
        </w:rPr>
        <w:t xml:space="preserve">Retirada de pontos de cirurgias; </w:t>
      </w:r>
    </w:p>
    <w:p w14:paraId="4A95779A" w14:textId="77777777" w:rsidR="006E3358" w:rsidRPr="00316A8D" w:rsidRDefault="001919FA">
      <w:pPr>
        <w:pStyle w:val="PargrafodaLista1"/>
        <w:numPr>
          <w:ilvl w:val="0"/>
          <w:numId w:val="36"/>
        </w:numPr>
        <w:jc w:val="both"/>
        <w:rPr>
          <w:sz w:val="23"/>
          <w:szCs w:val="23"/>
        </w:rPr>
      </w:pPr>
      <w:r w:rsidRPr="00316A8D">
        <w:rPr>
          <w:sz w:val="23"/>
          <w:szCs w:val="23"/>
        </w:rPr>
        <w:t xml:space="preserve">Curativos; </w:t>
      </w:r>
    </w:p>
    <w:p w14:paraId="631A3359" w14:textId="77777777" w:rsidR="006E3358" w:rsidRPr="00316A8D" w:rsidRDefault="001919FA">
      <w:pPr>
        <w:pStyle w:val="PargrafodaLista1"/>
        <w:numPr>
          <w:ilvl w:val="0"/>
          <w:numId w:val="36"/>
        </w:numPr>
        <w:jc w:val="both"/>
        <w:rPr>
          <w:sz w:val="23"/>
          <w:szCs w:val="23"/>
        </w:rPr>
      </w:pPr>
      <w:r w:rsidRPr="00316A8D">
        <w:rPr>
          <w:sz w:val="23"/>
          <w:szCs w:val="23"/>
        </w:rPr>
        <w:t xml:space="preserve">Suturas; </w:t>
      </w:r>
    </w:p>
    <w:p w14:paraId="7F30C674" w14:textId="77777777" w:rsidR="006E3358" w:rsidRPr="00316A8D" w:rsidRDefault="001919FA">
      <w:pPr>
        <w:pStyle w:val="PargrafodaLista1"/>
        <w:numPr>
          <w:ilvl w:val="0"/>
          <w:numId w:val="36"/>
        </w:numPr>
        <w:jc w:val="both"/>
        <w:rPr>
          <w:sz w:val="23"/>
          <w:szCs w:val="23"/>
        </w:rPr>
      </w:pPr>
      <w:r w:rsidRPr="00316A8D">
        <w:rPr>
          <w:sz w:val="23"/>
          <w:szCs w:val="23"/>
        </w:rPr>
        <w:t xml:space="preserve">Biópsia/punção de tumores superficiais de pele; </w:t>
      </w:r>
    </w:p>
    <w:p w14:paraId="0D3A4A47" w14:textId="77777777" w:rsidR="006E3358" w:rsidRPr="00316A8D" w:rsidRDefault="001919FA">
      <w:pPr>
        <w:pStyle w:val="PargrafodaLista1"/>
        <w:numPr>
          <w:ilvl w:val="0"/>
          <w:numId w:val="36"/>
        </w:numPr>
        <w:jc w:val="both"/>
        <w:rPr>
          <w:sz w:val="23"/>
          <w:szCs w:val="23"/>
        </w:rPr>
      </w:pPr>
      <w:r w:rsidRPr="00316A8D">
        <w:rPr>
          <w:sz w:val="23"/>
          <w:szCs w:val="23"/>
        </w:rPr>
        <w:t xml:space="preserve">Retirada de corpo estranho subcutâneo; </w:t>
      </w:r>
    </w:p>
    <w:p w14:paraId="10403C45" w14:textId="77777777" w:rsidR="006E3358" w:rsidRPr="00316A8D" w:rsidRDefault="001919FA">
      <w:pPr>
        <w:pStyle w:val="PargrafodaLista1"/>
        <w:numPr>
          <w:ilvl w:val="0"/>
          <w:numId w:val="36"/>
        </w:numPr>
        <w:jc w:val="both"/>
        <w:rPr>
          <w:sz w:val="23"/>
          <w:szCs w:val="23"/>
        </w:rPr>
      </w:pPr>
      <w:r w:rsidRPr="00316A8D">
        <w:rPr>
          <w:sz w:val="23"/>
          <w:szCs w:val="23"/>
        </w:rPr>
        <w:t xml:space="preserve">Exérese de calo; </w:t>
      </w:r>
    </w:p>
    <w:p w14:paraId="0B54D892" w14:textId="77777777" w:rsidR="006E3358" w:rsidRPr="00316A8D" w:rsidRDefault="001919FA">
      <w:pPr>
        <w:pStyle w:val="PargrafodaLista1"/>
        <w:numPr>
          <w:ilvl w:val="0"/>
          <w:numId w:val="36"/>
        </w:numPr>
        <w:jc w:val="both"/>
        <w:rPr>
          <w:sz w:val="23"/>
          <w:szCs w:val="23"/>
        </w:rPr>
      </w:pPr>
      <w:r w:rsidRPr="00316A8D">
        <w:rPr>
          <w:sz w:val="23"/>
          <w:szCs w:val="23"/>
        </w:rPr>
        <w:t xml:space="preserve">Desbridamento e curativo de escara ou ulceração; </w:t>
      </w:r>
    </w:p>
    <w:p w14:paraId="510500AD" w14:textId="77777777" w:rsidR="006E3358" w:rsidRPr="00316A8D" w:rsidRDefault="001919FA">
      <w:pPr>
        <w:pStyle w:val="PargrafodaLista1"/>
        <w:numPr>
          <w:ilvl w:val="0"/>
          <w:numId w:val="36"/>
        </w:numPr>
        <w:jc w:val="both"/>
        <w:rPr>
          <w:sz w:val="23"/>
          <w:szCs w:val="23"/>
        </w:rPr>
      </w:pPr>
      <w:r w:rsidRPr="00316A8D">
        <w:rPr>
          <w:sz w:val="23"/>
          <w:szCs w:val="23"/>
        </w:rPr>
        <w:t xml:space="preserve">Curativo com desbridamento em pé diabético; </w:t>
      </w:r>
    </w:p>
    <w:p w14:paraId="47F7CA0F" w14:textId="77777777" w:rsidR="006E3358" w:rsidRPr="00316A8D" w:rsidRDefault="001919FA">
      <w:pPr>
        <w:pStyle w:val="PargrafodaLista1"/>
        <w:numPr>
          <w:ilvl w:val="0"/>
          <w:numId w:val="36"/>
        </w:numPr>
        <w:jc w:val="both"/>
        <w:rPr>
          <w:sz w:val="23"/>
          <w:szCs w:val="23"/>
        </w:rPr>
      </w:pPr>
      <w:r w:rsidRPr="00316A8D">
        <w:rPr>
          <w:sz w:val="23"/>
          <w:szCs w:val="23"/>
        </w:rPr>
        <w:t xml:space="preserve">Anestesia loco regional; </w:t>
      </w:r>
    </w:p>
    <w:p w14:paraId="080F79CB" w14:textId="77777777" w:rsidR="006E3358" w:rsidRPr="00316A8D" w:rsidRDefault="001919FA">
      <w:pPr>
        <w:pStyle w:val="PargrafodaLista1"/>
        <w:numPr>
          <w:ilvl w:val="0"/>
          <w:numId w:val="36"/>
        </w:numPr>
        <w:jc w:val="both"/>
        <w:rPr>
          <w:sz w:val="23"/>
          <w:szCs w:val="23"/>
        </w:rPr>
      </w:pPr>
      <w:r w:rsidRPr="00316A8D">
        <w:rPr>
          <w:sz w:val="23"/>
          <w:szCs w:val="23"/>
        </w:rPr>
        <w:t>Cirurgia de unha (cantoplastia);</w:t>
      </w:r>
    </w:p>
    <w:p w14:paraId="54C01A24" w14:textId="77777777" w:rsidR="006E3358" w:rsidRPr="00316A8D" w:rsidRDefault="001919FA">
      <w:pPr>
        <w:pStyle w:val="PargrafodaLista1"/>
        <w:numPr>
          <w:ilvl w:val="0"/>
          <w:numId w:val="36"/>
        </w:numPr>
        <w:jc w:val="both"/>
        <w:rPr>
          <w:sz w:val="23"/>
          <w:szCs w:val="23"/>
        </w:rPr>
      </w:pPr>
      <w:r w:rsidRPr="00316A8D">
        <w:rPr>
          <w:sz w:val="23"/>
          <w:szCs w:val="23"/>
        </w:rPr>
        <w:t xml:space="preserve">Drenagem de abscesso; </w:t>
      </w:r>
    </w:p>
    <w:p w14:paraId="68B7B629" w14:textId="77777777" w:rsidR="006E3358" w:rsidRPr="00316A8D" w:rsidRDefault="001919FA">
      <w:pPr>
        <w:pStyle w:val="PargrafodaLista1"/>
        <w:numPr>
          <w:ilvl w:val="0"/>
          <w:numId w:val="36"/>
        </w:numPr>
        <w:jc w:val="both"/>
        <w:rPr>
          <w:sz w:val="23"/>
          <w:szCs w:val="23"/>
        </w:rPr>
      </w:pPr>
      <w:r w:rsidRPr="00316A8D">
        <w:rPr>
          <w:sz w:val="23"/>
          <w:szCs w:val="23"/>
        </w:rPr>
        <w:t xml:space="preserve">Tratamento de </w:t>
      </w:r>
      <w:proofErr w:type="spellStart"/>
      <w:r w:rsidRPr="00316A8D">
        <w:rPr>
          <w:sz w:val="23"/>
          <w:szCs w:val="23"/>
        </w:rPr>
        <w:t>miíase</w:t>
      </w:r>
      <w:proofErr w:type="spellEnd"/>
      <w:r w:rsidRPr="00316A8D">
        <w:rPr>
          <w:sz w:val="23"/>
          <w:szCs w:val="23"/>
        </w:rPr>
        <w:t xml:space="preserve"> furunculose;</w:t>
      </w:r>
    </w:p>
    <w:p w14:paraId="6AD42FFD" w14:textId="77777777" w:rsidR="006E3358" w:rsidRPr="00316A8D" w:rsidRDefault="001919FA">
      <w:pPr>
        <w:pStyle w:val="PargrafodaLista1"/>
        <w:numPr>
          <w:ilvl w:val="0"/>
          <w:numId w:val="36"/>
        </w:numPr>
        <w:jc w:val="both"/>
        <w:rPr>
          <w:sz w:val="23"/>
          <w:szCs w:val="23"/>
        </w:rPr>
      </w:pPr>
      <w:r w:rsidRPr="00316A8D">
        <w:rPr>
          <w:sz w:val="23"/>
          <w:szCs w:val="23"/>
        </w:rPr>
        <w:t xml:space="preserve">Drenagem de hematoma subungueal; </w:t>
      </w:r>
    </w:p>
    <w:p w14:paraId="6941E8BB" w14:textId="77777777" w:rsidR="006E3358" w:rsidRPr="00316A8D" w:rsidRDefault="001919FA">
      <w:pPr>
        <w:pStyle w:val="PargrafodaLista1"/>
        <w:numPr>
          <w:ilvl w:val="0"/>
          <w:numId w:val="36"/>
        </w:numPr>
        <w:jc w:val="both"/>
        <w:rPr>
          <w:sz w:val="23"/>
          <w:szCs w:val="23"/>
        </w:rPr>
      </w:pPr>
      <w:r w:rsidRPr="00316A8D">
        <w:rPr>
          <w:sz w:val="23"/>
          <w:szCs w:val="23"/>
        </w:rPr>
        <w:t xml:space="preserve">Tamponamento de epistaxe; </w:t>
      </w:r>
    </w:p>
    <w:p w14:paraId="208A3676" w14:textId="77777777" w:rsidR="006E3358" w:rsidRPr="00316A8D" w:rsidRDefault="001919FA">
      <w:pPr>
        <w:pStyle w:val="PargrafodaLista1"/>
        <w:numPr>
          <w:ilvl w:val="0"/>
          <w:numId w:val="36"/>
        </w:numPr>
        <w:jc w:val="both"/>
        <w:rPr>
          <w:sz w:val="23"/>
          <w:szCs w:val="23"/>
        </w:rPr>
      </w:pPr>
      <w:r w:rsidRPr="00316A8D">
        <w:rPr>
          <w:sz w:val="23"/>
          <w:szCs w:val="23"/>
        </w:rPr>
        <w:t xml:space="preserve">Remoção de cerume (lavagem de ouvido; </w:t>
      </w:r>
    </w:p>
    <w:p w14:paraId="71580F40" w14:textId="77777777" w:rsidR="006E3358" w:rsidRPr="00316A8D" w:rsidRDefault="001919FA">
      <w:pPr>
        <w:pStyle w:val="PargrafodaLista1"/>
        <w:numPr>
          <w:ilvl w:val="0"/>
          <w:numId w:val="36"/>
        </w:numPr>
        <w:jc w:val="both"/>
        <w:rPr>
          <w:sz w:val="23"/>
          <w:szCs w:val="23"/>
        </w:rPr>
      </w:pPr>
      <w:r w:rsidRPr="00316A8D">
        <w:rPr>
          <w:sz w:val="23"/>
          <w:szCs w:val="23"/>
        </w:rPr>
        <w:t xml:space="preserve">Aplicação e reposição de sondas vesicais e nasogástricas; </w:t>
      </w:r>
    </w:p>
    <w:p w14:paraId="5A4E07E7" w14:textId="77777777" w:rsidR="006E3358" w:rsidRPr="00316A8D" w:rsidRDefault="001919FA">
      <w:pPr>
        <w:pStyle w:val="PargrafodaLista1"/>
        <w:numPr>
          <w:ilvl w:val="0"/>
          <w:numId w:val="36"/>
        </w:numPr>
        <w:jc w:val="both"/>
        <w:rPr>
          <w:sz w:val="23"/>
          <w:szCs w:val="23"/>
        </w:rPr>
      </w:pPr>
      <w:r w:rsidRPr="00316A8D">
        <w:rPr>
          <w:sz w:val="23"/>
          <w:szCs w:val="23"/>
        </w:rPr>
        <w:t>Cuidado de estomas (digestivos, urinários e traqueais).</w:t>
      </w:r>
    </w:p>
    <w:p w14:paraId="7E921A48" w14:textId="77777777" w:rsidR="006E3358" w:rsidRPr="00316A8D" w:rsidRDefault="006E3358">
      <w:pPr>
        <w:jc w:val="both"/>
        <w:rPr>
          <w:sz w:val="23"/>
          <w:szCs w:val="23"/>
        </w:rPr>
      </w:pPr>
    </w:p>
    <w:p w14:paraId="4607358A" w14:textId="77777777" w:rsidR="006E3358" w:rsidRPr="00316A8D" w:rsidRDefault="001919FA">
      <w:pPr>
        <w:jc w:val="both"/>
        <w:rPr>
          <w:b/>
          <w:sz w:val="23"/>
          <w:szCs w:val="23"/>
        </w:rPr>
      </w:pPr>
      <w:r w:rsidRPr="00316A8D">
        <w:rPr>
          <w:b/>
          <w:sz w:val="23"/>
          <w:szCs w:val="23"/>
        </w:rPr>
        <w:t>3.3. EXAMES DIAGNÓSTICOS NA ATENÇÃO BÁSICA:</w:t>
      </w:r>
    </w:p>
    <w:p w14:paraId="1D9DD2DD" w14:textId="77777777" w:rsidR="006E3358" w:rsidRPr="00316A8D" w:rsidRDefault="006E3358">
      <w:pPr>
        <w:jc w:val="both"/>
        <w:rPr>
          <w:b/>
          <w:sz w:val="23"/>
          <w:szCs w:val="23"/>
        </w:rPr>
      </w:pPr>
    </w:p>
    <w:p w14:paraId="4AAF390F" w14:textId="77777777" w:rsidR="006E3358" w:rsidRPr="00316A8D" w:rsidRDefault="001919FA">
      <w:pPr>
        <w:rPr>
          <w:sz w:val="23"/>
          <w:szCs w:val="23"/>
        </w:rPr>
      </w:pPr>
      <w:r w:rsidRPr="00316A8D">
        <w:rPr>
          <w:sz w:val="23"/>
          <w:szCs w:val="23"/>
        </w:rPr>
        <w:t>Exames diagnósticos e/ou terapêuticos realizados pelos profissionais da equipe contemplando procedimentos e exames laboratoriais tais como:</w:t>
      </w:r>
    </w:p>
    <w:p w14:paraId="3F2CC6F2" w14:textId="77777777" w:rsidR="006E3358" w:rsidRPr="00316A8D" w:rsidRDefault="001919FA">
      <w:pPr>
        <w:pStyle w:val="PargrafodaLista1"/>
        <w:tabs>
          <w:tab w:val="left" w:pos="0"/>
        </w:tabs>
        <w:ind w:left="720" w:hanging="360"/>
        <w:rPr>
          <w:sz w:val="23"/>
          <w:szCs w:val="23"/>
        </w:rPr>
      </w:pPr>
      <w:r w:rsidRPr="00316A8D">
        <w:rPr>
          <w:sz w:val="23"/>
          <w:szCs w:val="23"/>
        </w:rPr>
        <w:t xml:space="preserve">Coleta de material de sangue, urina, fezes para exame laboratorial; </w:t>
      </w:r>
    </w:p>
    <w:p w14:paraId="33D90B3B" w14:textId="77777777" w:rsidR="006E3358" w:rsidRPr="00316A8D" w:rsidRDefault="001919FA">
      <w:pPr>
        <w:pStyle w:val="PargrafodaLista1"/>
        <w:tabs>
          <w:tab w:val="left" w:pos="0"/>
        </w:tabs>
        <w:ind w:left="720" w:hanging="360"/>
        <w:rPr>
          <w:sz w:val="23"/>
          <w:szCs w:val="23"/>
        </w:rPr>
      </w:pPr>
      <w:r w:rsidRPr="00316A8D">
        <w:rPr>
          <w:sz w:val="23"/>
          <w:szCs w:val="23"/>
        </w:rPr>
        <w:t xml:space="preserve">Coleta de material de escarro para exame laboratorial; </w:t>
      </w:r>
    </w:p>
    <w:p w14:paraId="28909DB1" w14:textId="77777777" w:rsidR="006E3358" w:rsidRPr="00316A8D" w:rsidRDefault="001919FA">
      <w:pPr>
        <w:pStyle w:val="PargrafodaLista1"/>
        <w:tabs>
          <w:tab w:val="left" w:pos="0"/>
        </w:tabs>
        <w:ind w:left="720" w:hanging="360"/>
        <w:rPr>
          <w:sz w:val="23"/>
          <w:szCs w:val="23"/>
        </w:rPr>
      </w:pPr>
      <w:r w:rsidRPr="00316A8D">
        <w:rPr>
          <w:sz w:val="23"/>
          <w:szCs w:val="23"/>
        </w:rPr>
        <w:t xml:space="preserve">Coleta de material para exame cito patológico (exame de Papanicolau); </w:t>
      </w:r>
    </w:p>
    <w:p w14:paraId="4EFE5F2C" w14:textId="77777777" w:rsidR="006E3358" w:rsidRPr="00316A8D" w:rsidRDefault="001919FA">
      <w:pPr>
        <w:pStyle w:val="PargrafodaLista1"/>
        <w:tabs>
          <w:tab w:val="left" w:pos="0"/>
        </w:tabs>
        <w:ind w:left="720" w:hanging="360"/>
        <w:rPr>
          <w:sz w:val="23"/>
          <w:szCs w:val="23"/>
        </w:rPr>
      </w:pPr>
      <w:r w:rsidRPr="00316A8D">
        <w:rPr>
          <w:sz w:val="23"/>
          <w:szCs w:val="23"/>
        </w:rPr>
        <w:t>Aferição de glicemia capilar;</w:t>
      </w:r>
    </w:p>
    <w:p w14:paraId="0F960CF4" w14:textId="77777777" w:rsidR="006E3358" w:rsidRPr="00316A8D" w:rsidRDefault="001919FA">
      <w:pPr>
        <w:pStyle w:val="PargrafodaLista1"/>
        <w:tabs>
          <w:tab w:val="left" w:pos="0"/>
        </w:tabs>
        <w:ind w:left="720" w:hanging="360"/>
        <w:rPr>
          <w:sz w:val="23"/>
          <w:szCs w:val="23"/>
        </w:rPr>
      </w:pPr>
      <w:r w:rsidRPr="00316A8D">
        <w:rPr>
          <w:sz w:val="23"/>
          <w:szCs w:val="23"/>
        </w:rPr>
        <w:t xml:space="preserve">Realização do “teste do pezinho”; </w:t>
      </w:r>
    </w:p>
    <w:p w14:paraId="0A7BAAAF" w14:textId="77777777" w:rsidR="006E3358" w:rsidRPr="00316A8D" w:rsidRDefault="001919FA">
      <w:pPr>
        <w:pStyle w:val="PargrafodaLista1"/>
        <w:tabs>
          <w:tab w:val="left" w:pos="0"/>
        </w:tabs>
        <w:ind w:left="720" w:hanging="360"/>
        <w:rPr>
          <w:sz w:val="23"/>
          <w:szCs w:val="23"/>
        </w:rPr>
      </w:pPr>
      <w:r w:rsidRPr="00316A8D">
        <w:rPr>
          <w:sz w:val="23"/>
          <w:szCs w:val="23"/>
        </w:rPr>
        <w:t xml:space="preserve">Pesquisa de gonadotrofina coriônica (teste de gravidez); </w:t>
      </w:r>
    </w:p>
    <w:p w14:paraId="454FBE56" w14:textId="77777777" w:rsidR="006E3358" w:rsidRPr="00316A8D" w:rsidRDefault="001919FA">
      <w:pPr>
        <w:pStyle w:val="PargrafodaLista1"/>
        <w:tabs>
          <w:tab w:val="left" w:pos="0"/>
        </w:tabs>
        <w:ind w:left="720" w:hanging="360"/>
        <w:rPr>
          <w:sz w:val="23"/>
          <w:szCs w:val="23"/>
        </w:rPr>
      </w:pPr>
      <w:r w:rsidRPr="00316A8D">
        <w:rPr>
          <w:sz w:val="23"/>
          <w:szCs w:val="23"/>
        </w:rPr>
        <w:t xml:space="preserve">Pesquisa de corpos cetônicos na urina; </w:t>
      </w:r>
    </w:p>
    <w:p w14:paraId="1F45BD04" w14:textId="77777777" w:rsidR="006E3358" w:rsidRPr="00316A8D" w:rsidRDefault="001919FA">
      <w:pPr>
        <w:pStyle w:val="PargrafodaLista1"/>
        <w:tabs>
          <w:tab w:val="left" w:pos="0"/>
        </w:tabs>
        <w:ind w:left="720" w:hanging="360"/>
        <w:rPr>
          <w:sz w:val="23"/>
          <w:szCs w:val="23"/>
        </w:rPr>
      </w:pPr>
      <w:r w:rsidRPr="00316A8D">
        <w:rPr>
          <w:sz w:val="23"/>
          <w:szCs w:val="23"/>
        </w:rPr>
        <w:t xml:space="preserve">Pesquisa de glicose na urina; </w:t>
      </w:r>
    </w:p>
    <w:p w14:paraId="5170F8C7" w14:textId="77777777" w:rsidR="006E3358" w:rsidRPr="00316A8D" w:rsidRDefault="001919FA">
      <w:pPr>
        <w:pStyle w:val="PargrafodaLista1"/>
        <w:tabs>
          <w:tab w:val="left" w:pos="0"/>
        </w:tabs>
        <w:ind w:left="720" w:hanging="360"/>
        <w:rPr>
          <w:sz w:val="23"/>
          <w:szCs w:val="23"/>
        </w:rPr>
      </w:pPr>
      <w:r w:rsidRPr="00316A8D">
        <w:rPr>
          <w:sz w:val="23"/>
          <w:szCs w:val="23"/>
        </w:rPr>
        <w:t xml:space="preserve">Coleta de exames sorológicos para confirmação de doenças transmissíveis de interesse da saúde pública; coleta de linfa para baciloscopia (hanseníase); </w:t>
      </w:r>
    </w:p>
    <w:p w14:paraId="7604B837" w14:textId="77777777" w:rsidR="006E3358" w:rsidRPr="00316A8D" w:rsidRDefault="001919FA">
      <w:pPr>
        <w:pStyle w:val="PargrafodaLista1"/>
        <w:tabs>
          <w:tab w:val="left" w:pos="0"/>
        </w:tabs>
        <w:ind w:left="720" w:hanging="360"/>
        <w:rPr>
          <w:sz w:val="23"/>
          <w:szCs w:val="23"/>
        </w:rPr>
      </w:pPr>
      <w:r w:rsidRPr="00316A8D">
        <w:rPr>
          <w:sz w:val="23"/>
          <w:szCs w:val="23"/>
        </w:rPr>
        <w:t xml:space="preserve">Baciloscopia de escarro (tuberculose); </w:t>
      </w:r>
    </w:p>
    <w:p w14:paraId="2E1C1296" w14:textId="77777777" w:rsidR="006E3358" w:rsidRPr="00316A8D" w:rsidRDefault="001919FA">
      <w:pPr>
        <w:pStyle w:val="PargrafodaLista1"/>
        <w:tabs>
          <w:tab w:val="left" w:pos="0"/>
        </w:tabs>
        <w:ind w:left="720" w:hanging="360"/>
        <w:rPr>
          <w:sz w:val="23"/>
          <w:szCs w:val="23"/>
        </w:rPr>
      </w:pPr>
      <w:r w:rsidRPr="00316A8D">
        <w:rPr>
          <w:sz w:val="23"/>
          <w:szCs w:val="23"/>
        </w:rPr>
        <w:t>Teste rápido para HIV e sífilis, Hepatites;</w:t>
      </w:r>
    </w:p>
    <w:p w14:paraId="0601E108" w14:textId="77777777" w:rsidR="006E3358" w:rsidRPr="00316A8D" w:rsidRDefault="006E3358">
      <w:pPr>
        <w:rPr>
          <w:sz w:val="23"/>
          <w:szCs w:val="23"/>
        </w:rPr>
      </w:pPr>
    </w:p>
    <w:p w14:paraId="1122AFE6" w14:textId="77777777" w:rsidR="006E3358" w:rsidRPr="00316A8D" w:rsidRDefault="006E3358">
      <w:pPr>
        <w:jc w:val="both"/>
        <w:rPr>
          <w:b/>
          <w:sz w:val="23"/>
          <w:szCs w:val="23"/>
        </w:rPr>
      </w:pPr>
    </w:p>
    <w:p w14:paraId="7AC2C2AC" w14:textId="77777777" w:rsidR="006E3358" w:rsidRPr="00316A8D" w:rsidRDefault="006E3358">
      <w:pPr>
        <w:jc w:val="both"/>
        <w:rPr>
          <w:b/>
          <w:sz w:val="23"/>
          <w:szCs w:val="23"/>
        </w:rPr>
      </w:pPr>
    </w:p>
    <w:p w14:paraId="1CB34290" w14:textId="77777777" w:rsidR="006E3358" w:rsidRPr="00316A8D" w:rsidRDefault="001919FA">
      <w:pPr>
        <w:jc w:val="both"/>
        <w:rPr>
          <w:b/>
          <w:sz w:val="23"/>
          <w:szCs w:val="23"/>
        </w:rPr>
      </w:pPr>
      <w:r w:rsidRPr="00316A8D">
        <w:rPr>
          <w:b/>
          <w:sz w:val="23"/>
          <w:szCs w:val="23"/>
        </w:rPr>
        <w:lastRenderedPageBreak/>
        <w:t>3.4. ATIVIDADES EDUCATIVAS, TERAPÊUTICAS E DE ORIENTAÇÃO À POPULAÇÃO:</w:t>
      </w:r>
    </w:p>
    <w:p w14:paraId="240D4E61" w14:textId="77777777" w:rsidR="006E3358" w:rsidRPr="00316A8D" w:rsidRDefault="006E3358">
      <w:pPr>
        <w:jc w:val="both"/>
        <w:rPr>
          <w:b/>
          <w:sz w:val="23"/>
          <w:szCs w:val="23"/>
        </w:rPr>
      </w:pPr>
    </w:p>
    <w:p w14:paraId="2D849E54" w14:textId="77777777" w:rsidR="006E3358" w:rsidRPr="00316A8D" w:rsidRDefault="006E3358">
      <w:pPr>
        <w:jc w:val="both"/>
        <w:rPr>
          <w:b/>
          <w:sz w:val="23"/>
          <w:szCs w:val="23"/>
        </w:rPr>
      </w:pPr>
    </w:p>
    <w:p w14:paraId="53BAD41B" w14:textId="77777777" w:rsidR="006E3358" w:rsidRPr="00316A8D" w:rsidRDefault="001919FA">
      <w:pPr>
        <w:jc w:val="both"/>
        <w:rPr>
          <w:sz w:val="23"/>
          <w:szCs w:val="23"/>
        </w:rPr>
      </w:pPr>
      <w:r w:rsidRPr="00316A8D">
        <w:rPr>
          <w:sz w:val="23"/>
          <w:szCs w:val="23"/>
        </w:rPr>
        <w:t xml:space="preserve">Consistem em atividades educativas e terapêuticas, em grupo ou individuais, desenvolvidas nas unidades de saúde ou na comunidade. </w:t>
      </w:r>
    </w:p>
    <w:p w14:paraId="4167F69C" w14:textId="77777777" w:rsidR="006E3358" w:rsidRPr="00316A8D" w:rsidRDefault="001919FA">
      <w:pPr>
        <w:pStyle w:val="PargrafodaLista1"/>
        <w:tabs>
          <w:tab w:val="left" w:pos="0"/>
        </w:tabs>
        <w:ind w:left="720" w:hanging="360"/>
        <w:jc w:val="both"/>
        <w:rPr>
          <w:sz w:val="23"/>
          <w:szCs w:val="23"/>
        </w:rPr>
      </w:pPr>
      <w:r w:rsidRPr="00316A8D">
        <w:rPr>
          <w:sz w:val="23"/>
          <w:szCs w:val="23"/>
        </w:rPr>
        <w:t xml:space="preserve">Ações de educação alimentar e nutricional; </w:t>
      </w:r>
    </w:p>
    <w:p w14:paraId="4C6CA09A" w14:textId="77777777" w:rsidR="006E3358" w:rsidRPr="00316A8D" w:rsidRDefault="001919FA">
      <w:pPr>
        <w:pStyle w:val="PargrafodaLista1"/>
        <w:tabs>
          <w:tab w:val="left" w:pos="0"/>
        </w:tabs>
        <w:ind w:left="720" w:hanging="360"/>
        <w:jc w:val="both"/>
        <w:rPr>
          <w:sz w:val="23"/>
          <w:szCs w:val="23"/>
        </w:rPr>
      </w:pPr>
      <w:r w:rsidRPr="00316A8D">
        <w:rPr>
          <w:sz w:val="23"/>
          <w:szCs w:val="23"/>
        </w:rPr>
        <w:t xml:space="preserve">Práticas corporais e atividades físicas; </w:t>
      </w:r>
    </w:p>
    <w:p w14:paraId="7E5A1D4A" w14:textId="77777777" w:rsidR="006E3358" w:rsidRPr="00316A8D" w:rsidRDefault="001919FA">
      <w:pPr>
        <w:pStyle w:val="PargrafodaLista1"/>
        <w:tabs>
          <w:tab w:val="left" w:pos="0"/>
        </w:tabs>
        <w:ind w:left="720" w:hanging="360"/>
        <w:jc w:val="both"/>
        <w:rPr>
          <w:sz w:val="23"/>
          <w:szCs w:val="23"/>
        </w:rPr>
      </w:pPr>
      <w:r w:rsidRPr="00316A8D">
        <w:rPr>
          <w:sz w:val="23"/>
          <w:szCs w:val="23"/>
        </w:rPr>
        <w:t xml:space="preserve">Ações educativas em escolas e creches; </w:t>
      </w:r>
    </w:p>
    <w:p w14:paraId="6222AEEB" w14:textId="77777777" w:rsidR="006E3358" w:rsidRPr="00316A8D" w:rsidRDefault="001919FA">
      <w:pPr>
        <w:pStyle w:val="PargrafodaLista1"/>
        <w:tabs>
          <w:tab w:val="left" w:pos="0"/>
        </w:tabs>
        <w:ind w:left="720" w:hanging="360"/>
        <w:jc w:val="both"/>
        <w:rPr>
          <w:sz w:val="23"/>
          <w:szCs w:val="23"/>
        </w:rPr>
      </w:pPr>
      <w:r w:rsidRPr="00316A8D">
        <w:rPr>
          <w:sz w:val="23"/>
          <w:szCs w:val="23"/>
        </w:rPr>
        <w:t xml:space="preserve">Grupos terapêuticos; </w:t>
      </w:r>
    </w:p>
    <w:p w14:paraId="679D6421" w14:textId="77777777" w:rsidR="006E3358" w:rsidRPr="00316A8D" w:rsidRDefault="001919FA">
      <w:pPr>
        <w:pStyle w:val="PargrafodaLista1"/>
        <w:tabs>
          <w:tab w:val="left" w:pos="0"/>
        </w:tabs>
        <w:ind w:left="720" w:hanging="360"/>
        <w:jc w:val="both"/>
        <w:rPr>
          <w:sz w:val="23"/>
          <w:szCs w:val="23"/>
        </w:rPr>
      </w:pPr>
      <w:r w:rsidRPr="00316A8D">
        <w:rPr>
          <w:sz w:val="23"/>
          <w:szCs w:val="23"/>
        </w:rPr>
        <w:t xml:space="preserve">Acolhimento e orientação de cuidadores de idosos; </w:t>
      </w:r>
    </w:p>
    <w:p w14:paraId="1C17425F" w14:textId="77777777" w:rsidR="006E3358" w:rsidRPr="00316A8D" w:rsidRDefault="001919FA">
      <w:pPr>
        <w:pStyle w:val="PargrafodaLista1"/>
        <w:tabs>
          <w:tab w:val="left" w:pos="0"/>
        </w:tabs>
        <w:ind w:left="720" w:hanging="360"/>
        <w:jc w:val="both"/>
        <w:rPr>
          <w:sz w:val="23"/>
          <w:szCs w:val="23"/>
        </w:rPr>
      </w:pPr>
      <w:r w:rsidRPr="00316A8D">
        <w:rPr>
          <w:sz w:val="23"/>
          <w:szCs w:val="23"/>
        </w:rPr>
        <w:t xml:space="preserve">Ações coletivas e individuais de saúde bucal (aplicação tópica de flúor gel, bochecho fluorado, escovação dental supervisionada, exame bucal com finalidade epidemiológica, aplicação de </w:t>
      </w:r>
      <w:proofErr w:type="spellStart"/>
      <w:r w:rsidRPr="00316A8D">
        <w:rPr>
          <w:sz w:val="23"/>
          <w:szCs w:val="23"/>
        </w:rPr>
        <w:t>cariostatico</w:t>
      </w:r>
      <w:proofErr w:type="spellEnd"/>
      <w:r w:rsidRPr="00316A8D">
        <w:rPr>
          <w:sz w:val="23"/>
          <w:szCs w:val="23"/>
        </w:rPr>
        <w:t xml:space="preserve">, aplicação de selante, aplicação tópica de flúor, evidenciação de placa bacteriana, selamento provisório de cavidade dentaria e higienização da prótese dentária); </w:t>
      </w:r>
    </w:p>
    <w:p w14:paraId="4359FE12" w14:textId="77777777" w:rsidR="006E3358" w:rsidRPr="00316A8D" w:rsidRDefault="001919FA">
      <w:pPr>
        <w:pStyle w:val="PargrafodaLista1"/>
        <w:tabs>
          <w:tab w:val="left" w:pos="0"/>
        </w:tabs>
        <w:ind w:left="720" w:hanging="360"/>
        <w:jc w:val="both"/>
        <w:rPr>
          <w:sz w:val="23"/>
          <w:szCs w:val="23"/>
        </w:rPr>
      </w:pPr>
      <w:r w:rsidRPr="00316A8D">
        <w:rPr>
          <w:sz w:val="23"/>
          <w:szCs w:val="23"/>
        </w:rPr>
        <w:t>Ações de saúde e educação permanente voltadas à vigilância e prevenção das violências e acidentes.</w:t>
      </w:r>
    </w:p>
    <w:p w14:paraId="6E74BDEC" w14:textId="77777777" w:rsidR="006E3358" w:rsidRPr="00316A8D" w:rsidRDefault="006E3358">
      <w:pPr>
        <w:jc w:val="both"/>
        <w:rPr>
          <w:sz w:val="23"/>
          <w:szCs w:val="23"/>
        </w:rPr>
      </w:pPr>
    </w:p>
    <w:p w14:paraId="0FA6E838" w14:textId="77777777" w:rsidR="006E3358" w:rsidRPr="00316A8D" w:rsidRDefault="006E3358">
      <w:pPr>
        <w:jc w:val="both"/>
        <w:rPr>
          <w:b/>
          <w:sz w:val="23"/>
          <w:szCs w:val="23"/>
        </w:rPr>
      </w:pPr>
    </w:p>
    <w:p w14:paraId="11276BF6" w14:textId="77777777" w:rsidR="006E3358" w:rsidRPr="00316A8D" w:rsidRDefault="001919FA">
      <w:pPr>
        <w:jc w:val="both"/>
        <w:rPr>
          <w:b/>
          <w:sz w:val="23"/>
          <w:szCs w:val="23"/>
        </w:rPr>
      </w:pPr>
      <w:r w:rsidRPr="00316A8D">
        <w:rPr>
          <w:b/>
          <w:sz w:val="23"/>
          <w:szCs w:val="23"/>
        </w:rPr>
        <w:t>3.5.  ATENÇÃO DOMICILIAR:</w:t>
      </w:r>
    </w:p>
    <w:p w14:paraId="30657803" w14:textId="77777777" w:rsidR="006E3358" w:rsidRPr="00316A8D" w:rsidRDefault="006E3358">
      <w:pPr>
        <w:jc w:val="both"/>
        <w:rPr>
          <w:b/>
          <w:sz w:val="23"/>
          <w:szCs w:val="23"/>
        </w:rPr>
      </w:pPr>
    </w:p>
    <w:p w14:paraId="3FB9D50B" w14:textId="77777777" w:rsidR="006E3358" w:rsidRPr="00316A8D" w:rsidRDefault="001919FA">
      <w:pPr>
        <w:jc w:val="both"/>
        <w:rPr>
          <w:sz w:val="23"/>
          <w:szCs w:val="23"/>
        </w:rPr>
      </w:pPr>
      <w:r w:rsidRPr="00316A8D">
        <w:rPr>
          <w:sz w:val="23"/>
          <w:szCs w:val="23"/>
        </w:rPr>
        <w:t>Atendimento contínuo e regular ao paciente acamado ou incapacitado, realizado por equipe multiprofissional no domicílio.</w:t>
      </w:r>
    </w:p>
    <w:p w14:paraId="572EEB8C" w14:textId="77777777" w:rsidR="006E3358" w:rsidRPr="00316A8D" w:rsidRDefault="001919FA">
      <w:pPr>
        <w:pStyle w:val="PargrafodaLista1"/>
        <w:numPr>
          <w:ilvl w:val="0"/>
          <w:numId w:val="30"/>
        </w:numPr>
        <w:jc w:val="both"/>
        <w:rPr>
          <w:sz w:val="23"/>
          <w:szCs w:val="23"/>
        </w:rPr>
      </w:pPr>
      <w:r w:rsidRPr="00316A8D">
        <w:rPr>
          <w:sz w:val="23"/>
          <w:szCs w:val="23"/>
        </w:rPr>
        <w:t xml:space="preserve"> Avaliação integral das necessidades de saúde; </w:t>
      </w:r>
    </w:p>
    <w:p w14:paraId="3E0F50EC" w14:textId="77777777" w:rsidR="006E3358" w:rsidRPr="00316A8D" w:rsidRDefault="001919FA">
      <w:pPr>
        <w:pStyle w:val="PargrafodaLista1"/>
        <w:numPr>
          <w:ilvl w:val="0"/>
          <w:numId w:val="30"/>
        </w:numPr>
        <w:jc w:val="both"/>
        <w:rPr>
          <w:sz w:val="23"/>
          <w:szCs w:val="23"/>
        </w:rPr>
      </w:pPr>
      <w:r w:rsidRPr="00316A8D">
        <w:rPr>
          <w:sz w:val="23"/>
          <w:szCs w:val="23"/>
        </w:rPr>
        <w:t xml:space="preserve">Estabelecimento de plano de cuidado; </w:t>
      </w:r>
    </w:p>
    <w:p w14:paraId="6CA03942" w14:textId="77777777" w:rsidR="006E3358" w:rsidRPr="00316A8D" w:rsidRDefault="001919FA">
      <w:pPr>
        <w:pStyle w:val="PargrafodaLista1"/>
        <w:numPr>
          <w:ilvl w:val="0"/>
          <w:numId w:val="30"/>
        </w:numPr>
        <w:jc w:val="both"/>
        <w:rPr>
          <w:sz w:val="23"/>
          <w:szCs w:val="23"/>
        </w:rPr>
      </w:pPr>
      <w:r w:rsidRPr="00316A8D">
        <w:rPr>
          <w:sz w:val="23"/>
          <w:szCs w:val="23"/>
        </w:rPr>
        <w:t xml:space="preserve">Seguimento do tratamento proposto; </w:t>
      </w:r>
    </w:p>
    <w:p w14:paraId="59C19CC6" w14:textId="77777777" w:rsidR="006E3358" w:rsidRPr="00316A8D" w:rsidRDefault="001919FA">
      <w:pPr>
        <w:pStyle w:val="PargrafodaLista1"/>
        <w:numPr>
          <w:ilvl w:val="0"/>
          <w:numId w:val="30"/>
        </w:numPr>
        <w:jc w:val="both"/>
        <w:rPr>
          <w:sz w:val="23"/>
          <w:szCs w:val="23"/>
        </w:rPr>
      </w:pPr>
      <w:r w:rsidRPr="00316A8D">
        <w:rPr>
          <w:sz w:val="23"/>
          <w:szCs w:val="23"/>
        </w:rPr>
        <w:t xml:space="preserve">Avaliação da evolução do caso; </w:t>
      </w:r>
    </w:p>
    <w:p w14:paraId="73A8453F" w14:textId="77777777" w:rsidR="006E3358" w:rsidRPr="00316A8D" w:rsidRDefault="001919FA">
      <w:pPr>
        <w:pStyle w:val="PargrafodaLista1"/>
        <w:numPr>
          <w:ilvl w:val="0"/>
          <w:numId w:val="30"/>
        </w:numPr>
        <w:jc w:val="both"/>
        <w:rPr>
          <w:sz w:val="23"/>
          <w:szCs w:val="23"/>
        </w:rPr>
      </w:pPr>
      <w:r w:rsidRPr="00316A8D">
        <w:rPr>
          <w:sz w:val="23"/>
          <w:szCs w:val="23"/>
        </w:rPr>
        <w:t xml:space="preserve">Ações educativas com os familiares e cuidador; </w:t>
      </w:r>
    </w:p>
    <w:p w14:paraId="1975829E" w14:textId="77777777" w:rsidR="006E3358" w:rsidRPr="00316A8D" w:rsidRDefault="001919FA">
      <w:pPr>
        <w:pStyle w:val="PargrafodaLista1"/>
        <w:numPr>
          <w:ilvl w:val="0"/>
          <w:numId w:val="30"/>
        </w:numPr>
        <w:jc w:val="both"/>
        <w:rPr>
          <w:sz w:val="23"/>
          <w:szCs w:val="23"/>
        </w:rPr>
      </w:pPr>
      <w:r w:rsidRPr="00316A8D">
        <w:rPr>
          <w:sz w:val="23"/>
          <w:szCs w:val="23"/>
        </w:rPr>
        <w:t xml:space="preserve">Cuidados paliativos; </w:t>
      </w:r>
    </w:p>
    <w:p w14:paraId="4C209D45" w14:textId="77777777" w:rsidR="006E3358" w:rsidRPr="00316A8D" w:rsidRDefault="001919FA">
      <w:pPr>
        <w:pStyle w:val="PargrafodaLista1"/>
        <w:numPr>
          <w:ilvl w:val="0"/>
          <w:numId w:val="30"/>
        </w:numPr>
        <w:jc w:val="both"/>
        <w:rPr>
          <w:sz w:val="23"/>
          <w:szCs w:val="23"/>
        </w:rPr>
      </w:pPr>
      <w:r w:rsidRPr="00316A8D">
        <w:rPr>
          <w:sz w:val="23"/>
          <w:szCs w:val="23"/>
        </w:rPr>
        <w:t>Aplicação de suporte ventilatório não invasivo (oxigenoterapia)</w:t>
      </w:r>
    </w:p>
    <w:p w14:paraId="1A3E50E9" w14:textId="77777777" w:rsidR="006E3358" w:rsidRPr="00316A8D" w:rsidRDefault="001919FA">
      <w:pPr>
        <w:pStyle w:val="PargrafodaLista1"/>
        <w:numPr>
          <w:ilvl w:val="0"/>
          <w:numId w:val="30"/>
        </w:numPr>
        <w:jc w:val="both"/>
        <w:rPr>
          <w:sz w:val="23"/>
          <w:szCs w:val="23"/>
        </w:rPr>
      </w:pPr>
      <w:r w:rsidRPr="00316A8D">
        <w:rPr>
          <w:sz w:val="23"/>
          <w:szCs w:val="23"/>
        </w:rPr>
        <w:t xml:space="preserve"> Terapia nutricional;</w:t>
      </w:r>
    </w:p>
    <w:p w14:paraId="63B2C340" w14:textId="77777777" w:rsidR="006E3358" w:rsidRPr="00316A8D" w:rsidRDefault="001919FA">
      <w:pPr>
        <w:pStyle w:val="PargrafodaLista1"/>
        <w:numPr>
          <w:ilvl w:val="0"/>
          <w:numId w:val="30"/>
        </w:numPr>
        <w:jc w:val="both"/>
        <w:rPr>
          <w:sz w:val="23"/>
          <w:szCs w:val="23"/>
        </w:rPr>
      </w:pPr>
      <w:r w:rsidRPr="00316A8D">
        <w:rPr>
          <w:sz w:val="23"/>
          <w:szCs w:val="23"/>
        </w:rPr>
        <w:t xml:space="preserve"> Aspiração de vias aéreas para higiene brônquica; </w:t>
      </w:r>
    </w:p>
    <w:p w14:paraId="5BF94876" w14:textId="77777777" w:rsidR="006E3358" w:rsidRPr="00316A8D" w:rsidRDefault="001919FA">
      <w:pPr>
        <w:pStyle w:val="PargrafodaLista1"/>
        <w:numPr>
          <w:ilvl w:val="0"/>
          <w:numId w:val="30"/>
        </w:numPr>
        <w:jc w:val="both"/>
        <w:rPr>
          <w:sz w:val="23"/>
          <w:szCs w:val="23"/>
        </w:rPr>
      </w:pPr>
      <w:r w:rsidRPr="00316A8D">
        <w:rPr>
          <w:sz w:val="23"/>
          <w:szCs w:val="23"/>
        </w:rPr>
        <w:t xml:space="preserve">Consultas; acompanhamento domiciliar em pós-operatório; </w:t>
      </w:r>
    </w:p>
    <w:p w14:paraId="055DCB62" w14:textId="77777777" w:rsidR="006E3358" w:rsidRPr="00316A8D" w:rsidRDefault="001919FA">
      <w:pPr>
        <w:pStyle w:val="PargrafodaLista1"/>
        <w:numPr>
          <w:ilvl w:val="0"/>
          <w:numId w:val="30"/>
        </w:numPr>
        <w:jc w:val="both"/>
        <w:rPr>
          <w:sz w:val="23"/>
          <w:szCs w:val="23"/>
        </w:rPr>
      </w:pPr>
      <w:r w:rsidRPr="00316A8D">
        <w:rPr>
          <w:sz w:val="23"/>
          <w:szCs w:val="23"/>
        </w:rPr>
        <w:t xml:space="preserve">Adaptação do paciente e /ou cuidador ao uso do dispositivo de traqueostomia; </w:t>
      </w:r>
    </w:p>
    <w:p w14:paraId="7A503362" w14:textId="77777777" w:rsidR="006E3358" w:rsidRPr="00316A8D" w:rsidRDefault="001919FA">
      <w:pPr>
        <w:pStyle w:val="PargrafodaLista1"/>
        <w:numPr>
          <w:ilvl w:val="0"/>
          <w:numId w:val="30"/>
        </w:numPr>
        <w:jc w:val="both"/>
        <w:rPr>
          <w:sz w:val="23"/>
          <w:szCs w:val="23"/>
        </w:rPr>
      </w:pPr>
      <w:r w:rsidRPr="00316A8D">
        <w:rPr>
          <w:sz w:val="23"/>
          <w:szCs w:val="23"/>
        </w:rPr>
        <w:t xml:space="preserve">Adaptação de pacientes ao uso de sondas e ostomias; </w:t>
      </w:r>
    </w:p>
    <w:p w14:paraId="71D02D0F" w14:textId="77777777" w:rsidR="006E3358" w:rsidRPr="00316A8D" w:rsidRDefault="001919FA">
      <w:pPr>
        <w:pStyle w:val="PargrafodaLista1"/>
        <w:numPr>
          <w:ilvl w:val="0"/>
          <w:numId w:val="30"/>
        </w:numPr>
        <w:jc w:val="both"/>
        <w:rPr>
          <w:sz w:val="23"/>
          <w:szCs w:val="23"/>
        </w:rPr>
      </w:pPr>
      <w:r w:rsidRPr="00316A8D">
        <w:rPr>
          <w:sz w:val="23"/>
          <w:szCs w:val="23"/>
        </w:rPr>
        <w:t>Reabilitação de pessoas com deficiência permanente ou transitória, que necessitem de atendimento contínuo, até que apresentem condições de frequentar serviços de reabilitação.</w:t>
      </w:r>
    </w:p>
    <w:p w14:paraId="5A5D9F65" w14:textId="77777777" w:rsidR="006E3358" w:rsidRPr="00316A8D" w:rsidRDefault="006E3358">
      <w:pPr>
        <w:jc w:val="both"/>
        <w:rPr>
          <w:sz w:val="23"/>
          <w:szCs w:val="23"/>
        </w:rPr>
      </w:pPr>
    </w:p>
    <w:p w14:paraId="54B8C4C6" w14:textId="77777777" w:rsidR="006E3358" w:rsidRPr="00316A8D" w:rsidRDefault="001919FA">
      <w:pPr>
        <w:jc w:val="both"/>
        <w:rPr>
          <w:b/>
          <w:sz w:val="23"/>
          <w:szCs w:val="23"/>
        </w:rPr>
      </w:pPr>
      <w:r w:rsidRPr="00316A8D">
        <w:rPr>
          <w:b/>
          <w:sz w:val="23"/>
          <w:szCs w:val="23"/>
        </w:rPr>
        <w:t xml:space="preserve">3.6. ATENÇÃO À SAÚDE DA CRIANÇA: </w:t>
      </w:r>
    </w:p>
    <w:p w14:paraId="4F61CD06" w14:textId="77777777" w:rsidR="006E3358" w:rsidRPr="00316A8D" w:rsidRDefault="006E3358">
      <w:pPr>
        <w:jc w:val="both"/>
        <w:rPr>
          <w:b/>
          <w:sz w:val="23"/>
          <w:szCs w:val="23"/>
        </w:rPr>
      </w:pPr>
    </w:p>
    <w:p w14:paraId="76034B00" w14:textId="77777777" w:rsidR="006E3358" w:rsidRPr="00316A8D" w:rsidRDefault="001919FA">
      <w:pPr>
        <w:jc w:val="both"/>
        <w:rPr>
          <w:sz w:val="23"/>
          <w:szCs w:val="23"/>
        </w:rPr>
      </w:pPr>
      <w:r w:rsidRPr="00316A8D">
        <w:rPr>
          <w:sz w:val="23"/>
          <w:szCs w:val="23"/>
        </w:rPr>
        <w:t xml:space="preserve">Ações para atenção à saúde da criança (0 a 9 anos), incluindo: </w:t>
      </w:r>
    </w:p>
    <w:p w14:paraId="77612772" w14:textId="77777777" w:rsidR="006E3358" w:rsidRPr="00316A8D" w:rsidRDefault="001919FA">
      <w:pPr>
        <w:pStyle w:val="PargrafodaLista1"/>
        <w:numPr>
          <w:ilvl w:val="0"/>
          <w:numId w:val="32"/>
        </w:numPr>
        <w:jc w:val="both"/>
        <w:rPr>
          <w:sz w:val="23"/>
          <w:szCs w:val="23"/>
        </w:rPr>
      </w:pPr>
      <w:r w:rsidRPr="00316A8D">
        <w:rPr>
          <w:sz w:val="23"/>
          <w:szCs w:val="23"/>
        </w:rPr>
        <w:t xml:space="preserve">Avaliação nutricional; </w:t>
      </w:r>
    </w:p>
    <w:p w14:paraId="653348B5" w14:textId="77777777" w:rsidR="006E3358" w:rsidRPr="00316A8D" w:rsidRDefault="001919FA">
      <w:pPr>
        <w:pStyle w:val="PargrafodaLista1"/>
        <w:numPr>
          <w:ilvl w:val="0"/>
          <w:numId w:val="32"/>
        </w:numPr>
        <w:jc w:val="both"/>
        <w:rPr>
          <w:sz w:val="23"/>
          <w:szCs w:val="23"/>
        </w:rPr>
      </w:pPr>
      <w:r w:rsidRPr="00316A8D">
        <w:rPr>
          <w:sz w:val="23"/>
          <w:szCs w:val="23"/>
        </w:rPr>
        <w:t xml:space="preserve">Avaliação do crescimento e desenvolvimento neuropsicomotor; </w:t>
      </w:r>
    </w:p>
    <w:p w14:paraId="7B79312D" w14:textId="77777777" w:rsidR="006E3358" w:rsidRPr="00316A8D" w:rsidRDefault="001919FA">
      <w:pPr>
        <w:pStyle w:val="PargrafodaLista1"/>
        <w:numPr>
          <w:ilvl w:val="0"/>
          <w:numId w:val="32"/>
        </w:numPr>
        <w:jc w:val="both"/>
        <w:rPr>
          <w:sz w:val="23"/>
          <w:szCs w:val="23"/>
        </w:rPr>
      </w:pPr>
      <w:r w:rsidRPr="00316A8D">
        <w:rPr>
          <w:sz w:val="23"/>
          <w:szCs w:val="23"/>
        </w:rPr>
        <w:t xml:space="preserve">Suplementação de micronutrientes; </w:t>
      </w:r>
    </w:p>
    <w:p w14:paraId="73607AFD" w14:textId="77777777" w:rsidR="006E3358" w:rsidRPr="00316A8D" w:rsidRDefault="001919FA">
      <w:pPr>
        <w:pStyle w:val="PargrafodaLista1"/>
        <w:numPr>
          <w:ilvl w:val="0"/>
          <w:numId w:val="32"/>
        </w:numPr>
        <w:jc w:val="both"/>
        <w:rPr>
          <w:sz w:val="23"/>
          <w:szCs w:val="23"/>
        </w:rPr>
      </w:pPr>
      <w:r w:rsidRPr="00316A8D">
        <w:rPr>
          <w:sz w:val="23"/>
          <w:szCs w:val="23"/>
        </w:rPr>
        <w:t xml:space="preserve">Orientação para o aleitamento materno; </w:t>
      </w:r>
    </w:p>
    <w:p w14:paraId="575B2EA0" w14:textId="77777777" w:rsidR="006E3358" w:rsidRPr="00316A8D" w:rsidRDefault="001919FA">
      <w:pPr>
        <w:pStyle w:val="PargrafodaLista1"/>
        <w:numPr>
          <w:ilvl w:val="0"/>
          <w:numId w:val="32"/>
        </w:numPr>
        <w:jc w:val="both"/>
        <w:rPr>
          <w:sz w:val="23"/>
          <w:szCs w:val="23"/>
        </w:rPr>
      </w:pPr>
      <w:r w:rsidRPr="00316A8D">
        <w:rPr>
          <w:sz w:val="23"/>
          <w:szCs w:val="23"/>
        </w:rPr>
        <w:t xml:space="preserve">Aconselhamento, detecção e tratamento de problemas de saúde mais frequentes nas diversas faixas etárias; </w:t>
      </w:r>
    </w:p>
    <w:p w14:paraId="60188D8F" w14:textId="77777777" w:rsidR="006E3358" w:rsidRPr="00316A8D" w:rsidRDefault="001919FA">
      <w:pPr>
        <w:pStyle w:val="PargrafodaLista1"/>
        <w:numPr>
          <w:ilvl w:val="0"/>
          <w:numId w:val="32"/>
        </w:numPr>
        <w:jc w:val="both"/>
        <w:rPr>
          <w:sz w:val="23"/>
          <w:szCs w:val="23"/>
        </w:rPr>
      </w:pPr>
      <w:r w:rsidRPr="00316A8D">
        <w:rPr>
          <w:sz w:val="23"/>
          <w:szCs w:val="23"/>
        </w:rPr>
        <w:t xml:space="preserve">Detecção e acompanhamento das crianças de alto risco; </w:t>
      </w:r>
    </w:p>
    <w:p w14:paraId="28FB9432" w14:textId="77777777" w:rsidR="006E3358" w:rsidRPr="00316A8D" w:rsidRDefault="001919FA">
      <w:pPr>
        <w:pStyle w:val="PargrafodaLista1"/>
        <w:numPr>
          <w:ilvl w:val="0"/>
          <w:numId w:val="32"/>
        </w:numPr>
        <w:jc w:val="both"/>
        <w:rPr>
          <w:sz w:val="23"/>
          <w:szCs w:val="23"/>
        </w:rPr>
      </w:pPr>
      <w:r w:rsidRPr="00316A8D">
        <w:rPr>
          <w:sz w:val="23"/>
          <w:szCs w:val="23"/>
        </w:rPr>
        <w:lastRenderedPageBreak/>
        <w:t>Vigilância de óbitos infantis, inclusive violências e acidentes e ações de imunização específicas para o grupo</w:t>
      </w:r>
    </w:p>
    <w:p w14:paraId="5671158F" w14:textId="77777777" w:rsidR="006E3358" w:rsidRPr="00316A8D" w:rsidRDefault="006E3358">
      <w:pPr>
        <w:jc w:val="both"/>
        <w:rPr>
          <w:sz w:val="23"/>
          <w:szCs w:val="23"/>
        </w:rPr>
      </w:pPr>
    </w:p>
    <w:p w14:paraId="4B54EF28" w14:textId="77777777" w:rsidR="006E3358" w:rsidRPr="00316A8D" w:rsidRDefault="001919FA">
      <w:pPr>
        <w:jc w:val="both"/>
        <w:rPr>
          <w:b/>
          <w:sz w:val="23"/>
          <w:szCs w:val="23"/>
        </w:rPr>
      </w:pPr>
      <w:r w:rsidRPr="00316A8D">
        <w:rPr>
          <w:b/>
          <w:sz w:val="23"/>
          <w:szCs w:val="23"/>
        </w:rPr>
        <w:t>3.7. ATENÇÃO À SAÚDE DA MULHER:</w:t>
      </w:r>
    </w:p>
    <w:p w14:paraId="1467B411" w14:textId="77777777" w:rsidR="006E3358" w:rsidRPr="00316A8D" w:rsidRDefault="006E3358">
      <w:pPr>
        <w:jc w:val="both"/>
        <w:rPr>
          <w:b/>
          <w:sz w:val="23"/>
          <w:szCs w:val="23"/>
        </w:rPr>
      </w:pPr>
    </w:p>
    <w:p w14:paraId="69739E2E" w14:textId="77777777" w:rsidR="006E3358" w:rsidRPr="00316A8D" w:rsidRDefault="006E3358">
      <w:pPr>
        <w:jc w:val="both"/>
        <w:rPr>
          <w:b/>
          <w:sz w:val="23"/>
          <w:szCs w:val="23"/>
        </w:rPr>
      </w:pPr>
    </w:p>
    <w:p w14:paraId="138838C9" w14:textId="77777777" w:rsidR="006E3358" w:rsidRPr="00316A8D" w:rsidRDefault="001919FA">
      <w:pPr>
        <w:jc w:val="both"/>
        <w:rPr>
          <w:sz w:val="23"/>
          <w:szCs w:val="23"/>
        </w:rPr>
      </w:pPr>
      <w:r w:rsidRPr="00316A8D">
        <w:rPr>
          <w:sz w:val="23"/>
          <w:szCs w:val="23"/>
        </w:rPr>
        <w:t>Ações de atenção aos direitos sexuais e reprodutivos; atenção ginecológica, considerando as especificidades de gênero.</w:t>
      </w:r>
    </w:p>
    <w:p w14:paraId="6BF723F9" w14:textId="77777777" w:rsidR="006E3358" w:rsidRPr="00316A8D" w:rsidRDefault="001919FA">
      <w:pPr>
        <w:pStyle w:val="PargrafodaLista1"/>
        <w:numPr>
          <w:ilvl w:val="0"/>
          <w:numId w:val="26"/>
        </w:numPr>
        <w:jc w:val="both"/>
        <w:rPr>
          <w:sz w:val="23"/>
          <w:szCs w:val="23"/>
        </w:rPr>
      </w:pPr>
      <w:r w:rsidRPr="00316A8D">
        <w:rPr>
          <w:sz w:val="23"/>
          <w:szCs w:val="23"/>
        </w:rPr>
        <w:t xml:space="preserve">Atenção ao pré-natal das gestações de risco habitual; </w:t>
      </w:r>
    </w:p>
    <w:p w14:paraId="032C0710" w14:textId="77777777" w:rsidR="006E3358" w:rsidRPr="00316A8D" w:rsidRDefault="001919FA">
      <w:pPr>
        <w:pStyle w:val="PargrafodaLista1"/>
        <w:numPr>
          <w:ilvl w:val="0"/>
          <w:numId w:val="26"/>
        </w:numPr>
        <w:jc w:val="both"/>
        <w:rPr>
          <w:sz w:val="23"/>
          <w:szCs w:val="23"/>
        </w:rPr>
      </w:pPr>
      <w:r w:rsidRPr="00316A8D">
        <w:rPr>
          <w:sz w:val="23"/>
          <w:szCs w:val="23"/>
        </w:rPr>
        <w:t xml:space="preserve">Avaliação nutricional e suplementação de micronutrientes; </w:t>
      </w:r>
    </w:p>
    <w:p w14:paraId="4B17B12D" w14:textId="77777777" w:rsidR="006E3358" w:rsidRPr="00316A8D" w:rsidRDefault="001919FA">
      <w:pPr>
        <w:pStyle w:val="PargrafodaLista1"/>
        <w:numPr>
          <w:ilvl w:val="0"/>
          <w:numId w:val="26"/>
        </w:numPr>
        <w:jc w:val="both"/>
        <w:rPr>
          <w:sz w:val="23"/>
          <w:szCs w:val="23"/>
        </w:rPr>
      </w:pPr>
      <w:r w:rsidRPr="00316A8D">
        <w:rPr>
          <w:sz w:val="23"/>
          <w:szCs w:val="23"/>
        </w:rPr>
        <w:t xml:space="preserve"> Identificação e acompanhamento das gestações de alto risco; </w:t>
      </w:r>
    </w:p>
    <w:p w14:paraId="66F4E650" w14:textId="77777777" w:rsidR="006E3358" w:rsidRPr="00316A8D" w:rsidRDefault="001919FA">
      <w:pPr>
        <w:pStyle w:val="PargrafodaLista1"/>
        <w:numPr>
          <w:ilvl w:val="0"/>
          <w:numId w:val="26"/>
        </w:numPr>
        <w:jc w:val="both"/>
        <w:rPr>
          <w:sz w:val="23"/>
          <w:szCs w:val="23"/>
        </w:rPr>
      </w:pPr>
      <w:r w:rsidRPr="00316A8D">
        <w:rPr>
          <w:sz w:val="23"/>
          <w:szCs w:val="23"/>
        </w:rPr>
        <w:t xml:space="preserve">Atenção ao puerpério, incluindo aos transtornos mentais relacionados a este; </w:t>
      </w:r>
    </w:p>
    <w:p w14:paraId="5C34692C" w14:textId="77777777" w:rsidR="006E3358" w:rsidRPr="00316A8D" w:rsidRDefault="001919FA">
      <w:pPr>
        <w:pStyle w:val="PargrafodaLista1"/>
        <w:numPr>
          <w:ilvl w:val="0"/>
          <w:numId w:val="26"/>
        </w:numPr>
        <w:jc w:val="both"/>
        <w:rPr>
          <w:sz w:val="23"/>
          <w:szCs w:val="23"/>
        </w:rPr>
      </w:pPr>
      <w:r w:rsidRPr="00316A8D">
        <w:rPr>
          <w:sz w:val="23"/>
          <w:szCs w:val="23"/>
        </w:rPr>
        <w:t>Rastreamento, detecção precoce e acompanhamento do câncer de colo de útero e de mama;</w:t>
      </w:r>
    </w:p>
    <w:p w14:paraId="61B39C37" w14:textId="77777777" w:rsidR="006E3358" w:rsidRPr="00316A8D" w:rsidRDefault="001919FA">
      <w:pPr>
        <w:pStyle w:val="PargrafodaLista1"/>
        <w:numPr>
          <w:ilvl w:val="0"/>
          <w:numId w:val="26"/>
        </w:numPr>
        <w:jc w:val="both"/>
        <w:rPr>
          <w:sz w:val="23"/>
          <w:szCs w:val="23"/>
        </w:rPr>
      </w:pPr>
      <w:r w:rsidRPr="00316A8D">
        <w:rPr>
          <w:sz w:val="23"/>
          <w:szCs w:val="23"/>
        </w:rPr>
        <w:t xml:space="preserve">Atenção ao climatério/menopausa; </w:t>
      </w:r>
    </w:p>
    <w:p w14:paraId="427CE503" w14:textId="77777777" w:rsidR="006E3358" w:rsidRPr="00316A8D" w:rsidRDefault="001919FA">
      <w:pPr>
        <w:pStyle w:val="PargrafodaLista1"/>
        <w:numPr>
          <w:ilvl w:val="0"/>
          <w:numId w:val="26"/>
        </w:numPr>
        <w:jc w:val="both"/>
        <w:rPr>
          <w:sz w:val="23"/>
          <w:szCs w:val="23"/>
        </w:rPr>
      </w:pPr>
      <w:r w:rsidRPr="00316A8D">
        <w:rPr>
          <w:sz w:val="23"/>
          <w:szCs w:val="23"/>
        </w:rPr>
        <w:t xml:space="preserve">Atenção à mulher vítima de violência doméstica e sexual; </w:t>
      </w:r>
    </w:p>
    <w:p w14:paraId="4C6A87AB" w14:textId="77777777" w:rsidR="006E3358" w:rsidRPr="00316A8D" w:rsidRDefault="001919FA">
      <w:pPr>
        <w:pStyle w:val="PargrafodaLista1"/>
        <w:numPr>
          <w:ilvl w:val="0"/>
          <w:numId w:val="26"/>
        </w:numPr>
        <w:jc w:val="both"/>
        <w:rPr>
          <w:sz w:val="23"/>
          <w:szCs w:val="23"/>
        </w:rPr>
      </w:pPr>
      <w:r w:rsidRPr="00316A8D">
        <w:rPr>
          <w:sz w:val="23"/>
          <w:szCs w:val="23"/>
        </w:rPr>
        <w:t xml:space="preserve">Vigilância de óbitos maternos; </w:t>
      </w:r>
    </w:p>
    <w:p w14:paraId="2DE39452" w14:textId="77777777" w:rsidR="006E3358" w:rsidRPr="00316A8D" w:rsidRDefault="001919FA">
      <w:pPr>
        <w:pStyle w:val="PargrafodaLista1"/>
        <w:numPr>
          <w:ilvl w:val="0"/>
          <w:numId w:val="26"/>
        </w:numPr>
        <w:jc w:val="both"/>
        <w:rPr>
          <w:sz w:val="23"/>
          <w:szCs w:val="23"/>
        </w:rPr>
      </w:pPr>
      <w:r w:rsidRPr="00316A8D">
        <w:rPr>
          <w:sz w:val="23"/>
          <w:szCs w:val="23"/>
        </w:rPr>
        <w:t>Atenção às mulheres portadoras de traço falciforme</w:t>
      </w:r>
    </w:p>
    <w:p w14:paraId="0EBDE888" w14:textId="77777777" w:rsidR="006E3358" w:rsidRPr="00316A8D" w:rsidRDefault="001919FA">
      <w:pPr>
        <w:pStyle w:val="PargrafodaLista1"/>
        <w:numPr>
          <w:ilvl w:val="0"/>
          <w:numId w:val="26"/>
        </w:numPr>
        <w:jc w:val="both"/>
        <w:rPr>
          <w:sz w:val="23"/>
          <w:szCs w:val="23"/>
        </w:rPr>
      </w:pPr>
      <w:r w:rsidRPr="00316A8D">
        <w:rPr>
          <w:sz w:val="23"/>
          <w:szCs w:val="23"/>
        </w:rPr>
        <w:t>Ações de imunização específicas para o grupo.</w:t>
      </w:r>
    </w:p>
    <w:p w14:paraId="268E5B9C" w14:textId="77777777" w:rsidR="006E3358" w:rsidRPr="00316A8D" w:rsidRDefault="006E3358">
      <w:pPr>
        <w:pStyle w:val="PargrafodaLista1"/>
        <w:ind w:left="720"/>
        <w:jc w:val="both"/>
        <w:rPr>
          <w:sz w:val="23"/>
          <w:szCs w:val="23"/>
        </w:rPr>
      </w:pPr>
    </w:p>
    <w:p w14:paraId="3E5D3DF9" w14:textId="77777777" w:rsidR="006E3358" w:rsidRPr="00316A8D" w:rsidRDefault="006E3358">
      <w:pPr>
        <w:jc w:val="both"/>
        <w:rPr>
          <w:sz w:val="23"/>
          <w:szCs w:val="23"/>
        </w:rPr>
      </w:pPr>
    </w:p>
    <w:p w14:paraId="1A1F4C2E" w14:textId="77777777" w:rsidR="006E3358" w:rsidRPr="00316A8D" w:rsidRDefault="001919FA">
      <w:pPr>
        <w:jc w:val="both"/>
        <w:rPr>
          <w:b/>
          <w:sz w:val="23"/>
          <w:szCs w:val="23"/>
        </w:rPr>
      </w:pPr>
      <w:r w:rsidRPr="00316A8D">
        <w:rPr>
          <w:b/>
          <w:sz w:val="23"/>
          <w:szCs w:val="23"/>
        </w:rPr>
        <w:t>3.8. ATENÇÃO À SAÚDE DE PESSOAS COM DOENÇAS TRANSMISSÍVEIS.</w:t>
      </w:r>
    </w:p>
    <w:p w14:paraId="3DBA4891" w14:textId="77777777" w:rsidR="006E3358" w:rsidRPr="00316A8D" w:rsidRDefault="006E3358">
      <w:pPr>
        <w:jc w:val="both"/>
        <w:rPr>
          <w:b/>
          <w:sz w:val="23"/>
          <w:szCs w:val="23"/>
        </w:rPr>
      </w:pPr>
    </w:p>
    <w:p w14:paraId="2E7EC3EF" w14:textId="77777777" w:rsidR="006E3358" w:rsidRPr="00316A8D" w:rsidRDefault="001919FA">
      <w:pPr>
        <w:pStyle w:val="PargrafodaLista1"/>
        <w:numPr>
          <w:ilvl w:val="0"/>
          <w:numId w:val="31"/>
        </w:numPr>
        <w:jc w:val="both"/>
        <w:rPr>
          <w:sz w:val="23"/>
          <w:szCs w:val="23"/>
        </w:rPr>
      </w:pPr>
      <w:r w:rsidRPr="00316A8D">
        <w:rPr>
          <w:sz w:val="23"/>
          <w:szCs w:val="23"/>
        </w:rPr>
        <w:t xml:space="preserve">Atenção à saúde das pessoas com doenças </w:t>
      </w:r>
      <w:proofErr w:type="spellStart"/>
      <w:r w:rsidRPr="00316A8D">
        <w:rPr>
          <w:sz w:val="23"/>
          <w:szCs w:val="23"/>
        </w:rPr>
        <w:t>epidemiologicamente</w:t>
      </w:r>
      <w:proofErr w:type="spellEnd"/>
      <w:r w:rsidRPr="00316A8D">
        <w:rPr>
          <w:sz w:val="23"/>
          <w:szCs w:val="23"/>
        </w:rPr>
        <w:t xml:space="preserve"> relevantes para o país: tuberculose, hanseníase, hepatites, DST/AIDS, dengue, leishmaniose e doenças exantemáticas.</w:t>
      </w:r>
    </w:p>
    <w:p w14:paraId="502F78D2" w14:textId="77777777" w:rsidR="006E3358" w:rsidRPr="00316A8D" w:rsidRDefault="006E3358">
      <w:pPr>
        <w:jc w:val="both"/>
        <w:rPr>
          <w:sz w:val="23"/>
          <w:szCs w:val="23"/>
        </w:rPr>
      </w:pPr>
    </w:p>
    <w:p w14:paraId="483AF7B1" w14:textId="77777777" w:rsidR="006E3358" w:rsidRPr="00316A8D" w:rsidRDefault="001919FA">
      <w:pPr>
        <w:jc w:val="both"/>
        <w:rPr>
          <w:b/>
          <w:sz w:val="23"/>
          <w:szCs w:val="23"/>
        </w:rPr>
      </w:pPr>
      <w:r w:rsidRPr="00316A8D">
        <w:rPr>
          <w:b/>
          <w:sz w:val="23"/>
          <w:szCs w:val="23"/>
        </w:rPr>
        <w:t>3.9. ATENÇÃO À SAÚDE DO ADOLESCENTE:</w:t>
      </w:r>
    </w:p>
    <w:p w14:paraId="193D0E41" w14:textId="77777777" w:rsidR="006E3358" w:rsidRPr="00316A8D" w:rsidRDefault="006E3358">
      <w:pPr>
        <w:jc w:val="both"/>
        <w:rPr>
          <w:b/>
          <w:sz w:val="23"/>
          <w:szCs w:val="23"/>
        </w:rPr>
      </w:pPr>
    </w:p>
    <w:p w14:paraId="56589BFE" w14:textId="77777777" w:rsidR="006E3358" w:rsidRPr="00316A8D" w:rsidRDefault="001919FA">
      <w:pPr>
        <w:jc w:val="both"/>
        <w:rPr>
          <w:sz w:val="23"/>
          <w:szCs w:val="23"/>
        </w:rPr>
      </w:pPr>
      <w:r w:rsidRPr="00316A8D">
        <w:rPr>
          <w:sz w:val="23"/>
          <w:szCs w:val="23"/>
        </w:rPr>
        <w:t xml:space="preserve">Ações para atenção à saúde de adolescentes (10 a 19 anos), incluindo: </w:t>
      </w:r>
    </w:p>
    <w:p w14:paraId="20654AF3" w14:textId="77777777" w:rsidR="006E3358" w:rsidRPr="00316A8D" w:rsidRDefault="001919FA">
      <w:pPr>
        <w:pStyle w:val="PargrafodaLista1"/>
        <w:numPr>
          <w:ilvl w:val="0"/>
          <w:numId w:val="22"/>
        </w:numPr>
        <w:jc w:val="both"/>
        <w:rPr>
          <w:sz w:val="23"/>
          <w:szCs w:val="23"/>
        </w:rPr>
      </w:pPr>
      <w:r w:rsidRPr="00316A8D">
        <w:rPr>
          <w:sz w:val="23"/>
          <w:szCs w:val="23"/>
        </w:rPr>
        <w:t xml:space="preserve">Avaliação de crescimento e desenvolvimento; </w:t>
      </w:r>
    </w:p>
    <w:p w14:paraId="68F9006D" w14:textId="77777777" w:rsidR="006E3358" w:rsidRPr="00316A8D" w:rsidRDefault="001919FA">
      <w:pPr>
        <w:pStyle w:val="PargrafodaLista1"/>
        <w:numPr>
          <w:ilvl w:val="0"/>
          <w:numId w:val="22"/>
        </w:numPr>
        <w:jc w:val="both"/>
        <w:rPr>
          <w:sz w:val="23"/>
          <w:szCs w:val="23"/>
        </w:rPr>
      </w:pPr>
      <w:r w:rsidRPr="00316A8D">
        <w:rPr>
          <w:sz w:val="23"/>
          <w:szCs w:val="23"/>
        </w:rPr>
        <w:t xml:space="preserve">Avaliação nutricional, identificando desarmonias, distúrbios nutricionais e comportamentais, incapacidades funcionais e doenças crônicas; </w:t>
      </w:r>
    </w:p>
    <w:p w14:paraId="33923F9F" w14:textId="77777777" w:rsidR="006E3358" w:rsidRPr="00316A8D" w:rsidRDefault="001919FA">
      <w:pPr>
        <w:pStyle w:val="PargrafodaLista1"/>
        <w:numPr>
          <w:ilvl w:val="0"/>
          <w:numId w:val="22"/>
        </w:numPr>
        <w:jc w:val="both"/>
        <w:rPr>
          <w:sz w:val="23"/>
          <w:szCs w:val="23"/>
        </w:rPr>
      </w:pPr>
      <w:r w:rsidRPr="00316A8D">
        <w:rPr>
          <w:sz w:val="23"/>
          <w:szCs w:val="23"/>
        </w:rPr>
        <w:t xml:space="preserve">Complementação do calendário vacinal; </w:t>
      </w:r>
    </w:p>
    <w:p w14:paraId="0C9F916E" w14:textId="77777777" w:rsidR="006E3358" w:rsidRPr="00316A8D" w:rsidRDefault="001919FA">
      <w:pPr>
        <w:pStyle w:val="PargrafodaLista1"/>
        <w:numPr>
          <w:ilvl w:val="0"/>
          <w:numId w:val="22"/>
        </w:numPr>
        <w:jc w:val="both"/>
        <w:rPr>
          <w:sz w:val="23"/>
          <w:szCs w:val="23"/>
        </w:rPr>
      </w:pPr>
      <w:r w:rsidRPr="00316A8D">
        <w:rPr>
          <w:sz w:val="23"/>
          <w:szCs w:val="23"/>
        </w:rPr>
        <w:t xml:space="preserve">Atenção à saúde sexual e saúde reprodutiva (planejamento reprodutivo, AIDS/DST); </w:t>
      </w:r>
    </w:p>
    <w:p w14:paraId="609AD431" w14:textId="77777777" w:rsidR="006E3358" w:rsidRPr="00316A8D" w:rsidRDefault="001919FA">
      <w:pPr>
        <w:pStyle w:val="PargrafodaLista1"/>
        <w:numPr>
          <w:ilvl w:val="0"/>
          <w:numId w:val="22"/>
        </w:numPr>
        <w:jc w:val="both"/>
        <w:rPr>
          <w:sz w:val="23"/>
          <w:szCs w:val="23"/>
        </w:rPr>
      </w:pPr>
      <w:r w:rsidRPr="00316A8D">
        <w:rPr>
          <w:sz w:val="23"/>
          <w:szCs w:val="23"/>
        </w:rPr>
        <w:t xml:space="preserve">Atenção à saúde mental incluindo adolescentes em situação de uso de álcool e drogas. </w:t>
      </w:r>
    </w:p>
    <w:p w14:paraId="2ECB5496" w14:textId="77777777" w:rsidR="006E3358" w:rsidRPr="00316A8D" w:rsidRDefault="006E3358">
      <w:pPr>
        <w:jc w:val="both"/>
        <w:rPr>
          <w:sz w:val="23"/>
          <w:szCs w:val="23"/>
        </w:rPr>
      </w:pPr>
    </w:p>
    <w:p w14:paraId="4978D0D7" w14:textId="77777777" w:rsidR="006E3358" w:rsidRPr="00316A8D" w:rsidRDefault="001919FA">
      <w:pPr>
        <w:jc w:val="both"/>
        <w:rPr>
          <w:b/>
          <w:sz w:val="23"/>
          <w:szCs w:val="23"/>
        </w:rPr>
      </w:pPr>
      <w:r w:rsidRPr="00316A8D">
        <w:rPr>
          <w:b/>
          <w:sz w:val="23"/>
          <w:szCs w:val="23"/>
        </w:rPr>
        <w:t>3.10. ATENÇÃO À SAÚDE DOS ADULTOS:</w:t>
      </w:r>
    </w:p>
    <w:p w14:paraId="3AF0937C" w14:textId="77777777" w:rsidR="006E3358" w:rsidRPr="00316A8D" w:rsidRDefault="006E3358">
      <w:pPr>
        <w:jc w:val="both"/>
        <w:rPr>
          <w:b/>
          <w:sz w:val="23"/>
          <w:szCs w:val="23"/>
        </w:rPr>
      </w:pPr>
    </w:p>
    <w:p w14:paraId="3A56CB8C" w14:textId="77777777" w:rsidR="006E3358" w:rsidRPr="00316A8D" w:rsidRDefault="001919FA">
      <w:pPr>
        <w:jc w:val="both"/>
        <w:rPr>
          <w:sz w:val="23"/>
          <w:szCs w:val="23"/>
        </w:rPr>
      </w:pPr>
      <w:r w:rsidRPr="00316A8D">
        <w:rPr>
          <w:sz w:val="23"/>
          <w:szCs w:val="23"/>
        </w:rPr>
        <w:t xml:space="preserve">Ações para atenção à saúde de jovens e adultos (a partir de 20 anos), incluindo: </w:t>
      </w:r>
    </w:p>
    <w:p w14:paraId="2ECB88FC" w14:textId="77777777" w:rsidR="006E3358" w:rsidRPr="00316A8D" w:rsidRDefault="001919FA">
      <w:pPr>
        <w:pStyle w:val="PargrafodaLista1"/>
        <w:tabs>
          <w:tab w:val="left" w:pos="0"/>
        </w:tabs>
        <w:ind w:left="720" w:hanging="360"/>
        <w:jc w:val="both"/>
        <w:rPr>
          <w:sz w:val="23"/>
          <w:szCs w:val="23"/>
        </w:rPr>
      </w:pPr>
      <w:r w:rsidRPr="00316A8D">
        <w:rPr>
          <w:sz w:val="23"/>
          <w:szCs w:val="23"/>
        </w:rPr>
        <w:t xml:space="preserve">Atenção à saúde sexual e reprodutiva; </w:t>
      </w:r>
    </w:p>
    <w:p w14:paraId="5152FE31" w14:textId="77777777" w:rsidR="006E3358" w:rsidRPr="00316A8D" w:rsidRDefault="001919FA">
      <w:pPr>
        <w:pStyle w:val="PargrafodaLista1"/>
        <w:tabs>
          <w:tab w:val="left" w:pos="0"/>
        </w:tabs>
        <w:ind w:left="720" w:hanging="360"/>
        <w:jc w:val="both"/>
        <w:rPr>
          <w:sz w:val="23"/>
          <w:szCs w:val="23"/>
        </w:rPr>
      </w:pPr>
      <w:r w:rsidRPr="00316A8D">
        <w:rPr>
          <w:sz w:val="23"/>
          <w:szCs w:val="23"/>
        </w:rPr>
        <w:t xml:space="preserve">Prevenção e tratamento de agravos resultantes de violências e acidentes; </w:t>
      </w:r>
    </w:p>
    <w:p w14:paraId="77EE850D" w14:textId="77777777" w:rsidR="006E3358" w:rsidRPr="00316A8D" w:rsidRDefault="001919FA">
      <w:pPr>
        <w:pStyle w:val="PargrafodaLista1"/>
        <w:tabs>
          <w:tab w:val="left" w:pos="0"/>
        </w:tabs>
        <w:ind w:left="720" w:hanging="360"/>
        <w:jc w:val="both"/>
        <w:rPr>
          <w:sz w:val="23"/>
          <w:szCs w:val="23"/>
        </w:rPr>
      </w:pPr>
      <w:r w:rsidRPr="00316A8D">
        <w:rPr>
          <w:sz w:val="23"/>
          <w:szCs w:val="23"/>
        </w:rPr>
        <w:t>Vigilância dos ambientes de trabalho e atenção a agravos relacionados a este;</w:t>
      </w:r>
    </w:p>
    <w:p w14:paraId="1473291B" w14:textId="77777777" w:rsidR="006E3358" w:rsidRPr="00316A8D" w:rsidRDefault="001919FA">
      <w:pPr>
        <w:pStyle w:val="PargrafodaLista1"/>
        <w:tabs>
          <w:tab w:val="left" w:pos="0"/>
        </w:tabs>
        <w:ind w:left="720" w:hanging="360"/>
        <w:jc w:val="both"/>
        <w:rPr>
          <w:sz w:val="23"/>
          <w:szCs w:val="23"/>
        </w:rPr>
      </w:pPr>
      <w:r w:rsidRPr="00316A8D">
        <w:rPr>
          <w:sz w:val="23"/>
          <w:szCs w:val="23"/>
        </w:rPr>
        <w:t xml:space="preserve">Aconselhamento e detecção de fatores de risco; </w:t>
      </w:r>
    </w:p>
    <w:p w14:paraId="20FC9B25" w14:textId="77777777" w:rsidR="006E3358" w:rsidRPr="00316A8D" w:rsidRDefault="001919FA">
      <w:pPr>
        <w:pStyle w:val="PargrafodaLista1"/>
        <w:tabs>
          <w:tab w:val="left" w:pos="0"/>
        </w:tabs>
        <w:ind w:left="720" w:hanging="360"/>
        <w:jc w:val="both"/>
        <w:rPr>
          <w:sz w:val="23"/>
          <w:szCs w:val="23"/>
        </w:rPr>
      </w:pPr>
      <w:r w:rsidRPr="00316A8D">
        <w:rPr>
          <w:sz w:val="23"/>
          <w:szCs w:val="23"/>
        </w:rPr>
        <w:t xml:space="preserve">Aconselhamento sobre estilo de vida saudável; </w:t>
      </w:r>
    </w:p>
    <w:p w14:paraId="15D8A5F9" w14:textId="77777777" w:rsidR="006E3358" w:rsidRPr="00316A8D" w:rsidRDefault="001919FA">
      <w:pPr>
        <w:pStyle w:val="PargrafodaLista1"/>
        <w:tabs>
          <w:tab w:val="left" w:pos="0"/>
        </w:tabs>
        <w:ind w:left="720" w:hanging="360"/>
        <w:jc w:val="both"/>
        <w:rPr>
          <w:sz w:val="23"/>
          <w:szCs w:val="23"/>
        </w:rPr>
      </w:pPr>
      <w:r w:rsidRPr="00316A8D">
        <w:rPr>
          <w:sz w:val="23"/>
          <w:szCs w:val="23"/>
        </w:rPr>
        <w:t xml:space="preserve">Detecção precoce de problemas de saúde; </w:t>
      </w:r>
    </w:p>
    <w:p w14:paraId="3363F888" w14:textId="77777777" w:rsidR="006E3358" w:rsidRPr="00316A8D" w:rsidRDefault="001919FA">
      <w:pPr>
        <w:pStyle w:val="PargrafodaLista1"/>
        <w:tabs>
          <w:tab w:val="left" w:pos="0"/>
        </w:tabs>
        <w:ind w:left="720" w:hanging="360"/>
        <w:jc w:val="both"/>
        <w:rPr>
          <w:sz w:val="23"/>
          <w:szCs w:val="23"/>
        </w:rPr>
      </w:pPr>
      <w:r w:rsidRPr="00316A8D">
        <w:rPr>
          <w:sz w:val="23"/>
          <w:szCs w:val="23"/>
        </w:rPr>
        <w:t xml:space="preserve">Imunização específica para o grupo etário; </w:t>
      </w:r>
    </w:p>
    <w:p w14:paraId="1D42404A" w14:textId="77777777" w:rsidR="006E3358" w:rsidRPr="00316A8D" w:rsidRDefault="001919FA">
      <w:pPr>
        <w:pStyle w:val="PargrafodaLista1"/>
        <w:tabs>
          <w:tab w:val="left" w:pos="0"/>
        </w:tabs>
        <w:ind w:left="720" w:hanging="360"/>
        <w:jc w:val="both"/>
        <w:rPr>
          <w:sz w:val="23"/>
          <w:szCs w:val="23"/>
        </w:rPr>
      </w:pPr>
      <w:r w:rsidRPr="00316A8D">
        <w:rPr>
          <w:sz w:val="23"/>
          <w:szCs w:val="23"/>
        </w:rPr>
        <w:t xml:space="preserve">Atenção às doenças crônicas mais frequentes, tais como hipertensão arterial sistêmica, diabetes mellitus, doença pulmonar obstrutiva crônica (DPOC), dislipidemias, insuficiência </w:t>
      </w:r>
      <w:r w:rsidRPr="00316A8D">
        <w:rPr>
          <w:sz w:val="23"/>
          <w:szCs w:val="23"/>
        </w:rPr>
        <w:lastRenderedPageBreak/>
        <w:t>cardíaca, cardiopatia isquêmica, obesidade, problemas osteomusculares, problemas do aparelho geniturinário e tabagismo.</w:t>
      </w:r>
    </w:p>
    <w:p w14:paraId="11A92A48" w14:textId="77777777" w:rsidR="006E3358" w:rsidRPr="00316A8D" w:rsidRDefault="006E3358">
      <w:pPr>
        <w:jc w:val="both"/>
        <w:rPr>
          <w:sz w:val="23"/>
          <w:szCs w:val="23"/>
        </w:rPr>
      </w:pPr>
    </w:p>
    <w:p w14:paraId="21C7C601" w14:textId="77777777" w:rsidR="006E3358" w:rsidRPr="00316A8D" w:rsidRDefault="006E3358">
      <w:pPr>
        <w:jc w:val="both"/>
        <w:rPr>
          <w:sz w:val="23"/>
          <w:szCs w:val="23"/>
        </w:rPr>
      </w:pPr>
    </w:p>
    <w:p w14:paraId="0803D089" w14:textId="77777777" w:rsidR="006E3358" w:rsidRPr="00316A8D" w:rsidRDefault="001919FA">
      <w:pPr>
        <w:jc w:val="both"/>
        <w:rPr>
          <w:b/>
          <w:sz w:val="23"/>
          <w:szCs w:val="23"/>
        </w:rPr>
      </w:pPr>
      <w:r w:rsidRPr="00316A8D">
        <w:rPr>
          <w:b/>
          <w:sz w:val="23"/>
          <w:szCs w:val="23"/>
        </w:rPr>
        <w:t>3.11. ATENÇÃO A SAÚDE MENTAL, ÁLCOOL E OUTRAS DROGAS:</w:t>
      </w:r>
    </w:p>
    <w:p w14:paraId="1563C5C7" w14:textId="77777777" w:rsidR="006E3358" w:rsidRPr="00316A8D" w:rsidRDefault="006E3358">
      <w:pPr>
        <w:jc w:val="both"/>
        <w:rPr>
          <w:b/>
          <w:sz w:val="23"/>
          <w:szCs w:val="23"/>
        </w:rPr>
      </w:pPr>
    </w:p>
    <w:p w14:paraId="2FA72B00" w14:textId="77777777" w:rsidR="006E3358" w:rsidRPr="00316A8D" w:rsidRDefault="001919FA">
      <w:pPr>
        <w:jc w:val="both"/>
        <w:rPr>
          <w:sz w:val="23"/>
          <w:szCs w:val="23"/>
        </w:rPr>
      </w:pPr>
      <w:r w:rsidRPr="00316A8D">
        <w:rPr>
          <w:sz w:val="23"/>
          <w:szCs w:val="23"/>
        </w:rPr>
        <w:t xml:space="preserve">Ações individuais e coletivas de promoção de saúde e de redução de danos, visando à promoção e manutenção da saúde mental, incluindo: </w:t>
      </w:r>
    </w:p>
    <w:p w14:paraId="3B297252" w14:textId="77777777" w:rsidR="006E3358" w:rsidRPr="00316A8D" w:rsidRDefault="001919FA">
      <w:pPr>
        <w:pStyle w:val="PargrafodaLista1"/>
        <w:numPr>
          <w:ilvl w:val="0"/>
          <w:numId w:val="34"/>
        </w:numPr>
        <w:jc w:val="both"/>
        <w:rPr>
          <w:sz w:val="23"/>
          <w:szCs w:val="23"/>
        </w:rPr>
      </w:pPr>
      <w:r w:rsidRPr="00316A8D">
        <w:rPr>
          <w:sz w:val="23"/>
          <w:szCs w:val="23"/>
        </w:rPr>
        <w:t xml:space="preserve">Identificação, acolhimento, tratamento e acompanhamento dos indivíduos, nos diferentes ciclos de vida, que apresentam problemas relacionados à saúde mental e ao uso de álcool e outras drogas; </w:t>
      </w:r>
    </w:p>
    <w:p w14:paraId="40138D07" w14:textId="77777777" w:rsidR="006E3358" w:rsidRPr="00316A8D" w:rsidRDefault="006E3358">
      <w:pPr>
        <w:jc w:val="both"/>
        <w:rPr>
          <w:sz w:val="23"/>
          <w:szCs w:val="23"/>
        </w:rPr>
      </w:pPr>
    </w:p>
    <w:p w14:paraId="49162C32" w14:textId="77777777" w:rsidR="006E3358" w:rsidRPr="00316A8D" w:rsidRDefault="001919FA">
      <w:pPr>
        <w:jc w:val="both"/>
        <w:rPr>
          <w:b/>
          <w:sz w:val="23"/>
          <w:szCs w:val="23"/>
        </w:rPr>
      </w:pPr>
      <w:r w:rsidRPr="00316A8D">
        <w:rPr>
          <w:b/>
          <w:sz w:val="23"/>
          <w:szCs w:val="23"/>
        </w:rPr>
        <w:t>3.12. REALIZAÇÃO DE PROCEDIMENTOS CIRÚRGICOS EM SAÚDE BUCAL:</w:t>
      </w:r>
    </w:p>
    <w:p w14:paraId="72AA4E28" w14:textId="77777777" w:rsidR="006E3358" w:rsidRPr="00316A8D" w:rsidRDefault="006E3358">
      <w:pPr>
        <w:jc w:val="both"/>
        <w:rPr>
          <w:b/>
          <w:sz w:val="23"/>
          <w:szCs w:val="23"/>
        </w:rPr>
      </w:pPr>
    </w:p>
    <w:p w14:paraId="0A854620" w14:textId="77777777" w:rsidR="006E3358" w:rsidRPr="00316A8D" w:rsidRDefault="001919FA">
      <w:pPr>
        <w:jc w:val="both"/>
        <w:rPr>
          <w:sz w:val="23"/>
          <w:szCs w:val="23"/>
        </w:rPr>
      </w:pPr>
      <w:r w:rsidRPr="00316A8D">
        <w:rPr>
          <w:sz w:val="23"/>
          <w:szCs w:val="23"/>
        </w:rPr>
        <w:t xml:space="preserve">Procedimentos cirúrgicos realizados para o tratamento e manutenção dos elementos dentários. </w:t>
      </w:r>
    </w:p>
    <w:p w14:paraId="35DFFB30" w14:textId="77777777" w:rsidR="006E3358" w:rsidRPr="00316A8D" w:rsidRDefault="001919FA">
      <w:pPr>
        <w:pStyle w:val="PargrafodaLista1"/>
        <w:numPr>
          <w:ilvl w:val="0"/>
          <w:numId w:val="23"/>
        </w:numPr>
        <w:jc w:val="both"/>
        <w:rPr>
          <w:sz w:val="23"/>
          <w:szCs w:val="23"/>
        </w:rPr>
      </w:pPr>
      <w:r w:rsidRPr="00316A8D">
        <w:rPr>
          <w:sz w:val="23"/>
          <w:szCs w:val="23"/>
        </w:rPr>
        <w:t xml:space="preserve">Cura ou alívio de sintomas ou enfermidades relacionados à saúde bucal; </w:t>
      </w:r>
    </w:p>
    <w:p w14:paraId="6CB437CD" w14:textId="77777777" w:rsidR="006E3358" w:rsidRPr="00316A8D" w:rsidRDefault="001919FA">
      <w:pPr>
        <w:pStyle w:val="PargrafodaLista1"/>
        <w:numPr>
          <w:ilvl w:val="0"/>
          <w:numId w:val="23"/>
        </w:numPr>
        <w:jc w:val="both"/>
        <w:rPr>
          <w:sz w:val="23"/>
          <w:szCs w:val="23"/>
        </w:rPr>
      </w:pPr>
      <w:r w:rsidRPr="00316A8D">
        <w:rPr>
          <w:sz w:val="23"/>
          <w:szCs w:val="23"/>
        </w:rPr>
        <w:t xml:space="preserve">Recuperação/reabilitação parcial ou total das capacidades perdidas e reintegração do indivíduo ao seu ambiente social e a sua atividade profissional. </w:t>
      </w:r>
    </w:p>
    <w:p w14:paraId="58CDABBB" w14:textId="77777777" w:rsidR="006E3358" w:rsidRPr="00316A8D" w:rsidRDefault="001919FA">
      <w:pPr>
        <w:pStyle w:val="PargrafodaLista1"/>
        <w:numPr>
          <w:ilvl w:val="0"/>
          <w:numId w:val="23"/>
        </w:numPr>
        <w:jc w:val="both"/>
        <w:rPr>
          <w:sz w:val="23"/>
          <w:szCs w:val="23"/>
        </w:rPr>
      </w:pPr>
      <w:r w:rsidRPr="00316A8D">
        <w:rPr>
          <w:sz w:val="23"/>
          <w:szCs w:val="23"/>
        </w:rPr>
        <w:t xml:space="preserve"> Pequenas cirurgias na Atenção Primária; </w:t>
      </w:r>
    </w:p>
    <w:p w14:paraId="6542134D" w14:textId="77777777" w:rsidR="006E3358" w:rsidRPr="00316A8D" w:rsidRDefault="001919FA">
      <w:pPr>
        <w:pStyle w:val="PargrafodaLista1"/>
        <w:numPr>
          <w:ilvl w:val="0"/>
          <w:numId w:val="23"/>
        </w:numPr>
        <w:jc w:val="both"/>
        <w:rPr>
          <w:sz w:val="23"/>
          <w:szCs w:val="23"/>
        </w:rPr>
      </w:pPr>
      <w:r w:rsidRPr="00316A8D">
        <w:rPr>
          <w:sz w:val="23"/>
          <w:szCs w:val="23"/>
        </w:rPr>
        <w:t xml:space="preserve">Drenagem de abscesso; excisão e/ou sutura simples de pequenas lesões/ferimentos de pele/anexos e mucosa; </w:t>
      </w:r>
      <w:proofErr w:type="spellStart"/>
      <w:r w:rsidRPr="00316A8D">
        <w:rPr>
          <w:sz w:val="23"/>
          <w:szCs w:val="23"/>
        </w:rPr>
        <w:t>frenectomia</w:t>
      </w:r>
      <w:proofErr w:type="spellEnd"/>
      <w:r w:rsidRPr="00316A8D">
        <w:rPr>
          <w:sz w:val="23"/>
          <w:szCs w:val="23"/>
        </w:rPr>
        <w:t xml:space="preserve">; exodontia de dente decíduo; exodontia de dente permanente; </w:t>
      </w:r>
      <w:proofErr w:type="spellStart"/>
      <w:r w:rsidRPr="00316A8D">
        <w:rPr>
          <w:sz w:val="23"/>
          <w:szCs w:val="23"/>
        </w:rPr>
        <w:t>glossorrafia</w:t>
      </w:r>
      <w:proofErr w:type="spellEnd"/>
      <w:r w:rsidRPr="00316A8D">
        <w:rPr>
          <w:sz w:val="23"/>
          <w:szCs w:val="23"/>
        </w:rPr>
        <w:t xml:space="preserve">; tratamento cirúrgico de hemorragia buco dental; tratamento de </w:t>
      </w:r>
      <w:proofErr w:type="spellStart"/>
      <w:r w:rsidRPr="00316A8D">
        <w:rPr>
          <w:sz w:val="23"/>
          <w:szCs w:val="23"/>
        </w:rPr>
        <w:t>alveolite</w:t>
      </w:r>
      <w:proofErr w:type="spellEnd"/>
      <w:r w:rsidRPr="00316A8D">
        <w:rPr>
          <w:sz w:val="23"/>
          <w:szCs w:val="23"/>
        </w:rPr>
        <w:t>; e ulotomia/ulectomia.</w:t>
      </w:r>
    </w:p>
    <w:p w14:paraId="32EB602B" w14:textId="77777777" w:rsidR="006E3358" w:rsidRPr="00316A8D" w:rsidRDefault="006E3358">
      <w:pPr>
        <w:jc w:val="both"/>
        <w:rPr>
          <w:sz w:val="23"/>
          <w:szCs w:val="23"/>
        </w:rPr>
      </w:pPr>
    </w:p>
    <w:p w14:paraId="0AD51A61" w14:textId="77777777" w:rsidR="006E3358" w:rsidRPr="00316A8D" w:rsidRDefault="006E3358">
      <w:pPr>
        <w:jc w:val="both"/>
        <w:rPr>
          <w:b/>
          <w:sz w:val="23"/>
          <w:szCs w:val="23"/>
        </w:rPr>
      </w:pPr>
    </w:p>
    <w:p w14:paraId="2C61BD07" w14:textId="77777777" w:rsidR="006E3358" w:rsidRPr="00316A8D" w:rsidRDefault="006E3358">
      <w:pPr>
        <w:jc w:val="both"/>
        <w:rPr>
          <w:b/>
          <w:sz w:val="23"/>
          <w:szCs w:val="23"/>
        </w:rPr>
      </w:pPr>
    </w:p>
    <w:p w14:paraId="3C9D7B74" w14:textId="77777777" w:rsidR="006E3358" w:rsidRPr="00316A8D" w:rsidRDefault="006E3358">
      <w:pPr>
        <w:jc w:val="both"/>
        <w:rPr>
          <w:b/>
          <w:sz w:val="23"/>
          <w:szCs w:val="23"/>
        </w:rPr>
      </w:pPr>
    </w:p>
    <w:p w14:paraId="0095D6AE" w14:textId="77777777" w:rsidR="006E3358" w:rsidRPr="00316A8D" w:rsidRDefault="006E3358">
      <w:pPr>
        <w:jc w:val="both"/>
        <w:rPr>
          <w:b/>
          <w:sz w:val="23"/>
          <w:szCs w:val="23"/>
        </w:rPr>
      </w:pPr>
    </w:p>
    <w:p w14:paraId="0F5973E8" w14:textId="77777777" w:rsidR="006E3358" w:rsidRPr="00316A8D" w:rsidRDefault="006E3358">
      <w:pPr>
        <w:jc w:val="both"/>
        <w:rPr>
          <w:b/>
          <w:sz w:val="23"/>
          <w:szCs w:val="23"/>
        </w:rPr>
      </w:pPr>
    </w:p>
    <w:p w14:paraId="75C04294" w14:textId="77777777" w:rsidR="006E3358" w:rsidRPr="00316A8D" w:rsidRDefault="001919FA">
      <w:pPr>
        <w:jc w:val="both"/>
        <w:rPr>
          <w:b/>
          <w:sz w:val="23"/>
          <w:szCs w:val="23"/>
        </w:rPr>
      </w:pPr>
      <w:r w:rsidRPr="00316A8D">
        <w:rPr>
          <w:b/>
          <w:sz w:val="23"/>
          <w:szCs w:val="23"/>
        </w:rPr>
        <w:t>3.13. REALIZAÇÃO DE PROCEDIMENTOS CLÍNICOS EM SAÚDE BUCAL:</w:t>
      </w:r>
    </w:p>
    <w:p w14:paraId="6BC70F0D" w14:textId="77777777" w:rsidR="006E3358" w:rsidRPr="00316A8D" w:rsidRDefault="006E3358">
      <w:pPr>
        <w:jc w:val="both"/>
        <w:rPr>
          <w:b/>
          <w:sz w:val="23"/>
          <w:szCs w:val="23"/>
        </w:rPr>
      </w:pPr>
    </w:p>
    <w:p w14:paraId="4E9961E1" w14:textId="77777777" w:rsidR="006E3358" w:rsidRPr="00316A8D" w:rsidRDefault="006E3358">
      <w:pPr>
        <w:jc w:val="both"/>
        <w:rPr>
          <w:b/>
          <w:sz w:val="23"/>
          <w:szCs w:val="23"/>
        </w:rPr>
      </w:pPr>
    </w:p>
    <w:p w14:paraId="6D4CCDD3" w14:textId="77777777" w:rsidR="006E3358" w:rsidRPr="00316A8D" w:rsidRDefault="001919FA">
      <w:pPr>
        <w:jc w:val="both"/>
        <w:rPr>
          <w:sz w:val="23"/>
          <w:szCs w:val="23"/>
        </w:rPr>
      </w:pPr>
      <w:r w:rsidRPr="00316A8D">
        <w:rPr>
          <w:sz w:val="23"/>
          <w:szCs w:val="23"/>
        </w:rPr>
        <w:t xml:space="preserve">Estão incluídos os seguintes procedimentos: </w:t>
      </w:r>
    </w:p>
    <w:p w14:paraId="368116BB" w14:textId="77777777" w:rsidR="006E3358" w:rsidRPr="00316A8D" w:rsidRDefault="001919FA">
      <w:pPr>
        <w:pStyle w:val="PargrafodaLista1"/>
        <w:numPr>
          <w:ilvl w:val="0"/>
          <w:numId w:val="20"/>
        </w:numPr>
        <w:jc w:val="both"/>
        <w:rPr>
          <w:sz w:val="23"/>
          <w:szCs w:val="23"/>
        </w:rPr>
      </w:pPr>
      <w:r w:rsidRPr="00316A8D">
        <w:rPr>
          <w:sz w:val="23"/>
          <w:szCs w:val="23"/>
        </w:rPr>
        <w:t xml:space="preserve">Capeamento pulpar; restauração de dente decíduo; restauração de dente permanente anterior e/ou posterior; acesso à polpa dentária e medicação (por dente); curativo de demora, com ou sem preparo biomecânico; pulpotomia dentária; raspagem, alisamento e polimento supra gengivais (por sextante); raspagem e alisamento </w:t>
      </w:r>
      <w:proofErr w:type="spellStart"/>
      <w:r w:rsidRPr="00316A8D">
        <w:rPr>
          <w:sz w:val="23"/>
          <w:szCs w:val="23"/>
        </w:rPr>
        <w:t>subgengivais</w:t>
      </w:r>
      <w:proofErr w:type="spellEnd"/>
      <w:r w:rsidRPr="00316A8D">
        <w:rPr>
          <w:sz w:val="23"/>
          <w:szCs w:val="23"/>
        </w:rPr>
        <w:t xml:space="preserve"> (por sextante); manutenção periódica de prótese </w:t>
      </w:r>
      <w:proofErr w:type="spellStart"/>
      <w:r w:rsidRPr="00316A8D">
        <w:rPr>
          <w:sz w:val="23"/>
          <w:szCs w:val="23"/>
        </w:rPr>
        <w:t>bucomaxilofacial</w:t>
      </w:r>
      <w:proofErr w:type="spellEnd"/>
      <w:r w:rsidRPr="00316A8D">
        <w:rPr>
          <w:sz w:val="23"/>
          <w:szCs w:val="23"/>
        </w:rPr>
        <w:t>; e moldagem dento gengival para construção de próteses dentárias.</w:t>
      </w:r>
    </w:p>
    <w:p w14:paraId="1151E02C" w14:textId="77777777" w:rsidR="006E3358" w:rsidRPr="00316A8D" w:rsidRDefault="006E3358">
      <w:pPr>
        <w:jc w:val="both"/>
        <w:rPr>
          <w:sz w:val="23"/>
          <w:szCs w:val="23"/>
        </w:rPr>
      </w:pPr>
    </w:p>
    <w:p w14:paraId="0D11C277" w14:textId="77777777" w:rsidR="006E3358" w:rsidRPr="00316A8D" w:rsidRDefault="001919FA">
      <w:pPr>
        <w:jc w:val="both"/>
        <w:rPr>
          <w:b/>
          <w:sz w:val="23"/>
          <w:szCs w:val="23"/>
        </w:rPr>
      </w:pPr>
      <w:r w:rsidRPr="00316A8D">
        <w:rPr>
          <w:b/>
          <w:sz w:val="23"/>
          <w:szCs w:val="23"/>
        </w:rPr>
        <w:t>3.14. ATENÇÃO À SAÚDE DA PESSOA COM DEFICIÊNCIA:</w:t>
      </w:r>
    </w:p>
    <w:p w14:paraId="7D5E17D5" w14:textId="77777777" w:rsidR="006E3358" w:rsidRPr="00316A8D" w:rsidRDefault="006E3358">
      <w:pPr>
        <w:jc w:val="both"/>
        <w:rPr>
          <w:b/>
          <w:sz w:val="23"/>
          <w:szCs w:val="23"/>
        </w:rPr>
      </w:pPr>
    </w:p>
    <w:p w14:paraId="1DC546F5" w14:textId="77777777" w:rsidR="006E3358" w:rsidRPr="00316A8D" w:rsidRDefault="001919FA">
      <w:pPr>
        <w:jc w:val="both"/>
        <w:rPr>
          <w:sz w:val="23"/>
          <w:szCs w:val="23"/>
        </w:rPr>
      </w:pPr>
      <w:r w:rsidRPr="00316A8D">
        <w:rPr>
          <w:sz w:val="23"/>
          <w:szCs w:val="23"/>
        </w:rPr>
        <w:t xml:space="preserve">As ações para atenção à saúde da pessoa com deficiência compreendem: </w:t>
      </w:r>
    </w:p>
    <w:p w14:paraId="343FF328" w14:textId="77777777" w:rsidR="006E3358" w:rsidRPr="00316A8D" w:rsidRDefault="001919FA">
      <w:pPr>
        <w:pStyle w:val="PargrafodaLista1"/>
        <w:numPr>
          <w:ilvl w:val="0"/>
          <w:numId w:val="19"/>
        </w:numPr>
        <w:jc w:val="both"/>
        <w:rPr>
          <w:sz w:val="23"/>
          <w:szCs w:val="23"/>
        </w:rPr>
      </w:pPr>
      <w:r w:rsidRPr="00316A8D">
        <w:rPr>
          <w:sz w:val="23"/>
          <w:szCs w:val="23"/>
        </w:rPr>
        <w:t xml:space="preserve">Ações de promoção e prevenção e identificação precoce, junto à comunidade, de doenças e outras condições relacionadas às deficiências físicas, intelectuais, auditivas e visuais; </w:t>
      </w:r>
    </w:p>
    <w:p w14:paraId="14600A52" w14:textId="77777777" w:rsidR="006E3358" w:rsidRPr="00316A8D" w:rsidRDefault="001919FA">
      <w:pPr>
        <w:pStyle w:val="PargrafodaLista1"/>
        <w:numPr>
          <w:ilvl w:val="0"/>
          <w:numId w:val="19"/>
        </w:numPr>
        <w:jc w:val="both"/>
        <w:rPr>
          <w:sz w:val="23"/>
          <w:szCs w:val="23"/>
        </w:rPr>
      </w:pPr>
      <w:r w:rsidRPr="00316A8D">
        <w:rPr>
          <w:sz w:val="23"/>
          <w:szCs w:val="23"/>
        </w:rPr>
        <w:t xml:space="preserve">Encaminhamentos para serviços especializados de reabilitação, quando necessário. </w:t>
      </w:r>
    </w:p>
    <w:p w14:paraId="43789586" w14:textId="77777777" w:rsidR="006E3358" w:rsidRPr="00316A8D" w:rsidRDefault="001919FA">
      <w:pPr>
        <w:pStyle w:val="PargrafodaLista1"/>
        <w:jc w:val="both"/>
        <w:rPr>
          <w:sz w:val="23"/>
          <w:szCs w:val="23"/>
        </w:rPr>
      </w:pPr>
      <w:r w:rsidRPr="00316A8D">
        <w:rPr>
          <w:sz w:val="23"/>
          <w:szCs w:val="23"/>
        </w:rPr>
        <w:t xml:space="preserve"> Orientações básicas na área de habilitação/reabilitação da pessoa com deficiência; </w:t>
      </w:r>
    </w:p>
    <w:p w14:paraId="040D1631" w14:textId="77777777" w:rsidR="006E3358" w:rsidRPr="00316A8D" w:rsidRDefault="001919FA">
      <w:pPr>
        <w:pStyle w:val="PargrafodaLista1"/>
        <w:numPr>
          <w:ilvl w:val="0"/>
          <w:numId w:val="19"/>
        </w:numPr>
        <w:jc w:val="both"/>
        <w:rPr>
          <w:sz w:val="23"/>
          <w:szCs w:val="23"/>
        </w:rPr>
      </w:pPr>
      <w:r w:rsidRPr="00316A8D">
        <w:rPr>
          <w:sz w:val="23"/>
          <w:szCs w:val="23"/>
        </w:rPr>
        <w:t xml:space="preserve">Identificação dos recursos comunitários que favoreçam o processo de inclusão social plena da pessoa com deficiência; </w:t>
      </w:r>
    </w:p>
    <w:p w14:paraId="0519077B" w14:textId="77777777" w:rsidR="006E3358" w:rsidRPr="00316A8D" w:rsidRDefault="001919FA">
      <w:pPr>
        <w:pStyle w:val="PargrafodaLista1"/>
        <w:numPr>
          <w:ilvl w:val="0"/>
          <w:numId w:val="19"/>
        </w:numPr>
        <w:jc w:val="both"/>
        <w:rPr>
          <w:sz w:val="23"/>
          <w:szCs w:val="23"/>
        </w:rPr>
      </w:pPr>
      <w:r w:rsidRPr="00316A8D">
        <w:rPr>
          <w:sz w:val="23"/>
          <w:szCs w:val="23"/>
        </w:rPr>
        <w:lastRenderedPageBreak/>
        <w:t>Acompanhamento dos usuários contra referenciados pelos serviços de média e alta complexidade.</w:t>
      </w:r>
    </w:p>
    <w:p w14:paraId="2C40BD92" w14:textId="77777777" w:rsidR="006E3358" w:rsidRPr="00316A8D" w:rsidRDefault="006E3358">
      <w:pPr>
        <w:jc w:val="both"/>
        <w:rPr>
          <w:sz w:val="23"/>
          <w:szCs w:val="23"/>
        </w:rPr>
      </w:pPr>
    </w:p>
    <w:p w14:paraId="4AB5533E" w14:textId="77777777" w:rsidR="006E3358" w:rsidRPr="00316A8D" w:rsidRDefault="001919FA">
      <w:pPr>
        <w:jc w:val="both"/>
        <w:rPr>
          <w:b/>
          <w:sz w:val="23"/>
          <w:szCs w:val="23"/>
        </w:rPr>
      </w:pPr>
      <w:r w:rsidRPr="00316A8D">
        <w:rPr>
          <w:b/>
          <w:sz w:val="23"/>
          <w:szCs w:val="23"/>
        </w:rPr>
        <w:t>3.15. IMUNIZAÇÃO:</w:t>
      </w:r>
    </w:p>
    <w:p w14:paraId="29475D1F" w14:textId="77777777" w:rsidR="006E3358" w:rsidRPr="00316A8D" w:rsidRDefault="006E3358">
      <w:pPr>
        <w:jc w:val="both"/>
        <w:rPr>
          <w:b/>
          <w:sz w:val="23"/>
          <w:szCs w:val="23"/>
        </w:rPr>
      </w:pPr>
    </w:p>
    <w:p w14:paraId="31CC41CF" w14:textId="77777777" w:rsidR="006E3358" w:rsidRPr="00316A8D" w:rsidRDefault="001919FA">
      <w:pPr>
        <w:pStyle w:val="PargrafodaLista1"/>
        <w:numPr>
          <w:ilvl w:val="0"/>
          <w:numId w:val="27"/>
        </w:numPr>
        <w:jc w:val="both"/>
        <w:rPr>
          <w:sz w:val="23"/>
          <w:szCs w:val="23"/>
        </w:rPr>
      </w:pPr>
      <w:r w:rsidRPr="00316A8D">
        <w:rPr>
          <w:sz w:val="23"/>
          <w:szCs w:val="23"/>
        </w:rPr>
        <w:t>Ações de vacinação de acordo com o calendário estadual de imunização vigente e as normas do Programa Nacional de Imunização, como vacinas de rotinas, campanhas quando necessário ou em conjunto com o Estado.</w:t>
      </w:r>
    </w:p>
    <w:p w14:paraId="040569FC" w14:textId="77777777" w:rsidR="006E3358" w:rsidRPr="00316A8D" w:rsidRDefault="006E3358">
      <w:pPr>
        <w:pStyle w:val="PargrafodaLista1"/>
        <w:jc w:val="both"/>
        <w:rPr>
          <w:sz w:val="23"/>
          <w:szCs w:val="23"/>
        </w:rPr>
      </w:pPr>
    </w:p>
    <w:p w14:paraId="5EBF9C78" w14:textId="77777777" w:rsidR="006E3358" w:rsidRPr="00316A8D" w:rsidRDefault="006E3358">
      <w:pPr>
        <w:spacing w:line="228" w:lineRule="auto"/>
        <w:ind w:left="720"/>
        <w:rPr>
          <w:b/>
          <w:bCs/>
          <w:sz w:val="23"/>
          <w:szCs w:val="23"/>
        </w:rPr>
      </w:pPr>
    </w:p>
    <w:p w14:paraId="77E2A313" w14:textId="77777777" w:rsidR="006E3358" w:rsidRPr="00316A8D" w:rsidRDefault="001919FA">
      <w:pPr>
        <w:spacing w:line="228" w:lineRule="auto"/>
        <w:ind w:left="720"/>
        <w:rPr>
          <w:b/>
          <w:bCs/>
          <w:sz w:val="23"/>
          <w:szCs w:val="23"/>
        </w:rPr>
      </w:pPr>
      <w:r w:rsidRPr="00316A8D">
        <w:rPr>
          <w:b/>
          <w:bCs/>
          <w:sz w:val="23"/>
          <w:szCs w:val="23"/>
        </w:rPr>
        <w:t xml:space="preserve"> MODELO ASSISTENCIAL:</w:t>
      </w:r>
    </w:p>
    <w:p w14:paraId="4C96F6EE" w14:textId="77777777" w:rsidR="006E3358" w:rsidRPr="00316A8D" w:rsidRDefault="006E3358">
      <w:pPr>
        <w:spacing w:line="228" w:lineRule="auto"/>
        <w:ind w:left="720"/>
        <w:rPr>
          <w:b/>
          <w:bCs/>
          <w:sz w:val="23"/>
          <w:szCs w:val="23"/>
        </w:rPr>
      </w:pPr>
    </w:p>
    <w:p w14:paraId="568BD902" w14:textId="77777777" w:rsidR="006E3358" w:rsidRPr="00316A8D" w:rsidRDefault="001919FA">
      <w:pPr>
        <w:spacing w:line="228" w:lineRule="auto"/>
        <w:jc w:val="both"/>
        <w:rPr>
          <w:sz w:val="23"/>
          <w:szCs w:val="23"/>
        </w:rPr>
      </w:pPr>
      <w:r w:rsidRPr="00316A8D">
        <w:rPr>
          <w:sz w:val="23"/>
          <w:szCs w:val="23"/>
        </w:rPr>
        <w:tab/>
        <w:t xml:space="preserve">A </w:t>
      </w:r>
      <w:r w:rsidR="00E546B1" w:rsidRPr="00316A8D">
        <w:rPr>
          <w:sz w:val="23"/>
          <w:szCs w:val="23"/>
        </w:rPr>
        <w:t>Organização da Sociedade Civil</w:t>
      </w:r>
      <w:r w:rsidRPr="00316A8D">
        <w:rPr>
          <w:sz w:val="23"/>
          <w:szCs w:val="23"/>
        </w:rPr>
        <w:t xml:space="preserve"> contratada atenderá com seus recursos humanos e técnicos os usuários do SUS – Sistema Único de Saúde, cumprindo as normas estabelecidas pelo Programa Estratégia de Saúde da Família e diretrizes ditadas pelo Departamento de Saúde de Ribeirão Grande.  A equipe do ESF realizará no território definido ações voltadas para a assistência, prevenção e promoção na Atenção Básica de acordo com a PNAB. </w:t>
      </w:r>
    </w:p>
    <w:p w14:paraId="4E1105AE" w14:textId="77777777" w:rsidR="006E3358" w:rsidRPr="00316A8D" w:rsidRDefault="001919FA">
      <w:pPr>
        <w:spacing w:line="228" w:lineRule="auto"/>
        <w:jc w:val="both"/>
        <w:rPr>
          <w:sz w:val="23"/>
          <w:szCs w:val="23"/>
        </w:rPr>
      </w:pPr>
      <w:r w:rsidRPr="00316A8D">
        <w:rPr>
          <w:sz w:val="23"/>
          <w:szCs w:val="23"/>
        </w:rPr>
        <w:tab/>
        <w:t>Deverá prestar na unidade de saúde e no domicilio, assistência integral, continua, com resolutividade e boa qualidade às necessidades de saúde da população adstrita. Intervir nos fatores de risco aos quais a população está exposta e eleger a família como base para a abordagem no atendimento à saúde. Estabelecer através de práticas humanizadas vínculo entre os profissionais e a população.</w:t>
      </w:r>
    </w:p>
    <w:p w14:paraId="7E13C9E3" w14:textId="77777777" w:rsidR="006E3358" w:rsidRPr="00316A8D" w:rsidRDefault="001919FA">
      <w:pPr>
        <w:spacing w:line="228" w:lineRule="auto"/>
        <w:jc w:val="both"/>
        <w:rPr>
          <w:sz w:val="23"/>
          <w:szCs w:val="23"/>
        </w:rPr>
      </w:pPr>
      <w:r w:rsidRPr="00316A8D">
        <w:rPr>
          <w:sz w:val="23"/>
          <w:szCs w:val="23"/>
        </w:rPr>
        <w:tab/>
        <w:t>A contratada deverá, através da equipe, manter o cadastramento das famílias delimitadas no território de abrangência bem como o desenvolvimento do programa que tem como atividades:</w:t>
      </w:r>
    </w:p>
    <w:p w14:paraId="5834F5F6" w14:textId="77777777" w:rsidR="006E3358" w:rsidRPr="00316A8D" w:rsidRDefault="001919FA">
      <w:pPr>
        <w:pStyle w:val="PargrafodaLista1"/>
        <w:numPr>
          <w:ilvl w:val="0"/>
          <w:numId w:val="24"/>
        </w:numPr>
        <w:spacing w:line="228" w:lineRule="auto"/>
        <w:jc w:val="both"/>
        <w:rPr>
          <w:sz w:val="23"/>
          <w:szCs w:val="23"/>
        </w:rPr>
      </w:pPr>
      <w:r w:rsidRPr="00316A8D">
        <w:rPr>
          <w:sz w:val="23"/>
          <w:szCs w:val="23"/>
        </w:rPr>
        <w:t>Manter atualizado o cadastramento das famílias;</w:t>
      </w:r>
    </w:p>
    <w:p w14:paraId="02CCB8CF" w14:textId="77777777" w:rsidR="006E3358" w:rsidRPr="00316A8D" w:rsidRDefault="001919FA">
      <w:pPr>
        <w:pStyle w:val="PargrafodaLista1"/>
        <w:numPr>
          <w:ilvl w:val="0"/>
          <w:numId w:val="24"/>
        </w:numPr>
        <w:spacing w:line="228" w:lineRule="auto"/>
        <w:jc w:val="both"/>
        <w:rPr>
          <w:sz w:val="23"/>
          <w:szCs w:val="23"/>
        </w:rPr>
      </w:pPr>
      <w:r w:rsidRPr="00316A8D">
        <w:rPr>
          <w:sz w:val="23"/>
          <w:szCs w:val="23"/>
        </w:rPr>
        <w:t>Acompanhamento das gestantes</w:t>
      </w:r>
    </w:p>
    <w:p w14:paraId="02DA99E5" w14:textId="77777777" w:rsidR="006E3358" w:rsidRPr="00316A8D" w:rsidRDefault="001919FA">
      <w:pPr>
        <w:pStyle w:val="PargrafodaLista1"/>
        <w:numPr>
          <w:ilvl w:val="0"/>
          <w:numId w:val="24"/>
        </w:numPr>
        <w:spacing w:line="228" w:lineRule="auto"/>
        <w:jc w:val="both"/>
        <w:rPr>
          <w:sz w:val="23"/>
          <w:szCs w:val="23"/>
        </w:rPr>
      </w:pPr>
      <w:r w:rsidRPr="00316A8D">
        <w:rPr>
          <w:sz w:val="23"/>
          <w:szCs w:val="23"/>
        </w:rPr>
        <w:t>Acompanhamento dos hipertensos e diabéticos;</w:t>
      </w:r>
    </w:p>
    <w:p w14:paraId="174E9E9E" w14:textId="77777777" w:rsidR="006E3358" w:rsidRPr="00316A8D" w:rsidRDefault="001919FA">
      <w:pPr>
        <w:pStyle w:val="PargrafodaLista1"/>
        <w:numPr>
          <w:ilvl w:val="0"/>
          <w:numId w:val="24"/>
        </w:numPr>
        <w:spacing w:line="228" w:lineRule="auto"/>
        <w:jc w:val="both"/>
        <w:rPr>
          <w:sz w:val="23"/>
          <w:szCs w:val="23"/>
        </w:rPr>
      </w:pPr>
      <w:r w:rsidRPr="00316A8D">
        <w:rPr>
          <w:sz w:val="23"/>
          <w:szCs w:val="23"/>
        </w:rPr>
        <w:t>Acompanhamento dos portadores de tuberculose e hanseníase;</w:t>
      </w:r>
    </w:p>
    <w:p w14:paraId="3E27D542" w14:textId="77777777" w:rsidR="006E3358" w:rsidRPr="00316A8D" w:rsidRDefault="001919FA">
      <w:pPr>
        <w:pStyle w:val="PargrafodaLista1"/>
        <w:numPr>
          <w:ilvl w:val="0"/>
          <w:numId w:val="24"/>
        </w:numPr>
        <w:spacing w:line="228" w:lineRule="auto"/>
        <w:jc w:val="both"/>
        <w:rPr>
          <w:sz w:val="23"/>
          <w:szCs w:val="23"/>
        </w:rPr>
      </w:pPr>
      <w:r w:rsidRPr="00316A8D">
        <w:rPr>
          <w:sz w:val="23"/>
          <w:szCs w:val="23"/>
        </w:rPr>
        <w:t xml:space="preserve">Acompanhamento das crianças </w:t>
      </w:r>
    </w:p>
    <w:p w14:paraId="192D0A3B" w14:textId="77777777" w:rsidR="006E3358" w:rsidRPr="00316A8D" w:rsidRDefault="001919FA">
      <w:pPr>
        <w:pStyle w:val="PargrafodaLista1"/>
        <w:numPr>
          <w:ilvl w:val="0"/>
          <w:numId w:val="24"/>
        </w:numPr>
        <w:spacing w:line="228" w:lineRule="auto"/>
        <w:jc w:val="both"/>
        <w:rPr>
          <w:sz w:val="23"/>
          <w:szCs w:val="23"/>
        </w:rPr>
      </w:pPr>
      <w:r w:rsidRPr="00316A8D">
        <w:rPr>
          <w:sz w:val="23"/>
          <w:szCs w:val="23"/>
        </w:rPr>
        <w:t>Acompanhamento dos idosos;</w:t>
      </w:r>
    </w:p>
    <w:p w14:paraId="6FEE451C" w14:textId="77777777" w:rsidR="006E3358" w:rsidRPr="00316A8D" w:rsidRDefault="001919FA">
      <w:pPr>
        <w:pStyle w:val="PargrafodaLista1"/>
        <w:numPr>
          <w:ilvl w:val="0"/>
          <w:numId w:val="24"/>
        </w:numPr>
        <w:spacing w:line="228" w:lineRule="auto"/>
        <w:jc w:val="both"/>
        <w:rPr>
          <w:sz w:val="23"/>
          <w:szCs w:val="23"/>
        </w:rPr>
      </w:pPr>
      <w:r w:rsidRPr="00316A8D">
        <w:rPr>
          <w:sz w:val="23"/>
          <w:szCs w:val="23"/>
        </w:rPr>
        <w:t xml:space="preserve">Acompanhamento da saúde da mulher e do homem; </w:t>
      </w:r>
    </w:p>
    <w:p w14:paraId="22DE2E8C" w14:textId="77777777" w:rsidR="006E3358" w:rsidRPr="00316A8D" w:rsidRDefault="001919FA">
      <w:pPr>
        <w:pStyle w:val="PargrafodaLista1"/>
        <w:numPr>
          <w:ilvl w:val="0"/>
          <w:numId w:val="24"/>
        </w:numPr>
        <w:spacing w:line="228" w:lineRule="auto"/>
        <w:jc w:val="both"/>
        <w:rPr>
          <w:sz w:val="23"/>
          <w:szCs w:val="23"/>
        </w:rPr>
      </w:pPr>
      <w:r w:rsidRPr="00316A8D">
        <w:rPr>
          <w:sz w:val="23"/>
          <w:szCs w:val="23"/>
        </w:rPr>
        <w:t>Outros acompanhamentos definidos em conjunto com o Departamento Municipal de Saúde;</w:t>
      </w:r>
    </w:p>
    <w:p w14:paraId="40AC6F93" w14:textId="77777777" w:rsidR="006E3358" w:rsidRPr="00316A8D" w:rsidRDefault="001919FA">
      <w:pPr>
        <w:pStyle w:val="PargrafodaLista1"/>
        <w:numPr>
          <w:ilvl w:val="0"/>
          <w:numId w:val="24"/>
        </w:numPr>
        <w:spacing w:line="228" w:lineRule="auto"/>
        <w:jc w:val="both"/>
        <w:rPr>
          <w:sz w:val="23"/>
          <w:szCs w:val="23"/>
        </w:rPr>
      </w:pPr>
      <w:r w:rsidRPr="00316A8D">
        <w:rPr>
          <w:sz w:val="23"/>
          <w:szCs w:val="23"/>
        </w:rPr>
        <w:t>Registro das atividades, procedimentos e notificações;</w:t>
      </w:r>
    </w:p>
    <w:p w14:paraId="32413584" w14:textId="77777777" w:rsidR="006E3358" w:rsidRPr="00316A8D" w:rsidRDefault="001919FA">
      <w:pPr>
        <w:pStyle w:val="PargrafodaLista1"/>
        <w:numPr>
          <w:ilvl w:val="0"/>
          <w:numId w:val="24"/>
        </w:numPr>
        <w:spacing w:line="228" w:lineRule="auto"/>
        <w:jc w:val="both"/>
        <w:rPr>
          <w:sz w:val="23"/>
          <w:szCs w:val="23"/>
        </w:rPr>
      </w:pPr>
      <w:r w:rsidRPr="00316A8D">
        <w:rPr>
          <w:sz w:val="23"/>
          <w:szCs w:val="23"/>
        </w:rPr>
        <w:t xml:space="preserve">Realizar notificação e investigação das doenças de notificação compulsória; </w:t>
      </w:r>
    </w:p>
    <w:p w14:paraId="0AAEDE00" w14:textId="77777777" w:rsidR="006E3358" w:rsidRPr="00316A8D" w:rsidRDefault="001919FA">
      <w:pPr>
        <w:pStyle w:val="PargrafodaLista1"/>
        <w:numPr>
          <w:ilvl w:val="0"/>
          <w:numId w:val="24"/>
        </w:numPr>
        <w:spacing w:line="228" w:lineRule="auto"/>
        <w:jc w:val="both"/>
        <w:rPr>
          <w:sz w:val="23"/>
          <w:szCs w:val="23"/>
        </w:rPr>
      </w:pPr>
      <w:r w:rsidRPr="00316A8D">
        <w:rPr>
          <w:sz w:val="23"/>
          <w:szCs w:val="23"/>
        </w:rPr>
        <w:t>Cumprir o plano de metas definido no Plano Municipal de Saúde e Programação Anual de Saúde.</w:t>
      </w:r>
    </w:p>
    <w:p w14:paraId="71875FB1" w14:textId="77777777" w:rsidR="006E3358" w:rsidRPr="00316A8D" w:rsidRDefault="001919FA">
      <w:pPr>
        <w:spacing w:line="228" w:lineRule="auto"/>
        <w:jc w:val="both"/>
        <w:rPr>
          <w:sz w:val="23"/>
          <w:szCs w:val="23"/>
        </w:rPr>
      </w:pPr>
      <w:r w:rsidRPr="00316A8D">
        <w:rPr>
          <w:sz w:val="23"/>
          <w:szCs w:val="23"/>
        </w:rPr>
        <w:tab/>
        <w:t>O acesso de exames de apoio diagnóstico e terapêutico realizar-se-á de acordo com o fluxo estabelecido pelo Departamento Municipal de Saúde, bem como os deslocamentos para tratamento fora do domicílio.</w:t>
      </w:r>
    </w:p>
    <w:p w14:paraId="716F0441" w14:textId="77777777" w:rsidR="006E3358" w:rsidRPr="00316A8D" w:rsidRDefault="001919FA">
      <w:pPr>
        <w:spacing w:line="228" w:lineRule="auto"/>
        <w:jc w:val="both"/>
        <w:rPr>
          <w:sz w:val="23"/>
          <w:szCs w:val="23"/>
        </w:rPr>
      </w:pPr>
      <w:r w:rsidRPr="00316A8D">
        <w:rPr>
          <w:sz w:val="23"/>
          <w:szCs w:val="23"/>
        </w:rPr>
        <w:tab/>
        <w:t>O acompanhamento e a comprovação das atividades realizadas pela Contratada serão efetuados através dos dados registrados no sistema de informações de atenção básica, sistema próprio bem como, através de formulários e instrumentos para registro de dados de produção definidos pelo Departamento Municipal de Saúde.</w:t>
      </w:r>
    </w:p>
    <w:p w14:paraId="4B0334AA" w14:textId="77777777" w:rsidR="006E3358" w:rsidRPr="00316A8D" w:rsidRDefault="001919FA">
      <w:pPr>
        <w:spacing w:line="228" w:lineRule="auto"/>
        <w:jc w:val="both"/>
        <w:rPr>
          <w:sz w:val="23"/>
          <w:szCs w:val="23"/>
        </w:rPr>
      </w:pPr>
      <w:r w:rsidRPr="00316A8D">
        <w:rPr>
          <w:sz w:val="23"/>
          <w:szCs w:val="23"/>
        </w:rPr>
        <w:tab/>
      </w:r>
    </w:p>
    <w:p w14:paraId="55082BC2" w14:textId="77777777" w:rsidR="006E3358" w:rsidRPr="00316A8D" w:rsidRDefault="006E3358">
      <w:pPr>
        <w:spacing w:line="228" w:lineRule="auto"/>
        <w:jc w:val="both"/>
        <w:rPr>
          <w:sz w:val="23"/>
          <w:szCs w:val="23"/>
        </w:rPr>
      </w:pPr>
    </w:p>
    <w:p w14:paraId="35838EB0" w14:textId="77777777" w:rsidR="006E3358" w:rsidRPr="00316A8D" w:rsidRDefault="001919FA">
      <w:pPr>
        <w:spacing w:line="228" w:lineRule="auto"/>
        <w:jc w:val="both"/>
        <w:rPr>
          <w:b/>
          <w:sz w:val="23"/>
          <w:szCs w:val="23"/>
        </w:rPr>
      </w:pPr>
      <w:r w:rsidRPr="00316A8D">
        <w:rPr>
          <w:b/>
          <w:sz w:val="23"/>
          <w:szCs w:val="23"/>
        </w:rPr>
        <w:t>1. ATRIBUIÇÕES BÁSICAS DO MÉDICO ESF:</w:t>
      </w:r>
    </w:p>
    <w:p w14:paraId="1305CE48" w14:textId="77777777" w:rsidR="006E3358" w:rsidRPr="00316A8D" w:rsidRDefault="006E3358">
      <w:pPr>
        <w:spacing w:line="228" w:lineRule="auto"/>
        <w:jc w:val="both"/>
        <w:rPr>
          <w:b/>
          <w:sz w:val="23"/>
          <w:szCs w:val="23"/>
        </w:rPr>
      </w:pPr>
    </w:p>
    <w:p w14:paraId="60C7598D" w14:textId="77777777" w:rsidR="006E3358" w:rsidRPr="00316A8D" w:rsidRDefault="001919FA">
      <w:pPr>
        <w:pStyle w:val="NormalWeb"/>
        <w:numPr>
          <w:ilvl w:val="0"/>
          <w:numId w:val="28"/>
        </w:numPr>
        <w:shd w:val="clear" w:color="auto" w:fill="FFFFFF"/>
        <w:spacing w:before="28" w:after="28"/>
        <w:jc w:val="both"/>
        <w:rPr>
          <w:sz w:val="23"/>
          <w:szCs w:val="23"/>
        </w:rPr>
      </w:pPr>
      <w:r w:rsidRPr="00316A8D">
        <w:rPr>
          <w:sz w:val="23"/>
          <w:szCs w:val="23"/>
        </w:rPr>
        <w:t>Realizar consultas clinicas aos usuários da sua área adstrita</w:t>
      </w:r>
    </w:p>
    <w:p w14:paraId="5AC3554E" w14:textId="77777777" w:rsidR="006E3358" w:rsidRPr="00316A8D" w:rsidRDefault="001919FA">
      <w:pPr>
        <w:pStyle w:val="NormalWeb"/>
        <w:numPr>
          <w:ilvl w:val="0"/>
          <w:numId w:val="28"/>
        </w:numPr>
        <w:shd w:val="clear" w:color="auto" w:fill="FFFFFF"/>
        <w:spacing w:before="28" w:after="28"/>
        <w:jc w:val="both"/>
        <w:rPr>
          <w:sz w:val="23"/>
          <w:szCs w:val="23"/>
        </w:rPr>
      </w:pPr>
      <w:r w:rsidRPr="00316A8D">
        <w:rPr>
          <w:sz w:val="23"/>
          <w:szCs w:val="23"/>
        </w:rPr>
        <w:t>Executar as ações de assistência integral em todas as fases do ciclo de vida: criança, adolescente, mulher, adultos e idoso;</w:t>
      </w:r>
    </w:p>
    <w:p w14:paraId="12AC7E6F" w14:textId="77777777" w:rsidR="006E3358" w:rsidRPr="00316A8D" w:rsidRDefault="001919FA">
      <w:pPr>
        <w:pStyle w:val="NormalWeb"/>
        <w:numPr>
          <w:ilvl w:val="0"/>
          <w:numId w:val="28"/>
        </w:numPr>
        <w:shd w:val="clear" w:color="auto" w:fill="FFFFFF"/>
        <w:spacing w:before="28" w:after="28"/>
        <w:jc w:val="both"/>
        <w:rPr>
          <w:sz w:val="23"/>
          <w:szCs w:val="23"/>
        </w:rPr>
      </w:pPr>
      <w:r w:rsidRPr="00316A8D">
        <w:rPr>
          <w:sz w:val="23"/>
          <w:szCs w:val="23"/>
        </w:rPr>
        <w:lastRenderedPageBreak/>
        <w:t>Realizar consultas e procedimentos na UBS (Unidade Básica de Saúde) e, quando necessário, no domicílio;</w:t>
      </w:r>
    </w:p>
    <w:p w14:paraId="7E7B2DC7" w14:textId="77777777" w:rsidR="006E3358" w:rsidRPr="00316A8D" w:rsidRDefault="001919FA">
      <w:pPr>
        <w:pStyle w:val="NormalWeb"/>
        <w:numPr>
          <w:ilvl w:val="0"/>
          <w:numId w:val="28"/>
        </w:numPr>
        <w:shd w:val="clear" w:color="auto" w:fill="FFFFFF"/>
        <w:spacing w:before="28" w:after="28"/>
        <w:jc w:val="both"/>
        <w:rPr>
          <w:sz w:val="23"/>
          <w:szCs w:val="23"/>
        </w:rPr>
      </w:pPr>
      <w:r w:rsidRPr="00316A8D">
        <w:rPr>
          <w:sz w:val="23"/>
          <w:szCs w:val="23"/>
        </w:rPr>
        <w:t xml:space="preserve">Realizar as atividades clínicas correspondentes </w:t>
      </w:r>
      <w:proofErr w:type="gramStart"/>
      <w:r w:rsidRPr="00316A8D">
        <w:rPr>
          <w:sz w:val="23"/>
          <w:szCs w:val="23"/>
        </w:rPr>
        <w:t>ás</w:t>
      </w:r>
      <w:proofErr w:type="gramEnd"/>
      <w:r w:rsidRPr="00316A8D">
        <w:rPr>
          <w:sz w:val="23"/>
          <w:szCs w:val="23"/>
        </w:rPr>
        <w:t xml:space="preserve"> áreas prioritárias na intervenção na atenção Básica, </w:t>
      </w:r>
    </w:p>
    <w:p w14:paraId="56983A1B" w14:textId="77777777" w:rsidR="006E3358" w:rsidRPr="00316A8D" w:rsidRDefault="001919FA">
      <w:pPr>
        <w:pStyle w:val="NormalWeb"/>
        <w:numPr>
          <w:ilvl w:val="0"/>
          <w:numId w:val="28"/>
        </w:numPr>
        <w:shd w:val="clear" w:color="auto" w:fill="FFFFFF"/>
        <w:spacing w:before="28" w:after="28"/>
        <w:jc w:val="both"/>
        <w:rPr>
          <w:sz w:val="23"/>
          <w:szCs w:val="23"/>
        </w:rPr>
      </w:pPr>
      <w:r w:rsidRPr="00316A8D">
        <w:rPr>
          <w:sz w:val="23"/>
          <w:szCs w:val="23"/>
        </w:rPr>
        <w:t>Aliar a atuação clínica à prática da saúde coletiva;</w:t>
      </w:r>
    </w:p>
    <w:p w14:paraId="28F9FFBE" w14:textId="77777777" w:rsidR="006E3358" w:rsidRPr="00316A8D" w:rsidRDefault="001919FA">
      <w:pPr>
        <w:pStyle w:val="NormalWeb"/>
        <w:numPr>
          <w:ilvl w:val="0"/>
          <w:numId w:val="28"/>
        </w:numPr>
        <w:shd w:val="clear" w:color="auto" w:fill="FFFFFF"/>
        <w:spacing w:before="28" w:after="28"/>
        <w:jc w:val="both"/>
        <w:rPr>
          <w:sz w:val="23"/>
          <w:szCs w:val="23"/>
        </w:rPr>
      </w:pPr>
      <w:r w:rsidRPr="00316A8D">
        <w:rPr>
          <w:sz w:val="23"/>
          <w:szCs w:val="23"/>
        </w:rPr>
        <w:t>Fomentar a criação de grupos de patologias especificas, como de hipertensos, de diabéticos, de saúde mental, etc.;</w:t>
      </w:r>
    </w:p>
    <w:p w14:paraId="19D4DF03" w14:textId="77777777" w:rsidR="006E3358" w:rsidRPr="00316A8D" w:rsidRDefault="001919FA">
      <w:pPr>
        <w:pStyle w:val="NormalWeb"/>
        <w:numPr>
          <w:ilvl w:val="0"/>
          <w:numId w:val="28"/>
        </w:numPr>
        <w:shd w:val="clear" w:color="auto" w:fill="FFFFFF"/>
        <w:spacing w:before="28" w:after="28"/>
        <w:jc w:val="both"/>
        <w:rPr>
          <w:sz w:val="23"/>
          <w:szCs w:val="23"/>
        </w:rPr>
      </w:pPr>
      <w:r w:rsidRPr="00316A8D">
        <w:rPr>
          <w:sz w:val="23"/>
          <w:szCs w:val="23"/>
        </w:rPr>
        <w:t>Realizar o pronto atendimento médico nas urgências e emergências;</w:t>
      </w:r>
    </w:p>
    <w:p w14:paraId="167C3867" w14:textId="77777777" w:rsidR="006E3358" w:rsidRPr="00316A8D" w:rsidRDefault="001919FA">
      <w:pPr>
        <w:pStyle w:val="NormalWeb"/>
        <w:numPr>
          <w:ilvl w:val="0"/>
          <w:numId w:val="28"/>
        </w:numPr>
        <w:shd w:val="clear" w:color="auto" w:fill="FFFFFF"/>
        <w:spacing w:before="28" w:after="28"/>
        <w:jc w:val="both"/>
        <w:rPr>
          <w:sz w:val="23"/>
          <w:szCs w:val="23"/>
        </w:rPr>
      </w:pPr>
      <w:r w:rsidRPr="00316A8D">
        <w:rPr>
          <w:sz w:val="23"/>
          <w:szCs w:val="23"/>
        </w:rPr>
        <w:t xml:space="preserve">Encaminhar aos serviços de maior complexidade, quando necessário, garantindo a continuidade do tratamento na UBS, por meio de um sistema de acompanhamento e referência e </w:t>
      </w:r>
      <w:proofErr w:type="spellStart"/>
      <w:r w:rsidRPr="00316A8D">
        <w:rPr>
          <w:sz w:val="23"/>
          <w:szCs w:val="23"/>
        </w:rPr>
        <w:t>contra-referência</w:t>
      </w:r>
      <w:proofErr w:type="spellEnd"/>
      <w:r w:rsidRPr="00316A8D">
        <w:rPr>
          <w:sz w:val="23"/>
          <w:szCs w:val="23"/>
        </w:rPr>
        <w:t>.</w:t>
      </w:r>
    </w:p>
    <w:p w14:paraId="368C97BE" w14:textId="77777777" w:rsidR="006E3358" w:rsidRPr="00316A8D" w:rsidRDefault="001919FA">
      <w:pPr>
        <w:pStyle w:val="NormalWeb"/>
        <w:numPr>
          <w:ilvl w:val="0"/>
          <w:numId w:val="28"/>
        </w:numPr>
        <w:shd w:val="clear" w:color="auto" w:fill="FFFFFF"/>
        <w:spacing w:before="28" w:after="28"/>
        <w:jc w:val="both"/>
        <w:rPr>
          <w:sz w:val="23"/>
          <w:szCs w:val="23"/>
        </w:rPr>
      </w:pPr>
      <w:r w:rsidRPr="00316A8D">
        <w:rPr>
          <w:sz w:val="23"/>
          <w:szCs w:val="23"/>
        </w:rPr>
        <w:t>Participar do processo de programação e planejamento das ações e da organização do processo de trabalho da Unidade.</w:t>
      </w:r>
    </w:p>
    <w:p w14:paraId="4AA62313" w14:textId="77777777" w:rsidR="006E3358" w:rsidRPr="00316A8D" w:rsidRDefault="001919FA">
      <w:pPr>
        <w:pStyle w:val="NormalWeb"/>
        <w:numPr>
          <w:ilvl w:val="0"/>
          <w:numId w:val="28"/>
        </w:numPr>
        <w:shd w:val="clear" w:color="auto" w:fill="FFFFFF"/>
        <w:spacing w:before="28" w:after="28"/>
        <w:jc w:val="both"/>
        <w:rPr>
          <w:sz w:val="23"/>
          <w:szCs w:val="23"/>
        </w:rPr>
      </w:pPr>
      <w:r w:rsidRPr="00316A8D">
        <w:rPr>
          <w:sz w:val="23"/>
          <w:szCs w:val="23"/>
        </w:rPr>
        <w:t>Emitir laudos, pareceres e atestados sobre assuntos de sua competência;</w:t>
      </w:r>
    </w:p>
    <w:p w14:paraId="629C5B94" w14:textId="77777777" w:rsidR="006E3358" w:rsidRPr="00316A8D" w:rsidRDefault="001919FA">
      <w:pPr>
        <w:pStyle w:val="NormalWeb"/>
        <w:numPr>
          <w:ilvl w:val="0"/>
          <w:numId w:val="28"/>
        </w:numPr>
        <w:shd w:val="clear" w:color="auto" w:fill="FFFFFF"/>
        <w:spacing w:before="28" w:after="28"/>
        <w:jc w:val="both"/>
        <w:rPr>
          <w:sz w:val="23"/>
          <w:szCs w:val="23"/>
        </w:rPr>
      </w:pPr>
      <w:r w:rsidRPr="00316A8D">
        <w:rPr>
          <w:sz w:val="23"/>
          <w:szCs w:val="23"/>
        </w:rPr>
        <w:t>Realizar pequenas cirurgias ambulatórias;</w:t>
      </w:r>
    </w:p>
    <w:p w14:paraId="23722824" w14:textId="77777777" w:rsidR="006E3358" w:rsidRPr="00316A8D" w:rsidRDefault="001919FA">
      <w:pPr>
        <w:pStyle w:val="NormalWeb"/>
        <w:numPr>
          <w:ilvl w:val="0"/>
          <w:numId w:val="28"/>
        </w:numPr>
        <w:shd w:val="clear" w:color="auto" w:fill="FFFFFF"/>
        <w:spacing w:before="28" w:after="28"/>
        <w:jc w:val="both"/>
        <w:rPr>
          <w:sz w:val="23"/>
          <w:szCs w:val="23"/>
        </w:rPr>
      </w:pPr>
      <w:r w:rsidRPr="00316A8D">
        <w:rPr>
          <w:sz w:val="23"/>
          <w:szCs w:val="23"/>
        </w:rPr>
        <w:t>Indicar internação hospitalar;</w:t>
      </w:r>
    </w:p>
    <w:p w14:paraId="6D7AABB7" w14:textId="77777777" w:rsidR="006E3358" w:rsidRPr="00316A8D" w:rsidRDefault="001919FA">
      <w:pPr>
        <w:pStyle w:val="NormalWeb"/>
        <w:numPr>
          <w:ilvl w:val="0"/>
          <w:numId w:val="28"/>
        </w:numPr>
        <w:shd w:val="clear" w:color="auto" w:fill="FFFFFF"/>
        <w:spacing w:before="28" w:after="28"/>
        <w:jc w:val="both"/>
        <w:rPr>
          <w:sz w:val="23"/>
          <w:szCs w:val="23"/>
        </w:rPr>
      </w:pPr>
      <w:r w:rsidRPr="00316A8D">
        <w:rPr>
          <w:sz w:val="23"/>
          <w:szCs w:val="23"/>
        </w:rPr>
        <w:t>Acompanhar indicadores;</w:t>
      </w:r>
    </w:p>
    <w:p w14:paraId="161A85FE" w14:textId="77777777" w:rsidR="006E3358" w:rsidRPr="00316A8D" w:rsidRDefault="001919FA">
      <w:pPr>
        <w:pStyle w:val="NormalWeb"/>
        <w:numPr>
          <w:ilvl w:val="0"/>
          <w:numId w:val="28"/>
        </w:numPr>
        <w:shd w:val="clear" w:color="auto" w:fill="FFFFFF"/>
        <w:spacing w:before="28" w:after="28"/>
        <w:jc w:val="both"/>
        <w:rPr>
          <w:sz w:val="23"/>
          <w:szCs w:val="23"/>
        </w:rPr>
      </w:pPr>
      <w:r w:rsidRPr="00316A8D">
        <w:rPr>
          <w:sz w:val="23"/>
          <w:szCs w:val="23"/>
        </w:rPr>
        <w:t>Realizar Visitas Domiciliares;</w:t>
      </w:r>
    </w:p>
    <w:p w14:paraId="12931427" w14:textId="77777777" w:rsidR="006E3358" w:rsidRPr="00316A8D" w:rsidRDefault="001919FA">
      <w:pPr>
        <w:pStyle w:val="NormalWeb"/>
        <w:numPr>
          <w:ilvl w:val="0"/>
          <w:numId w:val="28"/>
        </w:numPr>
        <w:shd w:val="clear" w:color="auto" w:fill="FFFFFF"/>
        <w:spacing w:before="28" w:after="28"/>
        <w:jc w:val="both"/>
        <w:rPr>
          <w:sz w:val="23"/>
          <w:szCs w:val="23"/>
        </w:rPr>
      </w:pPr>
      <w:r w:rsidRPr="00316A8D">
        <w:rPr>
          <w:sz w:val="23"/>
          <w:szCs w:val="23"/>
        </w:rPr>
        <w:t>Solicitar exames complementares;</w:t>
      </w:r>
    </w:p>
    <w:p w14:paraId="2F78DC75" w14:textId="77777777" w:rsidR="006E3358" w:rsidRPr="00316A8D" w:rsidRDefault="001919FA">
      <w:pPr>
        <w:pStyle w:val="NormalWeb"/>
        <w:numPr>
          <w:ilvl w:val="0"/>
          <w:numId w:val="28"/>
        </w:numPr>
        <w:shd w:val="clear" w:color="auto" w:fill="FFFFFF"/>
        <w:spacing w:before="28" w:after="28"/>
        <w:jc w:val="both"/>
        <w:rPr>
          <w:sz w:val="23"/>
          <w:szCs w:val="23"/>
        </w:rPr>
      </w:pPr>
      <w:r w:rsidRPr="00316A8D">
        <w:rPr>
          <w:sz w:val="23"/>
          <w:szCs w:val="23"/>
        </w:rPr>
        <w:t>Verificar e atestar óbito.</w:t>
      </w:r>
    </w:p>
    <w:p w14:paraId="4AAE4880" w14:textId="77777777" w:rsidR="006E3358" w:rsidRPr="00316A8D" w:rsidRDefault="006E3358">
      <w:pPr>
        <w:pStyle w:val="NormalWeb"/>
        <w:shd w:val="clear" w:color="auto" w:fill="FFFFFF"/>
        <w:spacing w:before="28" w:after="28"/>
        <w:jc w:val="both"/>
        <w:rPr>
          <w:sz w:val="23"/>
          <w:szCs w:val="23"/>
        </w:rPr>
      </w:pPr>
    </w:p>
    <w:p w14:paraId="1B2021BB" w14:textId="77777777" w:rsidR="006E3358" w:rsidRPr="00316A8D" w:rsidRDefault="001919FA">
      <w:pPr>
        <w:pStyle w:val="NormalWeb"/>
        <w:shd w:val="clear" w:color="auto" w:fill="FFFFFF"/>
        <w:spacing w:before="28" w:after="28"/>
        <w:jc w:val="both"/>
        <w:rPr>
          <w:b/>
          <w:sz w:val="23"/>
          <w:szCs w:val="23"/>
        </w:rPr>
      </w:pPr>
      <w:r w:rsidRPr="00316A8D">
        <w:rPr>
          <w:b/>
          <w:sz w:val="23"/>
          <w:szCs w:val="23"/>
        </w:rPr>
        <w:t>2. ATRIBUIÇÕES BÁSICAS DO ENFERMEIRO ESF:</w:t>
      </w:r>
    </w:p>
    <w:p w14:paraId="3ABAC47F" w14:textId="77777777" w:rsidR="006E3358" w:rsidRPr="00316A8D" w:rsidRDefault="006E3358">
      <w:pPr>
        <w:pStyle w:val="NormalWeb"/>
        <w:shd w:val="clear" w:color="auto" w:fill="FFFFFF"/>
        <w:spacing w:before="28" w:after="28"/>
        <w:jc w:val="both"/>
        <w:rPr>
          <w:b/>
          <w:sz w:val="23"/>
          <w:szCs w:val="23"/>
        </w:rPr>
      </w:pPr>
    </w:p>
    <w:p w14:paraId="2A111381" w14:textId="77777777" w:rsidR="006E3358" w:rsidRPr="00316A8D" w:rsidRDefault="001919FA">
      <w:pPr>
        <w:pStyle w:val="NormalWeb"/>
        <w:numPr>
          <w:ilvl w:val="0"/>
          <w:numId w:val="29"/>
        </w:numPr>
        <w:shd w:val="clear" w:color="auto" w:fill="FFFFFF"/>
        <w:spacing w:before="28" w:after="28"/>
        <w:jc w:val="both"/>
        <w:rPr>
          <w:sz w:val="23"/>
          <w:szCs w:val="23"/>
        </w:rPr>
      </w:pPr>
      <w:r w:rsidRPr="00316A8D">
        <w:rPr>
          <w:sz w:val="23"/>
          <w:szCs w:val="23"/>
        </w:rPr>
        <w:t>Realizar cuidados diretos de enfermagem nas urgências e emergências clínicas, fazendo a indicação para a continuidade da assistência prestada;</w:t>
      </w:r>
    </w:p>
    <w:p w14:paraId="6C260DC2" w14:textId="77777777" w:rsidR="006E3358" w:rsidRPr="00316A8D" w:rsidRDefault="001919FA">
      <w:pPr>
        <w:pStyle w:val="NormalWeb"/>
        <w:numPr>
          <w:ilvl w:val="0"/>
          <w:numId w:val="29"/>
        </w:numPr>
        <w:shd w:val="clear" w:color="auto" w:fill="FFFFFF"/>
        <w:spacing w:before="28" w:after="28"/>
        <w:jc w:val="both"/>
        <w:rPr>
          <w:sz w:val="23"/>
          <w:szCs w:val="23"/>
        </w:rPr>
      </w:pPr>
      <w:r w:rsidRPr="00316A8D">
        <w:rPr>
          <w:sz w:val="23"/>
          <w:szCs w:val="23"/>
        </w:rPr>
        <w:t>Realizar consulta de enfermagem, solicitar exames complementares, prescrever/transcrever medicações, conforme protocolos estabelecidos nos Programas do Ministério da Saúde e as Disposições legais da profissão;</w:t>
      </w:r>
    </w:p>
    <w:p w14:paraId="0AEAB9C6" w14:textId="77777777" w:rsidR="006E3358" w:rsidRPr="00316A8D" w:rsidRDefault="001919FA">
      <w:pPr>
        <w:pStyle w:val="NormalWeb"/>
        <w:numPr>
          <w:ilvl w:val="0"/>
          <w:numId w:val="29"/>
        </w:numPr>
        <w:shd w:val="clear" w:color="auto" w:fill="FFFFFF"/>
        <w:spacing w:before="28" w:after="28"/>
        <w:jc w:val="both"/>
        <w:rPr>
          <w:sz w:val="23"/>
          <w:szCs w:val="23"/>
        </w:rPr>
      </w:pPr>
      <w:r w:rsidRPr="00316A8D">
        <w:rPr>
          <w:sz w:val="23"/>
          <w:szCs w:val="23"/>
        </w:rPr>
        <w:t>Planejar, gerenciar, coordenar, executar e avaliar a UBS;</w:t>
      </w:r>
    </w:p>
    <w:p w14:paraId="69E5A2CA" w14:textId="77777777" w:rsidR="006E3358" w:rsidRPr="00316A8D" w:rsidRDefault="001919FA">
      <w:pPr>
        <w:pStyle w:val="NormalWeb"/>
        <w:numPr>
          <w:ilvl w:val="0"/>
          <w:numId w:val="29"/>
        </w:numPr>
        <w:shd w:val="clear" w:color="auto" w:fill="FFFFFF"/>
        <w:spacing w:before="28" w:after="28"/>
        <w:jc w:val="both"/>
        <w:rPr>
          <w:sz w:val="23"/>
          <w:szCs w:val="23"/>
        </w:rPr>
      </w:pPr>
      <w:r w:rsidRPr="00316A8D">
        <w:rPr>
          <w:sz w:val="23"/>
          <w:szCs w:val="23"/>
        </w:rPr>
        <w:t>Executar as ações de assistência integral em todas as fases do ciclo de vida: criança, adolescente, mulher, adultos e idoso;</w:t>
      </w:r>
    </w:p>
    <w:p w14:paraId="29A312A0" w14:textId="77777777" w:rsidR="006E3358" w:rsidRPr="00316A8D" w:rsidRDefault="001919FA">
      <w:pPr>
        <w:pStyle w:val="NormalWeb"/>
        <w:numPr>
          <w:ilvl w:val="0"/>
          <w:numId w:val="29"/>
        </w:numPr>
        <w:shd w:val="clear" w:color="auto" w:fill="FFFFFF"/>
        <w:spacing w:before="28" w:after="28"/>
        <w:jc w:val="both"/>
        <w:rPr>
          <w:sz w:val="23"/>
          <w:szCs w:val="23"/>
        </w:rPr>
      </w:pPr>
      <w:r w:rsidRPr="00316A8D">
        <w:rPr>
          <w:sz w:val="23"/>
          <w:szCs w:val="23"/>
        </w:rPr>
        <w:t>No nível de suas competências, executar assistência básica e ações de vigilância epidemiológica e sanitária;</w:t>
      </w:r>
    </w:p>
    <w:p w14:paraId="700E4589" w14:textId="77777777" w:rsidR="006E3358" w:rsidRPr="00316A8D" w:rsidRDefault="001919FA">
      <w:pPr>
        <w:pStyle w:val="NormalWeb"/>
        <w:numPr>
          <w:ilvl w:val="0"/>
          <w:numId w:val="29"/>
        </w:numPr>
        <w:shd w:val="clear" w:color="auto" w:fill="FFFFFF"/>
        <w:spacing w:before="28" w:after="28"/>
        <w:jc w:val="both"/>
        <w:rPr>
          <w:sz w:val="23"/>
          <w:szCs w:val="23"/>
        </w:rPr>
      </w:pPr>
      <w:r w:rsidRPr="00316A8D">
        <w:rPr>
          <w:sz w:val="23"/>
          <w:szCs w:val="23"/>
        </w:rPr>
        <w:t>Realizar ações de saúde em diferentes ambientes, na UBS e, quando necessário, no domicílio;</w:t>
      </w:r>
    </w:p>
    <w:p w14:paraId="6E8E888F" w14:textId="77777777" w:rsidR="006E3358" w:rsidRPr="00316A8D" w:rsidRDefault="001919FA">
      <w:pPr>
        <w:pStyle w:val="NormalWeb"/>
        <w:numPr>
          <w:ilvl w:val="0"/>
          <w:numId w:val="29"/>
        </w:numPr>
        <w:shd w:val="clear" w:color="auto" w:fill="FFFFFF"/>
        <w:spacing w:before="28" w:after="28"/>
        <w:jc w:val="both"/>
        <w:rPr>
          <w:sz w:val="23"/>
          <w:szCs w:val="23"/>
        </w:rPr>
      </w:pPr>
      <w:r w:rsidRPr="00316A8D">
        <w:rPr>
          <w:sz w:val="23"/>
          <w:szCs w:val="23"/>
        </w:rPr>
        <w:t>Realizar as atividades corretamente às áreas prioritárias de intervenção na Atenção Básica</w:t>
      </w:r>
    </w:p>
    <w:p w14:paraId="6D19D673" w14:textId="77777777" w:rsidR="006E3358" w:rsidRPr="00316A8D" w:rsidRDefault="001919FA">
      <w:pPr>
        <w:pStyle w:val="NormalWeb"/>
        <w:numPr>
          <w:ilvl w:val="0"/>
          <w:numId w:val="29"/>
        </w:numPr>
        <w:shd w:val="clear" w:color="auto" w:fill="FFFFFF"/>
        <w:spacing w:before="28" w:after="28"/>
        <w:jc w:val="both"/>
        <w:rPr>
          <w:sz w:val="23"/>
          <w:szCs w:val="23"/>
        </w:rPr>
      </w:pPr>
      <w:r w:rsidRPr="00316A8D">
        <w:rPr>
          <w:sz w:val="23"/>
          <w:szCs w:val="23"/>
        </w:rPr>
        <w:t>Aliar a atuação clínica à prática da saúde coletiva;</w:t>
      </w:r>
    </w:p>
    <w:p w14:paraId="1344E767" w14:textId="77777777" w:rsidR="006E3358" w:rsidRPr="00316A8D" w:rsidRDefault="001919FA">
      <w:pPr>
        <w:pStyle w:val="NormalWeb"/>
        <w:numPr>
          <w:ilvl w:val="0"/>
          <w:numId w:val="29"/>
        </w:numPr>
        <w:shd w:val="clear" w:color="auto" w:fill="FFFFFF"/>
        <w:spacing w:before="28" w:after="28"/>
        <w:jc w:val="both"/>
        <w:rPr>
          <w:sz w:val="23"/>
          <w:szCs w:val="23"/>
        </w:rPr>
      </w:pPr>
      <w:r w:rsidRPr="00316A8D">
        <w:rPr>
          <w:sz w:val="23"/>
          <w:szCs w:val="23"/>
        </w:rPr>
        <w:t>Organizar e coordenar a criação de grupos de patologias específicas, como de hipertensos, de diabéticos, de saúde mental, etc.;</w:t>
      </w:r>
    </w:p>
    <w:p w14:paraId="556E0401" w14:textId="77777777" w:rsidR="006E3358" w:rsidRPr="00316A8D" w:rsidRDefault="001919FA">
      <w:pPr>
        <w:pStyle w:val="NormalWeb"/>
        <w:numPr>
          <w:ilvl w:val="0"/>
          <w:numId w:val="29"/>
        </w:numPr>
        <w:shd w:val="clear" w:color="auto" w:fill="FFFFFF"/>
        <w:spacing w:before="28" w:after="28"/>
        <w:jc w:val="both"/>
        <w:rPr>
          <w:sz w:val="23"/>
          <w:szCs w:val="23"/>
        </w:rPr>
      </w:pPr>
      <w:r w:rsidRPr="00316A8D">
        <w:rPr>
          <w:sz w:val="23"/>
          <w:szCs w:val="23"/>
        </w:rPr>
        <w:t>Supervisionar e coordenar ações para capacitação dos Agentes Comunitário de Saúde e de auxiliares de enfermagem, com vistas ao desempenho de suas funções.</w:t>
      </w:r>
    </w:p>
    <w:p w14:paraId="789C6CEE" w14:textId="77777777" w:rsidR="006E3358" w:rsidRPr="00316A8D" w:rsidRDefault="001919FA">
      <w:pPr>
        <w:pStyle w:val="NormalWeb"/>
        <w:numPr>
          <w:ilvl w:val="0"/>
          <w:numId w:val="29"/>
        </w:numPr>
        <w:shd w:val="clear" w:color="auto" w:fill="FFFFFF"/>
        <w:spacing w:before="28" w:after="28"/>
        <w:jc w:val="both"/>
        <w:rPr>
          <w:sz w:val="23"/>
          <w:szCs w:val="23"/>
        </w:rPr>
      </w:pPr>
      <w:r w:rsidRPr="00316A8D">
        <w:rPr>
          <w:sz w:val="23"/>
          <w:szCs w:val="23"/>
        </w:rPr>
        <w:t>Participar do processo de programação e planejamento das ações e da organização do processo de trabalho da Unidade.</w:t>
      </w:r>
    </w:p>
    <w:p w14:paraId="240BED1C" w14:textId="77777777" w:rsidR="006E3358" w:rsidRPr="00316A8D" w:rsidRDefault="001919FA">
      <w:pPr>
        <w:pStyle w:val="NormalWeb"/>
        <w:numPr>
          <w:ilvl w:val="0"/>
          <w:numId w:val="29"/>
        </w:numPr>
        <w:shd w:val="clear" w:color="auto" w:fill="FFFFFF"/>
        <w:spacing w:before="28" w:after="28"/>
        <w:jc w:val="both"/>
        <w:rPr>
          <w:sz w:val="23"/>
          <w:szCs w:val="23"/>
        </w:rPr>
      </w:pPr>
      <w:r w:rsidRPr="00316A8D">
        <w:rPr>
          <w:sz w:val="23"/>
          <w:szCs w:val="23"/>
        </w:rPr>
        <w:t>Acompanhar indicadores.</w:t>
      </w:r>
    </w:p>
    <w:p w14:paraId="78940E61" w14:textId="77777777" w:rsidR="006E3358" w:rsidRPr="00316A8D" w:rsidRDefault="001919FA">
      <w:pPr>
        <w:pStyle w:val="NormalWeb"/>
        <w:numPr>
          <w:ilvl w:val="0"/>
          <w:numId w:val="29"/>
        </w:numPr>
        <w:shd w:val="clear" w:color="auto" w:fill="FFFFFF"/>
        <w:spacing w:before="28" w:after="28"/>
        <w:jc w:val="both"/>
        <w:rPr>
          <w:sz w:val="23"/>
          <w:szCs w:val="23"/>
        </w:rPr>
      </w:pPr>
      <w:r w:rsidRPr="00316A8D">
        <w:rPr>
          <w:sz w:val="23"/>
          <w:szCs w:val="23"/>
        </w:rPr>
        <w:t>Acompanhar Visitas Domiciliares.</w:t>
      </w:r>
    </w:p>
    <w:p w14:paraId="62F89CD1" w14:textId="77777777" w:rsidR="006E3358" w:rsidRPr="00316A8D" w:rsidRDefault="001919FA">
      <w:pPr>
        <w:pStyle w:val="NormalWeb"/>
        <w:numPr>
          <w:ilvl w:val="0"/>
          <w:numId w:val="29"/>
        </w:numPr>
        <w:shd w:val="clear" w:color="auto" w:fill="FFFFFF"/>
        <w:spacing w:before="28" w:after="28"/>
        <w:jc w:val="both"/>
        <w:rPr>
          <w:sz w:val="23"/>
          <w:szCs w:val="23"/>
        </w:rPr>
      </w:pPr>
      <w:r w:rsidRPr="00316A8D">
        <w:rPr>
          <w:sz w:val="23"/>
          <w:szCs w:val="23"/>
        </w:rPr>
        <w:lastRenderedPageBreak/>
        <w:t>Coordenar, supervisionar e executar ações nas reuniões de equipe.</w:t>
      </w:r>
    </w:p>
    <w:p w14:paraId="76A4E83F" w14:textId="77777777" w:rsidR="006E3358" w:rsidRPr="00316A8D" w:rsidRDefault="006E3358">
      <w:pPr>
        <w:pStyle w:val="NormalWeb"/>
        <w:shd w:val="clear" w:color="auto" w:fill="FFFFFF"/>
        <w:spacing w:before="28" w:after="28"/>
        <w:jc w:val="both"/>
        <w:rPr>
          <w:sz w:val="23"/>
          <w:szCs w:val="23"/>
        </w:rPr>
      </w:pPr>
    </w:p>
    <w:p w14:paraId="2F6EAF6D" w14:textId="77777777" w:rsidR="006E3358" w:rsidRPr="00316A8D" w:rsidRDefault="001919FA">
      <w:pPr>
        <w:pStyle w:val="NormalWeb"/>
        <w:shd w:val="clear" w:color="auto" w:fill="FFFFFF"/>
        <w:spacing w:before="28" w:after="28"/>
        <w:jc w:val="both"/>
        <w:rPr>
          <w:b/>
          <w:sz w:val="23"/>
          <w:szCs w:val="23"/>
        </w:rPr>
      </w:pPr>
      <w:r w:rsidRPr="00316A8D">
        <w:rPr>
          <w:b/>
          <w:sz w:val="23"/>
          <w:szCs w:val="23"/>
        </w:rPr>
        <w:t>3. ATRIBUIÇÕES BÁSICAS DO AUXILIAR / TÉCNICO DE ENFERMAGEM ESF:</w:t>
      </w:r>
    </w:p>
    <w:p w14:paraId="444CA9DC" w14:textId="77777777" w:rsidR="006E3358" w:rsidRPr="00316A8D" w:rsidRDefault="006E3358">
      <w:pPr>
        <w:pStyle w:val="NormalWeb"/>
        <w:shd w:val="clear" w:color="auto" w:fill="FFFFFF"/>
        <w:spacing w:before="28" w:after="28"/>
        <w:jc w:val="both"/>
        <w:rPr>
          <w:b/>
          <w:sz w:val="23"/>
          <w:szCs w:val="23"/>
        </w:rPr>
      </w:pPr>
    </w:p>
    <w:p w14:paraId="4C1D3EC7" w14:textId="77777777" w:rsidR="006E3358" w:rsidRPr="00316A8D" w:rsidRDefault="001919FA">
      <w:pPr>
        <w:pStyle w:val="NormalWeb"/>
        <w:numPr>
          <w:ilvl w:val="0"/>
          <w:numId w:val="38"/>
        </w:numPr>
        <w:shd w:val="clear" w:color="auto" w:fill="FFFFFF"/>
        <w:tabs>
          <w:tab w:val="left" w:pos="0"/>
        </w:tabs>
        <w:spacing w:before="28" w:after="28"/>
        <w:jc w:val="both"/>
        <w:rPr>
          <w:sz w:val="23"/>
          <w:szCs w:val="23"/>
        </w:rPr>
      </w:pPr>
      <w:r w:rsidRPr="00316A8D">
        <w:rPr>
          <w:sz w:val="23"/>
          <w:szCs w:val="23"/>
        </w:rPr>
        <w:t>Realizar procedimento de enfermagem dentro das suas competências técnicas e legais;</w:t>
      </w:r>
    </w:p>
    <w:p w14:paraId="18FE3AAD" w14:textId="77777777" w:rsidR="006E3358" w:rsidRPr="00316A8D" w:rsidRDefault="001919FA">
      <w:pPr>
        <w:pStyle w:val="NormalWeb"/>
        <w:numPr>
          <w:ilvl w:val="0"/>
          <w:numId w:val="38"/>
        </w:numPr>
        <w:shd w:val="clear" w:color="auto" w:fill="FFFFFF"/>
        <w:tabs>
          <w:tab w:val="left" w:pos="0"/>
        </w:tabs>
        <w:spacing w:before="28" w:after="28"/>
        <w:jc w:val="both"/>
        <w:rPr>
          <w:sz w:val="23"/>
          <w:szCs w:val="23"/>
        </w:rPr>
      </w:pPr>
      <w:r w:rsidRPr="00316A8D">
        <w:rPr>
          <w:sz w:val="23"/>
          <w:szCs w:val="23"/>
        </w:rPr>
        <w:t>Realizar procedimentos de enfermagem nos diferentes ambientes, UBS e nos domicílios, dentro do planejamento de ações traçado pela equipe;</w:t>
      </w:r>
    </w:p>
    <w:p w14:paraId="6C1DC547" w14:textId="77777777" w:rsidR="006E3358" w:rsidRPr="00316A8D" w:rsidRDefault="001919FA">
      <w:pPr>
        <w:pStyle w:val="NormalWeb"/>
        <w:numPr>
          <w:ilvl w:val="0"/>
          <w:numId w:val="38"/>
        </w:numPr>
        <w:shd w:val="clear" w:color="auto" w:fill="FFFFFF"/>
        <w:tabs>
          <w:tab w:val="left" w:pos="0"/>
        </w:tabs>
        <w:spacing w:before="28" w:after="28"/>
        <w:jc w:val="both"/>
        <w:rPr>
          <w:sz w:val="23"/>
          <w:szCs w:val="23"/>
        </w:rPr>
      </w:pPr>
      <w:r w:rsidRPr="00316A8D">
        <w:rPr>
          <w:sz w:val="23"/>
          <w:szCs w:val="23"/>
        </w:rPr>
        <w:t>Preparar o usuário para consultas médicas e de enfermagem, exames e tratamentos na UBS;</w:t>
      </w:r>
    </w:p>
    <w:p w14:paraId="4D262B1B" w14:textId="77777777" w:rsidR="006E3358" w:rsidRPr="00316A8D" w:rsidRDefault="001919FA">
      <w:pPr>
        <w:pStyle w:val="NormalWeb"/>
        <w:numPr>
          <w:ilvl w:val="0"/>
          <w:numId w:val="38"/>
        </w:numPr>
        <w:shd w:val="clear" w:color="auto" w:fill="FFFFFF"/>
        <w:tabs>
          <w:tab w:val="left" w:pos="0"/>
        </w:tabs>
        <w:spacing w:before="28" w:after="28"/>
        <w:jc w:val="both"/>
        <w:rPr>
          <w:sz w:val="23"/>
          <w:szCs w:val="23"/>
        </w:rPr>
      </w:pPr>
      <w:r w:rsidRPr="00316A8D">
        <w:rPr>
          <w:sz w:val="23"/>
          <w:szCs w:val="23"/>
        </w:rPr>
        <w:t>Zelar pela limpeza e ordem do material, de equipamento e de dependências da UBS, garantindo o controle de infecção;</w:t>
      </w:r>
    </w:p>
    <w:p w14:paraId="4C507D74" w14:textId="77777777" w:rsidR="006E3358" w:rsidRPr="00316A8D" w:rsidRDefault="001919FA">
      <w:pPr>
        <w:pStyle w:val="NormalWeb"/>
        <w:numPr>
          <w:ilvl w:val="0"/>
          <w:numId w:val="38"/>
        </w:numPr>
        <w:shd w:val="clear" w:color="auto" w:fill="FFFFFF"/>
        <w:tabs>
          <w:tab w:val="left" w:pos="0"/>
        </w:tabs>
        <w:spacing w:before="28" w:after="28"/>
        <w:jc w:val="both"/>
        <w:rPr>
          <w:sz w:val="23"/>
          <w:szCs w:val="23"/>
        </w:rPr>
      </w:pPr>
      <w:r w:rsidRPr="00316A8D">
        <w:rPr>
          <w:sz w:val="23"/>
          <w:szCs w:val="23"/>
        </w:rPr>
        <w:t>Realizar busca ativa de casos, como tuberculose, hanseníase e demais doenças de cunho epidemiológico;</w:t>
      </w:r>
    </w:p>
    <w:p w14:paraId="46E9B264" w14:textId="77777777" w:rsidR="006E3358" w:rsidRPr="00316A8D" w:rsidRDefault="001919FA">
      <w:pPr>
        <w:pStyle w:val="NormalWeb"/>
        <w:numPr>
          <w:ilvl w:val="0"/>
          <w:numId w:val="38"/>
        </w:numPr>
        <w:shd w:val="clear" w:color="auto" w:fill="FFFFFF"/>
        <w:tabs>
          <w:tab w:val="left" w:pos="0"/>
        </w:tabs>
        <w:spacing w:before="28" w:after="28"/>
        <w:jc w:val="both"/>
        <w:rPr>
          <w:sz w:val="23"/>
          <w:szCs w:val="23"/>
        </w:rPr>
      </w:pPr>
      <w:r w:rsidRPr="00316A8D">
        <w:rPr>
          <w:sz w:val="23"/>
          <w:szCs w:val="23"/>
        </w:rPr>
        <w:t>No nível de suas competências, executar assistência básica e ações de vigilância epidemiológica e sanitária;</w:t>
      </w:r>
    </w:p>
    <w:p w14:paraId="0E6D8BB6" w14:textId="77777777" w:rsidR="006E3358" w:rsidRPr="00316A8D" w:rsidRDefault="001919FA">
      <w:pPr>
        <w:pStyle w:val="NormalWeb"/>
        <w:shd w:val="clear" w:color="auto" w:fill="FFFFFF"/>
        <w:tabs>
          <w:tab w:val="left" w:pos="0"/>
        </w:tabs>
        <w:spacing w:before="28" w:after="28"/>
        <w:ind w:left="1080" w:hanging="360"/>
        <w:jc w:val="both"/>
        <w:rPr>
          <w:sz w:val="23"/>
          <w:szCs w:val="23"/>
        </w:rPr>
      </w:pPr>
      <w:r w:rsidRPr="00316A8D">
        <w:rPr>
          <w:sz w:val="23"/>
          <w:szCs w:val="23"/>
        </w:rPr>
        <w:t>Realizar ações de educação em saúde aos grupos de patologias específicas e    às famílias de risco, conforme planejamento da UBS;</w:t>
      </w:r>
    </w:p>
    <w:p w14:paraId="1B956F61" w14:textId="77777777" w:rsidR="006E3358" w:rsidRPr="00316A8D" w:rsidRDefault="006E3358">
      <w:pPr>
        <w:pStyle w:val="NormalWeb"/>
        <w:shd w:val="clear" w:color="auto" w:fill="FFFFFF"/>
        <w:tabs>
          <w:tab w:val="left" w:pos="0"/>
        </w:tabs>
        <w:spacing w:before="28" w:after="28"/>
        <w:ind w:left="720" w:hanging="360"/>
        <w:jc w:val="both"/>
        <w:rPr>
          <w:sz w:val="23"/>
          <w:szCs w:val="23"/>
        </w:rPr>
      </w:pPr>
    </w:p>
    <w:p w14:paraId="4EDEA0CC" w14:textId="77777777" w:rsidR="006E3358" w:rsidRPr="00316A8D" w:rsidRDefault="006E3358">
      <w:pPr>
        <w:pStyle w:val="NormalWeb"/>
        <w:shd w:val="clear" w:color="auto" w:fill="FFFFFF"/>
        <w:spacing w:before="28" w:after="28"/>
        <w:jc w:val="both"/>
        <w:rPr>
          <w:sz w:val="23"/>
          <w:szCs w:val="23"/>
        </w:rPr>
      </w:pPr>
    </w:p>
    <w:p w14:paraId="4DCB93AA" w14:textId="77777777" w:rsidR="006E3358" w:rsidRPr="00316A8D" w:rsidRDefault="001919FA">
      <w:pPr>
        <w:pStyle w:val="NormalWeb"/>
        <w:shd w:val="clear" w:color="auto" w:fill="FFFFFF"/>
        <w:spacing w:before="28" w:after="28"/>
        <w:jc w:val="both"/>
        <w:rPr>
          <w:b/>
          <w:sz w:val="23"/>
          <w:szCs w:val="23"/>
        </w:rPr>
      </w:pPr>
      <w:r w:rsidRPr="00316A8D">
        <w:rPr>
          <w:b/>
          <w:sz w:val="23"/>
          <w:szCs w:val="23"/>
        </w:rPr>
        <w:t>4. ATRIBUIÇÕES BÁSICAS DO CIRURGIÃO DENTISTA ESF:</w:t>
      </w:r>
    </w:p>
    <w:p w14:paraId="15ECCDA2" w14:textId="77777777" w:rsidR="006E3358" w:rsidRPr="00316A8D" w:rsidRDefault="006E3358">
      <w:pPr>
        <w:pStyle w:val="NormalWeb"/>
        <w:shd w:val="clear" w:color="auto" w:fill="FFFFFF"/>
        <w:spacing w:before="28" w:after="28"/>
        <w:jc w:val="both"/>
        <w:rPr>
          <w:b/>
          <w:sz w:val="23"/>
          <w:szCs w:val="23"/>
        </w:rPr>
      </w:pPr>
    </w:p>
    <w:p w14:paraId="38997068" w14:textId="77777777" w:rsidR="006E3358" w:rsidRPr="00316A8D" w:rsidRDefault="001919FA">
      <w:pPr>
        <w:pStyle w:val="NormalWeb"/>
        <w:numPr>
          <w:ilvl w:val="0"/>
          <w:numId w:val="35"/>
        </w:numPr>
        <w:shd w:val="clear" w:color="auto" w:fill="FFFFFF"/>
        <w:spacing w:before="28" w:after="28"/>
        <w:jc w:val="both"/>
        <w:rPr>
          <w:sz w:val="23"/>
          <w:szCs w:val="23"/>
        </w:rPr>
      </w:pPr>
      <w:r w:rsidRPr="00316A8D">
        <w:rPr>
          <w:sz w:val="23"/>
          <w:szCs w:val="23"/>
        </w:rPr>
        <w:t>Realizar levantamento epidemiológico para traçar o perfil de saúde bucal da população adscrita;</w:t>
      </w:r>
    </w:p>
    <w:p w14:paraId="717A143A" w14:textId="77777777" w:rsidR="006E3358" w:rsidRPr="00316A8D" w:rsidRDefault="001919FA">
      <w:pPr>
        <w:pStyle w:val="NormalWeb"/>
        <w:numPr>
          <w:ilvl w:val="0"/>
          <w:numId w:val="35"/>
        </w:numPr>
        <w:shd w:val="clear" w:color="auto" w:fill="FFFFFF"/>
        <w:spacing w:before="28" w:after="28"/>
        <w:jc w:val="both"/>
        <w:rPr>
          <w:sz w:val="23"/>
          <w:szCs w:val="23"/>
        </w:rPr>
      </w:pPr>
      <w:r w:rsidRPr="00316A8D">
        <w:rPr>
          <w:sz w:val="23"/>
          <w:szCs w:val="23"/>
        </w:rPr>
        <w:t>Realizar o tratamento integral, no âmbito da atenção básica para a população adscrita;</w:t>
      </w:r>
    </w:p>
    <w:p w14:paraId="7366FC17" w14:textId="77777777" w:rsidR="006E3358" w:rsidRPr="00316A8D" w:rsidRDefault="001919FA">
      <w:pPr>
        <w:pStyle w:val="NormalWeb"/>
        <w:numPr>
          <w:ilvl w:val="0"/>
          <w:numId w:val="35"/>
        </w:numPr>
        <w:shd w:val="clear" w:color="auto" w:fill="FFFFFF"/>
        <w:spacing w:before="28" w:after="28"/>
        <w:jc w:val="both"/>
        <w:rPr>
          <w:sz w:val="23"/>
          <w:szCs w:val="23"/>
        </w:rPr>
      </w:pPr>
      <w:r w:rsidRPr="00316A8D">
        <w:rPr>
          <w:sz w:val="23"/>
          <w:szCs w:val="23"/>
        </w:rPr>
        <w:t>Encaminhar e orientar os usuários que apresentam problema complexos a outros níveis de assistência, assegurando seu acompanhamento;</w:t>
      </w:r>
    </w:p>
    <w:p w14:paraId="50E1E47B" w14:textId="77777777" w:rsidR="006E3358" w:rsidRPr="00316A8D" w:rsidRDefault="001919FA">
      <w:pPr>
        <w:pStyle w:val="NormalWeb"/>
        <w:numPr>
          <w:ilvl w:val="0"/>
          <w:numId w:val="35"/>
        </w:numPr>
        <w:shd w:val="clear" w:color="auto" w:fill="FFFFFF"/>
        <w:spacing w:before="28" w:after="28"/>
        <w:jc w:val="both"/>
        <w:rPr>
          <w:sz w:val="23"/>
          <w:szCs w:val="23"/>
        </w:rPr>
      </w:pPr>
      <w:r w:rsidRPr="00316A8D">
        <w:rPr>
          <w:sz w:val="23"/>
          <w:szCs w:val="23"/>
        </w:rPr>
        <w:t>Realizar atendimentos de primeiros cuidados nas urgências;</w:t>
      </w:r>
    </w:p>
    <w:p w14:paraId="050732B5" w14:textId="77777777" w:rsidR="006E3358" w:rsidRPr="00316A8D" w:rsidRDefault="001919FA">
      <w:pPr>
        <w:pStyle w:val="NormalWeb"/>
        <w:numPr>
          <w:ilvl w:val="0"/>
          <w:numId w:val="35"/>
        </w:numPr>
        <w:shd w:val="clear" w:color="auto" w:fill="FFFFFF"/>
        <w:spacing w:before="28" w:after="28"/>
        <w:jc w:val="both"/>
        <w:rPr>
          <w:sz w:val="23"/>
          <w:szCs w:val="23"/>
        </w:rPr>
      </w:pPr>
      <w:r w:rsidRPr="00316A8D">
        <w:rPr>
          <w:sz w:val="23"/>
          <w:szCs w:val="23"/>
        </w:rPr>
        <w:t>Realizar pequenas cirurgias ambulatoriais;</w:t>
      </w:r>
    </w:p>
    <w:p w14:paraId="0030EC13" w14:textId="77777777" w:rsidR="006E3358" w:rsidRPr="00316A8D" w:rsidRDefault="001919FA">
      <w:pPr>
        <w:pStyle w:val="NormalWeb"/>
        <w:numPr>
          <w:ilvl w:val="0"/>
          <w:numId w:val="35"/>
        </w:numPr>
        <w:shd w:val="clear" w:color="auto" w:fill="FFFFFF"/>
        <w:spacing w:before="28" w:after="28"/>
        <w:jc w:val="both"/>
        <w:rPr>
          <w:sz w:val="23"/>
          <w:szCs w:val="23"/>
        </w:rPr>
      </w:pPr>
      <w:r w:rsidRPr="00316A8D">
        <w:rPr>
          <w:sz w:val="23"/>
          <w:szCs w:val="23"/>
        </w:rPr>
        <w:t>Prescrever medicamentos e outras orientações na conformidade dos diagnósticos efetuados;</w:t>
      </w:r>
    </w:p>
    <w:p w14:paraId="6FDD4FB8" w14:textId="77777777" w:rsidR="006E3358" w:rsidRPr="00316A8D" w:rsidRDefault="001919FA">
      <w:pPr>
        <w:pStyle w:val="NormalWeb"/>
        <w:numPr>
          <w:ilvl w:val="0"/>
          <w:numId w:val="35"/>
        </w:numPr>
        <w:shd w:val="clear" w:color="auto" w:fill="FFFFFF"/>
        <w:spacing w:before="28" w:after="28"/>
        <w:jc w:val="both"/>
        <w:rPr>
          <w:sz w:val="23"/>
          <w:szCs w:val="23"/>
        </w:rPr>
      </w:pPr>
      <w:r w:rsidRPr="00316A8D">
        <w:rPr>
          <w:sz w:val="23"/>
          <w:szCs w:val="23"/>
        </w:rPr>
        <w:t>Emitir laudos, pareceres e atestados sobre assuntos de sua competência;</w:t>
      </w:r>
    </w:p>
    <w:p w14:paraId="1848363E" w14:textId="77777777" w:rsidR="006E3358" w:rsidRPr="00316A8D" w:rsidRDefault="001919FA">
      <w:pPr>
        <w:pStyle w:val="NormalWeb"/>
        <w:numPr>
          <w:ilvl w:val="0"/>
          <w:numId w:val="35"/>
        </w:numPr>
        <w:shd w:val="clear" w:color="auto" w:fill="FFFFFF"/>
        <w:spacing w:before="28" w:after="28"/>
        <w:jc w:val="both"/>
        <w:rPr>
          <w:sz w:val="23"/>
          <w:szCs w:val="23"/>
        </w:rPr>
      </w:pPr>
      <w:r w:rsidRPr="00316A8D">
        <w:rPr>
          <w:sz w:val="23"/>
          <w:szCs w:val="23"/>
        </w:rPr>
        <w:t>Executar as ações de assistência integral, aliado a atuação clínica à saúde coletiva, assistindo as famílias, indivíduos ou grupo específicos, de acordo com planejamento local;</w:t>
      </w:r>
    </w:p>
    <w:p w14:paraId="255595B5" w14:textId="77777777" w:rsidR="006E3358" w:rsidRPr="00316A8D" w:rsidRDefault="001919FA">
      <w:pPr>
        <w:pStyle w:val="NormalWeb"/>
        <w:numPr>
          <w:ilvl w:val="0"/>
          <w:numId w:val="35"/>
        </w:numPr>
        <w:shd w:val="clear" w:color="auto" w:fill="FFFFFF"/>
        <w:spacing w:before="28" w:after="28"/>
        <w:jc w:val="both"/>
        <w:rPr>
          <w:sz w:val="23"/>
          <w:szCs w:val="23"/>
        </w:rPr>
      </w:pPr>
      <w:r w:rsidRPr="00316A8D">
        <w:rPr>
          <w:sz w:val="23"/>
          <w:szCs w:val="23"/>
        </w:rPr>
        <w:t>Coordenar ações coletivas voltadas para promoção e prevenção em saúde bucal;</w:t>
      </w:r>
    </w:p>
    <w:p w14:paraId="5F5D0889" w14:textId="77777777" w:rsidR="006E3358" w:rsidRPr="00316A8D" w:rsidRDefault="001919FA">
      <w:pPr>
        <w:pStyle w:val="NormalWeb"/>
        <w:numPr>
          <w:ilvl w:val="0"/>
          <w:numId w:val="35"/>
        </w:numPr>
        <w:shd w:val="clear" w:color="auto" w:fill="FFFFFF"/>
        <w:spacing w:before="28" w:after="28"/>
        <w:jc w:val="both"/>
        <w:rPr>
          <w:sz w:val="23"/>
          <w:szCs w:val="23"/>
        </w:rPr>
      </w:pPr>
      <w:r w:rsidRPr="00316A8D">
        <w:rPr>
          <w:sz w:val="23"/>
          <w:szCs w:val="23"/>
        </w:rPr>
        <w:t>Programar e supervisionar o fornecimento de insumos para as ações coletivas;</w:t>
      </w:r>
    </w:p>
    <w:p w14:paraId="0F1D4A10" w14:textId="77777777" w:rsidR="006E3358" w:rsidRPr="00316A8D" w:rsidRDefault="001919FA">
      <w:pPr>
        <w:pStyle w:val="NormalWeb"/>
        <w:numPr>
          <w:ilvl w:val="0"/>
          <w:numId w:val="35"/>
        </w:numPr>
        <w:shd w:val="clear" w:color="auto" w:fill="FFFFFF"/>
        <w:spacing w:before="28" w:after="28"/>
        <w:jc w:val="both"/>
        <w:rPr>
          <w:sz w:val="23"/>
          <w:szCs w:val="23"/>
        </w:rPr>
      </w:pPr>
      <w:r w:rsidRPr="00316A8D">
        <w:rPr>
          <w:sz w:val="23"/>
          <w:szCs w:val="23"/>
        </w:rPr>
        <w:t>Capacitar as equipes de saúde da família no que se refere às ações educativas e preventivas em saúde bucal;</w:t>
      </w:r>
    </w:p>
    <w:p w14:paraId="71AEF691" w14:textId="77777777" w:rsidR="006E3358" w:rsidRPr="00316A8D" w:rsidRDefault="001919FA">
      <w:pPr>
        <w:pStyle w:val="NormalWeb"/>
        <w:numPr>
          <w:ilvl w:val="0"/>
          <w:numId w:val="35"/>
        </w:numPr>
        <w:shd w:val="clear" w:color="auto" w:fill="FFFFFF"/>
        <w:spacing w:before="28" w:after="28"/>
        <w:jc w:val="both"/>
        <w:rPr>
          <w:sz w:val="23"/>
          <w:szCs w:val="23"/>
        </w:rPr>
      </w:pPr>
      <w:r w:rsidRPr="00316A8D">
        <w:rPr>
          <w:sz w:val="23"/>
          <w:szCs w:val="23"/>
        </w:rPr>
        <w:t>Supervisionar o trabalho desenvolvido pelo ACD;</w:t>
      </w:r>
    </w:p>
    <w:p w14:paraId="6035FFB3" w14:textId="77777777" w:rsidR="006E3358" w:rsidRPr="00316A8D" w:rsidRDefault="001919FA">
      <w:pPr>
        <w:pStyle w:val="NormalWeb"/>
        <w:numPr>
          <w:ilvl w:val="0"/>
          <w:numId w:val="35"/>
        </w:numPr>
        <w:shd w:val="clear" w:color="auto" w:fill="FFFFFF"/>
        <w:spacing w:before="28" w:after="28"/>
        <w:jc w:val="both"/>
        <w:rPr>
          <w:sz w:val="23"/>
          <w:szCs w:val="23"/>
        </w:rPr>
      </w:pPr>
      <w:r w:rsidRPr="00316A8D">
        <w:rPr>
          <w:sz w:val="23"/>
          <w:szCs w:val="23"/>
        </w:rPr>
        <w:t>Executar promoção e prevenção junto as escolas (PSE) Programa Saúde na Escola.</w:t>
      </w:r>
    </w:p>
    <w:p w14:paraId="129F6CF1" w14:textId="77777777" w:rsidR="006E3358" w:rsidRPr="00316A8D" w:rsidRDefault="006E3358">
      <w:pPr>
        <w:pStyle w:val="NormalWeb"/>
        <w:shd w:val="clear" w:color="auto" w:fill="FFFFFF"/>
        <w:spacing w:before="28" w:after="28"/>
        <w:jc w:val="both"/>
        <w:rPr>
          <w:sz w:val="23"/>
          <w:szCs w:val="23"/>
        </w:rPr>
      </w:pPr>
    </w:p>
    <w:p w14:paraId="09231725" w14:textId="77777777" w:rsidR="006E3358" w:rsidRPr="00316A8D" w:rsidRDefault="001919FA">
      <w:pPr>
        <w:pStyle w:val="NormalWeb"/>
        <w:shd w:val="clear" w:color="auto" w:fill="FFFFFF"/>
        <w:spacing w:before="28" w:after="28"/>
        <w:jc w:val="both"/>
        <w:rPr>
          <w:b/>
          <w:sz w:val="23"/>
          <w:szCs w:val="23"/>
        </w:rPr>
      </w:pPr>
      <w:r w:rsidRPr="00316A8D">
        <w:rPr>
          <w:b/>
          <w:sz w:val="23"/>
          <w:szCs w:val="23"/>
        </w:rPr>
        <w:t>5. ATRIBUIÇÕES BÁSICAS DO ACD ESF:</w:t>
      </w:r>
    </w:p>
    <w:p w14:paraId="223BA5C2" w14:textId="77777777" w:rsidR="006E3358" w:rsidRPr="00316A8D" w:rsidRDefault="006E3358">
      <w:pPr>
        <w:pStyle w:val="NormalWeb"/>
        <w:shd w:val="clear" w:color="auto" w:fill="FFFFFF"/>
        <w:spacing w:before="28" w:after="28"/>
        <w:jc w:val="both"/>
        <w:rPr>
          <w:b/>
          <w:sz w:val="23"/>
          <w:szCs w:val="23"/>
        </w:rPr>
      </w:pPr>
    </w:p>
    <w:p w14:paraId="6552C99C" w14:textId="77777777" w:rsidR="006E3358" w:rsidRPr="00316A8D" w:rsidRDefault="001919FA">
      <w:pPr>
        <w:pStyle w:val="NormalWeb"/>
        <w:numPr>
          <w:ilvl w:val="0"/>
          <w:numId w:val="33"/>
        </w:numPr>
        <w:shd w:val="clear" w:color="auto" w:fill="FFFFFF"/>
        <w:spacing w:before="28" w:after="28"/>
        <w:jc w:val="both"/>
        <w:rPr>
          <w:sz w:val="23"/>
          <w:szCs w:val="23"/>
        </w:rPr>
      </w:pPr>
      <w:r w:rsidRPr="00316A8D">
        <w:rPr>
          <w:sz w:val="23"/>
          <w:szCs w:val="23"/>
        </w:rPr>
        <w:t>Proceder à desinfecção e esterilização de materiais e instrumento utilizados;</w:t>
      </w:r>
    </w:p>
    <w:p w14:paraId="340D401D" w14:textId="77777777" w:rsidR="006E3358" w:rsidRPr="00316A8D" w:rsidRDefault="001919FA">
      <w:pPr>
        <w:pStyle w:val="NormalWeb"/>
        <w:numPr>
          <w:ilvl w:val="0"/>
          <w:numId w:val="33"/>
        </w:numPr>
        <w:shd w:val="clear" w:color="auto" w:fill="FFFFFF"/>
        <w:spacing w:before="28" w:after="28"/>
        <w:jc w:val="both"/>
        <w:rPr>
          <w:sz w:val="23"/>
          <w:szCs w:val="23"/>
        </w:rPr>
      </w:pPr>
      <w:r w:rsidRPr="00316A8D">
        <w:rPr>
          <w:sz w:val="23"/>
          <w:szCs w:val="23"/>
        </w:rPr>
        <w:lastRenderedPageBreak/>
        <w:t>Sob supervisão do cirurgião dentista, realizar procedimentos educativos e preventivos aos usuários, individuais ou coletivos, como evidenciação de placa bacteriana, escovação supervisionada, orientações de escovação, uso de fio dental;</w:t>
      </w:r>
    </w:p>
    <w:p w14:paraId="7B615539" w14:textId="77777777" w:rsidR="006E3358" w:rsidRPr="00316A8D" w:rsidRDefault="001919FA">
      <w:pPr>
        <w:pStyle w:val="NormalWeb"/>
        <w:numPr>
          <w:ilvl w:val="0"/>
          <w:numId w:val="33"/>
        </w:numPr>
        <w:shd w:val="clear" w:color="auto" w:fill="FFFFFF"/>
        <w:spacing w:before="28" w:after="28"/>
        <w:jc w:val="both"/>
        <w:rPr>
          <w:sz w:val="23"/>
          <w:szCs w:val="23"/>
        </w:rPr>
      </w:pPr>
      <w:r w:rsidRPr="00316A8D">
        <w:rPr>
          <w:sz w:val="23"/>
          <w:szCs w:val="23"/>
        </w:rPr>
        <w:t>Preparar e organizar o instrumental e materiais (sugador, espelho, sonda, etc.) necessário para o trabalho;</w:t>
      </w:r>
    </w:p>
    <w:p w14:paraId="600F70DA" w14:textId="77777777" w:rsidR="006E3358" w:rsidRPr="00316A8D" w:rsidRDefault="001919FA">
      <w:pPr>
        <w:pStyle w:val="NormalWeb"/>
        <w:numPr>
          <w:ilvl w:val="0"/>
          <w:numId w:val="33"/>
        </w:numPr>
        <w:shd w:val="clear" w:color="auto" w:fill="FFFFFF"/>
        <w:spacing w:before="28" w:after="28"/>
        <w:jc w:val="both"/>
        <w:rPr>
          <w:sz w:val="23"/>
          <w:szCs w:val="23"/>
        </w:rPr>
      </w:pPr>
      <w:r w:rsidRPr="00316A8D">
        <w:rPr>
          <w:sz w:val="23"/>
          <w:szCs w:val="23"/>
        </w:rPr>
        <w:t>Instrumentalizar o cirurgião dentista durante a realização de procedimentos clínicos;</w:t>
      </w:r>
    </w:p>
    <w:p w14:paraId="4B6952DB" w14:textId="77777777" w:rsidR="006E3358" w:rsidRPr="00316A8D" w:rsidRDefault="001919FA">
      <w:pPr>
        <w:pStyle w:val="NormalWeb"/>
        <w:numPr>
          <w:ilvl w:val="0"/>
          <w:numId w:val="33"/>
        </w:numPr>
        <w:shd w:val="clear" w:color="auto" w:fill="FFFFFF"/>
        <w:spacing w:before="28" w:after="28"/>
        <w:jc w:val="both"/>
        <w:rPr>
          <w:sz w:val="23"/>
          <w:szCs w:val="23"/>
        </w:rPr>
      </w:pPr>
      <w:r w:rsidRPr="00316A8D">
        <w:rPr>
          <w:sz w:val="23"/>
          <w:szCs w:val="23"/>
        </w:rPr>
        <w:t>Agendar o paciente e orientá-lo ao retorno e à preservação do tratamento;</w:t>
      </w:r>
    </w:p>
    <w:p w14:paraId="229C7879" w14:textId="77777777" w:rsidR="006E3358" w:rsidRPr="00316A8D" w:rsidRDefault="001919FA">
      <w:pPr>
        <w:pStyle w:val="NormalWeb"/>
        <w:numPr>
          <w:ilvl w:val="0"/>
          <w:numId w:val="33"/>
        </w:numPr>
        <w:shd w:val="clear" w:color="auto" w:fill="FFFFFF"/>
        <w:spacing w:before="28" w:after="28"/>
        <w:jc w:val="both"/>
        <w:rPr>
          <w:sz w:val="23"/>
          <w:szCs w:val="23"/>
        </w:rPr>
      </w:pPr>
      <w:r w:rsidRPr="00316A8D">
        <w:rPr>
          <w:sz w:val="23"/>
          <w:szCs w:val="23"/>
        </w:rPr>
        <w:t>Acompanhar e desenvolver trabalhos com a equipe de Saúde da Família no tocante à saúde bucal;</w:t>
      </w:r>
    </w:p>
    <w:p w14:paraId="67C6766C" w14:textId="77777777" w:rsidR="006E3358" w:rsidRPr="00316A8D" w:rsidRDefault="001919FA">
      <w:pPr>
        <w:pStyle w:val="NormalWeb"/>
        <w:numPr>
          <w:ilvl w:val="0"/>
          <w:numId w:val="33"/>
        </w:numPr>
        <w:shd w:val="clear" w:color="auto" w:fill="FFFFFF"/>
        <w:spacing w:before="28" w:after="28"/>
        <w:jc w:val="both"/>
        <w:rPr>
          <w:sz w:val="23"/>
          <w:szCs w:val="23"/>
        </w:rPr>
      </w:pPr>
      <w:r w:rsidRPr="00316A8D">
        <w:rPr>
          <w:sz w:val="23"/>
          <w:szCs w:val="23"/>
        </w:rPr>
        <w:t>Acompanhar / controlar entrada e saída dos materiais.</w:t>
      </w:r>
    </w:p>
    <w:p w14:paraId="43B9FD7A" w14:textId="77777777" w:rsidR="006E3358" w:rsidRPr="00316A8D" w:rsidRDefault="006E3358">
      <w:pPr>
        <w:pStyle w:val="NormalWeb"/>
        <w:shd w:val="clear" w:color="auto" w:fill="FFFFFF"/>
        <w:spacing w:before="28" w:after="28"/>
        <w:jc w:val="both"/>
        <w:rPr>
          <w:sz w:val="23"/>
          <w:szCs w:val="23"/>
        </w:rPr>
      </w:pPr>
    </w:p>
    <w:p w14:paraId="513E0EE8" w14:textId="77777777" w:rsidR="006E3358" w:rsidRPr="00316A8D" w:rsidRDefault="006E3358">
      <w:pPr>
        <w:pStyle w:val="NormalWeb"/>
        <w:shd w:val="clear" w:color="auto" w:fill="FFFFFF"/>
        <w:spacing w:before="28" w:after="28"/>
        <w:jc w:val="both"/>
        <w:rPr>
          <w:b/>
          <w:sz w:val="23"/>
          <w:szCs w:val="23"/>
        </w:rPr>
      </w:pPr>
    </w:p>
    <w:p w14:paraId="54CEAF19" w14:textId="77777777" w:rsidR="006E3358" w:rsidRPr="00316A8D" w:rsidRDefault="001919FA">
      <w:pPr>
        <w:spacing w:line="228" w:lineRule="auto"/>
        <w:jc w:val="both"/>
        <w:rPr>
          <w:b/>
          <w:bCs/>
          <w:sz w:val="23"/>
          <w:szCs w:val="23"/>
        </w:rPr>
      </w:pPr>
      <w:r w:rsidRPr="00316A8D">
        <w:rPr>
          <w:b/>
          <w:bCs/>
          <w:sz w:val="23"/>
          <w:szCs w:val="23"/>
        </w:rPr>
        <w:t>GESTÃO DE SUPRIMENTOS:</w:t>
      </w:r>
    </w:p>
    <w:p w14:paraId="1820439A" w14:textId="77777777" w:rsidR="006E3358" w:rsidRPr="00316A8D" w:rsidRDefault="006E3358">
      <w:pPr>
        <w:spacing w:line="283" w:lineRule="exact"/>
        <w:rPr>
          <w:sz w:val="23"/>
          <w:szCs w:val="23"/>
        </w:rPr>
      </w:pPr>
    </w:p>
    <w:p w14:paraId="28CE258A" w14:textId="77777777" w:rsidR="006E3358" w:rsidRPr="00316A8D" w:rsidRDefault="001919FA">
      <w:pPr>
        <w:spacing w:line="228" w:lineRule="auto"/>
        <w:jc w:val="both"/>
        <w:rPr>
          <w:sz w:val="23"/>
          <w:szCs w:val="23"/>
        </w:rPr>
      </w:pPr>
      <w:r w:rsidRPr="00316A8D">
        <w:rPr>
          <w:sz w:val="23"/>
          <w:szCs w:val="23"/>
        </w:rPr>
        <w:tab/>
        <w:t>É dever da Contratada, planejar e adquirir os insumos e materiais de consumo médico e de enfermagem em quantidades suficientes para a consecução do objeto.</w:t>
      </w:r>
    </w:p>
    <w:p w14:paraId="0782FAA0" w14:textId="77777777" w:rsidR="006E3358" w:rsidRPr="00316A8D" w:rsidRDefault="006E3358">
      <w:pPr>
        <w:spacing w:line="220" w:lineRule="exact"/>
        <w:rPr>
          <w:sz w:val="23"/>
          <w:szCs w:val="23"/>
        </w:rPr>
      </w:pPr>
    </w:p>
    <w:p w14:paraId="46D57749" w14:textId="77777777" w:rsidR="006E3358" w:rsidRPr="00316A8D" w:rsidRDefault="001919FA">
      <w:pPr>
        <w:ind w:left="60"/>
        <w:rPr>
          <w:b/>
          <w:bCs/>
          <w:sz w:val="23"/>
          <w:szCs w:val="23"/>
        </w:rPr>
      </w:pPr>
      <w:r w:rsidRPr="00316A8D">
        <w:rPr>
          <w:b/>
          <w:bCs/>
          <w:sz w:val="23"/>
          <w:szCs w:val="23"/>
        </w:rPr>
        <w:t>INSTALAÇÕES:</w:t>
      </w:r>
    </w:p>
    <w:p w14:paraId="064DF6FA" w14:textId="77777777" w:rsidR="006E3358" w:rsidRPr="00316A8D" w:rsidRDefault="006E3358">
      <w:pPr>
        <w:spacing w:line="241" w:lineRule="exact"/>
        <w:rPr>
          <w:sz w:val="23"/>
          <w:szCs w:val="23"/>
        </w:rPr>
      </w:pPr>
    </w:p>
    <w:p w14:paraId="780884EC" w14:textId="77777777" w:rsidR="006E3358" w:rsidRPr="00316A8D" w:rsidRDefault="001919FA">
      <w:pPr>
        <w:rPr>
          <w:sz w:val="23"/>
          <w:szCs w:val="23"/>
        </w:rPr>
      </w:pPr>
      <w:r w:rsidRPr="00316A8D">
        <w:rPr>
          <w:sz w:val="23"/>
          <w:szCs w:val="23"/>
        </w:rPr>
        <w:t>A Entidade deverá:</w:t>
      </w:r>
    </w:p>
    <w:p w14:paraId="79E04319" w14:textId="77777777" w:rsidR="006E3358" w:rsidRPr="00316A8D" w:rsidRDefault="006E3358">
      <w:pPr>
        <w:jc w:val="both"/>
        <w:rPr>
          <w:sz w:val="23"/>
          <w:szCs w:val="23"/>
        </w:rPr>
      </w:pPr>
    </w:p>
    <w:p w14:paraId="2B7B0F8B" w14:textId="77777777" w:rsidR="006E3358" w:rsidRPr="00316A8D" w:rsidRDefault="001919FA">
      <w:pPr>
        <w:jc w:val="both"/>
        <w:rPr>
          <w:sz w:val="23"/>
          <w:szCs w:val="23"/>
        </w:rPr>
      </w:pPr>
      <w:r w:rsidRPr="00316A8D">
        <w:rPr>
          <w:sz w:val="23"/>
          <w:szCs w:val="23"/>
        </w:rPr>
        <w:t>Manter em perfeitas condições de uso, e substituí-los, se necessário, os equipamentos, mobiliários e os instrumentos necessários para a realização dos serviços e ações pactuadas, através da implantação de manutenção preventiva e corretiva de todos os instrumentais, equipamentos e mobiliário, clínico e não clínico, para a prestação dos serviços;</w:t>
      </w:r>
    </w:p>
    <w:p w14:paraId="2B100BE8" w14:textId="77777777" w:rsidR="006E3358" w:rsidRPr="00316A8D" w:rsidRDefault="006E3358">
      <w:pPr>
        <w:spacing w:line="58" w:lineRule="exact"/>
        <w:jc w:val="both"/>
        <w:rPr>
          <w:sz w:val="23"/>
          <w:szCs w:val="23"/>
        </w:rPr>
      </w:pPr>
    </w:p>
    <w:p w14:paraId="21A596E7" w14:textId="77777777" w:rsidR="006E3358" w:rsidRPr="00316A8D" w:rsidRDefault="006E3358">
      <w:pPr>
        <w:spacing w:line="228" w:lineRule="auto"/>
        <w:ind w:right="20"/>
        <w:jc w:val="both"/>
        <w:rPr>
          <w:sz w:val="23"/>
          <w:szCs w:val="23"/>
        </w:rPr>
      </w:pPr>
    </w:p>
    <w:p w14:paraId="689AEAAA" w14:textId="77777777" w:rsidR="006E3358" w:rsidRPr="00316A8D" w:rsidRDefault="001919FA">
      <w:pPr>
        <w:spacing w:line="228" w:lineRule="auto"/>
        <w:ind w:right="20"/>
        <w:jc w:val="both"/>
        <w:rPr>
          <w:sz w:val="23"/>
          <w:szCs w:val="23"/>
        </w:rPr>
      </w:pPr>
      <w:r w:rsidRPr="00316A8D">
        <w:rPr>
          <w:sz w:val="23"/>
          <w:szCs w:val="23"/>
        </w:rPr>
        <w:t>Manter o ambiente seguro, com práticas que assegurem padrões altos de conforto e limpeza;</w:t>
      </w:r>
    </w:p>
    <w:p w14:paraId="1A29784B" w14:textId="77777777" w:rsidR="006E3358" w:rsidRPr="00316A8D" w:rsidRDefault="006E3358">
      <w:pPr>
        <w:spacing w:line="38" w:lineRule="exact"/>
        <w:jc w:val="both"/>
        <w:rPr>
          <w:sz w:val="23"/>
          <w:szCs w:val="23"/>
        </w:rPr>
      </w:pPr>
    </w:p>
    <w:p w14:paraId="43F88460" w14:textId="77777777" w:rsidR="006E3358" w:rsidRPr="00316A8D" w:rsidRDefault="006E3358">
      <w:pPr>
        <w:spacing w:line="228" w:lineRule="auto"/>
        <w:jc w:val="both"/>
        <w:rPr>
          <w:sz w:val="23"/>
          <w:szCs w:val="23"/>
        </w:rPr>
      </w:pPr>
    </w:p>
    <w:p w14:paraId="2FFB3A62" w14:textId="77777777" w:rsidR="006E3358" w:rsidRPr="00316A8D" w:rsidRDefault="001919FA">
      <w:pPr>
        <w:spacing w:line="228" w:lineRule="auto"/>
        <w:jc w:val="both"/>
        <w:rPr>
          <w:sz w:val="23"/>
          <w:szCs w:val="23"/>
        </w:rPr>
      </w:pPr>
      <w:r w:rsidRPr="00316A8D">
        <w:rPr>
          <w:sz w:val="23"/>
          <w:szCs w:val="23"/>
        </w:rPr>
        <w:t>Implantar boas práticas de gerenciamento de equipamentos de saúde;</w:t>
      </w:r>
    </w:p>
    <w:p w14:paraId="53FB7D78" w14:textId="77777777" w:rsidR="006E3358" w:rsidRPr="00316A8D" w:rsidRDefault="006E3358">
      <w:pPr>
        <w:jc w:val="both"/>
        <w:rPr>
          <w:sz w:val="23"/>
          <w:szCs w:val="23"/>
        </w:rPr>
      </w:pPr>
    </w:p>
    <w:p w14:paraId="72094373" w14:textId="77777777" w:rsidR="006E3358" w:rsidRPr="00316A8D" w:rsidRDefault="001919FA">
      <w:pPr>
        <w:spacing w:line="252" w:lineRule="auto"/>
        <w:jc w:val="both"/>
        <w:rPr>
          <w:sz w:val="23"/>
          <w:szCs w:val="23"/>
        </w:rPr>
      </w:pPr>
      <w:r w:rsidRPr="00316A8D">
        <w:rPr>
          <w:sz w:val="23"/>
          <w:szCs w:val="23"/>
        </w:rPr>
        <w:t>Para tanto, a Contratada se obriga a, durante todo o prazo de vigência do Contrato, fornecer, substituir, manter e limpar todos os equipamentos clínicos, não-clínicos, mobiliários, bem como todos os instrumentos utilizados para execução da prestação de serviços.</w:t>
      </w:r>
    </w:p>
    <w:p w14:paraId="686D9154" w14:textId="77777777" w:rsidR="006E3358" w:rsidRPr="00316A8D" w:rsidRDefault="006E3358">
      <w:pPr>
        <w:spacing w:line="215" w:lineRule="exact"/>
        <w:rPr>
          <w:sz w:val="23"/>
          <w:szCs w:val="23"/>
        </w:rPr>
      </w:pPr>
    </w:p>
    <w:p w14:paraId="4E6D3BC6" w14:textId="77777777" w:rsidR="006E3358" w:rsidRPr="00316A8D" w:rsidRDefault="006E3358">
      <w:pPr>
        <w:spacing w:line="215" w:lineRule="exact"/>
        <w:rPr>
          <w:sz w:val="23"/>
          <w:szCs w:val="23"/>
        </w:rPr>
      </w:pPr>
    </w:p>
    <w:p w14:paraId="4F9B0939" w14:textId="77777777" w:rsidR="006E3358" w:rsidRPr="00316A8D" w:rsidRDefault="001919FA">
      <w:pPr>
        <w:rPr>
          <w:b/>
          <w:bCs/>
          <w:sz w:val="23"/>
          <w:szCs w:val="23"/>
        </w:rPr>
      </w:pPr>
      <w:r w:rsidRPr="00316A8D">
        <w:rPr>
          <w:b/>
          <w:bCs/>
          <w:sz w:val="23"/>
          <w:szCs w:val="23"/>
        </w:rPr>
        <w:t>ESTERILIZAÇÃO:</w:t>
      </w:r>
    </w:p>
    <w:p w14:paraId="09BDB7F0" w14:textId="77777777" w:rsidR="006E3358" w:rsidRPr="00316A8D" w:rsidRDefault="006E3358">
      <w:pPr>
        <w:spacing w:line="283" w:lineRule="exact"/>
        <w:rPr>
          <w:sz w:val="23"/>
          <w:szCs w:val="23"/>
        </w:rPr>
      </w:pPr>
    </w:p>
    <w:p w14:paraId="4E4618B3" w14:textId="77777777" w:rsidR="006E3358" w:rsidRPr="00316A8D" w:rsidRDefault="001919FA">
      <w:pPr>
        <w:spacing w:line="228" w:lineRule="auto"/>
        <w:ind w:right="20"/>
        <w:jc w:val="both"/>
        <w:rPr>
          <w:sz w:val="23"/>
          <w:szCs w:val="23"/>
        </w:rPr>
      </w:pPr>
      <w:r w:rsidRPr="00316A8D">
        <w:rPr>
          <w:sz w:val="23"/>
          <w:szCs w:val="23"/>
        </w:rPr>
        <w:tab/>
        <w:t>A Contratada deverá responsabilizar-se pelo Reprocessamento dos Materiais e Equipamentos utilizados conforme Legislação da Agência Nacional de Vigilância Sanitária, instituindo rotina para manter os materiais esterilizados em estoque, dentro do prazo de validade da esterilização.</w:t>
      </w:r>
    </w:p>
    <w:p w14:paraId="722E72CD" w14:textId="77777777" w:rsidR="006E3358" w:rsidRPr="00316A8D" w:rsidRDefault="006E3358">
      <w:pPr>
        <w:spacing w:line="236" w:lineRule="exact"/>
        <w:rPr>
          <w:sz w:val="23"/>
          <w:szCs w:val="23"/>
        </w:rPr>
      </w:pPr>
    </w:p>
    <w:p w14:paraId="7AF71243" w14:textId="77777777" w:rsidR="006E3358" w:rsidRPr="00316A8D" w:rsidRDefault="006E3358">
      <w:pPr>
        <w:spacing w:line="239" w:lineRule="exact"/>
        <w:rPr>
          <w:sz w:val="23"/>
          <w:szCs w:val="23"/>
        </w:rPr>
      </w:pPr>
    </w:p>
    <w:p w14:paraId="738494D7" w14:textId="77777777" w:rsidR="006E3358" w:rsidRPr="00316A8D" w:rsidRDefault="001919FA">
      <w:pPr>
        <w:rPr>
          <w:b/>
          <w:bCs/>
          <w:sz w:val="23"/>
          <w:szCs w:val="23"/>
        </w:rPr>
      </w:pPr>
      <w:r w:rsidRPr="00316A8D">
        <w:rPr>
          <w:b/>
          <w:bCs/>
          <w:sz w:val="23"/>
          <w:szCs w:val="23"/>
        </w:rPr>
        <w:t>BIOSSEGURANÇA:</w:t>
      </w:r>
    </w:p>
    <w:p w14:paraId="404EE9BA" w14:textId="77777777" w:rsidR="006E3358" w:rsidRPr="00316A8D" w:rsidRDefault="006E3358">
      <w:pPr>
        <w:spacing w:line="283" w:lineRule="exact"/>
        <w:rPr>
          <w:sz w:val="23"/>
          <w:szCs w:val="23"/>
        </w:rPr>
      </w:pPr>
    </w:p>
    <w:p w14:paraId="2E695485" w14:textId="77777777" w:rsidR="006E3358" w:rsidRPr="00316A8D" w:rsidRDefault="001919FA">
      <w:pPr>
        <w:spacing w:line="252" w:lineRule="auto"/>
        <w:ind w:right="20"/>
        <w:jc w:val="both"/>
        <w:rPr>
          <w:sz w:val="23"/>
          <w:szCs w:val="23"/>
        </w:rPr>
      </w:pPr>
      <w:r w:rsidRPr="00316A8D">
        <w:rPr>
          <w:sz w:val="23"/>
          <w:szCs w:val="23"/>
        </w:rPr>
        <w:tab/>
        <w:t>A Contratada é responsável por implantar e implementar o uso de equipamentos de proteção individual (EPIS) e dos Procedimentos Operacionais Padrão (POP) de acordo com as normas da ANVISA.</w:t>
      </w:r>
    </w:p>
    <w:p w14:paraId="19DC44E4" w14:textId="77777777" w:rsidR="006E3358" w:rsidRPr="00316A8D" w:rsidRDefault="006E3358">
      <w:pPr>
        <w:spacing w:line="220" w:lineRule="exact"/>
        <w:rPr>
          <w:sz w:val="23"/>
          <w:szCs w:val="23"/>
        </w:rPr>
      </w:pPr>
    </w:p>
    <w:p w14:paraId="324B98C0" w14:textId="77777777" w:rsidR="006E3358" w:rsidRPr="00316A8D" w:rsidRDefault="006E3358">
      <w:pPr>
        <w:spacing w:line="251" w:lineRule="exact"/>
        <w:rPr>
          <w:sz w:val="23"/>
          <w:szCs w:val="23"/>
        </w:rPr>
      </w:pPr>
    </w:p>
    <w:p w14:paraId="192FC0E3" w14:textId="77777777" w:rsidR="006E3358" w:rsidRPr="00316A8D" w:rsidRDefault="001919FA">
      <w:pPr>
        <w:spacing w:line="228" w:lineRule="auto"/>
        <w:rPr>
          <w:b/>
          <w:bCs/>
          <w:sz w:val="23"/>
          <w:szCs w:val="23"/>
        </w:rPr>
      </w:pPr>
      <w:r w:rsidRPr="00316A8D">
        <w:rPr>
          <w:b/>
          <w:bCs/>
          <w:sz w:val="23"/>
          <w:szCs w:val="23"/>
        </w:rPr>
        <w:lastRenderedPageBreak/>
        <w:t>MATERIAIS E UNIFORMES:</w:t>
      </w:r>
    </w:p>
    <w:p w14:paraId="580794B6" w14:textId="77777777" w:rsidR="006E3358" w:rsidRPr="00316A8D" w:rsidRDefault="006E3358">
      <w:pPr>
        <w:spacing w:line="240" w:lineRule="exact"/>
        <w:rPr>
          <w:sz w:val="23"/>
          <w:szCs w:val="23"/>
        </w:rPr>
      </w:pPr>
    </w:p>
    <w:p w14:paraId="35E0F890" w14:textId="77777777" w:rsidR="006E3358" w:rsidRPr="00316A8D" w:rsidRDefault="001919FA">
      <w:pPr>
        <w:spacing w:line="228" w:lineRule="auto"/>
        <w:rPr>
          <w:sz w:val="23"/>
          <w:szCs w:val="23"/>
        </w:rPr>
      </w:pPr>
      <w:r w:rsidRPr="00316A8D">
        <w:rPr>
          <w:sz w:val="23"/>
          <w:szCs w:val="23"/>
        </w:rPr>
        <w:t>A ENTIDADE deverá:</w:t>
      </w:r>
    </w:p>
    <w:p w14:paraId="12AC7C1D" w14:textId="77777777" w:rsidR="006E3358" w:rsidRPr="00316A8D" w:rsidRDefault="006E3358">
      <w:pPr>
        <w:spacing w:line="285" w:lineRule="exact"/>
        <w:rPr>
          <w:sz w:val="23"/>
          <w:szCs w:val="23"/>
        </w:rPr>
      </w:pPr>
    </w:p>
    <w:p w14:paraId="7E22292A" w14:textId="77777777" w:rsidR="006E3358" w:rsidRPr="00316A8D" w:rsidRDefault="006E3358">
      <w:pPr>
        <w:spacing w:line="67" w:lineRule="exact"/>
        <w:rPr>
          <w:sz w:val="23"/>
          <w:szCs w:val="23"/>
        </w:rPr>
      </w:pPr>
    </w:p>
    <w:p w14:paraId="7F923F24" w14:textId="77777777" w:rsidR="006E3358" w:rsidRPr="00316A8D" w:rsidRDefault="001919FA">
      <w:pPr>
        <w:spacing w:line="228" w:lineRule="auto"/>
        <w:ind w:right="20"/>
        <w:jc w:val="both"/>
        <w:rPr>
          <w:sz w:val="23"/>
          <w:szCs w:val="23"/>
        </w:rPr>
      </w:pPr>
      <w:r w:rsidRPr="00316A8D">
        <w:rPr>
          <w:sz w:val="23"/>
          <w:szCs w:val="23"/>
        </w:rPr>
        <w:t>Assegurar um estoque adequado de roupas de acordo com a demanda da unidade;</w:t>
      </w:r>
    </w:p>
    <w:p w14:paraId="288D5745" w14:textId="77777777" w:rsidR="006E3358" w:rsidRPr="00316A8D" w:rsidRDefault="006E3358">
      <w:pPr>
        <w:spacing w:line="83" w:lineRule="exact"/>
        <w:rPr>
          <w:sz w:val="23"/>
          <w:szCs w:val="23"/>
        </w:rPr>
      </w:pPr>
    </w:p>
    <w:p w14:paraId="5159AA0A" w14:textId="77777777" w:rsidR="006E3358" w:rsidRPr="00316A8D" w:rsidRDefault="006E3358">
      <w:pPr>
        <w:spacing w:line="228" w:lineRule="auto"/>
        <w:ind w:right="20"/>
        <w:jc w:val="both"/>
        <w:rPr>
          <w:sz w:val="23"/>
          <w:szCs w:val="23"/>
        </w:rPr>
      </w:pPr>
    </w:p>
    <w:p w14:paraId="77DD0F68" w14:textId="2B1C2437" w:rsidR="006E3358" w:rsidRPr="00316A8D" w:rsidRDefault="001919FA">
      <w:pPr>
        <w:spacing w:line="228" w:lineRule="auto"/>
        <w:ind w:right="20"/>
        <w:jc w:val="both"/>
        <w:rPr>
          <w:sz w:val="23"/>
          <w:szCs w:val="23"/>
        </w:rPr>
      </w:pPr>
      <w:r w:rsidRPr="00316A8D">
        <w:rPr>
          <w:sz w:val="23"/>
          <w:szCs w:val="23"/>
        </w:rPr>
        <w:t xml:space="preserve">Coletar, separar, e encaminhar para processamento e reparação em local definido; </w:t>
      </w:r>
    </w:p>
    <w:p w14:paraId="76A4F773" w14:textId="77777777" w:rsidR="006E3358" w:rsidRPr="00316A8D" w:rsidRDefault="006E3358">
      <w:pPr>
        <w:spacing w:line="228" w:lineRule="auto"/>
        <w:rPr>
          <w:b/>
          <w:bCs/>
          <w:sz w:val="23"/>
          <w:szCs w:val="23"/>
        </w:rPr>
      </w:pPr>
    </w:p>
    <w:p w14:paraId="31B5DB8F" w14:textId="77777777" w:rsidR="006E3358" w:rsidRPr="00316A8D" w:rsidRDefault="006E3358">
      <w:pPr>
        <w:spacing w:line="213" w:lineRule="exact"/>
        <w:rPr>
          <w:sz w:val="23"/>
          <w:szCs w:val="23"/>
        </w:rPr>
      </w:pPr>
    </w:p>
    <w:p w14:paraId="28B4BC44" w14:textId="77777777" w:rsidR="006E3358" w:rsidRPr="00316A8D" w:rsidRDefault="006E3358">
      <w:pPr>
        <w:spacing w:line="223" w:lineRule="exact"/>
        <w:rPr>
          <w:sz w:val="23"/>
          <w:szCs w:val="23"/>
        </w:rPr>
      </w:pPr>
    </w:p>
    <w:p w14:paraId="38A742D6" w14:textId="77777777" w:rsidR="006E3358" w:rsidRPr="00316A8D" w:rsidRDefault="001919FA">
      <w:pPr>
        <w:spacing w:line="228" w:lineRule="auto"/>
        <w:ind w:left="120"/>
        <w:rPr>
          <w:b/>
          <w:bCs/>
          <w:sz w:val="23"/>
          <w:szCs w:val="23"/>
        </w:rPr>
      </w:pPr>
      <w:r w:rsidRPr="00316A8D">
        <w:rPr>
          <w:b/>
          <w:bCs/>
          <w:sz w:val="23"/>
          <w:szCs w:val="23"/>
        </w:rPr>
        <w:t>SERVIÇOS DE APOIO:</w:t>
      </w:r>
    </w:p>
    <w:p w14:paraId="03BBE62F" w14:textId="77777777" w:rsidR="006E3358" w:rsidRPr="00316A8D" w:rsidRDefault="006E3358">
      <w:pPr>
        <w:spacing w:line="238" w:lineRule="exact"/>
        <w:rPr>
          <w:sz w:val="23"/>
          <w:szCs w:val="23"/>
        </w:rPr>
      </w:pPr>
    </w:p>
    <w:p w14:paraId="5A7A55C4" w14:textId="77777777" w:rsidR="006E3358" w:rsidRPr="00316A8D" w:rsidRDefault="001919FA">
      <w:pPr>
        <w:spacing w:line="228" w:lineRule="auto"/>
        <w:ind w:left="120"/>
        <w:rPr>
          <w:b/>
          <w:bCs/>
          <w:sz w:val="23"/>
          <w:szCs w:val="23"/>
        </w:rPr>
      </w:pPr>
      <w:r w:rsidRPr="00316A8D">
        <w:rPr>
          <w:b/>
          <w:bCs/>
          <w:sz w:val="23"/>
          <w:szCs w:val="23"/>
        </w:rPr>
        <w:t>1 – GERÊNCIA ADMINISTRATIVA.</w:t>
      </w:r>
    </w:p>
    <w:p w14:paraId="22391EFD" w14:textId="77777777" w:rsidR="006E3358" w:rsidRPr="00316A8D" w:rsidRDefault="006E3358">
      <w:pPr>
        <w:spacing w:line="287" w:lineRule="exact"/>
        <w:rPr>
          <w:sz w:val="23"/>
          <w:szCs w:val="23"/>
        </w:rPr>
      </w:pPr>
    </w:p>
    <w:p w14:paraId="0466A123" w14:textId="77777777" w:rsidR="006E3358" w:rsidRPr="00316A8D" w:rsidRDefault="001919FA">
      <w:pPr>
        <w:spacing w:line="201" w:lineRule="exact"/>
        <w:ind w:firstLine="120"/>
        <w:jc w:val="both"/>
        <w:rPr>
          <w:sz w:val="23"/>
          <w:szCs w:val="23"/>
        </w:rPr>
      </w:pPr>
      <w:r w:rsidRPr="00316A8D">
        <w:rPr>
          <w:sz w:val="23"/>
          <w:szCs w:val="23"/>
        </w:rPr>
        <w:t>A ENTIDADE deverá se responsabilizar pelo gerenciamento administrativo e operacionalização dos serviços do programa Saúde da Família, incluindo, mas não se limitando a:</w:t>
      </w:r>
    </w:p>
    <w:p w14:paraId="70406B4B" w14:textId="77777777" w:rsidR="006E3358" w:rsidRPr="00316A8D" w:rsidRDefault="006E3358">
      <w:pPr>
        <w:spacing w:line="201" w:lineRule="exact"/>
        <w:rPr>
          <w:sz w:val="23"/>
          <w:szCs w:val="23"/>
        </w:rPr>
      </w:pPr>
    </w:p>
    <w:p w14:paraId="72610332" w14:textId="77777777" w:rsidR="006E3358" w:rsidRPr="00316A8D" w:rsidRDefault="001919FA">
      <w:pPr>
        <w:spacing w:line="201" w:lineRule="exact"/>
        <w:rPr>
          <w:sz w:val="23"/>
          <w:szCs w:val="23"/>
        </w:rPr>
      </w:pPr>
      <w:r w:rsidRPr="00316A8D">
        <w:rPr>
          <w:sz w:val="23"/>
          <w:szCs w:val="23"/>
        </w:rPr>
        <w:t>a)</w:t>
      </w:r>
      <w:r w:rsidRPr="00316A8D">
        <w:rPr>
          <w:sz w:val="23"/>
          <w:szCs w:val="23"/>
        </w:rPr>
        <w:tab/>
        <w:t>Contabilidade financeira (gestão de recursos, lista de credores e devedores, fluxo de pagamentos);</w:t>
      </w:r>
    </w:p>
    <w:p w14:paraId="0EC4852F" w14:textId="77777777" w:rsidR="006E3358" w:rsidRPr="00316A8D" w:rsidRDefault="006E3358">
      <w:pPr>
        <w:spacing w:line="201" w:lineRule="exact"/>
        <w:rPr>
          <w:sz w:val="23"/>
          <w:szCs w:val="23"/>
        </w:rPr>
      </w:pPr>
    </w:p>
    <w:p w14:paraId="243624D5" w14:textId="77777777" w:rsidR="006E3358" w:rsidRPr="00316A8D" w:rsidRDefault="001919FA">
      <w:pPr>
        <w:spacing w:line="201" w:lineRule="exact"/>
        <w:rPr>
          <w:sz w:val="23"/>
          <w:szCs w:val="23"/>
        </w:rPr>
      </w:pPr>
      <w:r w:rsidRPr="00316A8D">
        <w:rPr>
          <w:sz w:val="23"/>
          <w:szCs w:val="23"/>
        </w:rPr>
        <w:t>b)</w:t>
      </w:r>
      <w:r w:rsidRPr="00316A8D">
        <w:rPr>
          <w:sz w:val="23"/>
          <w:szCs w:val="23"/>
        </w:rPr>
        <w:tab/>
        <w:t>Representação, inclusive jurídica;</w:t>
      </w:r>
    </w:p>
    <w:p w14:paraId="4C2FC12A" w14:textId="77777777" w:rsidR="006E3358" w:rsidRPr="00316A8D" w:rsidRDefault="006E3358">
      <w:pPr>
        <w:spacing w:line="201" w:lineRule="exact"/>
        <w:rPr>
          <w:sz w:val="23"/>
          <w:szCs w:val="23"/>
        </w:rPr>
      </w:pPr>
    </w:p>
    <w:p w14:paraId="5F125487" w14:textId="77777777" w:rsidR="006E3358" w:rsidRPr="00316A8D" w:rsidRDefault="001919FA">
      <w:pPr>
        <w:spacing w:line="201" w:lineRule="exact"/>
        <w:rPr>
          <w:sz w:val="23"/>
          <w:szCs w:val="23"/>
        </w:rPr>
      </w:pPr>
      <w:r w:rsidRPr="00316A8D">
        <w:rPr>
          <w:sz w:val="23"/>
          <w:szCs w:val="23"/>
        </w:rPr>
        <w:t>c)</w:t>
      </w:r>
      <w:r w:rsidRPr="00316A8D">
        <w:rPr>
          <w:sz w:val="23"/>
          <w:szCs w:val="23"/>
        </w:rPr>
        <w:tab/>
        <w:t>Compras;</w:t>
      </w:r>
    </w:p>
    <w:p w14:paraId="5D41AAF0" w14:textId="77777777" w:rsidR="006E3358" w:rsidRPr="00316A8D" w:rsidRDefault="006E3358">
      <w:pPr>
        <w:spacing w:line="201" w:lineRule="exact"/>
        <w:rPr>
          <w:sz w:val="23"/>
          <w:szCs w:val="23"/>
        </w:rPr>
      </w:pPr>
    </w:p>
    <w:p w14:paraId="3B47A89B" w14:textId="77777777" w:rsidR="006E3358" w:rsidRPr="00316A8D" w:rsidRDefault="001919FA">
      <w:pPr>
        <w:spacing w:line="201" w:lineRule="exact"/>
        <w:rPr>
          <w:sz w:val="23"/>
          <w:szCs w:val="23"/>
        </w:rPr>
      </w:pPr>
      <w:r w:rsidRPr="00316A8D">
        <w:rPr>
          <w:sz w:val="23"/>
          <w:szCs w:val="23"/>
        </w:rPr>
        <w:t>d)</w:t>
      </w:r>
      <w:r w:rsidRPr="00316A8D">
        <w:rPr>
          <w:sz w:val="23"/>
          <w:szCs w:val="23"/>
        </w:rPr>
        <w:tab/>
        <w:t>Estoques e logística;</w:t>
      </w:r>
    </w:p>
    <w:p w14:paraId="471C1FF8" w14:textId="77777777" w:rsidR="006E3358" w:rsidRPr="00316A8D" w:rsidRDefault="006E3358">
      <w:pPr>
        <w:spacing w:line="201" w:lineRule="exact"/>
        <w:rPr>
          <w:sz w:val="23"/>
          <w:szCs w:val="23"/>
        </w:rPr>
      </w:pPr>
    </w:p>
    <w:p w14:paraId="1D0348E2" w14:textId="77777777" w:rsidR="006E3358" w:rsidRPr="00316A8D" w:rsidRDefault="001919FA">
      <w:pPr>
        <w:spacing w:line="201" w:lineRule="exact"/>
        <w:rPr>
          <w:sz w:val="23"/>
          <w:szCs w:val="23"/>
        </w:rPr>
      </w:pPr>
      <w:r w:rsidRPr="00316A8D">
        <w:rPr>
          <w:sz w:val="23"/>
          <w:szCs w:val="23"/>
        </w:rPr>
        <w:t>e)</w:t>
      </w:r>
      <w:r w:rsidRPr="00316A8D">
        <w:rPr>
          <w:sz w:val="23"/>
          <w:szCs w:val="23"/>
        </w:rPr>
        <w:tab/>
        <w:t>Gerenciamento de riscos;</w:t>
      </w:r>
    </w:p>
    <w:p w14:paraId="220FCD23" w14:textId="77777777" w:rsidR="006E3358" w:rsidRPr="00316A8D" w:rsidRDefault="006E3358">
      <w:pPr>
        <w:spacing w:line="201" w:lineRule="exact"/>
        <w:rPr>
          <w:sz w:val="23"/>
          <w:szCs w:val="23"/>
        </w:rPr>
      </w:pPr>
    </w:p>
    <w:p w14:paraId="533D72AF" w14:textId="77777777" w:rsidR="006E3358" w:rsidRPr="00316A8D" w:rsidRDefault="001919FA">
      <w:pPr>
        <w:spacing w:line="201" w:lineRule="exact"/>
        <w:rPr>
          <w:sz w:val="23"/>
          <w:szCs w:val="23"/>
        </w:rPr>
      </w:pPr>
      <w:r w:rsidRPr="00316A8D">
        <w:rPr>
          <w:sz w:val="23"/>
          <w:szCs w:val="23"/>
        </w:rPr>
        <w:t>f)</w:t>
      </w:r>
      <w:r w:rsidRPr="00316A8D">
        <w:rPr>
          <w:sz w:val="23"/>
          <w:szCs w:val="23"/>
        </w:rPr>
        <w:tab/>
        <w:t>Recursos humanos e saúde ocupacional;</w:t>
      </w:r>
    </w:p>
    <w:p w14:paraId="77657B89" w14:textId="77777777" w:rsidR="006E3358" w:rsidRPr="00316A8D" w:rsidRDefault="006E3358">
      <w:pPr>
        <w:spacing w:line="201" w:lineRule="exact"/>
        <w:rPr>
          <w:sz w:val="23"/>
          <w:szCs w:val="23"/>
        </w:rPr>
      </w:pPr>
    </w:p>
    <w:p w14:paraId="0B41406B" w14:textId="77777777" w:rsidR="006E3358" w:rsidRPr="00316A8D" w:rsidRDefault="001919FA">
      <w:pPr>
        <w:spacing w:line="201" w:lineRule="exact"/>
        <w:rPr>
          <w:sz w:val="23"/>
          <w:szCs w:val="23"/>
        </w:rPr>
      </w:pPr>
      <w:r w:rsidRPr="00316A8D">
        <w:rPr>
          <w:sz w:val="23"/>
          <w:szCs w:val="23"/>
        </w:rPr>
        <w:t>g)</w:t>
      </w:r>
      <w:r w:rsidRPr="00316A8D">
        <w:rPr>
          <w:sz w:val="23"/>
          <w:szCs w:val="23"/>
        </w:rPr>
        <w:tab/>
        <w:t>Relações com fornecedores;</w:t>
      </w:r>
    </w:p>
    <w:p w14:paraId="6150EFE8" w14:textId="77777777" w:rsidR="006E3358" w:rsidRPr="00316A8D" w:rsidRDefault="006E3358">
      <w:pPr>
        <w:spacing w:line="201" w:lineRule="exact"/>
        <w:rPr>
          <w:sz w:val="23"/>
          <w:szCs w:val="23"/>
        </w:rPr>
      </w:pPr>
    </w:p>
    <w:p w14:paraId="79108978" w14:textId="77777777" w:rsidR="006E3358" w:rsidRPr="00316A8D" w:rsidRDefault="001919FA">
      <w:pPr>
        <w:spacing w:line="201" w:lineRule="exact"/>
        <w:rPr>
          <w:sz w:val="23"/>
          <w:szCs w:val="23"/>
        </w:rPr>
      </w:pPr>
      <w:r w:rsidRPr="00316A8D">
        <w:rPr>
          <w:sz w:val="23"/>
          <w:szCs w:val="23"/>
        </w:rPr>
        <w:t>h)</w:t>
      </w:r>
      <w:r w:rsidRPr="00316A8D">
        <w:rPr>
          <w:sz w:val="23"/>
          <w:szCs w:val="23"/>
        </w:rPr>
        <w:tab/>
        <w:t>Educação permanente e aperfeiçoamento profissional;</w:t>
      </w:r>
    </w:p>
    <w:p w14:paraId="0A76B9E8" w14:textId="77777777" w:rsidR="006E3358" w:rsidRPr="00316A8D" w:rsidRDefault="006E3358">
      <w:pPr>
        <w:spacing w:line="201" w:lineRule="exact"/>
        <w:rPr>
          <w:sz w:val="23"/>
          <w:szCs w:val="23"/>
        </w:rPr>
      </w:pPr>
    </w:p>
    <w:p w14:paraId="07C6AFC2" w14:textId="77777777" w:rsidR="006E3358" w:rsidRPr="00316A8D" w:rsidRDefault="001919FA">
      <w:pPr>
        <w:spacing w:line="201" w:lineRule="exact"/>
        <w:rPr>
          <w:sz w:val="23"/>
          <w:szCs w:val="23"/>
        </w:rPr>
      </w:pPr>
      <w:r w:rsidRPr="00316A8D">
        <w:rPr>
          <w:sz w:val="23"/>
          <w:szCs w:val="23"/>
        </w:rPr>
        <w:t>i)</w:t>
      </w:r>
      <w:r w:rsidRPr="00316A8D">
        <w:rPr>
          <w:sz w:val="23"/>
          <w:szCs w:val="23"/>
        </w:rPr>
        <w:tab/>
        <w:t>Gerenciamento das instalações;</w:t>
      </w:r>
    </w:p>
    <w:p w14:paraId="6C515AF9" w14:textId="77777777" w:rsidR="006E3358" w:rsidRPr="00316A8D" w:rsidRDefault="006E3358">
      <w:pPr>
        <w:spacing w:line="201" w:lineRule="exact"/>
        <w:rPr>
          <w:sz w:val="23"/>
          <w:szCs w:val="23"/>
        </w:rPr>
      </w:pPr>
    </w:p>
    <w:p w14:paraId="081BF6D3" w14:textId="77777777" w:rsidR="006E3358" w:rsidRPr="00316A8D" w:rsidRDefault="001919FA">
      <w:pPr>
        <w:spacing w:line="201" w:lineRule="exact"/>
        <w:rPr>
          <w:sz w:val="23"/>
          <w:szCs w:val="23"/>
        </w:rPr>
      </w:pPr>
      <w:r w:rsidRPr="00316A8D">
        <w:rPr>
          <w:sz w:val="23"/>
          <w:szCs w:val="23"/>
        </w:rPr>
        <w:t>j)</w:t>
      </w:r>
      <w:r w:rsidRPr="00316A8D">
        <w:rPr>
          <w:sz w:val="23"/>
          <w:szCs w:val="23"/>
        </w:rPr>
        <w:tab/>
        <w:t>Gerenciamento dos serviços de transporte;</w:t>
      </w:r>
    </w:p>
    <w:p w14:paraId="33D8B393" w14:textId="77777777" w:rsidR="006E3358" w:rsidRPr="00316A8D" w:rsidRDefault="006E3358">
      <w:pPr>
        <w:spacing w:line="201" w:lineRule="exact"/>
        <w:rPr>
          <w:sz w:val="23"/>
          <w:szCs w:val="23"/>
        </w:rPr>
      </w:pPr>
    </w:p>
    <w:p w14:paraId="1B6DEDB7" w14:textId="77777777" w:rsidR="006E3358" w:rsidRPr="00316A8D" w:rsidRDefault="001919FA">
      <w:pPr>
        <w:spacing w:line="201" w:lineRule="exact"/>
        <w:rPr>
          <w:sz w:val="23"/>
          <w:szCs w:val="23"/>
        </w:rPr>
      </w:pPr>
      <w:r w:rsidRPr="00316A8D">
        <w:rPr>
          <w:sz w:val="23"/>
          <w:szCs w:val="23"/>
        </w:rPr>
        <w:t>k)</w:t>
      </w:r>
      <w:r w:rsidRPr="00316A8D">
        <w:rPr>
          <w:sz w:val="23"/>
          <w:szCs w:val="23"/>
        </w:rPr>
        <w:tab/>
        <w:t>Engenharia clínica;</w:t>
      </w:r>
    </w:p>
    <w:p w14:paraId="63453AC1" w14:textId="77777777" w:rsidR="006E3358" w:rsidRPr="00316A8D" w:rsidRDefault="006E3358">
      <w:pPr>
        <w:spacing w:line="201" w:lineRule="exact"/>
        <w:rPr>
          <w:sz w:val="23"/>
          <w:szCs w:val="23"/>
        </w:rPr>
      </w:pPr>
    </w:p>
    <w:p w14:paraId="71EBDD92" w14:textId="77777777" w:rsidR="006E3358" w:rsidRPr="00316A8D" w:rsidRDefault="001919FA">
      <w:pPr>
        <w:spacing w:line="201" w:lineRule="exact"/>
        <w:rPr>
          <w:sz w:val="23"/>
          <w:szCs w:val="23"/>
        </w:rPr>
      </w:pPr>
      <w:r w:rsidRPr="00316A8D">
        <w:rPr>
          <w:sz w:val="23"/>
          <w:szCs w:val="23"/>
        </w:rPr>
        <w:t>l)</w:t>
      </w:r>
      <w:r w:rsidRPr="00316A8D">
        <w:rPr>
          <w:sz w:val="23"/>
          <w:szCs w:val="23"/>
        </w:rPr>
        <w:tab/>
        <w:t>Patrimônio.</w:t>
      </w:r>
    </w:p>
    <w:p w14:paraId="00A0139E" w14:textId="77777777" w:rsidR="006E3358" w:rsidRPr="00316A8D" w:rsidRDefault="006E3358">
      <w:pPr>
        <w:spacing w:line="201" w:lineRule="exact"/>
        <w:rPr>
          <w:sz w:val="23"/>
          <w:szCs w:val="23"/>
        </w:rPr>
      </w:pPr>
    </w:p>
    <w:p w14:paraId="181D4554" w14:textId="77777777" w:rsidR="006E3358" w:rsidRPr="00316A8D" w:rsidRDefault="006E3358">
      <w:pPr>
        <w:ind w:left="120"/>
        <w:rPr>
          <w:sz w:val="23"/>
          <w:szCs w:val="23"/>
        </w:rPr>
      </w:pPr>
    </w:p>
    <w:p w14:paraId="35F97272" w14:textId="77777777" w:rsidR="006E3358" w:rsidRPr="00316A8D" w:rsidRDefault="001919FA">
      <w:pPr>
        <w:ind w:left="120"/>
        <w:rPr>
          <w:sz w:val="23"/>
          <w:szCs w:val="23"/>
        </w:rPr>
      </w:pPr>
      <w:r w:rsidRPr="00316A8D">
        <w:rPr>
          <w:sz w:val="23"/>
          <w:szCs w:val="23"/>
        </w:rPr>
        <w:t>A ENTIDADE deverá:</w:t>
      </w:r>
    </w:p>
    <w:p w14:paraId="3DA856F8" w14:textId="77777777" w:rsidR="006E3358" w:rsidRPr="00316A8D" w:rsidRDefault="006E3358">
      <w:pPr>
        <w:ind w:left="120"/>
        <w:rPr>
          <w:sz w:val="23"/>
          <w:szCs w:val="23"/>
        </w:rPr>
      </w:pPr>
    </w:p>
    <w:p w14:paraId="7E1D3843" w14:textId="77777777" w:rsidR="006E3358" w:rsidRPr="00316A8D" w:rsidRDefault="006E3358">
      <w:pPr>
        <w:spacing w:line="283" w:lineRule="exact"/>
        <w:rPr>
          <w:sz w:val="23"/>
          <w:szCs w:val="23"/>
        </w:rPr>
      </w:pPr>
    </w:p>
    <w:p w14:paraId="4204702E" w14:textId="77777777" w:rsidR="006E3358" w:rsidRPr="00316A8D" w:rsidRDefault="001919FA">
      <w:pPr>
        <w:numPr>
          <w:ilvl w:val="0"/>
          <w:numId w:val="16"/>
        </w:numPr>
        <w:spacing w:line="264" w:lineRule="auto"/>
        <w:ind w:left="840" w:right="440" w:hanging="358"/>
        <w:jc w:val="both"/>
        <w:rPr>
          <w:sz w:val="23"/>
          <w:szCs w:val="23"/>
        </w:rPr>
      </w:pPr>
      <w:r w:rsidRPr="00316A8D">
        <w:rPr>
          <w:sz w:val="23"/>
          <w:szCs w:val="23"/>
        </w:rPr>
        <w:t>Assegurar o cumprimento de todas as normas contábeis, incluindo todos os princípios contábeis geralmente aceitos, estabelecendo normas, regras e procedimentos, definidos pelo setor de contabilidade, geralmente seguidos de padrões para relatórios financeiros, objetivando que a informação financeira seja transparente;</w:t>
      </w:r>
    </w:p>
    <w:p w14:paraId="3F5068B5" w14:textId="77777777" w:rsidR="006E3358" w:rsidRPr="00316A8D" w:rsidRDefault="006E3358">
      <w:pPr>
        <w:spacing w:line="13" w:lineRule="exact"/>
        <w:rPr>
          <w:sz w:val="23"/>
          <w:szCs w:val="23"/>
        </w:rPr>
      </w:pPr>
    </w:p>
    <w:p w14:paraId="0ACDB2FC" w14:textId="77777777" w:rsidR="006E3358" w:rsidRPr="00316A8D" w:rsidRDefault="001919FA">
      <w:pPr>
        <w:numPr>
          <w:ilvl w:val="0"/>
          <w:numId w:val="16"/>
        </w:numPr>
        <w:ind w:left="840" w:hanging="358"/>
        <w:jc w:val="both"/>
        <w:rPr>
          <w:sz w:val="23"/>
          <w:szCs w:val="23"/>
        </w:rPr>
      </w:pPr>
      <w:r w:rsidRPr="00316A8D">
        <w:rPr>
          <w:sz w:val="23"/>
          <w:szCs w:val="23"/>
        </w:rPr>
        <w:t>Assegurar o cumprimento da legislação brasileira;</w:t>
      </w:r>
    </w:p>
    <w:p w14:paraId="10582F1D" w14:textId="77777777" w:rsidR="006E3358" w:rsidRPr="00316A8D" w:rsidRDefault="006E3358">
      <w:pPr>
        <w:spacing w:line="81" w:lineRule="exact"/>
        <w:rPr>
          <w:sz w:val="23"/>
          <w:szCs w:val="23"/>
        </w:rPr>
      </w:pPr>
    </w:p>
    <w:p w14:paraId="22141C8A" w14:textId="77777777" w:rsidR="006E3358" w:rsidRPr="00316A8D" w:rsidRDefault="001919FA">
      <w:pPr>
        <w:numPr>
          <w:ilvl w:val="0"/>
          <w:numId w:val="16"/>
        </w:numPr>
        <w:spacing w:line="228" w:lineRule="auto"/>
        <w:ind w:left="840" w:right="440" w:hanging="358"/>
        <w:jc w:val="both"/>
        <w:rPr>
          <w:sz w:val="23"/>
          <w:szCs w:val="23"/>
        </w:rPr>
      </w:pPr>
      <w:r w:rsidRPr="00316A8D">
        <w:rPr>
          <w:sz w:val="23"/>
          <w:szCs w:val="23"/>
        </w:rPr>
        <w:t>Prover as instalações e aparato necessários aos serviços de gerenciamento administrativo;</w:t>
      </w:r>
    </w:p>
    <w:p w14:paraId="7897AC07" w14:textId="77777777" w:rsidR="006E3358" w:rsidRPr="00316A8D" w:rsidRDefault="006E3358">
      <w:pPr>
        <w:spacing w:line="86" w:lineRule="exact"/>
        <w:rPr>
          <w:sz w:val="23"/>
          <w:szCs w:val="23"/>
        </w:rPr>
      </w:pPr>
    </w:p>
    <w:p w14:paraId="6DAF76D6" w14:textId="77777777" w:rsidR="006E3358" w:rsidRPr="00316A8D" w:rsidRDefault="001919FA">
      <w:pPr>
        <w:numPr>
          <w:ilvl w:val="0"/>
          <w:numId w:val="16"/>
        </w:numPr>
        <w:spacing w:line="228" w:lineRule="auto"/>
        <w:ind w:left="840" w:right="440" w:hanging="358"/>
        <w:jc w:val="both"/>
        <w:rPr>
          <w:sz w:val="23"/>
          <w:szCs w:val="23"/>
        </w:rPr>
      </w:pPr>
      <w:r w:rsidRPr="00316A8D">
        <w:rPr>
          <w:sz w:val="23"/>
          <w:szCs w:val="23"/>
        </w:rPr>
        <w:t>Assegurar a capacitação do pessoal encarregado das funções de gerenciamento administrativo;</w:t>
      </w:r>
    </w:p>
    <w:p w14:paraId="7F6ED7F7" w14:textId="77777777" w:rsidR="006E3358" w:rsidRPr="00316A8D" w:rsidRDefault="006E3358">
      <w:pPr>
        <w:spacing w:line="83" w:lineRule="exact"/>
        <w:rPr>
          <w:sz w:val="23"/>
          <w:szCs w:val="23"/>
        </w:rPr>
      </w:pPr>
    </w:p>
    <w:p w14:paraId="5A60120B" w14:textId="77777777" w:rsidR="006E3358" w:rsidRPr="00316A8D" w:rsidRDefault="001919FA">
      <w:pPr>
        <w:numPr>
          <w:ilvl w:val="0"/>
          <w:numId w:val="16"/>
        </w:numPr>
        <w:spacing w:line="252" w:lineRule="auto"/>
        <w:ind w:left="840" w:right="440" w:hanging="358"/>
        <w:jc w:val="both"/>
        <w:rPr>
          <w:sz w:val="23"/>
          <w:szCs w:val="23"/>
        </w:rPr>
      </w:pPr>
      <w:r w:rsidRPr="00316A8D">
        <w:rPr>
          <w:sz w:val="23"/>
          <w:szCs w:val="23"/>
        </w:rPr>
        <w:lastRenderedPageBreak/>
        <w:t>Assegurar boas práticas de governança (gestão coerente, as políticas de coesão, a orientação, processos e tomada de decisões para uma determinada área de responsabilidade);</w:t>
      </w:r>
    </w:p>
    <w:p w14:paraId="32A11ED1" w14:textId="77777777" w:rsidR="006E3358" w:rsidRPr="00316A8D" w:rsidRDefault="006E3358">
      <w:pPr>
        <w:spacing w:line="26" w:lineRule="exact"/>
        <w:rPr>
          <w:sz w:val="23"/>
          <w:szCs w:val="23"/>
        </w:rPr>
      </w:pPr>
    </w:p>
    <w:p w14:paraId="6A280433" w14:textId="77777777" w:rsidR="006E3358" w:rsidRPr="00316A8D" w:rsidRDefault="001919FA">
      <w:pPr>
        <w:numPr>
          <w:ilvl w:val="0"/>
          <w:numId w:val="16"/>
        </w:numPr>
        <w:ind w:left="840" w:hanging="358"/>
        <w:rPr>
          <w:sz w:val="23"/>
          <w:szCs w:val="23"/>
        </w:rPr>
      </w:pPr>
      <w:r w:rsidRPr="00316A8D">
        <w:rPr>
          <w:sz w:val="23"/>
          <w:szCs w:val="23"/>
        </w:rPr>
        <w:t>Respeitar a Legislação Ambiental e possuir toda documentação exigida;</w:t>
      </w:r>
    </w:p>
    <w:p w14:paraId="1C361549" w14:textId="77777777" w:rsidR="006E3358" w:rsidRPr="00316A8D" w:rsidRDefault="006E3358">
      <w:pPr>
        <w:pStyle w:val="PargrafodaLista1"/>
        <w:rPr>
          <w:sz w:val="23"/>
          <w:szCs w:val="23"/>
        </w:rPr>
      </w:pPr>
    </w:p>
    <w:p w14:paraId="61DB558D" w14:textId="77777777" w:rsidR="006E3358" w:rsidRPr="00316A8D" w:rsidRDefault="001919FA">
      <w:pPr>
        <w:pStyle w:val="PargrafodaLista1"/>
        <w:numPr>
          <w:ilvl w:val="0"/>
          <w:numId w:val="16"/>
        </w:numPr>
        <w:rPr>
          <w:sz w:val="23"/>
          <w:szCs w:val="23"/>
        </w:rPr>
      </w:pPr>
      <w:r w:rsidRPr="00316A8D">
        <w:rPr>
          <w:sz w:val="23"/>
          <w:szCs w:val="23"/>
        </w:rPr>
        <w:t>Respeitar toda a legislação Sanitária do Sistema Único de Saúde.</w:t>
      </w:r>
    </w:p>
    <w:p w14:paraId="366DFFBA" w14:textId="77777777" w:rsidR="006E3358" w:rsidRPr="00316A8D" w:rsidRDefault="006E3358">
      <w:pPr>
        <w:rPr>
          <w:sz w:val="23"/>
          <w:szCs w:val="23"/>
        </w:rPr>
      </w:pPr>
    </w:p>
    <w:p w14:paraId="34F865ED" w14:textId="77777777" w:rsidR="006E3358" w:rsidRPr="00316A8D" w:rsidRDefault="006E3358">
      <w:pPr>
        <w:rPr>
          <w:sz w:val="23"/>
          <w:szCs w:val="23"/>
        </w:rPr>
      </w:pPr>
    </w:p>
    <w:p w14:paraId="386B0965" w14:textId="77777777" w:rsidR="006E3358" w:rsidRPr="00316A8D" w:rsidRDefault="001919FA">
      <w:pPr>
        <w:pStyle w:val="PargrafodaLista1"/>
        <w:spacing w:line="228" w:lineRule="auto"/>
        <w:ind w:left="426"/>
        <w:jc w:val="both"/>
        <w:rPr>
          <w:b/>
          <w:bCs/>
          <w:sz w:val="23"/>
          <w:szCs w:val="23"/>
        </w:rPr>
      </w:pPr>
      <w:r w:rsidRPr="00316A8D">
        <w:rPr>
          <w:b/>
          <w:bCs/>
          <w:sz w:val="23"/>
          <w:szCs w:val="23"/>
        </w:rPr>
        <w:t>CONTRATAÇÃO DE PESSOAL E DE TERCEIROS:</w:t>
      </w:r>
    </w:p>
    <w:p w14:paraId="7D54286D" w14:textId="77777777" w:rsidR="006E3358" w:rsidRPr="00316A8D" w:rsidRDefault="006E3358">
      <w:pPr>
        <w:spacing w:line="287" w:lineRule="exact"/>
        <w:rPr>
          <w:sz w:val="23"/>
          <w:szCs w:val="23"/>
        </w:rPr>
      </w:pPr>
    </w:p>
    <w:p w14:paraId="209FDB68" w14:textId="77777777" w:rsidR="006E3358" w:rsidRPr="00316A8D" w:rsidRDefault="001919FA">
      <w:pPr>
        <w:spacing w:line="252" w:lineRule="auto"/>
        <w:jc w:val="both"/>
        <w:rPr>
          <w:sz w:val="23"/>
          <w:szCs w:val="23"/>
        </w:rPr>
      </w:pPr>
      <w:r w:rsidRPr="00316A8D">
        <w:rPr>
          <w:sz w:val="23"/>
          <w:szCs w:val="23"/>
        </w:rPr>
        <w:t>A ENTIDADE deverá dispor de recursos humanos qualificados, com habilitação técnica e legal, com quantitativo compatível para o perfil da unidade e os serviços a serem prestados.</w:t>
      </w:r>
    </w:p>
    <w:p w14:paraId="2FB0D75C" w14:textId="77777777" w:rsidR="006E3358" w:rsidRPr="00316A8D" w:rsidRDefault="006E3358">
      <w:pPr>
        <w:spacing w:line="270" w:lineRule="exact"/>
        <w:rPr>
          <w:sz w:val="23"/>
          <w:szCs w:val="23"/>
        </w:rPr>
      </w:pPr>
    </w:p>
    <w:p w14:paraId="2E42AF34" w14:textId="2AE6E5B3" w:rsidR="006E3358" w:rsidRDefault="001919FA">
      <w:pPr>
        <w:pStyle w:val="PargrafodaLista1"/>
        <w:jc w:val="both"/>
        <w:rPr>
          <w:sz w:val="23"/>
          <w:szCs w:val="23"/>
        </w:rPr>
      </w:pPr>
      <w:r w:rsidRPr="00316A8D">
        <w:rPr>
          <w:sz w:val="23"/>
          <w:szCs w:val="23"/>
        </w:rPr>
        <w:t>Deverá obedecer às Normas do Ministério da Saúde – MS, do Ministério do Trabalho e Emprego – MTE, especialmente a Norma Regulamentadora de Segurança e Saúde no Trabalho em Estabelecimentos de Assistência à Saúde, assim como as Resoluções dos Conselhos Profissionais.</w:t>
      </w:r>
    </w:p>
    <w:p w14:paraId="7706BDF2" w14:textId="58B1D669" w:rsidR="00991D56" w:rsidRDefault="00991D56">
      <w:pPr>
        <w:pStyle w:val="PargrafodaLista1"/>
        <w:jc w:val="both"/>
        <w:rPr>
          <w:sz w:val="23"/>
          <w:szCs w:val="23"/>
        </w:rPr>
      </w:pPr>
    </w:p>
    <w:p w14:paraId="397B70C2" w14:textId="1BEABB73" w:rsidR="00991D56" w:rsidRPr="00316A8D" w:rsidRDefault="00991D56" w:rsidP="00991D56">
      <w:pPr>
        <w:pStyle w:val="PargrafodaLista1"/>
        <w:jc w:val="both"/>
        <w:rPr>
          <w:sz w:val="23"/>
          <w:szCs w:val="23"/>
        </w:rPr>
      </w:pPr>
      <w:r w:rsidRPr="00991D56">
        <w:rPr>
          <w:sz w:val="23"/>
          <w:szCs w:val="23"/>
        </w:rPr>
        <w:t>Será admitido a subcontratação. Em qualquer hipótese de subcontratação, permanece a responsabilidade integral da C</w:t>
      </w:r>
      <w:r w:rsidR="00A907C9">
        <w:rPr>
          <w:sz w:val="23"/>
          <w:szCs w:val="23"/>
        </w:rPr>
        <w:t>ONTRATADA</w:t>
      </w:r>
      <w:r w:rsidRPr="00991D56">
        <w:rPr>
          <w:sz w:val="23"/>
          <w:szCs w:val="23"/>
        </w:rPr>
        <w:t xml:space="preserve"> pela perfeita execução contratual, cabendo-lhe realizar a supervisão e coordenação das atividades da subcontratada, bem como responder perante o Contratante pelo rigoroso cumprimento das obrigações</w:t>
      </w:r>
      <w:r>
        <w:rPr>
          <w:sz w:val="23"/>
          <w:szCs w:val="23"/>
        </w:rPr>
        <w:t xml:space="preserve"> </w:t>
      </w:r>
      <w:r w:rsidRPr="00991D56">
        <w:rPr>
          <w:sz w:val="23"/>
          <w:szCs w:val="23"/>
        </w:rPr>
        <w:t>contratuais correspondentes ao objeto da subcontratação.</w:t>
      </w:r>
    </w:p>
    <w:p w14:paraId="4F481C01" w14:textId="77777777" w:rsidR="006E3358" w:rsidRPr="00316A8D" w:rsidRDefault="006E3358">
      <w:pPr>
        <w:spacing w:line="228" w:lineRule="auto"/>
        <w:ind w:right="20"/>
        <w:jc w:val="both"/>
        <w:rPr>
          <w:sz w:val="23"/>
          <w:szCs w:val="23"/>
        </w:rPr>
      </w:pPr>
    </w:p>
    <w:p w14:paraId="1C674275" w14:textId="77777777" w:rsidR="006E3358" w:rsidRPr="00316A8D" w:rsidRDefault="006E3358">
      <w:pPr>
        <w:spacing w:line="228" w:lineRule="auto"/>
        <w:ind w:right="20"/>
        <w:jc w:val="both"/>
        <w:rPr>
          <w:sz w:val="23"/>
          <w:szCs w:val="23"/>
        </w:rPr>
      </w:pPr>
    </w:p>
    <w:p w14:paraId="406D5227" w14:textId="77777777" w:rsidR="006E3358" w:rsidRPr="00316A8D" w:rsidRDefault="006E3358">
      <w:pPr>
        <w:spacing w:line="200" w:lineRule="exact"/>
        <w:rPr>
          <w:b/>
          <w:bCs/>
          <w:sz w:val="23"/>
          <w:szCs w:val="23"/>
          <w:u w:val="single"/>
        </w:rPr>
      </w:pPr>
    </w:p>
    <w:p w14:paraId="3CF57F3B" w14:textId="77777777" w:rsidR="006E3358" w:rsidRPr="00316A8D" w:rsidRDefault="001919FA">
      <w:pPr>
        <w:spacing w:line="200" w:lineRule="exact"/>
        <w:rPr>
          <w:color w:val="5B9BD5" w:themeColor="accent1"/>
          <w:sz w:val="23"/>
          <w:szCs w:val="23"/>
          <w:u w:val="single"/>
        </w:rPr>
      </w:pPr>
      <w:r w:rsidRPr="00316A8D">
        <w:rPr>
          <w:color w:val="5B9BD5" w:themeColor="accent1"/>
          <w:sz w:val="23"/>
          <w:szCs w:val="23"/>
          <w:u w:val="single"/>
        </w:rPr>
        <w:t>.</w:t>
      </w:r>
    </w:p>
    <w:p w14:paraId="311EC4D7" w14:textId="77777777" w:rsidR="006E3358" w:rsidRPr="00316A8D" w:rsidRDefault="006E3358">
      <w:pPr>
        <w:spacing w:line="228" w:lineRule="auto"/>
        <w:rPr>
          <w:color w:val="5B9BD5" w:themeColor="accent1"/>
          <w:sz w:val="23"/>
          <w:szCs w:val="23"/>
        </w:rPr>
      </w:pPr>
    </w:p>
    <w:tbl>
      <w:tblPr>
        <w:tblStyle w:val="Tabelacomgrade"/>
        <w:tblpPr w:leftFromText="141" w:rightFromText="141" w:vertAnchor="page" w:horzAnchor="margin" w:tblpY="2858"/>
        <w:tblW w:w="8502" w:type="dxa"/>
        <w:tblLayout w:type="fixed"/>
        <w:tblLook w:val="01E0" w:firstRow="1" w:lastRow="1" w:firstColumn="1" w:lastColumn="1" w:noHBand="0" w:noVBand="0"/>
      </w:tblPr>
      <w:tblGrid>
        <w:gridCol w:w="2035"/>
        <w:gridCol w:w="2628"/>
        <w:gridCol w:w="3603"/>
        <w:gridCol w:w="236"/>
      </w:tblGrid>
      <w:tr w:rsidR="006E3358" w:rsidRPr="00316A8D" w14:paraId="083A77D6" w14:textId="77777777">
        <w:tc>
          <w:tcPr>
            <w:tcW w:w="2088" w:type="dxa"/>
            <w:shd w:val="clear" w:color="auto" w:fill="D9D9D9"/>
          </w:tcPr>
          <w:p w14:paraId="04722DBF" w14:textId="77777777" w:rsidR="006E3358" w:rsidRPr="00316A8D" w:rsidRDefault="001919FA">
            <w:pPr>
              <w:widowControl w:val="0"/>
              <w:jc w:val="center"/>
              <w:rPr>
                <w:b/>
                <w:sz w:val="23"/>
                <w:szCs w:val="23"/>
              </w:rPr>
            </w:pPr>
            <w:r w:rsidRPr="00316A8D">
              <w:rPr>
                <w:b/>
                <w:sz w:val="23"/>
                <w:szCs w:val="23"/>
              </w:rPr>
              <w:t>N° PATRIMONIO</w:t>
            </w:r>
          </w:p>
        </w:tc>
        <w:tc>
          <w:tcPr>
            <w:tcW w:w="2700" w:type="dxa"/>
            <w:shd w:val="clear" w:color="auto" w:fill="D9D9D9"/>
          </w:tcPr>
          <w:p w14:paraId="2B51B05C" w14:textId="77777777" w:rsidR="006E3358" w:rsidRPr="00316A8D" w:rsidRDefault="001919FA">
            <w:pPr>
              <w:widowControl w:val="0"/>
              <w:jc w:val="center"/>
              <w:rPr>
                <w:b/>
                <w:sz w:val="23"/>
                <w:szCs w:val="23"/>
              </w:rPr>
            </w:pPr>
            <w:r w:rsidRPr="00316A8D">
              <w:rPr>
                <w:b/>
                <w:sz w:val="23"/>
                <w:szCs w:val="23"/>
              </w:rPr>
              <w:t>TIPO DE BEM</w:t>
            </w:r>
          </w:p>
        </w:tc>
        <w:tc>
          <w:tcPr>
            <w:tcW w:w="3713" w:type="dxa"/>
            <w:gridSpan w:val="2"/>
            <w:shd w:val="clear" w:color="auto" w:fill="D9D9D9"/>
          </w:tcPr>
          <w:p w14:paraId="77E78732" w14:textId="77777777" w:rsidR="006E3358" w:rsidRPr="00316A8D" w:rsidRDefault="006E3358">
            <w:pPr>
              <w:widowControl w:val="0"/>
              <w:ind w:right="-288"/>
              <w:jc w:val="center"/>
              <w:rPr>
                <w:b/>
                <w:sz w:val="23"/>
                <w:szCs w:val="23"/>
              </w:rPr>
            </w:pPr>
          </w:p>
        </w:tc>
      </w:tr>
      <w:tr w:rsidR="006E3358" w:rsidRPr="00316A8D" w14:paraId="0D79D84B" w14:textId="77777777">
        <w:trPr>
          <w:trHeight w:val="180"/>
        </w:trPr>
        <w:tc>
          <w:tcPr>
            <w:tcW w:w="2088" w:type="dxa"/>
          </w:tcPr>
          <w:p w14:paraId="46140B28" w14:textId="77777777" w:rsidR="006E3358" w:rsidRPr="00316A8D" w:rsidRDefault="001919FA">
            <w:pPr>
              <w:widowControl w:val="0"/>
              <w:jc w:val="center"/>
              <w:rPr>
                <w:sz w:val="23"/>
                <w:szCs w:val="23"/>
              </w:rPr>
            </w:pPr>
            <w:r w:rsidRPr="00316A8D">
              <w:rPr>
                <w:sz w:val="23"/>
                <w:szCs w:val="23"/>
              </w:rPr>
              <w:t>S/N</w:t>
            </w:r>
          </w:p>
        </w:tc>
        <w:tc>
          <w:tcPr>
            <w:tcW w:w="2700" w:type="dxa"/>
            <w:shd w:val="clear" w:color="auto" w:fill="auto"/>
          </w:tcPr>
          <w:p w14:paraId="09FCE323" w14:textId="77777777" w:rsidR="006E3358" w:rsidRPr="00316A8D" w:rsidRDefault="001919FA">
            <w:pPr>
              <w:widowControl w:val="0"/>
              <w:rPr>
                <w:sz w:val="23"/>
                <w:szCs w:val="23"/>
              </w:rPr>
            </w:pPr>
            <w:r w:rsidRPr="00316A8D">
              <w:rPr>
                <w:sz w:val="23"/>
                <w:szCs w:val="23"/>
              </w:rPr>
              <w:t>CADEIRA EMPILHAVEL VERDE</w:t>
            </w:r>
          </w:p>
        </w:tc>
        <w:tc>
          <w:tcPr>
            <w:tcW w:w="3704" w:type="dxa"/>
            <w:vMerge w:val="restart"/>
            <w:tcBorders>
              <w:bottom w:val="nil"/>
            </w:tcBorders>
            <w:shd w:val="clear" w:color="auto" w:fill="auto"/>
          </w:tcPr>
          <w:p w14:paraId="45A274E1" w14:textId="77777777" w:rsidR="006E3358" w:rsidRPr="00316A8D" w:rsidRDefault="006E3358">
            <w:pPr>
              <w:widowControl w:val="0"/>
              <w:rPr>
                <w:sz w:val="23"/>
                <w:szCs w:val="23"/>
              </w:rPr>
            </w:pPr>
          </w:p>
        </w:tc>
        <w:tc>
          <w:tcPr>
            <w:tcW w:w="9" w:type="dxa"/>
            <w:tcBorders>
              <w:top w:val="nil"/>
              <w:left w:val="nil"/>
              <w:bottom w:val="nil"/>
              <w:right w:val="nil"/>
            </w:tcBorders>
          </w:tcPr>
          <w:p w14:paraId="046ABA4D" w14:textId="77777777" w:rsidR="006E3358" w:rsidRPr="00316A8D" w:rsidRDefault="006E3358">
            <w:pPr>
              <w:widowControl w:val="0"/>
              <w:rPr>
                <w:sz w:val="23"/>
                <w:szCs w:val="23"/>
              </w:rPr>
            </w:pPr>
          </w:p>
        </w:tc>
      </w:tr>
      <w:tr w:rsidR="006E3358" w:rsidRPr="00316A8D" w14:paraId="5DC64D6E" w14:textId="77777777">
        <w:trPr>
          <w:trHeight w:val="180"/>
        </w:trPr>
        <w:tc>
          <w:tcPr>
            <w:tcW w:w="2088" w:type="dxa"/>
          </w:tcPr>
          <w:p w14:paraId="166B7131" w14:textId="77777777" w:rsidR="006E3358" w:rsidRPr="00316A8D" w:rsidRDefault="001919FA">
            <w:pPr>
              <w:widowControl w:val="0"/>
              <w:jc w:val="center"/>
              <w:rPr>
                <w:sz w:val="23"/>
                <w:szCs w:val="23"/>
              </w:rPr>
            </w:pPr>
            <w:r w:rsidRPr="00316A8D">
              <w:rPr>
                <w:sz w:val="23"/>
                <w:szCs w:val="23"/>
              </w:rPr>
              <w:t>S/N</w:t>
            </w:r>
          </w:p>
        </w:tc>
        <w:tc>
          <w:tcPr>
            <w:tcW w:w="2700" w:type="dxa"/>
            <w:shd w:val="clear" w:color="auto" w:fill="auto"/>
          </w:tcPr>
          <w:p w14:paraId="32E22444" w14:textId="77777777" w:rsidR="006E3358" w:rsidRPr="00316A8D" w:rsidRDefault="001919FA">
            <w:pPr>
              <w:widowControl w:val="0"/>
              <w:rPr>
                <w:sz w:val="23"/>
                <w:szCs w:val="23"/>
              </w:rPr>
            </w:pPr>
            <w:r w:rsidRPr="00316A8D">
              <w:rPr>
                <w:sz w:val="23"/>
                <w:szCs w:val="23"/>
              </w:rPr>
              <w:t>AR CONDICIONADO</w:t>
            </w:r>
          </w:p>
        </w:tc>
        <w:tc>
          <w:tcPr>
            <w:tcW w:w="3704" w:type="dxa"/>
            <w:vMerge/>
            <w:shd w:val="clear" w:color="auto" w:fill="auto"/>
          </w:tcPr>
          <w:p w14:paraId="289618C6" w14:textId="77777777" w:rsidR="006E3358" w:rsidRPr="00316A8D" w:rsidRDefault="006E3358">
            <w:pPr>
              <w:widowControl w:val="0"/>
              <w:rPr>
                <w:sz w:val="23"/>
                <w:szCs w:val="23"/>
              </w:rPr>
            </w:pPr>
          </w:p>
        </w:tc>
        <w:tc>
          <w:tcPr>
            <w:tcW w:w="9" w:type="dxa"/>
            <w:tcBorders>
              <w:top w:val="nil"/>
              <w:left w:val="nil"/>
              <w:bottom w:val="nil"/>
              <w:right w:val="nil"/>
            </w:tcBorders>
          </w:tcPr>
          <w:p w14:paraId="21413621" w14:textId="77777777" w:rsidR="006E3358" w:rsidRPr="00316A8D" w:rsidRDefault="006E3358">
            <w:pPr>
              <w:widowControl w:val="0"/>
              <w:rPr>
                <w:sz w:val="23"/>
                <w:szCs w:val="23"/>
              </w:rPr>
            </w:pPr>
          </w:p>
        </w:tc>
      </w:tr>
      <w:tr w:rsidR="006E3358" w:rsidRPr="00316A8D" w14:paraId="767690BA" w14:textId="77777777">
        <w:trPr>
          <w:trHeight w:val="180"/>
        </w:trPr>
        <w:tc>
          <w:tcPr>
            <w:tcW w:w="2088" w:type="dxa"/>
          </w:tcPr>
          <w:p w14:paraId="1B954CB4" w14:textId="77777777" w:rsidR="006E3358" w:rsidRPr="00316A8D" w:rsidRDefault="001919FA">
            <w:pPr>
              <w:widowControl w:val="0"/>
              <w:jc w:val="center"/>
              <w:rPr>
                <w:sz w:val="23"/>
                <w:szCs w:val="23"/>
              </w:rPr>
            </w:pPr>
            <w:r w:rsidRPr="00316A8D">
              <w:rPr>
                <w:sz w:val="23"/>
                <w:szCs w:val="23"/>
              </w:rPr>
              <w:t>6960</w:t>
            </w:r>
          </w:p>
        </w:tc>
        <w:tc>
          <w:tcPr>
            <w:tcW w:w="2700" w:type="dxa"/>
            <w:shd w:val="clear" w:color="auto" w:fill="auto"/>
          </w:tcPr>
          <w:p w14:paraId="49AC63C4" w14:textId="77777777" w:rsidR="006E3358" w:rsidRPr="00316A8D" w:rsidRDefault="001919FA">
            <w:pPr>
              <w:widowControl w:val="0"/>
              <w:rPr>
                <w:sz w:val="23"/>
                <w:szCs w:val="23"/>
              </w:rPr>
            </w:pPr>
            <w:r w:rsidRPr="00316A8D">
              <w:rPr>
                <w:sz w:val="23"/>
                <w:szCs w:val="23"/>
              </w:rPr>
              <w:t>LIXEIRA</w:t>
            </w:r>
          </w:p>
        </w:tc>
        <w:tc>
          <w:tcPr>
            <w:tcW w:w="3704" w:type="dxa"/>
            <w:vMerge/>
            <w:tcBorders>
              <w:bottom w:val="nil"/>
            </w:tcBorders>
            <w:shd w:val="clear" w:color="auto" w:fill="auto"/>
          </w:tcPr>
          <w:p w14:paraId="757C2FE4" w14:textId="77777777" w:rsidR="006E3358" w:rsidRPr="00316A8D" w:rsidRDefault="006E3358">
            <w:pPr>
              <w:widowControl w:val="0"/>
              <w:rPr>
                <w:sz w:val="23"/>
                <w:szCs w:val="23"/>
              </w:rPr>
            </w:pPr>
          </w:p>
        </w:tc>
        <w:tc>
          <w:tcPr>
            <w:tcW w:w="9" w:type="dxa"/>
            <w:tcBorders>
              <w:top w:val="nil"/>
              <w:left w:val="nil"/>
              <w:bottom w:val="nil"/>
              <w:right w:val="nil"/>
            </w:tcBorders>
          </w:tcPr>
          <w:p w14:paraId="384627ED" w14:textId="77777777" w:rsidR="006E3358" w:rsidRPr="00316A8D" w:rsidRDefault="006E3358">
            <w:pPr>
              <w:widowControl w:val="0"/>
              <w:rPr>
                <w:sz w:val="23"/>
                <w:szCs w:val="23"/>
              </w:rPr>
            </w:pPr>
          </w:p>
        </w:tc>
      </w:tr>
      <w:tr w:rsidR="006E3358" w:rsidRPr="00316A8D" w14:paraId="2C16FCCB" w14:textId="77777777">
        <w:tc>
          <w:tcPr>
            <w:tcW w:w="2088" w:type="dxa"/>
            <w:shd w:val="clear" w:color="auto" w:fill="D9D9D9"/>
          </w:tcPr>
          <w:p w14:paraId="3D9B2369" w14:textId="77777777" w:rsidR="006E3358" w:rsidRPr="00316A8D" w:rsidRDefault="001919FA">
            <w:pPr>
              <w:widowControl w:val="0"/>
              <w:rPr>
                <w:b/>
                <w:sz w:val="23"/>
                <w:szCs w:val="23"/>
              </w:rPr>
            </w:pPr>
            <w:r w:rsidRPr="00316A8D">
              <w:rPr>
                <w:b/>
                <w:sz w:val="23"/>
                <w:szCs w:val="23"/>
              </w:rPr>
              <w:t>N° PATRIMONIO</w:t>
            </w:r>
          </w:p>
        </w:tc>
        <w:tc>
          <w:tcPr>
            <w:tcW w:w="2700" w:type="dxa"/>
            <w:shd w:val="clear" w:color="auto" w:fill="D9D9D9"/>
          </w:tcPr>
          <w:p w14:paraId="03AA4618" w14:textId="77777777" w:rsidR="006E3358" w:rsidRPr="00316A8D" w:rsidRDefault="001919FA">
            <w:pPr>
              <w:widowControl w:val="0"/>
              <w:jc w:val="center"/>
              <w:rPr>
                <w:b/>
                <w:sz w:val="23"/>
                <w:szCs w:val="23"/>
              </w:rPr>
            </w:pPr>
            <w:r w:rsidRPr="00316A8D">
              <w:rPr>
                <w:b/>
                <w:sz w:val="23"/>
                <w:szCs w:val="23"/>
              </w:rPr>
              <w:t>TIPO DE BEM</w:t>
            </w:r>
          </w:p>
        </w:tc>
        <w:tc>
          <w:tcPr>
            <w:tcW w:w="3713" w:type="dxa"/>
            <w:gridSpan w:val="2"/>
            <w:tcBorders>
              <w:top w:val="nil"/>
              <w:bottom w:val="nil"/>
            </w:tcBorders>
            <w:shd w:val="clear" w:color="auto" w:fill="D9D9D9"/>
          </w:tcPr>
          <w:p w14:paraId="364FBD1E" w14:textId="77777777" w:rsidR="006E3358" w:rsidRPr="00316A8D" w:rsidRDefault="006E3358">
            <w:pPr>
              <w:widowControl w:val="0"/>
              <w:ind w:right="-288"/>
              <w:rPr>
                <w:b/>
                <w:sz w:val="23"/>
                <w:szCs w:val="23"/>
              </w:rPr>
            </w:pPr>
          </w:p>
        </w:tc>
      </w:tr>
      <w:tr w:rsidR="006E3358" w:rsidRPr="00316A8D" w14:paraId="5D09B363" w14:textId="77777777">
        <w:trPr>
          <w:trHeight w:val="195"/>
        </w:trPr>
        <w:tc>
          <w:tcPr>
            <w:tcW w:w="2088" w:type="dxa"/>
          </w:tcPr>
          <w:p w14:paraId="08ECC9DF" w14:textId="77777777" w:rsidR="006E3358" w:rsidRPr="00316A8D" w:rsidRDefault="001919FA">
            <w:pPr>
              <w:widowControl w:val="0"/>
              <w:jc w:val="center"/>
              <w:rPr>
                <w:sz w:val="23"/>
                <w:szCs w:val="23"/>
              </w:rPr>
            </w:pPr>
            <w:r w:rsidRPr="00316A8D">
              <w:rPr>
                <w:sz w:val="23"/>
                <w:szCs w:val="23"/>
              </w:rPr>
              <w:t>S/N</w:t>
            </w:r>
          </w:p>
        </w:tc>
        <w:tc>
          <w:tcPr>
            <w:tcW w:w="2700" w:type="dxa"/>
            <w:shd w:val="clear" w:color="auto" w:fill="auto"/>
          </w:tcPr>
          <w:p w14:paraId="7F09267B" w14:textId="77777777" w:rsidR="006E3358" w:rsidRPr="00316A8D" w:rsidRDefault="006E3358">
            <w:pPr>
              <w:widowControl w:val="0"/>
              <w:rPr>
                <w:sz w:val="23"/>
                <w:szCs w:val="23"/>
              </w:rPr>
            </w:pPr>
          </w:p>
        </w:tc>
        <w:tc>
          <w:tcPr>
            <w:tcW w:w="3704" w:type="dxa"/>
            <w:shd w:val="clear" w:color="auto" w:fill="auto"/>
          </w:tcPr>
          <w:p w14:paraId="1D163EE9" w14:textId="77777777" w:rsidR="006E3358" w:rsidRPr="00316A8D" w:rsidRDefault="006E3358">
            <w:pPr>
              <w:widowControl w:val="0"/>
              <w:rPr>
                <w:sz w:val="23"/>
                <w:szCs w:val="23"/>
              </w:rPr>
            </w:pPr>
          </w:p>
          <w:p w14:paraId="79783ECB" w14:textId="77777777" w:rsidR="006E3358" w:rsidRPr="00316A8D" w:rsidRDefault="006E3358">
            <w:pPr>
              <w:widowControl w:val="0"/>
              <w:rPr>
                <w:sz w:val="23"/>
                <w:szCs w:val="23"/>
              </w:rPr>
            </w:pPr>
          </w:p>
          <w:p w14:paraId="150DDCE6" w14:textId="77777777" w:rsidR="006E3358" w:rsidRPr="00316A8D" w:rsidRDefault="006E3358">
            <w:pPr>
              <w:widowControl w:val="0"/>
              <w:rPr>
                <w:sz w:val="23"/>
                <w:szCs w:val="23"/>
              </w:rPr>
            </w:pPr>
          </w:p>
          <w:p w14:paraId="4FE00D70" w14:textId="77777777" w:rsidR="006E3358" w:rsidRPr="00316A8D" w:rsidRDefault="006E3358">
            <w:pPr>
              <w:widowControl w:val="0"/>
              <w:rPr>
                <w:sz w:val="23"/>
                <w:szCs w:val="23"/>
              </w:rPr>
            </w:pPr>
          </w:p>
          <w:p w14:paraId="61707021" w14:textId="77777777" w:rsidR="006E3358" w:rsidRPr="00316A8D" w:rsidRDefault="006E3358">
            <w:pPr>
              <w:widowControl w:val="0"/>
              <w:rPr>
                <w:sz w:val="23"/>
                <w:szCs w:val="23"/>
              </w:rPr>
            </w:pPr>
          </w:p>
          <w:p w14:paraId="318A9827" w14:textId="77777777" w:rsidR="006E3358" w:rsidRPr="00316A8D" w:rsidRDefault="006E3358">
            <w:pPr>
              <w:widowControl w:val="0"/>
              <w:rPr>
                <w:sz w:val="23"/>
                <w:szCs w:val="23"/>
              </w:rPr>
            </w:pPr>
          </w:p>
          <w:p w14:paraId="2CFBD4CE" w14:textId="77777777" w:rsidR="006E3358" w:rsidRPr="00316A8D" w:rsidRDefault="006E3358">
            <w:pPr>
              <w:widowControl w:val="0"/>
              <w:rPr>
                <w:b/>
                <w:i/>
                <w:sz w:val="23"/>
                <w:szCs w:val="23"/>
                <w:u w:val="single"/>
              </w:rPr>
            </w:pPr>
          </w:p>
        </w:tc>
        <w:tc>
          <w:tcPr>
            <w:tcW w:w="9" w:type="dxa"/>
            <w:tcBorders>
              <w:top w:val="nil"/>
              <w:left w:val="nil"/>
              <w:bottom w:val="nil"/>
              <w:right w:val="nil"/>
            </w:tcBorders>
          </w:tcPr>
          <w:p w14:paraId="541FA4FF" w14:textId="77777777" w:rsidR="006E3358" w:rsidRPr="00316A8D" w:rsidRDefault="006E3358">
            <w:pPr>
              <w:widowControl w:val="0"/>
              <w:rPr>
                <w:sz w:val="23"/>
                <w:szCs w:val="23"/>
              </w:rPr>
            </w:pPr>
          </w:p>
        </w:tc>
      </w:tr>
    </w:tbl>
    <w:p w14:paraId="5833B441" w14:textId="77777777" w:rsidR="006E3358" w:rsidRPr="00316A8D" w:rsidRDefault="006E3358">
      <w:pPr>
        <w:jc w:val="center"/>
        <w:rPr>
          <w:sz w:val="23"/>
          <w:szCs w:val="23"/>
        </w:rPr>
      </w:pPr>
    </w:p>
    <w:p w14:paraId="529712E7" w14:textId="77777777" w:rsidR="006E3358" w:rsidRPr="00316A8D" w:rsidRDefault="006E3358">
      <w:pPr>
        <w:rPr>
          <w:sz w:val="23"/>
          <w:szCs w:val="23"/>
        </w:rPr>
      </w:pPr>
    </w:p>
    <w:p w14:paraId="08BD1A56" w14:textId="77777777" w:rsidR="006E3358" w:rsidRPr="00316A8D" w:rsidRDefault="006E3358">
      <w:pPr>
        <w:rPr>
          <w:sz w:val="23"/>
          <w:szCs w:val="23"/>
        </w:rPr>
      </w:pPr>
    </w:p>
    <w:p w14:paraId="59A816BA" w14:textId="77777777" w:rsidR="00151267" w:rsidRPr="00316A8D" w:rsidRDefault="00151267">
      <w:pPr>
        <w:spacing w:line="228" w:lineRule="auto"/>
        <w:jc w:val="center"/>
        <w:rPr>
          <w:b/>
          <w:bCs/>
          <w:sz w:val="23"/>
          <w:szCs w:val="23"/>
        </w:rPr>
      </w:pPr>
    </w:p>
    <w:p w14:paraId="207CD455" w14:textId="77777777" w:rsidR="00151267" w:rsidRPr="00316A8D" w:rsidRDefault="00151267">
      <w:pPr>
        <w:spacing w:line="228" w:lineRule="auto"/>
        <w:jc w:val="center"/>
        <w:rPr>
          <w:b/>
          <w:bCs/>
          <w:sz w:val="23"/>
          <w:szCs w:val="23"/>
        </w:rPr>
      </w:pPr>
    </w:p>
    <w:p w14:paraId="6FEA96E5" w14:textId="77777777" w:rsidR="00151267" w:rsidRPr="00316A8D" w:rsidRDefault="00151267">
      <w:pPr>
        <w:spacing w:line="228" w:lineRule="auto"/>
        <w:jc w:val="center"/>
        <w:rPr>
          <w:b/>
          <w:bCs/>
          <w:sz w:val="23"/>
          <w:szCs w:val="23"/>
        </w:rPr>
      </w:pPr>
    </w:p>
    <w:p w14:paraId="15ABBD1D" w14:textId="77777777" w:rsidR="00151267" w:rsidRPr="00316A8D" w:rsidRDefault="00151267">
      <w:pPr>
        <w:spacing w:line="228" w:lineRule="auto"/>
        <w:jc w:val="center"/>
        <w:rPr>
          <w:b/>
          <w:bCs/>
          <w:sz w:val="23"/>
          <w:szCs w:val="23"/>
        </w:rPr>
      </w:pPr>
    </w:p>
    <w:p w14:paraId="7882C6FE" w14:textId="77777777" w:rsidR="00151267" w:rsidRPr="00316A8D" w:rsidRDefault="00151267">
      <w:pPr>
        <w:spacing w:line="228" w:lineRule="auto"/>
        <w:jc w:val="center"/>
        <w:rPr>
          <w:b/>
          <w:bCs/>
          <w:sz w:val="23"/>
          <w:szCs w:val="23"/>
        </w:rPr>
      </w:pPr>
    </w:p>
    <w:p w14:paraId="4C18E6B9" w14:textId="77777777" w:rsidR="00151267" w:rsidRPr="00316A8D" w:rsidRDefault="00151267">
      <w:pPr>
        <w:spacing w:line="228" w:lineRule="auto"/>
        <w:jc w:val="center"/>
        <w:rPr>
          <w:b/>
          <w:bCs/>
          <w:sz w:val="23"/>
          <w:szCs w:val="23"/>
        </w:rPr>
      </w:pPr>
    </w:p>
    <w:p w14:paraId="72582923" w14:textId="77777777" w:rsidR="00151267" w:rsidRPr="00316A8D" w:rsidRDefault="00151267">
      <w:pPr>
        <w:spacing w:line="228" w:lineRule="auto"/>
        <w:jc w:val="center"/>
        <w:rPr>
          <w:b/>
          <w:bCs/>
          <w:sz w:val="23"/>
          <w:szCs w:val="23"/>
        </w:rPr>
      </w:pPr>
    </w:p>
    <w:p w14:paraId="3B2F0D11" w14:textId="77777777" w:rsidR="00151267" w:rsidRPr="00316A8D" w:rsidRDefault="00151267">
      <w:pPr>
        <w:spacing w:line="228" w:lineRule="auto"/>
        <w:jc w:val="center"/>
        <w:rPr>
          <w:b/>
          <w:bCs/>
          <w:sz w:val="23"/>
          <w:szCs w:val="23"/>
        </w:rPr>
      </w:pPr>
    </w:p>
    <w:p w14:paraId="171507A4" w14:textId="77777777" w:rsidR="00151267" w:rsidRPr="00316A8D" w:rsidRDefault="00151267">
      <w:pPr>
        <w:spacing w:line="228" w:lineRule="auto"/>
        <w:jc w:val="center"/>
        <w:rPr>
          <w:b/>
          <w:bCs/>
          <w:sz w:val="23"/>
          <w:szCs w:val="23"/>
        </w:rPr>
      </w:pPr>
    </w:p>
    <w:p w14:paraId="1CD2D67A" w14:textId="77777777" w:rsidR="00151267" w:rsidRPr="00316A8D" w:rsidRDefault="00151267">
      <w:pPr>
        <w:spacing w:line="228" w:lineRule="auto"/>
        <w:jc w:val="center"/>
        <w:rPr>
          <w:b/>
          <w:bCs/>
          <w:sz w:val="23"/>
          <w:szCs w:val="23"/>
        </w:rPr>
      </w:pPr>
    </w:p>
    <w:p w14:paraId="5F7ACD20" w14:textId="77777777" w:rsidR="00151267" w:rsidRPr="00316A8D" w:rsidRDefault="00151267">
      <w:pPr>
        <w:spacing w:line="228" w:lineRule="auto"/>
        <w:jc w:val="center"/>
        <w:rPr>
          <w:b/>
          <w:bCs/>
          <w:sz w:val="23"/>
          <w:szCs w:val="23"/>
        </w:rPr>
      </w:pPr>
    </w:p>
    <w:p w14:paraId="57AA9504" w14:textId="77777777" w:rsidR="00151267" w:rsidRPr="00316A8D" w:rsidRDefault="00151267" w:rsidP="003F6156">
      <w:pPr>
        <w:spacing w:line="228" w:lineRule="auto"/>
        <w:rPr>
          <w:b/>
          <w:bCs/>
          <w:sz w:val="23"/>
          <w:szCs w:val="23"/>
        </w:rPr>
      </w:pPr>
    </w:p>
    <w:p w14:paraId="7F91520E" w14:textId="77777777" w:rsidR="00151267" w:rsidRPr="00316A8D" w:rsidRDefault="00151267" w:rsidP="003F6156">
      <w:pPr>
        <w:spacing w:line="228" w:lineRule="auto"/>
        <w:rPr>
          <w:b/>
          <w:bCs/>
          <w:sz w:val="23"/>
          <w:szCs w:val="23"/>
        </w:rPr>
      </w:pPr>
    </w:p>
    <w:p w14:paraId="0505E564" w14:textId="77777777" w:rsidR="006E3358" w:rsidRPr="00316A8D" w:rsidRDefault="001919FA">
      <w:pPr>
        <w:spacing w:line="228" w:lineRule="auto"/>
        <w:jc w:val="center"/>
        <w:rPr>
          <w:b/>
          <w:bCs/>
          <w:sz w:val="23"/>
          <w:szCs w:val="23"/>
        </w:rPr>
      </w:pPr>
      <w:r w:rsidRPr="00316A8D">
        <w:rPr>
          <w:b/>
          <w:bCs/>
          <w:sz w:val="23"/>
          <w:szCs w:val="23"/>
        </w:rPr>
        <w:t>MINUTA DE TERMO DE PERMISSÃO DE USO DE BENS MÓVEIS</w:t>
      </w:r>
    </w:p>
    <w:p w14:paraId="4E3DDC02" w14:textId="77777777" w:rsidR="006E3358" w:rsidRPr="00316A8D" w:rsidRDefault="006E3358">
      <w:pPr>
        <w:spacing w:line="285" w:lineRule="exact"/>
        <w:rPr>
          <w:sz w:val="23"/>
          <w:szCs w:val="23"/>
        </w:rPr>
      </w:pPr>
    </w:p>
    <w:p w14:paraId="362E18C9" w14:textId="77777777" w:rsidR="006E3358" w:rsidRPr="00316A8D" w:rsidRDefault="006E3358">
      <w:pPr>
        <w:spacing w:line="228" w:lineRule="auto"/>
        <w:ind w:left="280" w:right="20"/>
        <w:rPr>
          <w:b/>
          <w:bCs/>
          <w:sz w:val="23"/>
          <w:szCs w:val="23"/>
        </w:rPr>
      </w:pPr>
    </w:p>
    <w:p w14:paraId="3E2FA1B4" w14:textId="77777777" w:rsidR="00151267" w:rsidRPr="00316A8D" w:rsidRDefault="00151267" w:rsidP="003F6156">
      <w:pPr>
        <w:spacing w:line="228" w:lineRule="auto"/>
        <w:ind w:right="20"/>
        <w:rPr>
          <w:b/>
          <w:bCs/>
          <w:sz w:val="23"/>
          <w:szCs w:val="23"/>
        </w:rPr>
      </w:pPr>
    </w:p>
    <w:p w14:paraId="445B527A" w14:textId="77777777" w:rsidR="006E3358" w:rsidRPr="00316A8D" w:rsidRDefault="001919FA">
      <w:pPr>
        <w:spacing w:line="228" w:lineRule="auto"/>
        <w:ind w:left="280" w:right="20"/>
        <w:rPr>
          <w:b/>
          <w:bCs/>
          <w:sz w:val="23"/>
          <w:szCs w:val="23"/>
        </w:rPr>
      </w:pPr>
      <w:r w:rsidRPr="00316A8D">
        <w:rPr>
          <w:b/>
          <w:bCs/>
          <w:sz w:val="23"/>
          <w:szCs w:val="23"/>
        </w:rPr>
        <w:t>TERMO DE PERMISSÃO DE USO DE BEM MÓVEL QUE ENTRE SI FAZEM O MUNICÍPIO DE RIBEIRÃO GRANDE E ___________________________________________.</w:t>
      </w:r>
    </w:p>
    <w:p w14:paraId="7E77F539" w14:textId="77777777" w:rsidR="006E3358" w:rsidRPr="00316A8D" w:rsidRDefault="006E3358">
      <w:pPr>
        <w:spacing w:line="200" w:lineRule="exact"/>
        <w:rPr>
          <w:sz w:val="23"/>
          <w:szCs w:val="23"/>
        </w:rPr>
      </w:pPr>
    </w:p>
    <w:p w14:paraId="5B0782EB" w14:textId="77777777" w:rsidR="006E3358" w:rsidRPr="00316A8D" w:rsidRDefault="006E3358">
      <w:pPr>
        <w:spacing w:line="200" w:lineRule="exact"/>
        <w:rPr>
          <w:sz w:val="23"/>
          <w:szCs w:val="23"/>
        </w:rPr>
      </w:pPr>
    </w:p>
    <w:p w14:paraId="4A364AE9" w14:textId="77777777" w:rsidR="006E3358" w:rsidRPr="00316A8D" w:rsidRDefault="006E3358">
      <w:pPr>
        <w:spacing w:line="298" w:lineRule="exact"/>
        <w:rPr>
          <w:sz w:val="23"/>
          <w:szCs w:val="23"/>
        </w:rPr>
      </w:pPr>
    </w:p>
    <w:p w14:paraId="1FE4A8CF" w14:textId="6A5942EA" w:rsidR="006E3358" w:rsidRPr="00316A8D" w:rsidRDefault="001919FA">
      <w:pPr>
        <w:spacing w:line="264" w:lineRule="auto"/>
        <w:ind w:firstLine="708"/>
        <w:jc w:val="both"/>
        <w:rPr>
          <w:sz w:val="23"/>
          <w:szCs w:val="23"/>
        </w:rPr>
      </w:pPr>
      <w:r w:rsidRPr="00316A8D">
        <w:rPr>
          <w:sz w:val="23"/>
          <w:szCs w:val="23"/>
        </w:rPr>
        <w:t xml:space="preserve">Termo Permissão de uso de bem móvel público, que entre si fazem de um lado o </w:t>
      </w:r>
      <w:r w:rsidRPr="00316A8D">
        <w:rPr>
          <w:b/>
          <w:bCs/>
          <w:sz w:val="23"/>
          <w:szCs w:val="23"/>
        </w:rPr>
        <w:t>MUNICIPIO DE RIBEIRÃO GRANDE/SP</w:t>
      </w:r>
      <w:r w:rsidRPr="00316A8D">
        <w:rPr>
          <w:sz w:val="23"/>
          <w:szCs w:val="23"/>
        </w:rPr>
        <w:t>, inscrito no CNPJ</w:t>
      </w:r>
      <w:r w:rsidR="003F6156">
        <w:rPr>
          <w:sz w:val="23"/>
          <w:szCs w:val="23"/>
        </w:rPr>
        <w:t xml:space="preserve"> 67.360.446/0001-06</w:t>
      </w:r>
      <w:r w:rsidRPr="00316A8D">
        <w:rPr>
          <w:sz w:val="23"/>
          <w:szCs w:val="23"/>
        </w:rPr>
        <w:t xml:space="preserve">,com sede na Rua Jacira Landim </w:t>
      </w:r>
      <w:proofErr w:type="spellStart"/>
      <w:r w:rsidRPr="00316A8D">
        <w:rPr>
          <w:sz w:val="23"/>
          <w:szCs w:val="23"/>
        </w:rPr>
        <w:t>Story</w:t>
      </w:r>
      <w:proofErr w:type="spellEnd"/>
      <w:r w:rsidRPr="00316A8D">
        <w:rPr>
          <w:sz w:val="23"/>
          <w:szCs w:val="23"/>
        </w:rPr>
        <w:t xml:space="preserve">, s/n.º, Centro Ribeirão Grande/SP, neste ato representado por seu Prefeito Municipal, </w:t>
      </w:r>
      <w:r w:rsidR="003F6156">
        <w:rPr>
          <w:color w:val="000000" w:themeColor="text1"/>
          <w:sz w:val="23"/>
          <w:szCs w:val="23"/>
        </w:rPr>
        <w:t xml:space="preserve">o Sr. Marcelo </w:t>
      </w:r>
      <w:proofErr w:type="spellStart"/>
      <w:r w:rsidR="003F6156">
        <w:rPr>
          <w:color w:val="000000" w:themeColor="text1"/>
          <w:sz w:val="23"/>
          <w:szCs w:val="23"/>
        </w:rPr>
        <w:t>Luis</w:t>
      </w:r>
      <w:proofErr w:type="spellEnd"/>
      <w:r w:rsidR="003F6156">
        <w:rPr>
          <w:color w:val="000000" w:themeColor="text1"/>
          <w:sz w:val="23"/>
          <w:szCs w:val="23"/>
        </w:rPr>
        <w:t xml:space="preserve"> Nunes</w:t>
      </w:r>
      <w:r w:rsidRPr="00316A8D">
        <w:rPr>
          <w:color w:val="000000" w:themeColor="text1"/>
          <w:sz w:val="23"/>
          <w:szCs w:val="23"/>
        </w:rPr>
        <w:t xml:space="preserve">, </w:t>
      </w:r>
      <w:r w:rsidRPr="00316A8D">
        <w:rPr>
          <w:sz w:val="23"/>
          <w:szCs w:val="23"/>
        </w:rPr>
        <w:t>brasileiro, doravante denominado PERMITENTE e, de outro lado, _____________________, doravante denominado PERMISSIONÁRIO, ______________, neste ato representado por _________________________, pelas cláusulas e condições seguintes:</w:t>
      </w:r>
    </w:p>
    <w:p w14:paraId="222CD0B6" w14:textId="77777777" w:rsidR="006E3358" w:rsidRPr="00316A8D" w:rsidRDefault="006E3358">
      <w:pPr>
        <w:spacing w:line="200" w:lineRule="exact"/>
        <w:rPr>
          <w:sz w:val="23"/>
          <w:szCs w:val="23"/>
        </w:rPr>
      </w:pPr>
    </w:p>
    <w:p w14:paraId="06271250" w14:textId="77777777" w:rsidR="006E3358" w:rsidRPr="00316A8D" w:rsidRDefault="006E3358">
      <w:pPr>
        <w:spacing w:line="303" w:lineRule="exact"/>
        <w:rPr>
          <w:sz w:val="23"/>
          <w:szCs w:val="23"/>
        </w:rPr>
      </w:pPr>
    </w:p>
    <w:p w14:paraId="23F63260" w14:textId="77777777" w:rsidR="006E3358" w:rsidRPr="00316A8D" w:rsidRDefault="001919FA">
      <w:pPr>
        <w:spacing w:line="228" w:lineRule="auto"/>
        <w:rPr>
          <w:b/>
          <w:bCs/>
          <w:sz w:val="23"/>
          <w:szCs w:val="23"/>
        </w:rPr>
      </w:pPr>
      <w:r w:rsidRPr="00316A8D">
        <w:rPr>
          <w:b/>
          <w:bCs/>
          <w:sz w:val="23"/>
          <w:szCs w:val="23"/>
        </w:rPr>
        <w:t>Cláusula Primeira - DO OBJETO.</w:t>
      </w:r>
    </w:p>
    <w:p w14:paraId="36F73FE7" w14:textId="77777777" w:rsidR="006E3358" w:rsidRPr="00316A8D" w:rsidRDefault="006E3358">
      <w:pPr>
        <w:spacing w:line="287" w:lineRule="exact"/>
        <w:rPr>
          <w:sz w:val="23"/>
          <w:szCs w:val="23"/>
        </w:rPr>
      </w:pPr>
    </w:p>
    <w:p w14:paraId="465B4F25" w14:textId="77777777" w:rsidR="006E3358" w:rsidRPr="00316A8D" w:rsidRDefault="001919FA">
      <w:pPr>
        <w:spacing w:line="252" w:lineRule="auto"/>
        <w:jc w:val="both"/>
        <w:rPr>
          <w:sz w:val="23"/>
          <w:szCs w:val="23"/>
        </w:rPr>
      </w:pPr>
      <w:r w:rsidRPr="00316A8D">
        <w:rPr>
          <w:sz w:val="23"/>
          <w:szCs w:val="23"/>
        </w:rPr>
        <w:t>1 - O objeto do presente termo é a cessão gratuita, através de permissão, para uso da PERMISSIONÁRIA dos seguintes bens moveis de acordo com quadro abaixo, que serão utilizados para o funcionamento do Programa Estratégia Saúde da Família, localizada na Rua Joaquim Cruz nº130 Centro Ribeirão Grande, a saber:</w:t>
      </w:r>
    </w:p>
    <w:p w14:paraId="37F80A32" w14:textId="77777777" w:rsidR="006E3358" w:rsidRPr="00316A8D" w:rsidRDefault="006E3358">
      <w:pPr>
        <w:ind w:left="120"/>
        <w:rPr>
          <w:b/>
          <w:bCs/>
          <w:sz w:val="23"/>
          <w:szCs w:val="23"/>
        </w:rPr>
      </w:pPr>
    </w:p>
    <w:p w14:paraId="41ABEC24" w14:textId="77777777" w:rsidR="006E3358" w:rsidRPr="00316A8D" w:rsidRDefault="001919FA">
      <w:pPr>
        <w:spacing w:line="228" w:lineRule="auto"/>
        <w:ind w:left="120"/>
        <w:rPr>
          <w:b/>
          <w:sz w:val="23"/>
          <w:szCs w:val="23"/>
        </w:rPr>
      </w:pPr>
      <w:r w:rsidRPr="00316A8D">
        <w:rPr>
          <w:b/>
          <w:sz w:val="23"/>
          <w:szCs w:val="23"/>
        </w:rPr>
        <w:t xml:space="preserve">1. ESF </w:t>
      </w:r>
    </w:p>
    <w:p w14:paraId="7B8F01F5" w14:textId="77777777" w:rsidR="006E3358" w:rsidRPr="00316A8D" w:rsidRDefault="006E3358">
      <w:pPr>
        <w:tabs>
          <w:tab w:val="left" w:pos="765"/>
        </w:tabs>
        <w:jc w:val="center"/>
        <w:rPr>
          <w:sz w:val="23"/>
          <w:szCs w:val="23"/>
          <w:shd w:val="clear" w:color="auto" w:fill="FFFF00"/>
        </w:rPr>
      </w:pPr>
    </w:p>
    <w:tbl>
      <w:tblPr>
        <w:tblW w:w="9956" w:type="dxa"/>
        <w:tblInd w:w="-436" w:type="dxa"/>
        <w:tblLayout w:type="fixed"/>
        <w:tblCellMar>
          <w:left w:w="0" w:type="dxa"/>
          <w:right w:w="0" w:type="dxa"/>
        </w:tblCellMar>
        <w:tblLook w:val="0000" w:firstRow="0" w:lastRow="0" w:firstColumn="0" w:lastColumn="0" w:noHBand="0" w:noVBand="0"/>
      </w:tblPr>
      <w:tblGrid>
        <w:gridCol w:w="229"/>
        <w:gridCol w:w="2718"/>
        <w:gridCol w:w="3795"/>
        <w:gridCol w:w="3163"/>
        <w:gridCol w:w="51"/>
      </w:tblGrid>
      <w:tr w:rsidR="006E3358" w:rsidRPr="00316A8D" w14:paraId="3A60E796" w14:textId="77777777">
        <w:tc>
          <w:tcPr>
            <w:tcW w:w="229" w:type="dxa"/>
            <w:shd w:val="clear" w:color="auto" w:fill="auto"/>
          </w:tcPr>
          <w:p w14:paraId="384B0EE3" w14:textId="77777777" w:rsidR="006E3358" w:rsidRPr="00316A8D" w:rsidRDefault="006E3358">
            <w:pPr>
              <w:pStyle w:val="Ttulodetabela"/>
              <w:widowControl w:val="0"/>
              <w:snapToGrid w:val="0"/>
              <w:rPr>
                <w:sz w:val="23"/>
                <w:szCs w:val="23"/>
              </w:rPr>
            </w:pPr>
          </w:p>
        </w:tc>
        <w:tc>
          <w:tcPr>
            <w:tcW w:w="2718" w:type="dxa"/>
            <w:tcBorders>
              <w:top w:val="single" w:sz="4" w:space="0" w:color="000000"/>
              <w:left w:val="single" w:sz="4" w:space="0" w:color="000000"/>
              <w:bottom w:val="single" w:sz="4" w:space="0" w:color="000000"/>
            </w:tcBorders>
            <w:shd w:val="clear" w:color="auto" w:fill="FFFF00"/>
          </w:tcPr>
          <w:p w14:paraId="3286F01C" w14:textId="77777777" w:rsidR="006E3358" w:rsidRPr="00316A8D" w:rsidRDefault="001919FA">
            <w:pPr>
              <w:widowControl w:val="0"/>
              <w:snapToGrid w:val="0"/>
              <w:jc w:val="center"/>
              <w:rPr>
                <w:b/>
                <w:sz w:val="23"/>
                <w:szCs w:val="23"/>
              </w:rPr>
            </w:pPr>
            <w:r w:rsidRPr="00316A8D">
              <w:rPr>
                <w:b/>
                <w:sz w:val="23"/>
                <w:szCs w:val="23"/>
              </w:rPr>
              <w:t xml:space="preserve">Nº </w:t>
            </w:r>
            <w:proofErr w:type="spellStart"/>
            <w:r w:rsidRPr="00316A8D">
              <w:rPr>
                <w:b/>
                <w:sz w:val="23"/>
                <w:szCs w:val="23"/>
              </w:rPr>
              <w:t>Patrimonio</w:t>
            </w:r>
            <w:proofErr w:type="spellEnd"/>
          </w:p>
        </w:tc>
        <w:tc>
          <w:tcPr>
            <w:tcW w:w="3795" w:type="dxa"/>
            <w:tcBorders>
              <w:top w:val="single" w:sz="4" w:space="0" w:color="000000"/>
              <w:left w:val="single" w:sz="4" w:space="0" w:color="000000"/>
              <w:bottom w:val="single" w:sz="4" w:space="0" w:color="000000"/>
            </w:tcBorders>
            <w:shd w:val="clear" w:color="auto" w:fill="FFFF00"/>
          </w:tcPr>
          <w:p w14:paraId="7DB62D3F" w14:textId="77777777" w:rsidR="006E3358" w:rsidRPr="00316A8D" w:rsidRDefault="001919FA">
            <w:pPr>
              <w:widowControl w:val="0"/>
              <w:snapToGrid w:val="0"/>
              <w:jc w:val="center"/>
              <w:rPr>
                <w:b/>
                <w:sz w:val="23"/>
                <w:szCs w:val="23"/>
              </w:rPr>
            </w:pPr>
            <w:r w:rsidRPr="00316A8D">
              <w:rPr>
                <w:b/>
                <w:sz w:val="23"/>
                <w:szCs w:val="23"/>
              </w:rPr>
              <w:t>TIPO DE BEM</w:t>
            </w:r>
          </w:p>
        </w:tc>
        <w:tc>
          <w:tcPr>
            <w:tcW w:w="3163" w:type="dxa"/>
            <w:tcBorders>
              <w:top w:val="single" w:sz="4" w:space="0" w:color="000000"/>
              <w:left w:val="single" w:sz="4" w:space="0" w:color="000000"/>
              <w:bottom w:val="single" w:sz="4" w:space="0" w:color="000000"/>
            </w:tcBorders>
            <w:shd w:val="clear" w:color="auto" w:fill="FFFF00"/>
          </w:tcPr>
          <w:p w14:paraId="50F2CA3D" w14:textId="77777777" w:rsidR="006E3358" w:rsidRPr="00316A8D" w:rsidRDefault="001919FA">
            <w:pPr>
              <w:widowControl w:val="0"/>
              <w:snapToGrid w:val="0"/>
              <w:jc w:val="center"/>
              <w:rPr>
                <w:b/>
                <w:sz w:val="23"/>
                <w:szCs w:val="23"/>
              </w:rPr>
            </w:pPr>
            <w:r w:rsidRPr="00316A8D">
              <w:rPr>
                <w:b/>
                <w:sz w:val="23"/>
                <w:szCs w:val="23"/>
              </w:rPr>
              <w:t>SALA MEDICA/ENFERMEIRA</w:t>
            </w:r>
          </w:p>
        </w:tc>
        <w:tc>
          <w:tcPr>
            <w:tcW w:w="51" w:type="dxa"/>
            <w:tcBorders>
              <w:left w:val="single" w:sz="4" w:space="0" w:color="000000"/>
            </w:tcBorders>
            <w:shd w:val="clear" w:color="auto" w:fill="auto"/>
          </w:tcPr>
          <w:p w14:paraId="0D4565D9" w14:textId="77777777" w:rsidR="006E3358" w:rsidRPr="00316A8D" w:rsidRDefault="006E3358">
            <w:pPr>
              <w:widowControl w:val="0"/>
              <w:snapToGrid w:val="0"/>
              <w:rPr>
                <w:b/>
                <w:sz w:val="23"/>
                <w:szCs w:val="23"/>
              </w:rPr>
            </w:pPr>
          </w:p>
        </w:tc>
      </w:tr>
    </w:tbl>
    <w:p w14:paraId="32A13059" w14:textId="77777777" w:rsidR="006E3358" w:rsidRPr="00316A8D" w:rsidRDefault="006E3358">
      <w:pPr>
        <w:tabs>
          <w:tab w:val="left" w:pos="765"/>
        </w:tabs>
        <w:jc w:val="center"/>
        <w:rPr>
          <w:sz w:val="23"/>
          <w:szCs w:val="23"/>
        </w:rPr>
      </w:pPr>
    </w:p>
    <w:p w14:paraId="6CC88B6A" w14:textId="77777777" w:rsidR="006E3358" w:rsidRPr="00316A8D" w:rsidRDefault="006E3358">
      <w:pPr>
        <w:tabs>
          <w:tab w:val="left" w:pos="765"/>
        </w:tabs>
        <w:jc w:val="center"/>
        <w:rPr>
          <w:sz w:val="23"/>
          <w:szCs w:val="23"/>
          <w:shd w:val="clear" w:color="auto" w:fill="FFFF00"/>
          <w:lang w:val="en-US"/>
        </w:rPr>
      </w:pPr>
    </w:p>
    <w:p w14:paraId="64994D7A" w14:textId="77777777" w:rsidR="006E3358" w:rsidRPr="00316A8D" w:rsidRDefault="006E3358">
      <w:pPr>
        <w:tabs>
          <w:tab w:val="left" w:pos="765"/>
        </w:tabs>
        <w:jc w:val="center"/>
        <w:rPr>
          <w:sz w:val="23"/>
          <w:szCs w:val="23"/>
          <w:shd w:val="clear" w:color="auto" w:fill="FFFF00"/>
          <w:lang w:val="en-US"/>
        </w:rPr>
      </w:pPr>
    </w:p>
    <w:p w14:paraId="683E37C8" w14:textId="77777777" w:rsidR="006E3358" w:rsidRPr="00316A8D" w:rsidRDefault="006E3358">
      <w:pPr>
        <w:rPr>
          <w:b/>
          <w:bCs/>
          <w:sz w:val="23"/>
          <w:szCs w:val="23"/>
          <w:lang w:val="en-US"/>
        </w:rPr>
      </w:pPr>
    </w:p>
    <w:p w14:paraId="35EED42A" w14:textId="77777777" w:rsidR="006E3358" w:rsidRPr="00316A8D" w:rsidRDefault="001919FA">
      <w:pPr>
        <w:ind w:left="120"/>
        <w:rPr>
          <w:b/>
          <w:bCs/>
          <w:sz w:val="23"/>
          <w:szCs w:val="23"/>
        </w:rPr>
      </w:pPr>
      <w:r w:rsidRPr="00316A8D">
        <w:rPr>
          <w:b/>
          <w:bCs/>
          <w:sz w:val="23"/>
          <w:szCs w:val="23"/>
        </w:rPr>
        <w:t>Cláusula Segunda - DOS PRAZOS.</w:t>
      </w:r>
    </w:p>
    <w:p w14:paraId="264E274D" w14:textId="77777777" w:rsidR="006E3358" w:rsidRPr="00316A8D" w:rsidRDefault="006E3358">
      <w:pPr>
        <w:spacing w:line="241" w:lineRule="exact"/>
        <w:rPr>
          <w:sz w:val="23"/>
          <w:szCs w:val="23"/>
        </w:rPr>
      </w:pPr>
    </w:p>
    <w:p w14:paraId="1F4678DC" w14:textId="77777777" w:rsidR="006E3358" w:rsidRPr="00316A8D" w:rsidRDefault="001919FA">
      <w:pPr>
        <w:numPr>
          <w:ilvl w:val="0"/>
          <w:numId w:val="4"/>
        </w:numPr>
        <w:ind w:left="640" w:hanging="518"/>
        <w:jc w:val="both"/>
        <w:rPr>
          <w:sz w:val="23"/>
          <w:szCs w:val="23"/>
        </w:rPr>
      </w:pPr>
      <w:r w:rsidRPr="00316A8D">
        <w:rPr>
          <w:sz w:val="23"/>
          <w:szCs w:val="23"/>
        </w:rPr>
        <w:t xml:space="preserve">-  Este termo entra em vigor na data de sua assinatura, com vigência ate </w:t>
      </w:r>
    </w:p>
    <w:p w14:paraId="6D975920" w14:textId="77777777" w:rsidR="006E3358" w:rsidRPr="00316A8D" w:rsidRDefault="006E3358">
      <w:pPr>
        <w:spacing w:line="37" w:lineRule="exact"/>
        <w:rPr>
          <w:sz w:val="23"/>
          <w:szCs w:val="23"/>
        </w:rPr>
      </w:pPr>
    </w:p>
    <w:p w14:paraId="62430C38" w14:textId="77777777" w:rsidR="006E3358" w:rsidRPr="00316A8D" w:rsidRDefault="001919FA">
      <w:pPr>
        <w:ind w:left="120"/>
        <w:jc w:val="both"/>
        <w:rPr>
          <w:sz w:val="23"/>
          <w:szCs w:val="23"/>
        </w:rPr>
      </w:pPr>
      <w:r w:rsidRPr="00316A8D">
        <w:rPr>
          <w:sz w:val="23"/>
          <w:szCs w:val="23"/>
        </w:rPr>
        <w:t>____/_____/______.</w:t>
      </w:r>
    </w:p>
    <w:p w14:paraId="4138BA41" w14:textId="77777777" w:rsidR="006E3358" w:rsidRPr="00316A8D" w:rsidRDefault="006E3358">
      <w:pPr>
        <w:spacing w:line="283" w:lineRule="exact"/>
        <w:rPr>
          <w:sz w:val="23"/>
          <w:szCs w:val="23"/>
        </w:rPr>
      </w:pPr>
    </w:p>
    <w:p w14:paraId="384E1765" w14:textId="77777777" w:rsidR="006E3358" w:rsidRPr="00316A8D" w:rsidRDefault="001919FA">
      <w:pPr>
        <w:numPr>
          <w:ilvl w:val="0"/>
          <w:numId w:val="4"/>
        </w:numPr>
        <w:spacing w:line="228" w:lineRule="auto"/>
        <w:ind w:left="120" w:right="120" w:firstLine="2"/>
        <w:jc w:val="both"/>
        <w:rPr>
          <w:sz w:val="23"/>
          <w:szCs w:val="23"/>
        </w:rPr>
      </w:pPr>
      <w:r w:rsidRPr="00316A8D">
        <w:rPr>
          <w:sz w:val="23"/>
          <w:szCs w:val="23"/>
        </w:rPr>
        <w:t xml:space="preserve">- A prorrogação do prazo poderá ocorrer, a critério do </w:t>
      </w:r>
      <w:proofErr w:type="spellStart"/>
      <w:r w:rsidRPr="00316A8D">
        <w:rPr>
          <w:sz w:val="23"/>
          <w:szCs w:val="23"/>
        </w:rPr>
        <w:t>Permitente</w:t>
      </w:r>
      <w:proofErr w:type="spellEnd"/>
      <w:r w:rsidRPr="00316A8D">
        <w:rPr>
          <w:sz w:val="23"/>
          <w:szCs w:val="23"/>
        </w:rPr>
        <w:t>, devendo ser formalizado o respectivo termo aditivo.</w:t>
      </w:r>
    </w:p>
    <w:p w14:paraId="26E457FB" w14:textId="77777777" w:rsidR="006E3358" w:rsidRPr="00316A8D" w:rsidRDefault="006E3358">
      <w:pPr>
        <w:spacing w:line="200" w:lineRule="exact"/>
        <w:rPr>
          <w:sz w:val="23"/>
          <w:szCs w:val="23"/>
        </w:rPr>
      </w:pPr>
    </w:p>
    <w:p w14:paraId="21100D4E" w14:textId="77777777" w:rsidR="006E3358" w:rsidRPr="00316A8D" w:rsidRDefault="006E3358">
      <w:pPr>
        <w:spacing w:line="200" w:lineRule="exact"/>
        <w:rPr>
          <w:sz w:val="23"/>
          <w:szCs w:val="23"/>
        </w:rPr>
      </w:pPr>
    </w:p>
    <w:p w14:paraId="7FDB29FF" w14:textId="77777777" w:rsidR="006E3358" w:rsidRPr="00316A8D" w:rsidRDefault="001919FA">
      <w:pPr>
        <w:ind w:left="120"/>
        <w:rPr>
          <w:b/>
          <w:bCs/>
          <w:sz w:val="23"/>
          <w:szCs w:val="23"/>
        </w:rPr>
      </w:pPr>
      <w:r w:rsidRPr="00316A8D">
        <w:rPr>
          <w:b/>
          <w:bCs/>
          <w:sz w:val="23"/>
          <w:szCs w:val="23"/>
        </w:rPr>
        <w:t>Cláusula Terceira - DA PERMISSÃO.</w:t>
      </w:r>
    </w:p>
    <w:p w14:paraId="15E7127A" w14:textId="77777777" w:rsidR="006E3358" w:rsidRPr="00316A8D" w:rsidRDefault="006E3358">
      <w:pPr>
        <w:spacing w:line="286" w:lineRule="exact"/>
        <w:rPr>
          <w:sz w:val="23"/>
          <w:szCs w:val="23"/>
        </w:rPr>
      </w:pPr>
    </w:p>
    <w:p w14:paraId="5CBC8917" w14:textId="514318D8" w:rsidR="006E3358" w:rsidRPr="00316A8D" w:rsidRDefault="001919FA">
      <w:pPr>
        <w:spacing w:line="228" w:lineRule="auto"/>
        <w:ind w:left="120" w:right="120"/>
        <w:jc w:val="both"/>
        <w:rPr>
          <w:sz w:val="23"/>
          <w:szCs w:val="23"/>
        </w:rPr>
      </w:pPr>
      <w:r w:rsidRPr="00316A8D">
        <w:rPr>
          <w:sz w:val="23"/>
          <w:szCs w:val="23"/>
        </w:rPr>
        <w:t xml:space="preserve">3 - A PERMISSÃO é formalizada em caráter personalíssimo, inalienável, impenhorável, incomunicável e intransferível por sucessão legal ou testamentária e decorre do contrato número ___ - Chamamento Público </w:t>
      </w:r>
      <w:r w:rsidR="00987B63">
        <w:rPr>
          <w:sz w:val="23"/>
          <w:szCs w:val="23"/>
        </w:rPr>
        <w:t>004</w:t>
      </w:r>
      <w:r w:rsidRPr="00316A8D">
        <w:rPr>
          <w:sz w:val="23"/>
          <w:szCs w:val="23"/>
        </w:rPr>
        <w:t>/2022.</w:t>
      </w:r>
    </w:p>
    <w:p w14:paraId="47E42F17" w14:textId="77777777" w:rsidR="006E3358" w:rsidRPr="00316A8D" w:rsidRDefault="006E3358">
      <w:pPr>
        <w:spacing w:line="238" w:lineRule="exact"/>
        <w:rPr>
          <w:sz w:val="23"/>
          <w:szCs w:val="23"/>
        </w:rPr>
      </w:pPr>
    </w:p>
    <w:p w14:paraId="17EF693D" w14:textId="77777777" w:rsidR="006E3358" w:rsidRPr="00316A8D" w:rsidRDefault="001919FA">
      <w:pPr>
        <w:ind w:left="120"/>
        <w:rPr>
          <w:sz w:val="23"/>
          <w:szCs w:val="23"/>
        </w:rPr>
      </w:pPr>
      <w:r w:rsidRPr="00316A8D">
        <w:rPr>
          <w:sz w:val="23"/>
          <w:szCs w:val="23"/>
        </w:rPr>
        <w:t xml:space="preserve">3.1. - É vedada a </w:t>
      </w:r>
      <w:proofErr w:type="spellStart"/>
      <w:r w:rsidRPr="00316A8D">
        <w:rPr>
          <w:sz w:val="23"/>
          <w:szCs w:val="23"/>
        </w:rPr>
        <w:t>sub-permissão</w:t>
      </w:r>
      <w:proofErr w:type="spellEnd"/>
      <w:r w:rsidRPr="00316A8D">
        <w:rPr>
          <w:sz w:val="23"/>
          <w:szCs w:val="23"/>
        </w:rPr>
        <w:t>.</w:t>
      </w:r>
    </w:p>
    <w:p w14:paraId="56A50181" w14:textId="77777777" w:rsidR="006E3358" w:rsidRPr="00316A8D" w:rsidRDefault="006E3358">
      <w:pPr>
        <w:spacing w:line="200" w:lineRule="exact"/>
        <w:rPr>
          <w:sz w:val="23"/>
          <w:szCs w:val="23"/>
        </w:rPr>
      </w:pPr>
    </w:p>
    <w:p w14:paraId="1337A27C" w14:textId="77777777" w:rsidR="006E3358" w:rsidRPr="00316A8D" w:rsidRDefault="006E3358">
      <w:pPr>
        <w:spacing w:line="200" w:lineRule="exact"/>
        <w:rPr>
          <w:sz w:val="23"/>
          <w:szCs w:val="23"/>
        </w:rPr>
      </w:pPr>
    </w:p>
    <w:p w14:paraId="586122BF" w14:textId="77777777" w:rsidR="006E3358" w:rsidRPr="00316A8D" w:rsidRDefault="001919FA">
      <w:pPr>
        <w:ind w:left="120"/>
        <w:rPr>
          <w:b/>
          <w:bCs/>
          <w:sz w:val="23"/>
          <w:szCs w:val="23"/>
        </w:rPr>
      </w:pPr>
      <w:r w:rsidRPr="00316A8D">
        <w:rPr>
          <w:b/>
          <w:bCs/>
          <w:sz w:val="23"/>
          <w:szCs w:val="23"/>
        </w:rPr>
        <w:t>Cláusula Quarta - DA FINALIDADE</w:t>
      </w:r>
    </w:p>
    <w:p w14:paraId="217EDFF7" w14:textId="77777777" w:rsidR="006E3358" w:rsidRPr="00316A8D" w:rsidRDefault="006E3358">
      <w:pPr>
        <w:spacing w:line="283" w:lineRule="exact"/>
        <w:rPr>
          <w:sz w:val="23"/>
          <w:szCs w:val="23"/>
        </w:rPr>
      </w:pPr>
    </w:p>
    <w:p w14:paraId="1B62D3C2" w14:textId="77777777" w:rsidR="006E3358" w:rsidRPr="00316A8D" w:rsidRDefault="001919FA">
      <w:pPr>
        <w:spacing w:line="228" w:lineRule="auto"/>
        <w:ind w:left="120" w:right="120"/>
        <w:jc w:val="both"/>
        <w:rPr>
          <w:sz w:val="23"/>
          <w:szCs w:val="23"/>
          <w:shd w:val="clear" w:color="auto" w:fill="FFFF00"/>
        </w:rPr>
      </w:pPr>
      <w:r w:rsidRPr="00316A8D">
        <w:rPr>
          <w:sz w:val="23"/>
          <w:szCs w:val="23"/>
        </w:rPr>
        <w:t>O PERMITENTE cede os bens móveis para que o PERMISSIONÁRIO possa manter em funcionamento a Estratégia Saúde da Família de Ribeirão Grande/SP</w:t>
      </w:r>
    </w:p>
    <w:p w14:paraId="396288D4" w14:textId="77777777" w:rsidR="006E3358" w:rsidRPr="00316A8D" w:rsidRDefault="006E3358">
      <w:pPr>
        <w:spacing w:line="200" w:lineRule="exact"/>
        <w:rPr>
          <w:sz w:val="23"/>
          <w:szCs w:val="23"/>
        </w:rPr>
      </w:pPr>
    </w:p>
    <w:p w14:paraId="1427EE35" w14:textId="77777777" w:rsidR="006E3358" w:rsidRPr="00316A8D" w:rsidRDefault="006E3358">
      <w:pPr>
        <w:spacing w:line="200" w:lineRule="exact"/>
        <w:rPr>
          <w:sz w:val="23"/>
          <w:szCs w:val="23"/>
        </w:rPr>
      </w:pPr>
    </w:p>
    <w:p w14:paraId="5AEA1BC7" w14:textId="77777777" w:rsidR="006E3358" w:rsidRPr="00316A8D" w:rsidRDefault="001919FA">
      <w:pPr>
        <w:ind w:left="120"/>
        <w:rPr>
          <w:b/>
          <w:bCs/>
          <w:sz w:val="23"/>
          <w:szCs w:val="23"/>
        </w:rPr>
      </w:pPr>
      <w:r w:rsidRPr="00316A8D">
        <w:rPr>
          <w:b/>
          <w:bCs/>
          <w:sz w:val="23"/>
          <w:szCs w:val="23"/>
        </w:rPr>
        <w:t>Cláusula Quinta – DA RESCISÃO</w:t>
      </w:r>
    </w:p>
    <w:p w14:paraId="623887CB" w14:textId="77777777" w:rsidR="006E3358" w:rsidRPr="00316A8D" w:rsidRDefault="006E3358">
      <w:pPr>
        <w:ind w:left="120"/>
        <w:rPr>
          <w:b/>
          <w:bCs/>
          <w:sz w:val="23"/>
          <w:szCs w:val="23"/>
        </w:rPr>
      </w:pPr>
    </w:p>
    <w:p w14:paraId="2DBE632B" w14:textId="77777777" w:rsidR="006E3358" w:rsidRPr="00316A8D" w:rsidRDefault="001919FA">
      <w:pPr>
        <w:spacing w:line="252" w:lineRule="auto"/>
        <w:jc w:val="both"/>
        <w:rPr>
          <w:sz w:val="23"/>
          <w:szCs w:val="23"/>
        </w:rPr>
      </w:pPr>
      <w:r w:rsidRPr="00316A8D">
        <w:rPr>
          <w:sz w:val="23"/>
          <w:szCs w:val="23"/>
        </w:rPr>
        <w:t>5.1- Torna-se nulo o Termo, independentemente de ato especial, revertendo os bens ao PERMITENTE, sem direito o PERMISSIONÁRIO de qualquer indenização, inclusive por benfeitorias realizadas, nos seguintes casos:</w:t>
      </w:r>
    </w:p>
    <w:p w14:paraId="7BEF3C16" w14:textId="77777777" w:rsidR="006E3358" w:rsidRPr="00316A8D" w:rsidRDefault="006E3358">
      <w:pPr>
        <w:spacing w:line="266" w:lineRule="exact"/>
        <w:rPr>
          <w:sz w:val="23"/>
          <w:szCs w:val="23"/>
        </w:rPr>
      </w:pPr>
    </w:p>
    <w:p w14:paraId="23E12589" w14:textId="77777777" w:rsidR="006E3358" w:rsidRPr="00316A8D" w:rsidRDefault="001919FA">
      <w:pPr>
        <w:numPr>
          <w:ilvl w:val="0"/>
          <w:numId w:val="10"/>
        </w:numPr>
        <w:spacing w:line="228" w:lineRule="auto"/>
        <w:ind w:left="0" w:right="20" w:firstLine="2"/>
        <w:jc w:val="both"/>
        <w:rPr>
          <w:sz w:val="23"/>
          <w:szCs w:val="23"/>
        </w:rPr>
      </w:pPr>
      <w:r w:rsidRPr="00316A8D">
        <w:rPr>
          <w:sz w:val="23"/>
          <w:szCs w:val="23"/>
        </w:rPr>
        <w:t>se aos bens no todo ou em parte for dada aplicação diversa da que tenha sido estipulada nas condições deste instrumento;</w:t>
      </w:r>
    </w:p>
    <w:p w14:paraId="0F69B0E5" w14:textId="77777777" w:rsidR="006E3358" w:rsidRPr="00316A8D" w:rsidRDefault="006E3358">
      <w:pPr>
        <w:spacing w:line="282" w:lineRule="exact"/>
        <w:rPr>
          <w:sz w:val="23"/>
          <w:szCs w:val="23"/>
        </w:rPr>
      </w:pPr>
    </w:p>
    <w:p w14:paraId="64B3F68A" w14:textId="77777777" w:rsidR="006E3358" w:rsidRPr="00316A8D" w:rsidRDefault="001919FA">
      <w:pPr>
        <w:numPr>
          <w:ilvl w:val="0"/>
          <w:numId w:val="10"/>
        </w:numPr>
        <w:spacing w:line="228" w:lineRule="auto"/>
        <w:ind w:left="0" w:right="20" w:firstLine="2"/>
        <w:jc w:val="both"/>
        <w:rPr>
          <w:sz w:val="23"/>
          <w:szCs w:val="23"/>
        </w:rPr>
      </w:pPr>
      <w:r w:rsidRPr="00316A8D">
        <w:rPr>
          <w:sz w:val="23"/>
          <w:szCs w:val="23"/>
        </w:rPr>
        <w:t>se o PERMISSIONÁRIO renunciar a cessão ou ocorrer sua extinção por qualquer meio;</w:t>
      </w:r>
    </w:p>
    <w:p w14:paraId="6705F28F" w14:textId="77777777" w:rsidR="006E3358" w:rsidRPr="00316A8D" w:rsidRDefault="006E3358">
      <w:pPr>
        <w:spacing w:line="240" w:lineRule="exact"/>
        <w:rPr>
          <w:sz w:val="23"/>
          <w:szCs w:val="23"/>
        </w:rPr>
      </w:pPr>
    </w:p>
    <w:p w14:paraId="6A373D66" w14:textId="77777777" w:rsidR="006E3358" w:rsidRPr="00316A8D" w:rsidRDefault="001919FA">
      <w:pPr>
        <w:numPr>
          <w:ilvl w:val="0"/>
          <w:numId w:val="10"/>
        </w:numPr>
        <w:spacing w:line="228" w:lineRule="auto"/>
        <w:ind w:left="240" w:hanging="238"/>
        <w:jc w:val="both"/>
        <w:rPr>
          <w:sz w:val="23"/>
          <w:szCs w:val="23"/>
        </w:rPr>
      </w:pPr>
      <w:r w:rsidRPr="00316A8D">
        <w:rPr>
          <w:sz w:val="23"/>
          <w:szCs w:val="23"/>
        </w:rPr>
        <w:t>se ocorrer inadimplência de cláusulas deste termo;</w:t>
      </w:r>
    </w:p>
    <w:p w14:paraId="643B7002" w14:textId="77777777" w:rsidR="006E3358" w:rsidRPr="00316A8D" w:rsidRDefault="006E3358">
      <w:pPr>
        <w:spacing w:line="238" w:lineRule="exact"/>
        <w:rPr>
          <w:sz w:val="23"/>
          <w:szCs w:val="23"/>
        </w:rPr>
      </w:pPr>
    </w:p>
    <w:p w14:paraId="5744E387" w14:textId="77777777" w:rsidR="006E3358" w:rsidRPr="00316A8D" w:rsidRDefault="001919FA">
      <w:pPr>
        <w:numPr>
          <w:ilvl w:val="0"/>
          <w:numId w:val="10"/>
        </w:numPr>
        <w:spacing w:line="228" w:lineRule="auto"/>
        <w:ind w:left="260" w:hanging="258"/>
        <w:jc w:val="both"/>
        <w:rPr>
          <w:sz w:val="23"/>
          <w:szCs w:val="23"/>
        </w:rPr>
      </w:pPr>
      <w:r w:rsidRPr="00316A8D">
        <w:rPr>
          <w:sz w:val="23"/>
          <w:szCs w:val="23"/>
        </w:rPr>
        <w:t>por interesse das partes.</w:t>
      </w:r>
    </w:p>
    <w:p w14:paraId="08D993FA" w14:textId="77777777" w:rsidR="006E3358" w:rsidRPr="00316A8D" w:rsidRDefault="006E3358">
      <w:pPr>
        <w:spacing w:line="285" w:lineRule="exact"/>
        <w:rPr>
          <w:sz w:val="23"/>
          <w:szCs w:val="23"/>
        </w:rPr>
      </w:pPr>
    </w:p>
    <w:p w14:paraId="1E0EA0CF" w14:textId="1BFEB970" w:rsidR="006E3358" w:rsidRPr="00316A8D" w:rsidRDefault="001919FA">
      <w:pPr>
        <w:spacing w:line="228" w:lineRule="auto"/>
        <w:ind w:right="20"/>
        <w:jc w:val="both"/>
        <w:rPr>
          <w:sz w:val="23"/>
          <w:szCs w:val="23"/>
        </w:rPr>
      </w:pPr>
      <w:r w:rsidRPr="00316A8D">
        <w:rPr>
          <w:sz w:val="23"/>
          <w:szCs w:val="23"/>
        </w:rPr>
        <w:t xml:space="preserve">5.2 Este instrumento poderá ser rescindido, desde que haja notificação prévia de </w:t>
      </w:r>
      <w:r w:rsidR="00BC27DC">
        <w:rPr>
          <w:sz w:val="23"/>
          <w:szCs w:val="23"/>
        </w:rPr>
        <w:t>60</w:t>
      </w:r>
      <w:r w:rsidRPr="00316A8D">
        <w:rPr>
          <w:sz w:val="23"/>
          <w:szCs w:val="23"/>
        </w:rPr>
        <w:t xml:space="preserve"> (</w:t>
      </w:r>
      <w:r w:rsidR="00BC27DC">
        <w:rPr>
          <w:sz w:val="23"/>
          <w:szCs w:val="23"/>
        </w:rPr>
        <w:t>sessenta</w:t>
      </w:r>
      <w:r w:rsidRPr="00316A8D">
        <w:rPr>
          <w:sz w:val="23"/>
          <w:szCs w:val="23"/>
        </w:rPr>
        <w:t>) dias à parte contrária.</w:t>
      </w:r>
    </w:p>
    <w:p w14:paraId="323BE783" w14:textId="77777777" w:rsidR="006E3358" w:rsidRPr="00316A8D" w:rsidRDefault="006E3358">
      <w:pPr>
        <w:spacing w:line="200" w:lineRule="exact"/>
        <w:rPr>
          <w:sz w:val="23"/>
          <w:szCs w:val="23"/>
        </w:rPr>
      </w:pPr>
    </w:p>
    <w:p w14:paraId="3F2D5CEA" w14:textId="77777777" w:rsidR="006E3358" w:rsidRPr="00316A8D" w:rsidRDefault="006E3358">
      <w:pPr>
        <w:spacing w:line="200" w:lineRule="exact"/>
        <w:rPr>
          <w:sz w:val="23"/>
          <w:szCs w:val="23"/>
        </w:rPr>
      </w:pPr>
    </w:p>
    <w:p w14:paraId="4A524C0F" w14:textId="77777777" w:rsidR="006E3358" w:rsidRPr="00316A8D" w:rsidRDefault="001919FA">
      <w:pPr>
        <w:rPr>
          <w:b/>
          <w:bCs/>
          <w:sz w:val="23"/>
          <w:szCs w:val="23"/>
        </w:rPr>
      </w:pPr>
      <w:r w:rsidRPr="00316A8D">
        <w:rPr>
          <w:b/>
          <w:bCs/>
          <w:sz w:val="23"/>
          <w:szCs w:val="23"/>
        </w:rPr>
        <w:t>Cláusula Sexta - DA DESISTÊNCIA.</w:t>
      </w:r>
    </w:p>
    <w:p w14:paraId="523CA720" w14:textId="77777777" w:rsidR="006E3358" w:rsidRPr="00316A8D" w:rsidRDefault="006E3358">
      <w:pPr>
        <w:spacing w:line="286" w:lineRule="exact"/>
        <w:rPr>
          <w:sz w:val="23"/>
          <w:szCs w:val="23"/>
        </w:rPr>
      </w:pPr>
    </w:p>
    <w:p w14:paraId="7BE461FE" w14:textId="77777777" w:rsidR="006E3358" w:rsidRPr="00316A8D" w:rsidRDefault="001919FA">
      <w:pPr>
        <w:spacing w:line="264" w:lineRule="auto"/>
        <w:ind w:right="20"/>
        <w:jc w:val="both"/>
        <w:rPr>
          <w:sz w:val="23"/>
          <w:szCs w:val="23"/>
        </w:rPr>
      </w:pPr>
      <w:r w:rsidRPr="00316A8D">
        <w:rPr>
          <w:sz w:val="23"/>
          <w:szCs w:val="23"/>
        </w:rPr>
        <w:t>6.1 - Caso o PERMITENTE necessite dos bens para seu uso próprio, a qualquer tempo, deverá a mesma requisitá-lo com antecedência mínima de 90 (noventa) dias e denunciar o presente instrumento, ficando ressalvada, em tal caso, a indenização ao PERMISSIONÁRIO de benfeitorias necessárias de cuja realização tenha sido dado o necessário conhecimento a PERMITENTE.</w:t>
      </w:r>
    </w:p>
    <w:p w14:paraId="039058A5" w14:textId="77777777" w:rsidR="006E3358" w:rsidRPr="00316A8D" w:rsidRDefault="006E3358">
      <w:pPr>
        <w:spacing w:line="200" w:lineRule="exact"/>
        <w:rPr>
          <w:sz w:val="23"/>
          <w:szCs w:val="23"/>
        </w:rPr>
      </w:pPr>
    </w:p>
    <w:p w14:paraId="53A55FB9" w14:textId="77777777" w:rsidR="006E3358" w:rsidRPr="00316A8D" w:rsidRDefault="006E3358">
      <w:pPr>
        <w:spacing w:line="200" w:lineRule="exact"/>
        <w:rPr>
          <w:sz w:val="23"/>
          <w:szCs w:val="23"/>
        </w:rPr>
      </w:pPr>
    </w:p>
    <w:p w14:paraId="0A561560" w14:textId="77777777" w:rsidR="006E3358" w:rsidRPr="00316A8D" w:rsidRDefault="001919FA">
      <w:pPr>
        <w:rPr>
          <w:b/>
          <w:bCs/>
          <w:sz w:val="23"/>
          <w:szCs w:val="23"/>
        </w:rPr>
      </w:pPr>
      <w:r w:rsidRPr="00316A8D">
        <w:rPr>
          <w:b/>
          <w:bCs/>
          <w:sz w:val="23"/>
          <w:szCs w:val="23"/>
        </w:rPr>
        <w:t>Cláusula Sétima - DOS DIREITOS E OBRIGAÇÕES.</w:t>
      </w:r>
    </w:p>
    <w:p w14:paraId="237EBD32" w14:textId="77777777" w:rsidR="006E3358" w:rsidRPr="00316A8D" w:rsidRDefault="006E3358">
      <w:pPr>
        <w:spacing w:line="283" w:lineRule="exact"/>
        <w:rPr>
          <w:sz w:val="23"/>
          <w:szCs w:val="23"/>
        </w:rPr>
      </w:pPr>
    </w:p>
    <w:p w14:paraId="502CFF47" w14:textId="77777777" w:rsidR="006E3358" w:rsidRPr="00316A8D" w:rsidRDefault="001919FA">
      <w:pPr>
        <w:numPr>
          <w:ilvl w:val="0"/>
          <w:numId w:val="12"/>
        </w:numPr>
        <w:spacing w:line="228" w:lineRule="auto"/>
        <w:ind w:left="0" w:right="20" w:firstLine="2"/>
        <w:jc w:val="both"/>
        <w:rPr>
          <w:sz w:val="23"/>
          <w:szCs w:val="23"/>
        </w:rPr>
      </w:pPr>
      <w:r w:rsidRPr="00316A8D">
        <w:rPr>
          <w:sz w:val="23"/>
          <w:szCs w:val="23"/>
        </w:rPr>
        <w:t>- O PERMISSIONÁRIO se obriga a conservar os bens móveis como se seu próprio fora, sob pena de responder por perdas e danos.</w:t>
      </w:r>
    </w:p>
    <w:p w14:paraId="694A3802" w14:textId="77777777" w:rsidR="006E3358" w:rsidRPr="00316A8D" w:rsidRDefault="006E3358">
      <w:pPr>
        <w:spacing w:line="282" w:lineRule="exact"/>
        <w:rPr>
          <w:sz w:val="23"/>
          <w:szCs w:val="23"/>
        </w:rPr>
      </w:pPr>
    </w:p>
    <w:p w14:paraId="5F53902C" w14:textId="77777777" w:rsidR="006E3358" w:rsidRPr="00316A8D" w:rsidRDefault="001919FA">
      <w:pPr>
        <w:numPr>
          <w:ilvl w:val="0"/>
          <w:numId w:val="12"/>
        </w:numPr>
        <w:spacing w:line="252" w:lineRule="auto"/>
        <w:ind w:left="0" w:firstLine="2"/>
        <w:jc w:val="both"/>
        <w:rPr>
          <w:sz w:val="23"/>
          <w:szCs w:val="23"/>
        </w:rPr>
      </w:pPr>
      <w:r w:rsidRPr="00316A8D">
        <w:rPr>
          <w:sz w:val="23"/>
          <w:szCs w:val="23"/>
        </w:rPr>
        <w:t>- O PERMISSIONÁRIO se obriga a arcar com todas as despesas, manutenção, reparos, troca de peças e quaisquer outras que venham a incidir sobre os bens móveis cedidos, na vigência do presente instrumento.</w:t>
      </w:r>
    </w:p>
    <w:p w14:paraId="23CED3F5" w14:textId="77777777" w:rsidR="006E3358" w:rsidRPr="00316A8D" w:rsidRDefault="006E3358">
      <w:pPr>
        <w:spacing w:line="267" w:lineRule="exact"/>
        <w:rPr>
          <w:sz w:val="23"/>
          <w:szCs w:val="23"/>
        </w:rPr>
      </w:pPr>
    </w:p>
    <w:p w14:paraId="50A62E07" w14:textId="77777777" w:rsidR="006E3358" w:rsidRPr="00316A8D" w:rsidRDefault="001919FA">
      <w:pPr>
        <w:numPr>
          <w:ilvl w:val="0"/>
          <w:numId w:val="12"/>
        </w:numPr>
        <w:spacing w:line="228" w:lineRule="auto"/>
        <w:ind w:left="0" w:firstLine="2"/>
        <w:jc w:val="both"/>
        <w:rPr>
          <w:sz w:val="23"/>
          <w:szCs w:val="23"/>
        </w:rPr>
      </w:pPr>
      <w:r w:rsidRPr="00316A8D">
        <w:rPr>
          <w:sz w:val="23"/>
          <w:szCs w:val="23"/>
        </w:rPr>
        <w:t>- Findo o prazo deste instrumento e não cumprida a finalidade estipulada, obriga-se o PERMISSIONÁRIO a restituir os bens nas mesmas condições de uso em que recebeu.</w:t>
      </w:r>
    </w:p>
    <w:p w14:paraId="12409C16" w14:textId="77777777" w:rsidR="006E3358" w:rsidRPr="00316A8D" w:rsidRDefault="006E3358">
      <w:pPr>
        <w:spacing w:line="200" w:lineRule="exact"/>
        <w:rPr>
          <w:sz w:val="23"/>
          <w:szCs w:val="23"/>
        </w:rPr>
      </w:pPr>
    </w:p>
    <w:p w14:paraId="53B0ADCA" w14:textId="77777777" w:rsidR="006E3358" w:rsidRPr="00316A8D" w:rsidRDefault="006E3358">
      <w:pPr>
        <w:spacing w:line="200" w:lineRule="exact"/>
        <w:rPr>
          <w:sz w:val="23"/>
          <w:szCs w:val="23"/>
        </w:rPr>
      </w:pPr>
    </w:p>
    <w:p w14:paraId="3C080842" w14:textId="77777777" w:rsidR="006E3358" w:rsidRPr="00316A8D" w:rsidRDefault="001919FA">
      <w:pPr>
        <w:rPr>
          <w:b/>
          <w:bCs/>
          <w:sz w:val="23"/>
          <w:szCs w:val="23"/>
        </w:rPr>
      </w:pPr>
      <w:r w:rsidRPr="00316A8D">
        <w:rPr>
          <w:b/>
          <w:bCs/>
          <w:sz w:val="23"/>
          <w:szCs w:val="23"/>
        </w:rPr>
        <w:t>Cláusula Oitava – DO FORO</w:t>
      </w:r>
    </w:p>
    <w:p w14:paraId="1B3198B5" w14:textId="77777777" w:rsidR="006E3358" w:rsidRPr="00316A8D" w:rsidRDefault="006E3358">
      <w:pPr>
        <w:spacing w:line="200" w:lineRule="exact"/>
        <w:rPr>
          <w:sz w:val="23"/>
          <w:szCs w:val="23"/>
        </w:rPr>
      </w:pPr>
    </w:p>
    <w:p w14:paraId="58BC0B3A" w14:textId="77777777" w:rsidR="006E3358" w:rsidRPr="00316A8D" w:rsidRDefault="001919FA">
      <w:pPr>
        <w:numPr>
          <w:ilvl w:val="1"/>
          <w:numId w:val="37"/>
        </w:numPr>
        <w:spacing w:line="228" w:lineRule="auto"/>
        <w:ind w:left="0" w:right="20" w:firstLine="0"/>
        <w:rPr>
          <w:sz w:val="23"/>
          <w:szCs w:val="23"/>
        </w:rPr>
      </w:pPr>
      <w:r w:rsidRPr="00316A8D">
        <w:rPr>
          <w:sz w:val="23"/>
          <w:szCs w:val="23"/>
        </w:rPr>
        <w:t>- Fica eleito o foro da Comarca de Capão Bonito/SP para dirimir as controvérsias oriundas deste Termo.</w:t>
      </w:r>
    </w:p>
    <w:p w14:paraId="4107A81B" w14:textId="77777777" w:rsidR="006E3358" w:rsidRPr="00316A8D" w:rsidRDefault="006E3358">
      <w:pPr>
        <w:spacing w:line="228" w:lineRule="auto"/>
        <w:ind w:right="20"/>
        <w:rPr>
          <w:sz w:val="23"/>
          <w:szCs w:val="23"/>
        </w:rPr>
      </w:pPr>
    </w:p>
    <w:p w14:paraId="5DC8ED32" w14:textId="77777777" w:rsidR="006E3358" w:rsidRPr="00316A8D" w:rsidRDefault="001919FA">
      <w:pPr>
        <w:spacing w:line="252" w:lineRule="auto"/>
        <w:ind w:right="20" w:firstLine="708"/>
        <w:jc w:val="both"/>
        <w:rPr>
          <w:sz w:val="23"/>
          <w:szCs w:val="23"/>
        </w:rPr>
      </w:pPr>
      <w:r w:rsidRPr="00316A8D">
        <w:rPr>
          <w:sz w:val="23"/>
          <w:szCs w:val="23"/>
        </w:rPr>
        <w:t>Assim, por estarem justas e cientes, as partes assinam e rubricam todas folhas das 02(duas) vias deste Termo, de igual teor e forma, na presença das testemunhas abaixo.</w:t>
      </w:r>
    </w:p>
    <w:p w14:paraId="00408BC2" w14:textId="77777777" w:rsidR="006E3358" w:rsidRPr="00316A8D" w:rsidRDefault="006E3358">
      <w:pPr>
        <w:spacing w:line="222" w:lineRule="exact"/>
        <w:rPr>
          <w:sz w:val="23"/>
          <w:szCs w:val="23"/>
        </w:rPr>
      </w:pPr>
    </w:p>
    <w:p w14:paraId="473E36DE" w14:textId="77777777" w:rsidR="006E3358" w:rsidRPr="00316A8D" w:rsidRDefault="006E3358">
      <w:pPr>
        <w:spacing w:line="228" w:lineRule="auto"/>
        <w:ind w:left="720"/>
        <w:rPr>
          <w:sz w:val="23"/>
          <w:szCs w:val="23"/>
        </w:rPr>
      </w:pPr>
    </w:p>
    <w:p w14:paraId="38CBAEA1" w14:textId="77777777" w:rsidR="006E3358" w:rsidRPr="00316A8D" w:rsidRDefault="006E3358">
      <w:pPr>
        <w:spacing w:line="228" w:lineRule="auto"/>
        <w:ind w:left="720"/>
        <w:rPr>
          <w:sz w:val="23"/>
          <w:szCs w:val="23"/>
        </w:rPr>
      </w:pPr>
    </w:p>
    <w:p w14:paraId="78F71F64" w14:textId="77777777" w:rsidR="006E3358" w:rsidRPr="00316A8D" w:rsidRDefault="001919FA">
      <w:pPr>
        <w:spacing w:line="228" w:lineRule="auto"/>
        <w:ind w:left="720"/>
        <w:rPr>
          <w:sz w:val="23"/>
          <w:szCs w:val="23"/>
        </w:rPr>
      </w:pPr>
      <w:r w:rsidRPr="00316A8D">
        <w:rPr>
          <w:sz w:val="23"/>
          <w:szCs w:val="23"/>
        </w:rPr>
        <w:t xml:space="preserve"> , ____de ____________de _____.</w:t>
      </w:r>
    </w:p>
    <w:p w14:paraId="3B7C356A" w14:textId="77777777" w:rsidR="006E3358" w:rsidRPr="00316A8D" w:rsidRDefault="006E3358">
      <w:pPr>
        <w:spacing w:line="200" w:lineRule="exact"/>
        <w:rPr>
          <w:sz w:val="23"/>
          <w:szCs w:val="23"/>
        </w:rPr>
      </w:pPr>
    </w:p>
    <w:p w14:paraId="271A078A" w14:textId="77777777" w:rsidR="006E3358" w:rsidRPr="00316A8D" w:rsidRDefault="006E3358">
      <w:pPr>
        <w:spacing w:line="200" w:lineRule="exact"/>
        <w:rPr>
          <w:sz w:val="23"/>
          <w:szCs w:val="23"/>
        </w:rPr>
      </w:pPr>
    </w:p>
    <w:p w14:paraId="2C9FFF6B" w14:textId="77777777" w:rsidR="006E3358" w:rsidRPr="00316A8D" w:rsidRDefault="006E3358">
      <w:pPr>
        <w:spacing w:line="330" w:lineRule="exact"/>
        <w:rPr>
          <w:sz w:val="23"/>
          <w:szCs w:val="23"/>
        </w:rPr>
      </w:pPr>
    </w:p>
    <w:p w14:paraId="11166DE3" w14:textId="77777777" w:rsidR="006E3358" w:rsidRPr="00316A8D" w:rsidRDefault="001919FA">
      <w:pPr>
        <w:spacing w:line="228" w:lineRule="auto"/>
        <w:ind w:left="720"/>
        <w:rPr>
          <w:sz w:val="23"/>
          <w:szCs w:val="23"/>
        </w:rPr>
      </w:pPr>
      <w:r w:rsidRPr="00316A8D">
        <w:rPr>
          <w:sz w:val="23"/>
          <w:szCs w:val="23"/>
        </w:rPr>
        <w:t>__________________________________________</w:t>
      </w:r>
    </w:p>
    <w:p w14:paraId="248251EB" w14:textId="77777777" w:rsidR="006E3358" w:rsidRPr="00316A8D" w:rsidRDefault="006E3358">
      <w:pPr>
        <w:spacing w:line="240" w:lineRule="exact"/>
        <w:rPr>
          <w:sz w:val="23"/>
          <w:szCs w:val="23"/>
        </w:rPr>
      </w:pPr>
    </w:p>
    <w:p w14:paraId="368D5D8B" w14:textId="77777777" w:rsidR="006E3358" w:rsidRPr="00316A8D" w:rsidRDefault="001919FA">
      <w:pPr>
        <w:spacing w:line="228" w:lineRule="auto"/>
        <w:ind w:left="2140"/>
        <w:rPr>
          <w:sz w:val="23"/>
          <w:szCs w:val="23"/>
        </w:rPr>
      </w:pPr>
      <w:r w:rsidRPr="00316A8D">
        <w:rPr>
          <w:sz w:val="23"/>
          <w:szCs w:val="23"/>
        </w:rPr>
        <w:t>CONTRATANTE</w:t>
      </w:r>
    </w:p>
    <w:p w14:paraId="684A67AC" w14:textId="77777777" w:rsidR="006E3358" w:rsidRPr="00316A8D" w:rsidRDefault="006E3358">
      <w:pPr>
        <w:spacing w:line="200" w:lineRule="exact"/>
        <w:rPr>
          <w:sz w:val="23"/>
          <w:szCs w:val="23"/>
        </w:rPr>
      </w:pPr>
    </w:p>
    <w:p w14:paraId="09782AF2" w14:textId="77777777" w:rsidR="006E3358" w:rsidRPr="00316A8D" w:rsidRDefault="006E3358">
      <w:pPr>
        <w:spacing w:line="200" w:lineRule="exact"/>
        <w:rPr>
          <w:sz w:val="23"/>
          <w:szCs w:val="23"/>
        </w:rPr>
      </w:pPr>
    </w:p>
    <w:p w14:paraId="62144A3F" w14:textId="77777777" w:rsidR="006E3358" w:rsidRPr="00316A8D" w:rsidRDefault="006E3358">
      <w:pPr>
        <w:spacing w:line="330" w:lineRule="exact"/>
        <w:rPr>
          <w:sz w:val="23"/>
          <w:szCs w:val="23"/>
        </w:rPr>
      </w:pPr>
    </w:p>
    <w:p w14:paraId="3F7145E7" w14:textId="77777777" w:rsidR="006E3358" w:rsidRPr="00316A8D" w:rsidRDefault="001919FA">
      <w:pPr>
        <w:spacing w:line="228" w:lineRule="auto"/>
        <w:ind w:left="720"/>
        <w:rPr>
          <w:sz w:val="23"/>
          <w:szCs w:val="23"/>
        </w:rPr>
      </w:pPr>
      <w:r w:rsidRPr="00316A8D">
        <w:rPr>
          <w:sz w:val="23"/>
          <w:szCs w:val="23"/>
        </w:rPr>
        <w:t>__________________________________________</w:t>
      </w:r>
    </w:p>
    <w:p w14:paraId="779381C9" w14:textId="77777777" w:rsidR="006E3358" w:rsidRPr="00316A8D" w:rsidRDefault="006E3358">
      <w:pPr>
        <w:spacing w:line="240" w:lineRule="exact"/>
        <w:rPr>
          <w:sz w:val="23"/>
          <w:szCs w:val="23"/>
        </w:rPr>
      </w:pPr>
    </w:p>
    <w:p w14:paraId="70E6F82C" w14:textId="77777777" w:rsidR="006E3358" w:rsidRPr="00316A8D" w:rsidRDefault="001919FA">
      <w:pPr>
        <w:spacing w:line="228" w:lineRule="auto"/>
        <w:ind w:left="2140"/>
        <w:rPr>
          <w:sz w:val="23"/>
          <w:szCs w:val="23"/>
        </w:rPr>
      </w:pPr>
      <w:r w:rsidRPr="00316A8D">
        <w:rPr>
          <w:sz w:val="23"/>
          <w:szCs w:val="23"/>
        </w:rPr>
        <w:t>CONTRATADO</w:t>
      </w:r>
    </w:p>
    <w:p w14:paraId="67CBAF6F" w14:textId="77777777" w:rsidR="006E3358" w:rsidRPr="00316A8D" w:rsidRDefault="006E3358">
      <w:pPr>
        <w:spacing w:line="200" w:lineRule="exact"/>
        <w:rPr>
          <w:sz w:val="23"/>
          <w:szCs w:val="23"/>
        </w:rPr>
      </w:pPr>
    </w:p>
    <w:p w14:paraId="0C16347B" w14:textId="77777777" w:rsidR="006E3358" w:rsidRPr="00316A8D" w:rsidRDefault="006E3358">
      <w:pPr>
        <w:spacing w:line="200" w:lineRule="exact"/>
        <w:rPr>
          <w:sz w:val="23"/>
          <w:szCs w:val="23"/>
        </w:rPr>
      </w:pPr>
    </w:p>
    <w:p w14:paraId="4AE80F86" w14:textId="77777777" w:rsidR="006E3358" w:rsidRPr="00316A8D" w:rsidRDefault="006E3358">
      <w:pPr>
        <w:spacing w:line="200" w:lineRule="exact"/>
        <w:rPr>
          <w:sz w:val="23"/>
          <w:szCs w:val="23"/>
        </w:rPr>
      </w:pPr>
    </w:p>
    <w:p w14:paraId="43A87467" w14:textId="77777777" w:rsidR="006E3358" w:rsidRPr="00316A8D" w:rsidRDefault="006E3358">
      <w:pPr>
        <w:spacing w:line="200" w:lineRule="exact"/>
        <w:rPr>
          <w:sz w:val="23"/>
          <w:szCs w:val="23"/>
        </w:rPr>
      </w:pPr>
    </w:p>
    <w:p w14:paraId="30865C66" w14:textId="77777777" w:rsidR="006E3358" w:rsidRPr="00316A8D" w:rsidRDefault="006E3358">
      <w:pPr>
        <w:spacing w:line="200" w:lineRule="exact"/>
        <w:rPr>
          <w:sz w:val="23"/>
          <w:szCs w:val="23"/>
        </w:rPr>
      </w:pPr>
    </w:p>
    <w:p w14:paraId="2D938BC0" w14:textId="77777777" w:rsidR="006E3358" w:rsidRPr="00316A8D" w:rsidRDefault="006E3358">
      <w:pPr>
        <w:spacing w:line="219" w:lineRule="exact"/>
        <w:rPr>
          <w:sz w:val="23"/>
          <w:szCs w:val="23"/>
        </w:rPr>
      </w:pPr>
    </w:p>
    <w:p w14:paraId="1064FE4C" w14:textId="77777777" w:rsidR="006E3358" w:rsidRPr="00316A8D" w:rsidRDefault="001919FA">
      <w:pPr>
        <w:rPr>
          <w:sz w:val="23"/>
          <w:szCs w:val="23"/>
        </w:rPr>
      </w:pPr>
      <w:r w:rsidRPr="00316A8D">
        <w:rPr>
          <w:sz w:val="23"/>
          <w:szCs w:val="23"/>
        </w:rPr>
        <w:t>Testemunhas:</w:t>
      </w:r>
    </w:p>
    <w:p w14:paraId="0D7C7045" w14:textId="77777777" w:rsidR="006E3358" w:rsidRPr="00316A8D" w:rsidRDefault="006E3358">
      <w:pPr>
        <w:spacing w:line="239" w:lineRule="exact"/>
        <w:rPr>
          <w:sz w:val="23"/>
          <w:szCs w:val="23"/>
        </w:rPr>
      </w:pPr>
    </w:p>
    <w:p w14:paraId="79EBC58E" w14:textId="77777777" w:rsidR="006E3358" w:rsidRPr="00316A8D" w:rsidRDefault="006E3358">
      <w:pPr>
        <w:spacing w:line="239" w:lineRule="exact"/>
        <w:rPr>
          <w:sz w:val="23"/>
          <w:szCs w:val="23"/>
        </w:rPr>
      </w:pPr>
    </w:p>
    <w:p w14:paraId="6506C528" w14:textId="77777777" w:rsidR="006E3358" w:rsidRPr="00316A8D" w:rsidRDefault="001919FA">
      <w:pPr>
        <w:rPr>
          <w:sz w:val="23"/>
          <w:szCs w:val="23"/>
        </w:rPr>
      </w:pPr>
      <w:r w:rsidRPr="00316A8D">
        <w:rPr>
          <w:sz w:val="23"/>
          <w:szCs w:val="23"/>
        </w:rPr>
        <w:t>_________________________</w:t>
      </w:r>
    </w:p>
    <w:p w14:paraId="4FC67103" w14:textId="77777777" w:rsidR="006E3358" w:rsidRPr="00316A8D" w:rsidRDefault="001919FA">
      <w:pPr>
        <w:rPr>
          <w:sz w:val="23"/>
          <w:szCs w:val="23"/>
        </w:rPr>
      </w:pPr>
      <w:r w:rsidRPr="00316A8D">
        <w:rPr>
          <w:sz w:val="23"/>
          <w:szCs w:val="23"/>
        </w:rPr>
        <w:t>Nome:</w:t>
      </w:r>
    </w:p>
    <w:p w14:paraId="0AEA65FF" w14:textId="77777777" w:rsidR="006E3358" w:rsidRPr="00316A8D" w:rsidRDefault="001919FA">
      <w:pPr>
        <w:rPr>
          <w:sz w:val="23"/>
          <w:szCs w:val="23"/>
        </w:rPr>
      </w:pPr>
      <w:r w:rsidRPr="00316A8D">
        <w:rPr>
          <w:sz w:val="23"/>
          <w:szCs w:val="23"/>
        </w:rPr>
        <w:t>CPF:</w:t>
      </w:r>
    </w:p>
    <w:p w14:paraId="5D579C4F" w14:textId="77777777" w:rsidR="006E3358" w:rsidRPr="00316A8D" w:rsidRDefault="006E3358">
      <w:pPr>
        <w:spacing w:line="200" w:lineRule="exact"/>
        <w:rPr>
          <w:sz w:val="23"/>
          <w:szCs w:val="23"/>
        </w:rPr>
      </w:pPr>
    </w:p>
    <w:p w14:paraId="05147724" w14:textId="77777777" w:rsidR="006E3358" w:rsidRPr="00316A8D" w:rsidRDefault="006E3358">
      <w:pPr>
        <w:spacing w:line="329" w:lineRule="exact"/>
        <w:rPr>
          <w:sz w:val="23"/>
          <w:szCs w:val="23"/>
        </w:rPr>
      </w:pPr>
    </w:p>
    <w:p w14:paraId="7D2B5DE4" w14:textId="77777777" w:rsidR="006E3358" w:rsidRPr="00316A8D" w:rsidRDefault="001919FA">
      <w:pPr>
        <w:rPr>
          <w:sz w:val="23"/>
          <w:szCs w:val="23"/>
        </w:rPr>
      </w:pPr>
      <w:r w:rsidRPr="00316A8D">
        <w:rPr>
          <w:sz w:val="23"/>
          <w:szCs w:val="23"/>
        </w:rPr>
        <w:t>_________________________</w:t>
      </w:r>
    </w:p>
    <w:p w14:paraId="03BDEE6A" w14:textId="77777777" w:rsidR="006E3358" w:rsidRPr="00316A8D" w:rsidRDefault="001919FA">
      <w:pPr>
        <w:rPr>
          <w:sz w:val="23"/>
          <w:szCs w:val="23"/>
        </w:rPr>
      </w:pPr>
      <w:r w:rsidRPr="00316A8D">
        <w:rPr>
          <w:sz w:val="23"/>
          <w:szCs w:val="23"/>
        </w:rPr>
        <w:t>Nome:</w:t>
      </w:r>
    </w:p>
    <w:p w14:paraId="28701247" w14:textId="77777777" w:rsidR="006E3358" w:rsidRPr="00316A8D" w:rsidRDefault="001919FA">
      <w:pPr>
        <w:rPr>
          <w:sz w:val="23"/>
          <w:szCs w:val="23"/>
        </w:rPr>
        <w:sectPr w:rsidR="006E3358" w:rsidRPr="00316A8D">
          <w:headerReference w:type="even" r:id="rId14"/>
          <w:headerReference w:type="default" r:id="rId15"/>
          <w:footerReference w:type="even" r:id="rId16"/>
          <w:footerReference w:type="default" r:id="rId17"/>
          <w:pgSz w:w="11906" w:h="16838"/>
          <w:pgMar w:top="1135" w:right="1300" w:bottom="777" w:left="1580" w:header="720" w:footer="720" w:gutter="0"/>
          <w:cols w:space="720"/>
          <w:formProt w:val="0"/>
          <w:docGrid w:linePitch="240" w:charSpace="32768"/>
        </w:sectPr>
      </w:pPr>
      <w:r w:rsidRPr="00316A8D">
        <w:rPr>
          <w:sz w:val="23"/>
          <w:szCs w:val="23"/>
        </w:rPr>
        <w:t>CPF:</w:t>
      </w:r>
    </w:p>
    <w:p w14:paraId="6E7A095A" w14:textId="77777777" w:rsidR="006E3358" w:rsidRPr="00316A8D" w:rsidRDefault="001919FA">
      <w:pPr>
        <w:spacing w:line="228" w:lineRule="auto"/>
        <w:jc w:val="center"/>
        <w:rPr>
          <w:b/>
          <w:bCs/>
          <w:sz w:val="23"/>
          <w:szCs w:val="23"/>
        </w:rPr>
      </w:pPr>
      <w:bookmarkStart w:id="10" w:name="page63"/>
      <w:bookmarkEnd w:id="10"/>
      <w:r w:rsidRPr="00316A8D">
        <w:rPr>
          <w:b/>
          <w:bCs/>
          <w:sz w:val="23"/>
          <w:szCs w:val="23"/>
        </w:rPr>
        <w:lastRenderedPageBreak/>
        <w:t>MINUTA TERMO DE PERMISSÃO DE USO DE BEM IMÓVEL</w:t>
      </w:r>
    </w:p>
    <w:p w14:paraId="5AC5C08C" w14:textId="77777777" w:rsidR="006E3358" w:rsidRPr="00316A8D" w:rsidRDefault="006E3358">
      <w:pPr>
        <w:spacing w:line="200" w:lineRule="exact"/>
        <w:rPr>
          <w:sz w:val="23"/>
          <w:szCs w:val="23"/>
        </w:rPr>
      </w:pPr>
    </w:p>
    <w:p w14:paraId="6F78A8A0" w14:textId="77777777" w:rsidR="006E3358" w:rsidRPr="00316A8D" w:rsidRDefault="006E3358">
      <w:pPr>
        <w:spacing w:line="266" w:lineRule="exact"/>
        <w:rPr>
          <w:sz w:val="23"/>
          <w:szCs w:val="23"/>
        </w:rPr>
      </w:pPr>
    </w:p>
    <w:p w14:paraId="02EA064D" w14:textId="77777777" w:rsidR="006E3358" w:rsidRPr="00316A8D" w:rsidRDefault="001919FA">
      <w:pPr>
        <w:spacing w:line="228" w:lineRule="auto"/>
        <w:ind w:left="2977" w:right="20"/>
        <w:rPr>
          <w:b/>
          <w:bCs/>
          <w:sz w:val="23"/>
          <w:szCs w:val="23"/>
        </w:rPr>
      </w:pPr>
      <w:r w:rsidRPr="00316A8D">
        <w:rPr>
          <w:b/>
          <w:bCs/>
          <w:sz w:val="23"/>
          <w:szCs w:val="23"/>
        </w:rPr>
        <w:t>TERMO DE PERMISSÃO DE USO DE BEM IMÓVEL QUE ENTRE SI FAZEM O MUNICÍPIO DE RIBEIRÃO GRANDE E ___________________________________________.</w:t>
      </w:r>
    </w:p>
    <w:p w14:paraId="67007B55" w14:textId="77777777" w:rsidR="006E3358" w:rsidRPr="00316A8D" w:rsidRDefault="006E3358">
      <w:pPr>
        <w:spacing w:line="200" w:lineRule="exact"/>
        <w:rPr>
          <w:sz w:val="23"/>
          <w:szCs w:val="23"/>
        </w:rPr>
      </w:pPr>
    </w:p>
    <w:p w14:paraId="1888510A" w14:textId="77777777" w:rsidR="006E3358" w:rsidRPr="00316A8D" w:rsidRDefault="006E3358">
      <w:pPr>
        <w:spacing w:line="298" w:lineRule="exact"/>
        <w:rPr>
          <w:sz w:val="23"/>
          <w:szCs w:val="23"/>
        </w:rPr>
      </w:pPr>
    </w:p>
    <w:p w14:paraId="409998FE" w14:textId="3118D50F" w:rsidR="006E3358" w:rsidRPr="00316A8D" w:rsidRDefault="001919FA">
      <w:pPr>
        <w:spacing w:line="264" w:lineRule="auto"/>
        <w:ind w:firstLine="708"/>
        <w:jc w:val="both"/>
        <w:rPr>
          <w:sz w:val="23"/>
          <w:szCs w:val="23"/>
        </w:rPr>
      </w:pPr>
      <w:r w:rsidRPr="00316A8D">
        <w:rPr>
          <w:sz w:val="23"/>
          <w:szCs w:val="23"/>
        </w:rPr>
        <w:t xml:space="preserve">Termo de Permissão de uso de bem imóvel público, que entre si fazem de um lado o </w:t>
      </w:r>
      <w:r w:rsidRPr="00316A8D">
        <w:rPr>
          <w:b/>
          <w:bCs/>
          <w:sz w:val="23"/>
          <w:szCs w:val="23"/>
        </w:rPr>
        <w:t>MUNICIPIO DE RIBEIRÃO GRANDE/SP</w:t>
      </w:r>
      <w:r w:rsidRPr="00316A8D">
        <w:rPr>
          <w:sz w:val="23"/>
          <w:szCs w:val="23"/>
        </w:rPr>
        <w:t>, inscrito no CNPJ</w:t>
      </w:r>
      <w:r w:rsidR="003F6156">
        <w:rPr>
          <w:sz w:val="23"/>
          <w:szCs w:val="23"/>
        </w:rPr>
        <w:t xml:space="preserve"> 67.360.446/0001-06, </w:t>
      </w:r>
      <w:r w:rsidRPr="00316A8D">
        <w:rPr>
          <w:sz w:val="23"/>
          <w:szCs w:val="23"/>
        </w:rPr>
        <w:t xml:space="preserve">com sede na Rua Jacira Landim </w:t>
      </w:r>
      <w:proofErr w:type="spellStart"/>
      <w:r w:rsidRPr="00316A8D">
        <w:rPr>
          <w:sz w:val="23"/>
          <w:szCs w:val="23"/>
        </w:rPr>
        <w:t>Story</w:t>
      </w:r>
      <w:proofErr w:type="spellEnd"/>
      <w:r w:rsidRPr="00316A8D">
        <w:rPr>
          <w:sz w:val="23"/>
          <w:szCs w:val="23"/>
        </w:rPr>
        <w:t xml:space="preserve">, s/n.º, Centro Ribeirão Grande/SP, neste ato representado por seu Prefeito Municipal, </w:t>
      </w:r>
      <w:r w:rsidR="003F6156">
        <w:rPr>
          <w:color w:val="000000" w:themeColor="text1"/>
          <w:sz w:val="23"/>
          <w:szCs w:val="23"/>
        </w:rPr>
        <w:t xml:space="preserve">Marcelo </w:t>
      </w:r>
      <w:proofErr w:type="spellStart"/>
      <w:r w:rsidR="003F6156">
        <w:rPr>
          <w:color w:val="000000" w:themeColor="text1"/>
          <w:sz w:val="23"/>
          <w:szCs w:val="23"/>
        </w:rPr>
        <w:t>Luis</w:t>
      </w:r>
      <w:proofErr w:type="spellEnd"/>
      <w:r w:rsidR="003F6156">
        <w:rPr>
          <w:color w:val="000000" w:themeColor="text1"/>
          <w:sz w:val="23"/>
          <w:szCs w:val="23"/>
        </w:rPr>
        <w:t xml:space="preserve"> Nunes</w:t>
      </w:r>
      <w:r w:rsidRPr="00316A8D">
        <w:rPr>
          <w:color w:val="000000" w:themeColor="text1"/>
          <w:sz w:val="23"/>
          <w:szCs w:val="23"/>
        </w:rPr>
        <w:t xml:space="preserve">, </w:t>
      </w:r>
      <w:r w:rsidRPr="00316A8D">
        <w:rPr>
          <w:sz w:val="23"/>
          <w:szCs w:val="23"/>
        </w:rPr>
        <w:t>brasileiro, doravante denominado PERMITENTE e, de outro lado, _____________________, doravante denominado PERMISSIONÁRIO, ______________, neste ato representado por _________________________, pelas cláusulas e condições seguintes:</w:t>
      </w:r>
    </w:p>
    <w:p w14:paraId="5F8F1021" w14:textId="77777777" w:rsidR="006E3358" w:rsidRPr="00316A8D" w:rsidRDefault="006E3358">
      <w:pPr>
        <w:spacing w:line="200" w:lineRule="exact"/>
        <w:rPr>
          <w:sz w:val="23"/>
          <w:szCs w:val="23"/>
        </w:rPr>
      </w:pPr>
    </w:p>
    <w:p w14:paraId="0E6AA340" w14:textId="77777777" w:rsidR="006E3358" w:rsidRPr="00316A8D" w:rsidRDefault="006E3358">
      <w:pPr>
        <w:spacing w:line="303" w:lineRule="exact"/>
        <w:rPr>
          <w:sz w:val="23"/>
          <w:szCs w:val="23"/>
        </w:rPr>
      </w:pPr>
    </w:p>
    <w:p w14:paraId="2C0578E3" w14:textId="77777777" w:rsidR="006E3358" w:rsidRPr="00316A8D" w:rsidRDefault="001919FA">
      <w:pPr>
        <w:rPr>
          <w:b/>
          <w:bCs/>
          <w:sz w:val="23"/>
          <w:szCs w:val="23"/>
        </w:rPr>
      </w:pPr>
      <w:r w:rsidRPr="00316A8D">
        <w:rPr>
          <w:b/>
          <w:bCs/>
          <w:sz w:val="23"/>
          <w:szCs w:val="23"/>
        </w:rPr>
        <w:t>Cláusula Primeira - DO OBJETO.</w:t>
      </w:r>
    </w:p>
    <w:p w14:paraId="68FB5D80" w14:textId="77777777" w:rsidR="006E3358" w:rsidRPr="00316A8D" w:rsidRDefault="006E3358">
      <w:pPr>
        <w:spacing w:line="286" w:lineRule="exact"/>
        <w:rPr>
          <w:sz w:val="23"/>
          <w:szCs w:val="23"/>
        </w:rPr>
      </w:pPr>
    </w:p>
    <w:p w14:paraId="0E3EEAD1" w14:textId="77777777" w:rsidR="006E3358" w:rsidRPr="00316A8D" w:rsidRDefault="001919FA">
      <w:pPr>
        <w:spacing w:line="252" w:lineRule="auto"/>
        <w:jc w:val="both"/>
        <w:rPr>
          <w:sz w:val="23"/>
          <w:szCs w:val="23"/>
        </w:rPr>
      </w:pPr>
      <w:r w:rsidRPr="00316A8D">
        <w:rPr>
          <w:sz w:val="23"/>
          <w:szCs w:val="23"/>
        </w:rPr>
        <w:t xml:space="preserve">1 - O objeto do presente termo é a cessão gratuita, através de permissão, para uso da PERMISSIONÁRIA do imóvel onde funcionará a </w:t>
      </w:r>
      <w:proofErr w:type="gramStart"/>
      <w:r w:rsidRPr="00316A8D">
        <w:rPr>
          <w:sz w:val="23"/>
          <w:szCs w:val="23"/>
        </w:rPr>
        <w:t>.............. ,</w:t>
      </w:r>
      <w:proofErr w:type="gramEnd"/>
      <w:r w:rsidRPr="00316A8D">
        <w:rPr>
          <w:sz w:val="23"/>
          <w:szCs w:val="23"/>
        </w:rPr>
        <w:t xml:space="preserve"> localizada na rua ........................., Centro, em Ribeirão Grande, a saber.</w:t>
      </w:r>
    </w:p>
    <w:p w14:paraId="1EC31C4F" w14:textId="77777777" w:rsidR="006E3358" w:rsidRPr="00316A8D" w:rsidRDefault="006E3358">
      <w:pPr>
        <w:spacing w:line="200" w:lineRule="exact"/>
        <w:rPr>
          <w:sz w:val="23"/>
          <w:szCs w:val="23"/>
        </w:rPr>
      </w:pPr>
    </w:p>
    <w:p w14:paraId="3E21C802" w14:textId="77777777" w:rsidR="006E3358" w:rsidRPr="00316A8D" w:rsidRDefault="006E3358">
      <w:pPr>
        <w:spacing w:line="315" w:lineRule="exact"/>
        <w:rPr>
          <w:sz w:val="23"/>
          <w:szCs w:val="23"/>
        </w:rPr>
      </w:pPr>
    </w:p>
    <w:p w14:paraId="3102CF3E" w14:textId="77777777" w:rsidR="006E3358" w:rsidRPr="00316A8D" w:rsidRDefault="001919FA">
      <w:pPr>
        <w:rPr>
          <w:b/>
          <w:bCs/>
          <w:sz w:val="23"/>
          <w:szCs w:val="23"/>
        </w:rPr>
      </w:pPr>
      <w:r w:rsidRPr="00316A8D">
        <w:rPr>
          <w:b/>
          <w:bCs/>
          <w:sz w:val="23"/>
          <w:szCs w:val="23"/>
        </w:rPr>
        <w:t>Cláusula Segunda - DOS PRAZOS.</w:t>
      </w:r>
    </w:p>
    <w:p w14:paraId="53D5412F" w14:textId="77777777" w:rsidR="006E3358" w:rsidRPr="00316A8D" w:rsidRDefault="006E3358">
      <w:pPr>
        <w:spacing w:line="239" w:lineRule="exact"/>
        <w:rPr>
          <w:sz w:val="23"/>
          <w:szCs w:val="23"/>
        </w:rPr>
      </w:pPr>
    </w:p>
    <w:p w14:paraId="373282BD" w14:textId="77777777" w:rsidR="006E3358" w:rsidRPr="00316A8D" w:rsidRDefault="001919FA">
      <w:pPr>
        <w:numPr>
          <w:ilvl w:val="0"/>
          <w:numId w:val="17"/>
        </w:numPr>
        <w:ind w:left="520" w:hanging="518"/>
        <w:jc w:val="both"/>
        <w:rPr>
          <w:sz w:val="23"/>
          <w:szCs w:val="23"/>
        </w:rPr>
      </w:pPr>
      <w:r w:rsidRPr="00316A8D">
        <w:rPr>
          <w:sz w:val="23"/>
          <w:szCs w:val="23"/>
        </w:rPr>
        <w:t xml:space="preserve">-  </w:t>
      </w:r>
      <w:proofErr w:type="gramStart"/>
      <w:r w:rsidRPr="00316A8D">
        <w:rPr>
          <w:sz w:val="23"/>
          <w:szCs w:val="23"/>
        </w:rPr>
        <w:t>Este  termo</w:t>
      </w:r>
      <w:proofErr w:type="gramEnd"/>
      <w:r w:rsidRPr="00316A8D">
        <w:rPr>
          <w:sz w:val="23"/>
          <w:szCs w:val="23"/>
        </w:rPr>
        <w:t xml:space="preserve">  entra  em  vigor  na  data  de  sua  assinatura,  com  vigência  ate</w:t>
      </w:r>
    </w:p>
    <w:p w14:paraId="27CE5E42" w14:textId="77777777" w:rsidR="006E3358" w:rsidRPr="00316A8D" w:rsidRDefault="006E3358">
      <w:pPr>
        <w:spacing w:line="37" w:lineRule="exact"/>
        <w:rPr>
          <w:sz w:val="23"/>
          <w:szCs w:val="23"/>
        </w:rPr>
      </w:pPr>
    </w:p>
    <w:p w14:paraId="3302DC66" w14:textId="77777777" w:rsidR="006E3358" w:rsidRPr="00316A8D" w:rsidRDefault="001919FA">
      <w:pPr>
        <w:jc w:val="both"/>
        <w:rPr>
          <w:sz w:val="23"/>
          <w:szCs w:val="23"/>
        </w:rPr>
      </w:pPr>
      <w:r w:rsidRPr="00316A8D">
        <w:rPr>
          <w:sz w:val="23"/>
          <w:szCs w:val="23"/>
        </w:rPr>
        <w:t>____/_____/______.</w:t>
      </w:r>
    </w:p>
    <w:p w14:paraId="0FCE0767" w14:textId="77777777" w:rsidR="006E3358" w:rsidRPr="00316A8D" w:rsidRDefault="006E3358">
      <w:pPr>
        <w:spacing w:line="283" w:lineRule="exact"/>
        <w:rPr>
          <w:sz w:val="23"/>
          <w:szCs w:val="23"/>
        </w:rPr>
      </w:pPr>
    </w:p>
    <w:p w14:paraId="6DFEC5CB" w14:textId="77777777" w:rsidR="006E3358" w:rsidRPr="00316A8D" w:rsidRDefault="001919FA">
      <w:pPr>
        <w:numPr>
          <w:ilvl w:val="0"/>
          <w:numId w:val="17"/>
        </w:numPr>
        <w:spacing w:line="228" w:lineRule="auto"/>
        <w:ind w:left="0" w:right="20" w:firstLine="2"/>
        <w:jc w:val="both"/>
        <w:rPr>
          <w:sz w:val="23"/>
          <w:szCs w:val="23"/>
        </w:rPr>
      </w:pPr>
      <w:r w:rsidRPr="00316A8D">
        <w:rPr>
          <w:sz w:val="23"/>
          <w:szCs w:val="23"/>
        </w:rPr>
        <w:t xml:space="preserve">- A prorrogação do prazo poderá ocorrer, a critério do </w:t>
      </w:r>
      <w:proofErr w:type="spellStart"/>
      <w:r w:rsidRPr="00316A8D">
        <w:rPr>
          <w:sz w:val="23"/>
          <w:szCs w:val="23"/>
        </w:rPr>
        <w:t>Permitente</w:t>
      </w:r>
      <w:proofErr w:type="spellEnd"/>
      <w:r w:rsidRPr="00316A8D">
        <w:rPr>
          <w:sz w:val="23"/>
          <w:szCs w:val="23"/>
        </w:rPr>
        <w:t>, devendo ser formalizado o respectivo termo aditivo.</w:t>
      </w:r>
    </w:p>
    <w:p w14:paraId="61F6F29B" w14:textId="77777777" w:rsidR="006E3358" w:rsidRPr="00316A8D" w:rsidRDefault="006E3358">
      <w:pPr>
        <w:spacing w:line="200" w:lineRule="exact"/>
        <w:rPr>
          <w:sz w:val="23"/>
          <w:szCs w:val="23"/>
        </w:rPr>
      </w:pPr>
    </w:p>
    <w:p w14:paraId="59C619DF" w14:textId="77777777" w:rsidR="006E3358" w:rsidRPr="00316A8D" w:rsidRDefault="006E3358">
      <w:pPr>
        <w:spacing w:line="328" w:lineRule="exact"/>
        <w:rPr>
          <w:sz w:val="23"/>
          <w:szCs w:val="23"/>
        </w:rPr>
      </w:pPr>
    </w:p>
    <w:p w14:paraId="1FDB59A1" w14:textId="77777777" w:rsidR="006E3358" w:rsidRPr="00316A8D" w:rsidRDefault="001919FA">
      <w:pPr>
        <w:rPr>
          <w:b/>
          <w:bCs/>
          <w:sz w:val="23"/>
          <w:szCs w:val="23"/>
        </w:rPr>
      </w:pPr>
      <w:r w:rsidRPr="00316A8D">
        <w:rPr>
          <w:b/>
          <w:bCs/>
          <w:sz w:val="23"/>
          <w:szCs w:val="23"/>
        </w:rPr>
        <w:t>Cláusula Terceira - DA PERMISSÃO.</w:t>
      </w:r>
    </w:p>
    <w:p w14:paraId="3D0A3241" w14:textId="77777777" w:rsidR="006E3358" w:rsidRPr="00316A8D" w:rsidRDefault="006E3358">
      <w:pPr>
        <w:spacing w:line="286" w:lineRule="exact"/>
        <w:rPr>
          <w:sz w:val="23"/>
          <w:szCs w:val="23"/>
        </w:rPr>
      </w:pPr>
    </w:p>
    <w:p w14:paraId="4B36CD5E" w14:textId="77777777" w:rsidR="006E3358" w:rsidRPr="00316A8D" w:rsidRDefault="001919FA">
      <w:pPr>
        <w:spacing w:line="228" w:lineRule="auto"/>
        <w:ind w:right="20"/>
        <w:rPr>
          <w:sz w:val="23"/>
          <w:szCs w:val="23"/>
        </w:rPr>
      </w:pPr>
      <w:r w:rsidRPr="00316A8D">
        <w:rPr>
          <w:sz w:val="23"/>
          <w:szCs w:val="23"/>
        </w:rPr>
        <w:t>3 - A PERMISSÃO é formalizada em caráter personalíssimo, inalienável, impenhorável, incomunicável e intransferível por sucessão legal ou testamentária.</w:t>
      </w:r>
    </w:p>
    <w:p w14:paraId="10715C41" w14:textId="77777777" w:rsidR="006E3358" w:rsidRPr="00316A8D" w:rsidRDefault="006E3358">
      <w:pPr>
        <w:spacing w:line="240" w:lineRule="exact"/>
        <w:rPr>
          <w:sz w:val="23"/>
          <w:szCs w:val="23"/>
        </w:rPr>
      </w:pPr>
    </w:p>
    <w:p w14:paraId="67ECD991" w14:textId="77777777" w:rsidR="006E3358" w:rsidRPr="00316A8D" w:rsidRDefault="001919FA">
      <w:pPr>
        <w:rPr>
          <w:sz w:val="23"/>
          <w:szCs w:val="23"/>
        </w:rPr>
      </w:pPr>
      <w:r w:rsidRPr="00316A8D">
        <w:rPr>
          <w:sz w:val="23"/>
          <w:szCs w:val="23"/>
        </w:rPr>
        <w:t xml:space="preserve">3.1. - É vedada a </w:t>
      </w:r>
      <w:proofErr w:type="spellStart"/>
      <w:r w:rsidRPr="00316A8D">
        <w:rPr>
          <w:sz w:val="23"/>
          <w:szCs w:val="23"/>
        </w:rPr>
        <w:t>sub-permissão</w:t>
      </w:r>
      <w:proofErr w:type="spellEnd"/>
      <w:r w:rsidRPr="00316A8D">
        <w:rPr>
          <w:sz w:val="23"/>
          <w:szCs w:val="23"/>
        </w:rPr>
        <w:t>.</w:t>
      </w:r>
    </w:p>
    <w:p w14:paraId="0463731C" w14:textId="77777777" w:rsidR="006E3358" w:rsidRPr="00316A8D" w:rsidRDefault="006E3358">
      <w:pPr>
        <w:spacing w:line="200" w:lineRule="exact"/>
        <w:rPr>
          <w:sz w:val="23"/>
          <w:szCs w:val="23"/>
        </w:rPr>
      </w:pPr>
    </w:p>
    <w:p w14:paraId="7643AE11" w14:textId="77777777" w:rsidR="006E3358" w:rsidRPr="00316A8D" w:rsidRDefault="006E3358">
      <w:pPr>
        <w:spacing w:line="326" w:lineRule="exact"/>
        <w:rPr>
          <w:sz w:val="23"/>
          <w:szCs w:val="23"/>
        </w:rPr>
      </w:pPr>
    </w:p>
    <w:p w14:paraId="1D79CB86" w14:textId="77777777" w:rsidR="006E3358" w:rsidRPr="00316A8D" w:rsidRDefault="001919FA">
      <w:pPr>
        <w:rPr>
          <w:b/>
          <w:bCs/>
          <w:sz w:val="23"/>
          <w:szCs w:val="23"/>
        </w:rPr>
      </w:pPr>
      <w:r w:rsidRPr="00316A8D">
        <w:rPr>
          <w:b/>
          <w:bCs/>
          <w:sz w:val="23"/>
          <w:szCs w:val="23"/>
        </w:rPr>
        <w:t>Cláusula Quarta - DA FINALIDADE</w:t>
      </w:r>
    </w:p>
    <w:p w14:paraId="64818535" w14:textId="77777777" w:rsidR="006E3358" w:rsidRPr="00316A8D" w:rsidRDefault="006E3358">
      <w:pPr>
        <w:spacing w:line="283" w:lineRule="exact"/>
        <w:rPr>
          <w:sz w:val="23"/>
          <w:szCs w:val="23"/>
        </w:rPr>
      </w:pPr>
    </w:p>
    <w:p w14:paraId="57E01E90" w14:textId="77777777" w:rsidR="006E3358" w:rsidRPr="00316A8D" w:rsidRDefault="001919FA">
      <w:pPr>
        <w:spacing w:line="228" w:lineRule="auto"/>
        <w:ind w:right="20"/>
        <w:rPr>
          <w:sz w:val="23"/>
          <w:szCs w:val="23"/>
        </w:rPr>
      </w:pPr>
      <w:r w:rsidRPr="00316A8D">
        <w:rPr>
          <w:sz w:val="23"/>
          <w:szCs w:val="23"/>
        </w:rPr>
        <w:t>O PERMITENTE cede o imóvel para que o PERMISSIONÁRIO possa manter em funcionamento a Estratégia Saúde da Família.</w:t>
      </w:r>
    </w:p>
    <w:p w14:paraId="4C01721F" w14:textId="77777777" w:rsidR="006E3358" w:rsidRPr="00316A8D" w:rsidRDefault="006E3358">
      <w:pPr>
        <w:spacing w:line="228" w:lineRule="auto"/>
        <w:ind w:right="20"/>
        <w:rPr>
          <w:sz w:val="23"/>
          <w:szCs w:val="23"/>
        </w:rPr>
      </w:pPr>
    </w:p>
    <w:p w14:paraId="6E83FA1B" w14:textId="77777777" w:rsidR="006E3358" w:rsidRPr="00316A8D" w:rsidRDefault="006E3358">
      <w:pPr>
        <w:spacing w:line="228" w:lineRule="auto"/>
        <w:ind w:right="20"/>
        <w:rPr>
          <w:sz w:val="23"/>
          <w:szCs w:val="23"/>
        </w:rPr>
      </w:pPr>
    </w:p>
    <w:p w14:paraId="581EDEC2" w14:textId="77777777" w:rsidR="006E3358" w:rsidRPr="00316A8D" w:rsidRDefault="001919FA">
      <w:pPr>
        <w:spacing w:line="228" w:lineRule="auto"/>
        <w:rPr>
          <w:b/>
          <w:bCs/>
          <w:sz w:val="23"/>
          <w:szCs w:val="23"/>
        </w:rPr>
      </w:pPr>
      <w:r w:rsidRPr="00316A8D">
        <w:rPr>
          <w:b/>
          <w:bCs/>
          <w:sz w:val="23"/>
          <w:szCs w:val="23"/>
        </w:rPr>
        <w:t>Cláusula Quinta – DA RESCISÃO</w:t>
      </w:r>
    </w:p>
    <w:p w14:paraId="3354A98B" w14:textId="77777777" w:rsidR="006E3358" w:rsidRPr="00316A8D" w:rsidRDefault="006E3358">
      <w:pPr>
        <w:spacing w:line="285" w:lineRule="exact"/>
        <w:rPr>
          <w:sz w:val="23"/>
          <w:szCs w:val="23"/>
        </w:rPr>
      </w:pPr>
    </w:p>
    <w:p w14:paraId="51F91701" w14:textId="77777777" w:rsidR="006E3358" w:rsidRPr="00316A8D" w:rsidRDefault="001919FA">
      <w:pPr>
        <w:spacing w:line="252" w:lineRule="auto"/>
        <w:ind w:right="20"/>
        <w:jc w:val="both"/>
        <w:rPr>
          <w:sz w:val="23"/>
          <w:szCs w:val="23"/>
        </w:rPr>
      </w:pPr>
      <w:r w:rsidRPr="00316A8D">
        <w:rPr>
          <w:sz w:val="23"/>
          <w:szCs w:val="23"/>
        </w:rPr>
        <w:t>5.1- Torna-se nulo o Termo, independentemente de ato especial, revertendo o imóvel ao PERMITENTE, sem direito o PERMISSIONÁRIO de qualquer indenização, inclusive por benfeitorias realizadas, nos seguintes casos:</w:t>
      </w:r>
    </w:p>
    <w:p w14:paraId="5BF47593" w14:textId="77777777" w:rsidR="006E3358" w:rsidRPr="00316A8D" w:rsidRDefault="006E3358">
      <w:pPr>
        <w:spacing w:line="266" w:lineRule="exact"/>
        <w:rPr>
          <w:sz w:val="23"/>
          <w:szCs w:val="23"/>
        </w:rPr>
      </w:pPr>
    </w:p>
    <w:p w14:paraId="4C4F7E0A" w14:textId="77777777" w:rsidR="006E3358" w:rsidRPr="00316A8D" w:rsidRDefault="001919FA">
      <w:pPr>
        <w:numPr>
          <w:ilvl w:val="0"/>
          <w:numId w:val="18"/>
        </w:numPr>
        <w:spacing w:line="228" w:lineRule="auto"/>
        <w:ind w:left="0" w:firstLine="2"/>
        <w:jc w:val="both"/>
        <w:rPr>
          <w:sz w:val="23"/>
          <w:szCs w:val="23"/>
        </w:rPr>
      </w:pPr>
      <w:r w:rsidRPr="00316A8D">
        <w:rPr>
          <w:sz w:val="23"/>
          <w:szCs w:val="23"/>
        </w:rPr>
        <w:lastRenderedPageBreak/>
        <w:t>se ao imóvel no todo ou em parte for dada aplicação diversa da que tenha sido estipulada nas condições deste instrumento;</w:t>
      </w:r>
    </w:p>
    <w:p w14:paraId="20A32638" w14:textId="77777777" w:rsidR="006E3358" w:rsidRPr="00316A8D" w:rsidRDefault="006E3358">
      <w:pPr>
        <w:spacing w:line="282" w:lineRule="exact"/>
        <w:rPr>
          <w:sz w:val="23"/>
          <w:szCs w:val="23"/>
        </w:rPr>
      </w:pPr>
    </w:p>
    <w:p w14:paraId="2DFDEAFE" w14:textId="77777777" w:rsidR="006E3358" w:rsidRPr="00316A8D" w:rsidRDefault="001919FA">
      <w:pPr>
        <w:numPr>
          <w:ilvl w:val="0"/>
          <w:numId w:val="18"/>
        </w:numPr>
        <w:spacing w:line="228" w:lineRule="auto"/>
        <w:ind w:left="0" w:right="20" w:firstLine="2"/>
        <w:jc w:val="both"/>
        <w:rPr>
          <w:sz w:val="23"/>
          <w:szCs w:val="23"/>
        </w:rPr>
      </w:pPr>
      <w:r w:rsidRPr="00316A8D">
        <w:rPr>
          <w:sz w:val="23"/>
          <w:szCs w:val="23"/>
        </w:rPr>
        <w:t>se o PERMISSIONÁRIO renunciar a cessão ou ocorrer sua extinção por qualquer meio;</w:t>
      </w:r>
    </w:p>
    <w:p w14:paraId="012CD20B" w14:textId="77777777" w:rsidR="006E3358" w:rsidRPr="00316A8D" w:rsidRDefault="006E3358">
      <w:pPr>
        <w:spacing w:line="241" w:lineRule="exact"/>
        <w:rPr>
          <w:sz w:val="23"/>
          <w:szCs w:val="23"/>
        </w:rPr>
      </w:pPr>
    </w:p>
    <w:p w14:paraId="2F829337" w14:textId="77777777" w:rsidR="006E3358" w:rsidRPr="00316A8D" w:rsidRDefault="001919FA">
      <w:pPr>
        <w:numPr>
          <w:ilvl w:val="0"/>
          <w:numId w:val="18"/>
        </w:numPr>
        <w:spacing w:line="228" w:lineRule="auto"/>
        <w:ind w:left="240" w:hanging="238"/>
        <w:jc w:val="both"/>
        <w:rPr>
          <w:sz w:val="23"/>
          <w:szCs w:val="23"/>
        </w:rPr>
      </w:pPr>
      <w:r w:rsidRPr="00316A8D">
        <w:rPr>
          <w:sz w:val="23"/>
          <w:szCs w:val="23"/>
        </w:rPr>
        <w:t>se ocorrer inadimplência de cláusulas deste termo;</w:t>
      </w:r>
    </w:p>
    <w:p w14:paraId="3F5666B2" w14:textId="77777777" w:rsidR="006E3358" w:rsidRPr="00316A8D" w:rsidRDefault="006E3358">
      <w:pPr>
        <w:spacing w:line="240" w:lineRule="exact"/>
        <w:rPr>
          <w:sz w:val="23"/>
          <w:szCs w:val="23"/>
        </w:rPr>
      </w:pPr>
    </w:p>
    <w:p w14:paraId="70AE851A" w14:textId="77777777" w:rsidR="006E3358" w:rsidRPr="00316A8D" w:rsidRDefault="001919FA">
      <w:pPr>
        <w:numPr>
          <w:ilvl w:val="0"/>
          <w:numId w:val="18"/>
        </w:numPr>
        <w:spacing w:line="228" w:lineRule="auto"/>
        <w:ind w:left="260" w:hanging="258"/>
        <w:jc w:val="both"/>
        <w:rPr>
          <w:sz w:val="23"/>
          <w:szCs w:val="23"/>
        </w:rPr>
      </w:pPr>
      <w:r w:rsidRPr="00316A8D">
        <w:rPr>
          <w:sz w:val="23"/>
          <w:szCs w:val="23"/>
        </w:rPr>
        <w:t>por interesse das partes;</w:t>
      </w:r>
    </w:p>
    <w:p w14:paraId="72353512" w14:textId="77777777" w:rsidR="006E3358" w:rsidRPr="00316A8D" w:rsidRDefault="006E3358">
      <w:pPr>
        <w:spacing w:line="282" w:lineRule="exact"/>
        <w:rPr>
          <w:sz w:val="23"/>
          <w:szCs w:val="23"/>
        </w:rPr>
      </w:pPr>
    </w:p>
    <w:p w14:paraId="7E41F2D7" w14:textId="77777777" w:rsidR="006E3358" w:rsidRPr="00316A8D" w:rsidRDefault="001919FA">
      <w:pPr>
        <w:spacing w:line="228" w:lineRule="auto"/>
        <w:ind w:right="20"/>
        <w:jc w:val="both"/>
        <w:rPr>
          <w:sz w:val="23"/>
          <w:szCs w:val="23"/>
        </w:rPr>
      </w:pPr>
      <w:r w:rsidRPr="00316A8D">
        <w:rPr>
          <w:sz w:val="23"/>
          <w:szCs w:val="23"/>
        </w:rPr>
        <w:t>5.2 Este instrumento poderá ser rescindido, desde que haja notificação prévia de 90 (noventa) dias à parte contrária.</w:t>
      </w:r>
    </w:p>
    <w:p w14:paraId="430E1352" w14:textId="77777777" w:rsidR="006E3358" w:rsidRPr="00316A8D" w:rsidRDefault="006E3358">
      <w:pPr>
        <w:spacing w:line="200" w:lineRule="exact"/>
        <w:rPr>
          <w:sz w:val="23"/>
          <w:szCs w:val="23"/>
        </w:rPr>
      </w:pPr>
    </w:p>
    <w:p w14:paraId="0E081C51" w14:textId="77777777" w:rsidR="006E3358" w:rsidRPr="00316A8D" w:rsidRDefault="006E3358">
      <w:pPr>
        <w:spacing w:line="200" w:lineRule="exact"/>
        <w:rPr>
          <w:sz w:val="23"/>
          <w:szCs w:val="23"/>
        </w:rPr>
      </w:pPr>
    </w:p>
    <w:p w14:paraId="6832F5A3" w14:textId="77777777" w:rsidR="006E3358" w:rsidRPr="00316A8D" w:rsidRDefault="001919FA">
      <w:pPr>
        <w:rPr>
          <w:b/>
          <w:bCs/>
          <w:sz w:val="23"/>
          <w:szCs w:val="23"/>
        </w:rPr>
      </w:pPr>
      <w:r w:rsidRPr="00316A8D">
        <w:rPr>
          <w:b/>
          <w:bCs/>
          <w:sz w:val="23"/>
          <w:szCs w:val="23"/>
        </w:rPr>
        <w:t>Cláusula Sexta - DA DESISTÊNCIA.</w:t>
      </w:r>
    </w:p>
    <w:p w14:paraId="0606607C" w14:textId="77777777" w:rsidR="006E3358" w:rsidRPr="00316A8D" w:rsidRDefault="006E3358">
      <w:pPr>
        <w:spacing w:line="286" w:lineRule="exact"/>
        <w:rPr>
          <w:sz w:val="23"/>
          <w:szCs w:val="23"/>
        </w:rPr>
      </w:pPr>
    </w:p>
    <w:p w14:paraId="3DB02899" w14:textId="77777777" w:rsidR="006E3358" w:rsidRPr="00316A8D" w:rsidRDefault="001919FA">
      <w:pPr>
        <w:spacing w:line="264" w:lineRule="auto"/>
        <w:ind w:right="20"/>
        <w:jc w:val="both"/>
        <w:rPr>
          <w:sz w:val="23"/>
          <w:szCs w:val="23"/>
        </w:rPr>
      </w:pPr>
      <w:r w:rsidRPr="00316A8D">
        <w:rPr>
          <w:sz w:val="23"/>
          <w:szCs w:val="23"/>
        </w:rPr>
        <w:t>6.1 - Caso o PERMITENTE necessite do imóvel para seu uso próprio, a qualquer tempo, deverá a mesma requisitá-lo com antecedência mínima de 90 (noventa) dias e denunciar o presente instrumento, ficando ressalvada, em tal caso, a indenização ao PERMISSIONÁRIO de benfeitorias necessárias de cuja realização tenha sido dado o necessário conhecimento a PERMITENTE.</w:t>
      </w:r>
    </w:p>
    <w:p w14:paraId="2A124E39" w14:textId="77777777" w:rsidR="006E3358" w:rsidRPr="00316A8D" w:rsidRDefault="006E3358">
      <w:pPr>
        <w:spacing w:line="200" w:lineRule="exact"/>
        <w:rPr>
          <w:sz w:val="23"/>
          <w:szCs w:val="23"/>
        </w:rPr>
      </w:pPr>
    </w:p>
    <w:p w14:paraId="1B4FB5FA" w14:textId="77777777" w:rsidR="006E3358" w:rsidRPr="00316A8D" w:rsidRDefault="006E3358">
      <w:pPr>
        <w:spacing w:line="200" w:lineRule="exact"/>
        <w:rPr>
          <w:sz w:val="23"/>
          <w:szCs w:val="23"/>
        </w:rPr>
      </w:pPr>
    </w:p>
    <w:p w14:paraId="5C05066B" w14:textId="77777777" w:rsidR="006E3358" w:rsidRPr="00316A8D" w:rsidRDefault="001919FA">
      <w:pPr>
        <w:rPr>
          <w:b/>
          <w:bCs/>
          <w:sz w:val="23"/>
          <w:szCs w:val="23"/>
        </w:rPr>
      </w:pPr>
      <w:r w:rsidRPr="00316A8D">
        <w:rPr>
          <w:b/>
          <w:bCs/>
          <w:sz w:val="23"/>
          <w:szCs w:val="23"/>
        </w:rPr>
        <w:t>Cláusula Sétima - DOS DIREITOS E OBRIGAÇÕES.</w:t>
      </w:r>
    </w:p>
    <w:p w14:paraId="47D42577" w14:textId="77777777" w:rsidR="006E3358" w:rsidRPr="00316A8D" w:rsidRDefault="006E3358">
      <w:pPr>
        <w:spacing w:line="286" w:lineRule="exact"/>
        <w:rPr>
          <w:sz w:val="23"/>
          <w:szCs w:val="23"/>
        </w:rPr>
      </w:pPr>
    </w:p>
    <w:p w14:paraId="30AE23F8" w14:textId="77777777" w:rsidR="006E3358" w:rsidRPr="00316A8D" w:rsidRDefault="001919FA">
      <w:pPr>
        <w:numPr>
          <w:ilvl w:val="0"/>
          <w:numId w:val="9"/>
        </w:numPr>
        <w:spacing w:line="228" w:lineRule="auto"/>
        <w:ind w:left="0" w:right="20" w:firstLine="2"/>
        <w:jc w:val="both"/>
        <w:rPr>
          <w:sz w:val="23"/>
          <w:szCs w:val="23"/>
        </w:rPr>
      </w:pPr>
      <w:r w:rsidRPr="00316A8D">
        <w:rPr>
          <w:sz w:val="23"/>
          <w:szCs w:val="23"/>
        </w:rPr>
        <w:t>- O PERMISSIONÁRIO se obriga a conservar o imóvel como se seu próprio fora, sob pena de responder por perdas e danos.</w:t>
      </w:r>
    </w:p>
    <w:p w14:paraId="23A69D7D" w14:textId="77777777" w:rsidR="006E3358" w:rsidRPr="00316A8D" w:rsidRDefault="006E3358">
      <w:pPr>
        <w:spacing w:line="283" w:lineRule="exact"/>
        <w:rPr>
          <w:sz w:val="23"/>
          <w:szCs w:val="23"/>
        </w:rPr>
      </w:pPr>
    </w:p>
    <w:p w14:paraId="49F48752" w14:textId="77777777" w:rsidR="006E3358" w:rsidRPr="00316A8D" w:rsidRDefault="001919FA">
      <w:pPr>
        <w:numPr>
          <w:ilvl w:val="0"/>
          <w:numId w:val="9"/>
        </w:numPr>
        <w:spacing w:line="252" w:lineRule="auto"/>
        <w:ind w:left="0" w:firstLine="2"/>
        <w:jc w:val="both"/>
        <w:rPr>
          <w:sz w:val="23"/>
          <w:szCs w:val="23"/>
        </w:rPr>
      </w:pPr>
      <w:r w:rsidRPr="00316A8D">
        <w:rPr>
          <w:sz w:val="23"/>
          <w:szCs w:val="23"/>
        </w:rPr>
        <w:t>- O PERMISSIONÁRIO se obriga a arcar com todas as despesas, tributos e contas de consumo de água, energia elétrica, manutenção predial, elétrica, hidráulica e quaisquer outras que venham a incidir sobre o imóvel cedido, na vigência do presente instrumento.</w:t>
      </w:r>
    </w:p>
    <w:p w14:paraId="44F8367F" w14:textId="77777777" w:rsidR="006E3358" w:rsidRPr="00316A8D" w:rsidRDefault="006E3358">
      <w:pPr>
        <w:spacing w:line="266" w:lineRule="exact"/>
        <w:rPr>
          <w:sz w:val="23"/>
          <w:szCs w:val="23"/>
        </w:rPr>
      </w:pPr>
    </w:p>
    <w:p w14:paraId="014F7A96" w14:textId="77777777" w:rsidR="006E3358" w:rsidRPr="00316A8D" w:rsidRDefault="001919FA">
      <w:pPr>
        <w:numPr>
          <w:ilvl w:val="0"/>
          <w:numId w:val="9"/>
        </w:numPr>
        <w:spacing w:line="252" w:lineRule="auto"/>
        <w:ind w:left="0" w:firstLine="2"/>
        <w:jc w:val="both"/>
        <w:rPr>
          <w:sz w:val="23"/>
          <w:szCs w:val="23"/>
        </w:rPr>
      </w:pPr>
      <w:r w:rsidRPr="00316A8D">
        <w:rPr>
          <w:sz w:val="23"/>
          <w:szCs w:val="23"/>
        </w:rPr>
        <w:t>- Findo o prazo deste instrumento e não cumprida a finalidade estipulada, obriga-se o PERMISSIONÁRIO a restituir o imóvel nas mesmas condições de uso em que recebeu, bem como com as benfeitorias de qualquer natureza que integrarão o imóvel ora cedido.</w:t>
      </w:r>
    </w:p>
    <w:p w14:paraId="611E74CD" w14:textId="77777777" w:rsidR="006E3358" w:rsidRPr="00316A8D" w:rsidRDefault="006E3358">
      <w:pPr>
        <w:spacing w:line="266" w:lineRule="exact"/>
        <w:rPr>
          <w:sz w:val="23"/>
          <w:szCs w:val="23"/>
        </w:rPr>
      </w:pPr>
    </w:p>
    <w:p w14:paraId="6873D209" w14:textId="77777777" w:rsidR="006E3358" w:rsidRPr="00316A8D" w:rsidRDefault="001919FA">
      <w:pPr>
        <w:numPr>
          <w:ilvl w:val="0"/>
          <w:numId w:val="9"/>
        </w:numPr>
        <w:spacing w:line="228" w:lineRule="auto"/>
        <w:ind w:left="0" w:right="20" w:firstLine="2"/>
        <w:jc w:val="both"/>
        <w:rPr>
          <w:sz w:val="23"/>
          <w:szCs w:val="23"/>
        </w:rPr>
      </w:pPr>
      <w:r w:rsidRPr="00316A8D">
        <w:rPr>
          <w:sz w:val="23"/>
          <w:szCs w:val="23"/>
        </w:rPr>
        <w:t>- As benfeitorias que se façam necessárias só poderão ser realizadas após prévia anuência do PERMITENTE, em documento expresso de autorização.</w:t>
      </w:r>
    </w:p>
    <w:p w14:paraId="3E4D8859" w14:textId="77777777" w:rsidR="006E3358" w:rsidRPr="00316A8D" w:rsidRDefault="006E3358">
      <w:pPr>
        <w:pStyle w:val="PargrafodaLista1"/>
        <w:rPr>
          <w:sz w:val="23"/>
          <w:szCs w:val="23"/>
        </w:rPr>
      </w:pPr>
    </w:p>
    <w:p w14:paraId="3F749972" w14:textId="77777777" w:rsidR="006E3358" w:rsidRPr="00316A8D" w:rsidRDefault="006E3358">
      <w:pPr>
        <w:spacing w:line="228" w:lineRule="auto"/>
        <w:ind w:left="2" w:right="20"/>
        <w:jc w:val="both"/>
        <w:rPr>
          <w:sz w:val="23"/>
          <w:szCs w:val="23"/>
        </w:rPr>
      </w:pPr>
    </w:p>
    <w:p w14:paraId="772F7F74" w14:textId="77777777" w:rsidR="006E3358" w:rsidRPr="00316A8D" w:rsidRDefault="001919FA">
      <w:pPr>
        <w:spacing w:line="228" w:lineRule="auto"/>
        <w:rPr>
          <w:b/>
          <w:bCs/>
          <w:sz w:val="23"/>
          <w:szCs w:val="23"/>
        </w:rPr>
      </w:pPr>
      <w:r w:rsidRPr="00316A8D">
        <w:rPr>
          <w:b/>
          <w:bCs/>
          <w:sz w:val="23"/>
          <w:szCs w:val="23"/>
        </w:rPr>
        <w:t>Cláusula Oitava – DO FORO</w:t>
      </w:r>
    </w:p>
    <w:p w14:paraId="74398B8F" w14:textId="77777777" w:rsidR="006E3358" w:rsidRPr="00316A8D" w:rsidRDefault="006E3358">
      <w:pPr>
        <w:pStyle w:val="PargrafodaLista1"/>
        <w:spacing w:line="85" w:lineRule="exact"/>
        <w:ind w:left="720"/>
        <w:rPr>
          <w:sz w:val="23"/>
          <w:szCs w:val="23"/>
        </w:rPr>
      </w:pPr>
    </w:p>
    <w:p w14:paraId="5EABE80E" w14:textId="77777777" w:rsidR="006E3358" w:rsidRPr="00316A8D" w:rsidRDefault="001919FA">
      <w:pPr>
        <w:spacing w:line="228" w:lineRule="auto"/>
        <w:ind w:right="20"/>
        <w:jc w:val="both"/>
        <w:rPr>
          <w:sz w:val="23"/>
          <w:szCs w:val="23"/>
        </w:rPr>
      </w:pPr>
      <w:r w:rsidRPr="00316A8D">
        <w:rPr>
          <w:sz w:val="23"/>
          <w:szCs w:val="23"/>
        </w:rPr>
        <w:t>8.1 - Fica eleito o foro da Comarca de Capão Bonito/SP para dirimir as controvérsias oriundas deste Termo.</w:t>
      </w:r>
    </w:p>
    <w:p w14:paraId="03F24BB6" w14:textId="77777777" w:rsidR="006E3358" w:rsidRPr="00316A8D" w:rsidRDefault="006E3358">
      <w:pPr>
        <w:pStyle w:val="PargrafodaLista1"/>
        <w:spacing w:line="285" w:lineRule="exact"/>
        <w:ind w:left="720"/>
        <w:rPr>
          <w:sz w:val="23"/>
          <w:szCs w:val="23"/>
        </w:rPr>
      </w:pPr>
    </w:p>
    <w:p w14:paraId="014F4ACE" w14:textId="77777777" w:rsidR="006E3358" w:rsidRPr="00316A8D" w:rsidRDefault="001919FA">
      <w:pPr>
        <w:spacing w:line="252" w:lineRule="auto"/>
        <w:ind w:right="20"/>
        <w:jc w:val="both"/>
        <w:rPr>
          <w:sz w:val="23"/>
          <w:szCs w:val="23"/>
        </w:rPr>
      </w:pPr>
      <w:r w:rsidRPr="00316A8D">
        <w:rPr>
          <w:sz w:val="23"/>
          <w:szCs w:val="23"/>
        </w:rPr>
        <w:t>Assim, por estarem justas e cientes, as partes assinam e rubricam todas as folhas das 02(duas) vias deste Termo, de igual teor e forma, na presença das testemunhas abaixo.</w:t>
      </w:r>
    </w:p>
    <w:p w14:paraId="59F57177" w14:textId="77777777" w:rsidR="006E3358" w:rsidRPr="00316A8D" w:rsidRDefault="006E3358">
      <w:pPr>
        <w:pStyle w:val="PargrafodaLista1"/>
        <w:spacing w:line="225" w:lineRule="exact"/>
        <w:ind w:left="720"/>
        <w:rPr>
          <w:sz w:val="23"/>
          <w:szCs w:val="23"/>
        </w:rPr>
      </w:pPr>
    </w:p>
    <w:p w14:paraId="380EB7A7" w14:textId="77777777" w:rsidR="006E3358" w:rsidRPr="00316A8D" w:rsidRDefault="001919FA">
      <w:pPr>
        <w:spacing w:line="228" w:lineRule="auto"/>
        <w:rPr>
          <w:sz w:val="23"/>
          <w:szCs w:val="23"/>
        </w:rPr>
      </w:pPr>
      <w:r w:rsidRPr="00316A8D">
        <w:rPr>
          <w:sz w:val="23"/>
          <w:szCs w:val="23"/>
        </w:rPr>
        <w:t xml:space="preserve">Ribeirão Grande ____de _________ </w:t>
      </w:r>
      <w:proofErr w:type="spellStart"/>
      <w:r w:rsidRPr="00316A8D">
        <w:rPr>
          <w:sz w:val="23"/>
          <w:szCs w:val="23"/>
        </w:rPr>
        <w:t>de</w:t>
      </w:r>
      <w:proofErr w:type="spellEnd"/>
      <w:r w:rsidRPr="00316A8D">
        <w:rPr>
          <w:sz w:val="23"/>
          <w:szCs w:val="23"/>
        </w:rPr>
        <w:t xml:space="preserve"> _____.</w:t>
      </w:r>
    </w:p>
    <w:p w14:paraId="27A8434F" w14:textId="77777777" w:rsidR="006E3358" w:rsidRPr="00316A8D" w:rsidRDefault="006E3358">
      <w:pPr>
        <w:pStyle w:val="PargrafodaLista1"/>
        <w:spacing w:line="200" w:lineRule="exact"/>
        <w:ind w:left="720"/>
        <w:rPr>
          <w:sz w:val="23"/>
          <w:szCs w:val="23"/>
        </w:rPr>
      </w:pPr>
    </w:p>
    <w:p w14:paraId="7D2AE5AB" w14:textId="77777777" w:rsidR="006E3358" w:rsidRPr="00316A8D" w:rsidRDefault="006E3358">
      <w:pPr>
        <w:pStyle w:val="PargrafodaLista1"/>
        <w:spacing w:line="200" w:lineRule="exact"/>
        <w:ind w:left="720"/>
        <w:rPr>
          <w:sz w:val="23"/>
          <w:szCs w:val="23"/>
        </w:rPr>
      </w:pPr>
    </w:p>
    <w:p w14:paraId="71B9C542" w14:textId="77777777" w:rsidR="006E3358" w:rsidRPr="00316A8D" w:rsidRDefault="006E3358">
      <w:pPr>
        <w:spacing w:line="200" w:lineRule="exact"/>
        <w:rPr>
          <w:sz w:val="23"/>
          <w:szCs w:val="23"/>
        </w:rPr>
      </w:pPr>
    </w:p>
    <w:p w14:paraId="7ED163CB" w14:textId="77777777" w:rsidR="006E3358" w:rsidRPr="00316A8D" w:rsidRDefault="006E3358">
      <w:pPr>
        <w:pStyle w:val="PargrafodaLista1"/>
        <w:spacing w:line="200" w:lineRule="exact"/>
        <w:ind w:left="720"/>
        <w:rPr>
          <w:sz w:val="23"/>
          <w:szCs w:val="23"/>
        </w:rPr>
      </w:pPr>
    </w:p>
    <w:p w14:paraId="41EE5576" w14:textId="77777777" w:rsidR="006E3358" w:rsidRPr="00316A8D" w:rsidRDefault="006E3358">
      <w:pPr>
        <w:pStyle w:val="PargrafodaLista1"/>
        <w:spacing w:line="200" w:lineRule="exact"/>
        <w:ind w:left="720"/>
        <w:rPr>
          <w:sz w:val="23"/>
          <w:szCs w:val="23"/>
        </w:rPr>
      </w:pPr>
    </w:p>
    <w:p w14:paraId="6F516D4D" w14:textId="77777777" w:rsidR="006E3358" w:rsidRPr="00316A8D" w:rsidRDefault="006E3358">
      <w:pPr>
        <w:pStyle w:val="PargrafodaLista1"/>
        <w:spacing w:line="222" w:lineRule="exact"/>
        <w:ind w:left="720"/>
        <w:rPr>
          <w:sz w:val="23"/>
          <w:szCs w:val="23"/>
        </w:rPr>
      </w:pPr>
    </w:p>
    <w:p w14:paraId="21DB1038" w14:textId="77777777" w:rsidR="006E3358" w:rsidRPr="00316A8D" w:rsidRDefault="001919FA">
      <w:pPr>
        <w:pStyle w:val="PargrafodaLista1"/>
        <w:spacing w:line="228" w:lineRule="auto"/>
        <w:ind w:left="720"/>
        <w:rPr>
          <w:sz w:val="23"/>
          <w:szCs w:val="23"/>
        </w:rPr>
      </w:pPr>
      <w:r w:rsidRPr="00316A8D">
        <w:rPr>
          <w:sz w:val="23"/>
          <w:szCs w:val="23"/>
        </w:rPr>
        <w:t>__________________________________________</w:t>
      </w:r>
    </w:p>
    <w:p w14:paraId="6C0A07E3" w14:textId="77777777" w:rsidR="006E3358" w:rsidRPr="00316A8D" w:rsidRDefault="001919FA">
      <w:pPr>
        <w:pStyle w:val="PargrafodaLista1"/>
        <w:ind w:left="720"/>
        <w:rPr>
          <w:sz w:val="23"/>
          <w:szCs w:val="23"/>
        </w:rPr>
      </w:pPr>
      <w:r w:rsidRPr="00316A8D">
        <w:rPr>
          <w:sz w:val="23"/>
          <w:szCs w:val="23"/>
        </w:rPr>
        <w:t>CONTRATANTE</w:t>
      </w:r>
    </w:p>
    <w:p w14:paraId="57DD7D9C" w14:textId="77777777" w:rsidR="006E3358" w:rsidRPr="00316A8D" w:rsidRDefault="006E3358">
      <w:pPr>
        <w:pStyle w:val="PargrafodaLista1"/>
        <w:spacing w:line="200" w:lineRule="exact"/>
        <w:ind w:left="720"/>
        <w:rPr>
          <w:sz w:val="23"/>
          <w:szCs w:val="23"/>
        </w:rPr>
      </w:pPr>
    </w:p>
    <w:p w14:paraId="6728A41C" w14:textId="77777777" w:rsidR="006E3358" w:rsidRPr="00316A8D" w:rsidRDefault="006E3358">
      <w:pPr>
        <w:pStyle w:val="PargrafodaLista1"/>
        <w:spacing w:line="200" w:lineRule="exact"/>
        <w:ind w:left="720"/>
        <w:rPr>
          <w:sz w:val="23"/>
          <w:szCs w:val="23"/>
        </w:rPr>
      </w:pPr>
    </w:p>
    <w:p w14:paraId="1D2CA93B" w14:textId="77777777" w:rsidR="006E3358" w:rsidRPr="00316A8D" w:rsidRDefault="006E3358">
      <w:pPr>
        <w:pStyle w:val="PargrafodaLista1"/>
        <w:spacing w:line="329" w:lineRule="exact"/>
        <w:ind w:left="720"/>
        <w:rPr>
          <w:sz w:val="23"/>
          <w:szCs w:val="23"/>
        </w:rPr>
      </w:pPr>
    </w:p>
    <w:p w14:paraId="5564F4DB" w14:textId="77777777" w:rsidR="006E3358" w:rsidRPr="00316A8D" w:rsidRDefault="001919FA">
      <w:pPr>
        <w:pStyle w:val="PargrafodaLista1"/>
        <w:ind w:left="720"/>
        <w:rPr>
          <w:sz w:val="23"/>
          <w:szCs w:val="23"/>
        </w:rPr>
      </w:pPr>
      <w:r w:rsidRPr="00316A8D">
        <w:rPr>
          <w:sz w:val="23"/>
          <w:szCs w:val="23"/>
        </w:rPr>
        <w:lastRenderedPageBreak/>
        <w:t>__________________________________________</w:t>
      </w:r>
    </w:p>
    <w:p w14:paraId="1D1246C9" w14:textId="77777777" w:rsidR="006E3358" w:rsidRPr="00316A8D" w:rsidRDefault="001919FA">
      <w:pPr>
        <w:pStyle w:val="PargrafodaLista1"/>
        <w:ind w:left="720"/>
        <w:rPr>
          <w:sz w:val="23"/>
          <w:szCs w:val="23"/>
        </w:rPr>
      </w:pPr>
      <w:r w:rsidRPr="00316A8D">
        <w:rPr>
          <w:sz w:val="23"/>
          <w:szCs w:val="23"/>
        </w:rPr>
        <w:t>CONTRATADO</w:t>
      </w:r>
    </w:p>
    <w:p w14:paraId="61323C99" w14:textId="77777777" w:rsidR="006E3358" w:rsidRPr="00316A8D" w:rsidRDefault="006E3358">
      <w:pPr>
        <w:pStyle w:val="PargrafodaLista1"/>
        <w:spacing w:line="200" w:lineRule="exact"/>
        <w:ind w:left="720"/>
        <w:rPr>
          <w:sz w:val="23"/>
          <w:szCs w:val="23"/>
        </w:rPr>
      </w:pPr>
    </w:p>
    <w:p w14:paraId="5F4BA088" w14:textId="77777777" w:rsidR="006E3358" w:rsidRPr="00316A8D" w:rsidRDefault="006E3358">
      <w:pPr>
        <w:pStyle w:val="PargrafodaLista1"/>
        <w:spacing w:line="200" w:lineRule="exact"/>
        <w:ind w:left="720"/>
        <w:rPr>
          <w:sz w:val="23"/>
          <w:szCs w:val="23"/>
        </w:rPr>
      </w:pPr>
    </w:p>
    <w:p w14:paraId="735A7145" w14:textId="77777777" w:rsidR="006E3358" w:rsidRPr="00316A8D" w:rsidRDefault="006E3358">
      <w:pPr>
        <w:pStyle w:val="PargrafodaLista1"/>
        <w:spacing w:line="200" w:lineRule="exact"/>
        <w:ind w:left="720"/>
        <w:rPr>
          <w:sz w:val="23"/>
          <w:szCs w:val="23"/>
        </w:rPr>
      </w:pPr>
    </w:p>
    <w:p w14:paraId="6FB86B89" w14:textId="77777777" w:rsidR="006E3358" w:rsidRPr="00316A8D" w:rsidRDefault="006E3358">
      <w:pPr>
        <w:pStyle w:val="PargrafodaLista1"/>
        <w:spacing w:line="200" w:lineRule="exact"/>
        <w:ind w:left="720"/>
        <w:rPr>
          <w:sz w:val="23"/>
          <w:szCs w:val="23"/>
        </w:rPr>
      </w:pPr>
    </w:p>
    <w:p w14:paraId="11025032" w14:textId="77777777" w:rsidR="006E3358" w:rsidRPr="00316A8D" w:rsidRDefault="006E3358">
      <w:pPr>
        <w:pStyle w:val="PargrafodaLista1"/>
        <w:spacing w:line="200" w:lineRule="exact"/>
        <w:ind w:left="720"/>
        <w:rPr>
          <w:sz w:val="23"/>
          <w:szCs w:val="23"/>
        </w:rPr>
      </w:pPr>
    </w:p>
    <w:p w14:paraId="20CB5785" w14:textId="77777777" w:rsidR="006E3358" w:rsidRPr="00316A8D" w:rsidRDefault="006E3358">
      <w:pPr>
        <w:pStyle w:val="PargrafodaLista1"/>
        <w:spacing w:line="219" w:lineRule="exact"/>
        <w:ind w:left="720"/>
        <w:rPr>
          <w:sz w:val="23"/>
          <w:szCs w:val="23"/>
        </w:rPr>
      </w:pPr>
    </w:p>
    <w:p w14:paraId="33E95C7D" w14:textId="77777777" w:rsidR="006E3358" w:rsidRPr="00316A8D" w:rsidRDefault="001919FA">
      <w:pPr>
        <w:pStyle w:val="PargrafodaLista1"/>
        <w:ind w:left="720"/>
        <w:rPr>
          <w:sz w:val="23"/>
          <w:szCs w:val="23"/>
        </w:rPr>
      </w:pPr>
      <w:r w:rsidRPr="00316A8D">
        <w:rPr>
          <w:sz w:val="23"/>
          <w:szCs w:val="23"/>
        </w:rPr>
        <w:t>Testemunhas:</w:t>
      </w:r>
    </w:p>
    <w:p w14:paraId="1A8DF2B7" w14:textId="77777777" w:rsidR="006E3358" w:rsidRPr="00316A8D" w:rsidRDefault="006E3358">
      <w:pPr>
        <w:pStyle w:val="PargrafodaLista1"/>
        <w:spacing w:line="239" w:lineRule="exact"/>
        <w:ind w:left="720"/>
        <w:rPr>
          <w:sz w:val="23"/>
          <w:szCs w:val="23"/>
        </w:rPr>
      </w:pPr>
    </w:p>
    <w:p w14:paraId="52A51F03" w14:textId="77777777" w:rsidR="006E3358" w:rsidRPr="00316A8D" w:rsidRDefault="006E3358">
      <w:pPr>
        <w:pStyle w:val="PargrafodaLista1"/>
        <w:spacing w:line="239" w:lineRule="exact"/>
        <w:ind w:left="720"/>
        <w:rPr>
          <w:sz w:val="23"/>
          <w:szCs w:val="23"/>
        </w:rPr>
      </w:pPr>
    </w:p>
    <w:p w14:paraId="23A38956" w14:textId="77777777" w:rsidR="006E3358" w:rsidRPr="00316A8D" w:rsidRDefault="001919FA">
      <w:pPr>
        <w:pStyle w:val="PargrafodaLista1"/>
        <w:ind w:left="720"/>
        <w:rPr>
          <w:sz w:val="23"/>
          <w:szCs w:val="23"/>
        </w:rPr>
      </w:pPr>
      <w:r w:rsidRPr="00316A8D">
        <w:rPr>
          <w:sz w:val="23"/>
          <w:szCs w:val="23"/>
        </w:rPr>
        <w:t>_________________________</w:t>
      </w:r>
    </w:p>
    <w:p w14:paraId="53D87A83" w14:textId="77777777" w:rsidR="006E3358" w:rsidRPr="00316A8D" w:rsidRDefault="001919FA">
      <w:pPr>
        <w:pStyle w:val="PargrafodaLista1"/>
        <w:ind w:left="720"/>
        <w:rPr>
          <w:sz w:val="23"/>
          <w:szCs w:val="23"/>
        </w:rPr>
      </w:pPr>
      <w:r w:rsidRPr="00316A8D">
        <w:rPr>
          <w:sz w:val="23"/>
          <w:szCs w:val="23"/>
        </w:rPr>
        <w:t>Nome:</w:t>
      </w:r>
    </w:p>
    <w:p w14:paraId="32E0DE5D" w14:textId="77777777" w:rsidR="006E3358" w:rsidRPr="00316A8D" w:rsidRDefault="001919FA">
      <w:pPr>
        <w:pStyle w:val="PargrafodaLista1"/>
        <w:ind w:left="720"/>
        <w:rPr>
          <w:sz w:val="23"/>
          <w:szCs w:val="23"/>
        </w:rPr>
      </w:pPr>
      <w:r w:rsidRPr="00316A8D">
        <w:rPr>
          <w:sz w:val="23"/>
          <w:szCs w:val="23"/>
        </w:rPr>
        <w:t>CPF:</w:t>
      </w:r>
    </w:p>
    <w:p w14:paraId="77BF6967" w14:textId="77777777" w:rsidR="006E3358" w:rsidRPr="00316A8D" w:rsidRDefault="006E3358">
      <w:pPr>
        <w:pStyle w:val="PargrafodaLista1"/>
        <w:spacing w:line="200" w:lineRule="exact"/>
        <w:ind w:left="720"/>
        <w:rPr>
          <w:sz w:val="23"/>
          <w:szCs w:val="23"/>
        </w:rPr>
      </w:pPr>
    </w:p>
    <w:p w14:paraId="053B8989" w14:textId="77777777" w:rsidR="006E3358" w:rsidRPr="00316A8D" w:rsidRDefault="006E3358">
      <w:pPr>
        <w:pStyle w:val="PargrafodaLista1"/>
        <w:spacing w:line="200" w:lineRule="exact"/>
        <w:ind w:left="720"/>
        <w:rPr>
          <w:sz w:val="23"/>
          <w:szCs w:val="23"/>
        </w:rPr>
      </w:pPr>
    </w:p>
    <w:p w14:paraId="5817FCA6" w14:textId="77777777" w:rsidR="006E3358" w:rsidRPr="00316A8D" w:rsidRDefault="006E3358">
      <w:pPr>
        <w:pStyle w:val="PargrafodaLista1"/>
        <w:spacing w:line="329" w:lineRule="exact"/>
        <w:ind w:left="720"/>
        <w:rPr>
          <w:sz w:val="23"/>
          <w:szCs w:val="23"/>
        </w:rPr>
      </w:pPr>
    </w:p>
    <w:p w14:paraId="2B4448C5" w14:textId="77777777" w:rsidR="006E3358" w:rsidRPr="00316A8D" w:rsidRDefault="001919FA">
      <w:pPr>
        <w:pStyle w:val="PargrafodaLista1"/>
        <w:ind w:left="720"/>
        <w:rPr>
          <w:sz w:val="23"/>
          <w:szCs w:val="23"/>
        </w:rPr>
      </w:pPr>
      <w:r w:rsidRPr="00316A8D">
        <w:rPr>
          <w:sz w:val="23"/>
          <w:szCs w:val="23"/>
        </w:rPr>
        <w:t>_________________________</w:t>
      </w:r>
    </w:p>
    <w:p w14:paraId="75A86695" w14:textId="77777777" w:rsidR="006E3358" w:rsidRPr="00316A8D" w:rsidRDefault="001919FA">
      <w:pPr>
        <w:pStyle w:val="PargrafodaLista1"/>
        <w:ind w:left="720"/>
        <w:rPr>
          <w:sz w:val="23"/>
          <w:szCs w:val="23"/>
        </w:rPr>
      </w:pPr>
      <w:r w:rsidRPr="00316A8D">
        <w:rPr>
          <w:sz w:val="23"/>
          <w:szCs w:val="23"/>
        </w:rPr>
        <w:t>Nome:</w:t>
      </w:r>
    </w:p>
    <w:p w14:paraId="58746B19" w14:textId="77777777" w:rsidR="006E3358" w:rsidRPr="00316A8D" w:rsidRDefault="001919FA">
      <w:pPr>
        <w:pStyle w:val="PargrafodaLista1"/>
        <w:ind w:left="720"/>
        <w:rPr>
          <w:sz w:val="23"/>
          <w:szCs w:val="23"/>
        </w:rPr>
      </w:pPr>
      <w:r w:rsidRPr="00316A8D">
        <w:rPr>
          <w:sz w:val="23"/>
          <w:szCs w:val="23"/>
        </w:rPr>
        <w:t>CPF:</w:t>
      </w:r>
    </w:p>
    <w:p w14:paraId="053D796C" w14:textId="77777777" w:rsidR="006E3358" w:rsidRPr="00316A8D" w:rsidRDefault="006E3358">
      <w:pPr>
        <w:pStyle w:val="PargrafodaLista1"/>
        <w:spacing w:line="200" w:lineRule="exact"/>
        <w:ind w:left="720"/>
        <w:rPr>
          <w:sz w:val="23"/>
          <w:szCs w:val="23"/>
        </w:rPr>
      </w:pPr>
    </w:p>
    <w:p w14:paraId="2267E7D2" w14:textId="77777777" w:rsidR="006E3358" w:rsidRPr="00316A8D" w:rsidRDefault="006E3358">
      <w:pPr>
        <w:spacing w:line="228" w:lineRule="auto"/>
        <w:ind w:right="20"/>
        <w:jc w:val="both"/>
        <w:rPr>
          <w:sz w:val="23"/>
          <w:szCs w:val="23"/>
        </w:rPr>
      </w:pPr>
    </w:p>
    <w:p w14:paraId="073536FD" w14:textId="77777777" w:rsidR="006E3358" w:rsidRPr="00316A8D" w:rsidRDefault="006E3358">
      <w:pPr>
        <w:spacing w:line="228" w:lineRule="auto"/>
        <w:ind w:right="20"/>
        <w:jc w:val="both"/>
        <w:rPr>
          <w:sz w:val="23"/>
          <w:szCs w:val="23"/>
        </w:rPr>
      </w:pPr>
    </w:p>
    <w:p w14:paraId="1F8B3744" w14:textId="77777777" w:rsidR="006E3358" w:rsidRPr="00316A8D" w:rsidRDefault="006E3358">
      <w:pPr>
        <w:spacing w:line="228" w:lineRule="auto"/>
        <w:ind w:right="20"/>
        <w:jc w:val="both"/>
        <w:rPr>
          <w:sz w:val="23"/>
          <w:szCs w:val="23"/>
        </w:rPr>
      </w:pPr>
    </w:p>
    <w:p w14:paraId="3AD3FDC0" w14:textId="77777777" w:rsidR="006E3358" w:rsidRPr="00316A8D" w:rsidRDefault="006E3358">
      <w:pPr>
        <w:spacing w:line="228" w:lineRule="auto"/>
        <w:ind w:right="20"/>
        <w:jc w:val="both"/>
        <w:rPr>
          <w:sz w:val="23"/>
          <w:szCs w:val="23"/>
        </w:rPr>
      </w:pPr>
    </w:p>
    <w:p w14:paraId="71BA849D" w14:textId="77777777" w:rsidR="006E3358" w:rsidRPr="00316A8D" w:rsidRDefault="006E3358">
      <w:pPr>
        <w:spacing w:line="228" w:lineRule="auto"/>
        <w:ind w:right="20"/>
        <w:jc w:val="both"/>
        <w:rPr>
          <w:sz w:val="23"/>
          <w:szCs w:val="23"/>
        </w:rPr>
      </w:pPr>
    </w:p>
    <w:p w14:paraId="1B7E8162" w14:textId="77777777" w:rsidR="006E3358" w:rsidRPr="00316A8D" w:rsidRDefault="006E3358">
      <w:pPr>
        <w:spacing w:line="228" w:lineRule="auto"/>
        <w:ind w:right="20"/>
        <w:jc w:val="both"/>
        <w:rPr>
          <w:sz w:val="23"/>
          <w:szCs w:val="23"/>
        </w:rPr>
      </w:pPr>
    </w:p>
    <w:p w14:paraId="5F365A4D" w14:textId="77777777" w:rsidR="006E3358" w:rsidRPr="00316A8D" w:rsidRDefault="006E3358">
      <w:pPr>
        <w:spacing w:line="228" w:lineRule="auto"/>
        <w:ind w:right="20"/>
        <w:jc w:val="both"/>
        <w:rPr>
          <w:sz w:val="23"/>
          <w:szCs w:val="23"/>
        </w:rPr>
      </w:pPr>
    </w:p>
    <w:p w14:paraId="433323AC" w14:textId="77777777" w:rsidR="006E3358" w:rsidRPr="00316A8D" w:rsidRDefault="006E3358">
      <w:pPr>
        <w:spacing w:line="228" w:lineRule="auto"/>
        <w:ind w:right="20"/>
        <w:jc w:val="both"/>
        <w:rPr>
          <w:sz w:val="23"/>
          <w:szCs w:val="23"/>
        </w:rPr>
      </w:pPr>
    </w:p>
    <w:p w14:paraId="1BEC6650" w14:textId="77777777" w:rsidR="006E3358" w:rsidRPr="00316A8D" w:rsidRDefault="006E3358">
      <w:pPr>
        <w:spacing w:line="228" w:lineRule="auto"/>
        <w:ind w:right="20"/>
        <w:jc w:val="both"/>
        <w:rPr>
          <w:sz w:val="23"/>
          <w:szCs w:val="23"/>
        </w:rPr>
      </w:pPr>
    </w:p>
    <w:p w14:paraId="571DC2F5" w14:textId="77777777" w:rsidR="006E3358" w:rsidRPr="00316A8D" w:rsidRDefault="006E3358">
      <w:pPr>
        <w:spacing w:line="228" w:lineRule="auto"/>
        <w:ind w:right="20"/>
        <w:jc w:val="both"/>
        <w:rPr>
          <w:sz w:val="23"/>
          <w:szCs w:val="23"/>
        </w:rPr>
      </w:pPr>
    </w:p>
    <w:p w14:paraId="2BCD1E2D" w14:textId="77777777" w:rsidR="006E3358" w:rsidRPr="00316A8D" w:rsidRDefault="006E3358">
      <w:pPr>
        <w:spacing w:line="228" w:lineRule="auto"/>
        <w:ind w:right="20"/>
        <w:jc w:val="both"/>
        <w:rPr>
          <w:sz w:val="23"/>
          <w:szCs w:val="23"/>
        </w:rPr>
      </w:pPr>
    </w:p>
    <w:p w14:paraId="770B70C5" w14:textId="77777777" w:rsidR="006E3358" w:rsidRPr="00316A8D" w:rsidRDefault="006E3358">
      <w:pPr>
        <w:spacing w:line="228" w:lineRule="auto"/>
        <w:ind w:right="20"/>
        <w:jc w:val="both"/>
        <w:rPr>
          <w:sz w:val="23"/>
          <w:szCs w:val="23"/>
        </w:rPr>
      </w:pPr>
    </w:p>
    <w:p w14:paraId="0CF24043" w14:textId="77777777" w:rsidR="006E3358" w:rsidRPr="00316A8D" w:rsidRDefault="006E3358">
      <w:pPr>
        <w:spacing w:line="228" w:lineRule="auto"/>
        <w:ind w:right="20"/>
        <w:jc w:val="both"/>
        <w:rPr>
          <w:sz w:val="23"/>
          <w:szCs w:val="23"/>
        </w:rPr>
      </w:pPr>
    </w:p>
    <w:p w14:paraId="44980635" w14:textId="77777777" w:rsidR="006E3358" w:rsidRPr="00316A8D" w:rsidRDefault="006E3358">
      <w:pPr>
        <w:spacing w:line="228" w:lineRule="auto"/>
        <w:ind w:right="20"/>
        <w:jc w:val="both"/>
        <w:rPr>
          <w:sz w:val="23"/>
          <w:szCs w:val="23"/>
        </w:rPr>
      </w:pPr>
    </w:p>
    <w:p w14:paraId="1732FE1E" w14:textId="77777777" w:rsidR="006E3358" w:rsidRPr="00316A8D" w:rsidRDefault="006E3358">
      <w:pPr>
        <w:spacing w:line="228" w:lineRule="auto"/>
        <w:ind w:right="20"/>
        <w:jc w:val="both"/>
        <w:rPr>
          <w:sz w:val="23"/>
          <w:szCs w:val="23"/>
        </w:rPr>
      </w:pPr>
    </w:p>
    <w:p w14:paraId="1A4B76BA" w14:textId="77777777" w:rsidR="006E3358" w:rsidRPr="00316A8D" w:rsidRDefault="006E3358">
      <w:pPr>
        <w:spacing w:line="228" w:lineRule="auto"/>
        <w:ind w:right="20"/>
        <w:jc w:val="both"/>
        <w:rPr>
          <w:sz w:val="23"/>
          <w:szCs w:val="23"/>
        </w:rPr>
      </w:pPr>
    </w:p>
    <w:p w14:paraId="5C168F64" w14:textId="77777777" w:rsidR="006E3358" w:rsidRPr="00316A8D" w:rsidRDefault="006E3358">
      <w:pPr>
        <w:spacing w:line="228" w:lineRule="auto"/>
        <w:ind w:right="20"/>
        <w:jc w:val="both"/>
        <w:rPr>
          <w:sz w:val="23"/>
          <w:szCs w:val="23"/>
        </w:rPr>
      </w:pPr>
    </w:p>
    <w:p w14:paraId="6887D6A7" w14:textId="77777777" w:rsidR="006E3358" w:rsidRPr="00316A8D" w:rsidRDefault="006E3358">
      <w:pPr>
        <w:spacing w:line="228" w:lineRule="auto"/>
        <w:ind w:right="20"/>
        <w:jc w:val="both"/>
        <w:rPr>
          <w:sz w:val="23"/>
          <w:szCs w:val="23"/>
        </w:rPr>
      </w:pPr>
    </w:p>
    <w:p w14:paraId="3E42B104" w14:textId="77777777" w:rsidR="006E3358" w:rsidRPr="00316A8D" w:rsidRDefault="006E3358">
      <w:pPr>
        <w:spacing w:line="228" w:lineRule="auto"/>
        <w:ind w:right="20"/>
        <w:jc w:val="both"/>
        <w:rPr>
          <w:sz w:val="23"/>
          <w:szCs w:val="23"/>
        </w:rPr>
      </w:pPr>
    </w:p>
    <w:p w14:paraId="1F8DB2F5" w14:textId="77777777" w:rsidR="006E3358" w:rsidRPr="00316A8D" w:rsidRDefault="006E3358">
      <w:pPr>
        <w:spacing w:line="228" w:lineRule="auto"/>
        <w:ind w:right="20"/>
        <w:jc w:val="both"/>
        <w:rPr>
          <w:sz w:val="23"/>
          <w:szCs w:val="23"/>
        </w:rPr>
      </w:pPr>
    </w:p>
    <w:p w14:paraId="1A1725F1" w14:textId="77777777" w:rsidR="006E3358" w:rsidRPr="00316A8D" w:rsidRDefault="006E3358">
      <w:pPr>
        <w:spacing w:line="228" w:lineRule="auto"/>
        <w:ind w:right="20"/>
        <w:jc w:val="both"/>
        <w:rPr>
          <w:sz w:val="23"/>
          <w:szCs w:val="23"/>
        </w:rPr>
      </w:pPr>
    </w:p>
    <w:p w14:paraId="0517463A" w14:textId="77777777" w:rsidR="00492D41" w:rsidRPr="00316A8D" w:rsidRDefault="00492D41">
      <w:pPr>
        <w:spacing w:line="228" w:lineRule="auto"/>
        <w:ind w:right="20"/>
        <w:jc w:val="both"/>
        <w:rPr>
          <w:sz w:val="23"/>
          <w:szCs w:val="23"/>
        </w:rPr>
      </w:pPr>
    </w:p>
    <w:p w14:paraId="68EDD0F8" w14:textId="77777777" w:rsidR="00492D41" w:rsidRPr="00316A8D" w:rsidRDefault="00492D41">
      <w:pPr>
        <w:spacing w:line="228" w:lineRule="auto"/>
        <w:ind w:right="20"/>
        <w:jc w:val="both"/>
        <w:rPr>
          <w:sz w:val="23"/>
          <w:szCs w:val="23"/>
        </w:rPr>
      </w:pPr>
    </w:p>
    <w:p w14:paraId="0676B940" w14:textId="77777777" w:rsidR="00492D41" w:rsidRPr="00316A8D" w:rsidRDefault="00492D41">
      <w:pPr>
        <w:spacing w:line="228" w:lineRule="auto"/>
        <w:ind w:right="20"/>
        <w:jc w:val="both"/>
        <w:rPr>
          <w:sz w:val="23"/>
          <w:szCs w:val="23"/>
        </w:rPr>
      </w:pPr>
    </w:p>
    <w:p w14:paraId="13AD8918" w14:textId="77777777" w:rsidR="00492D41" w:rsidRPr="00316A8D" w:rsidRDefault="00492D41">
      <w:pPr>
        <w:spacing w:line="228" w:lineRule="auto"/>
        <w:ind w:right="20"/>
        <w:jc w:val="both"/>
        <w:rPr>
          <w:sz w:val="23"/>
          <w:szCs w:val="23"/>
        </w:rPr>
      </w:pPr>
    </w:p>
    <w:p w14:paraId="03712415" w14:textId="77777777" w:rsidR="00492D41" w:rsidRPr="00316A8D" w:rsidRDefault="00492D41">
      <w:pPr>
        <w:spacing w:line="228" w:lineRule="auto"/>
        <w:ind w:right="20"/>
        <w:jc w:val="both"/>
        <w:rPr>
          <w:sz w:val="23"/>
          <w:szCs w:val="23"/>
        </w:rPr>
      </w:pPr>
    </w:p>
    <w:p w14:paraId="2681DC3F" w14:textId="77777777" w:rsidR="00492D41" w:rsidRPr="00316A8D" w:rsidRDefault="00492D41">
      <w:pPr>
        <w:spacing w:line="228" w:lineRule="auto"/>
        <w:ind w:right="20"/>
        <w:jc w:val="both"/>
        <w:rPr>
          <w:sz w:val="23"/>
          <w:szCs w:val="23"/>
        </w:rPr>
      </w:pPr>
    </w:p>
    <w:p w14:paraId="5EEB3394" w14:textId="77777777" w:rsidR="00492D41" w:rsidRPr="00316A8D" w:rsidRDefault="00492D41">
      <w:pPr>
        <w:spacing w:line="228" w:lineRule="auto"/>
        <w:ind w:right="20"/>
        <w:jc w:val="both"/>
        <w:rPr>
          <w:sz w:val="23"/>
          <w:szCs w:val="23"/>
        </w:rPr>
      </w:pPr>
    </w:p>
    <w:p w14:paraId="002694AE" w14:textId="77777777" w:rsidR="00492D41" w:rsidRPr="00316A8D" w:rsidRDefault="00492D41">
      <w:pPr>
        <w:spacing w:line="228" w:lineRule="auto"/>
        <w:ind w:right="20"/>
        <w:jc w:val="both"/>
        <w:rPr>
          <w:sz w:val="23"/>
          <w:szCs w:val="23"/>
        </w:rPr>
      </w:pPr>
    </w:p>
    <w:p w14:paraId="63227781" w14:textId="77777777" w:rsidR="00492D41" w:rsidRPr="00316A8D" w:rsidRDefault="00492D41">
      <w:pPr>
        <w:spacing w:line="228" w:lineRule="auto"/>
        <w:ind w:right="20"/>
        <w:jc w:val="both"/>
        <w:rPr>
          <w:sz w:val="23"/>
          <w:szCs w:val="23"/>
        </w:rPr>
      </w:pPr>
    </w:p>
    <w:p w14:paraId="3C4F74B8" w14:textId="77777777" w:rsidR="006E3358" w:rsidRPr="00316A8D" w:rsidRDefault="006E3358">
      <w:pPr>
        <w:spacing w:line="228" w:lineRule="auto"/>
        <w:ind w:right="20"/>
        <w:jc w:val="both"/>
        <w:rPr>
          <w:sz w:val="23"/>
          <w:szCs w:val="23"/>
        </w:rPr>
      </w:pPr>
    </w:p>
    <w:p w14:paraId="4F3D8B70" w14:textId="77777777" w:rsidR="006E3358" w:rsidRPr="00316A8D" w:rsidRDefault="006E3358">
      <w:pPr>
        <w:spacing w:line="228" w:lineRule="auto"/>
        <w:ind w:right="20"/>
        <w:jc w:val="both"/>
        <w:rPr>
          <w:sz w:val="23"/>
          <w:szCs w:val="23"/>
        </w:rPr>
      </w:pPr>
    </w:p>
    <w:p w14:paraId="071B244D" w14:textId="77777777" w:rsidR="006E3358" w:rsidRPr="00316A8D" w:rsidRDefault="006E3358">
      <w:pPr>
        <w:spacing w:line="228" w:lineRule="auto"/>
        <w:ind w:right="20"/>
        <w:jc w:val="both"/>
        <w:rPr>
          <w:b/>
          <w:bCs/>
          <w:color w:val="4472C4" w:themeColor="accent5"/>
          <w:sz w:val="23"/>
          <w:szCs w:val="23"/>
          <w:u w:val="single"/>
        </w:rPr>
      </w:pPr>
    </w:p>
    <w:p w14:paraId="374C64EE" w14:textId="77777777" w:rsidR="006E3358" w:rsidRPr="00316A8D" w:rsidRDefault="006E3358">
      <w:pPr>
        <w:spacing w:line="228" w:lineRule="auto"/>
        <w:ind w:right="20"/>
        <w:jc w:val="both"/>
        <w:rPr>
          <w:b/>
          <w:bCs/>
          <w:color w:val="4472C4" w:themeColor="accent5"/>
          <w:sz w:val="23"/>
          <w:szCs w:val="23"/>
          <w:u w:val="single"/>
        </w:rPr>
      </w:pPr>
    </w:p>
    <w:p w14:paraId="08C8D8D4" w14:textId="77777777" w:rsidR="006E3358" w:rsidRPr="00316A8D" w:rsidRDefault="006E3358">
      <w:pPr>
        <w:spacing w:line="228" w:lineRule="auto"/>
        <w:ind w:right="20"/>
        <w:jc w:val="both"/>
        <w:rPr>
          <w:b/>
          <w:bCs/>
          <w:color w:val="4472C4" w:themeColor="accent5"/>
          <w:sz w:val="23"/>
          <w:szCs w:val="23"/>
          <w:u w:val="single"/>
        </w:rPr>
      </w:pPr>
    </w:p>
    <w:p w14:paraId="1C32F2BE" w14:textId="77777777" w:rsidR="006E3358" w:rsidRPr="00316A8D" w:rsidRDefault="006E3358">
      <w:pPr>
        <w:spacing w:line="228" w:lineRule="auto"/>
        <w:ind w:right="20"/>
        <w:jc w:val="both"/>
        <w:rPr>
          <w:b/>
          <w:bCs/>
          <w:color w:val="4472C4" w:themeColor="accent5"/>
          <w:sz w:val="23"/>
          <w:szCs w:val="23"/>
          <w:u w:val="single"/>
        </w:rPr>
      </w:pPr>
    </w:p>
    <w:p w14:paraId="69971F90" w14:textId="161CAD6B" w:rsidR="006E3358" w:rsidRPr="00316A8D" w:rsidRDefault="001919FA">
      <w:pPr>
        <w:spacing w:line="228" w:lineRule="auto"/>
        <w:ind w:right="20"/>
        <w:jc w:val="center"/>
        <w:rPr>
          <w:b/>
          <w:bCs/>
          <w:sz w:val="23"/>
          <w:szCs w:val="23"/>
          <w:u w:val="single"/>
        </w:rPr>
      </w:pPr>
      <w:r w:rsidRPr="00316A8D">
        <w:rPr>
          <w:b/>
          <w:bCs/>
          <w:sz w:val="23"/>
          <w:szCs w:val="23"/>
          <w:u w:val="single"/>
        </w:rPr>
        <w:lastRenderedPageBreak/>
        <w:t>PLANO TRABALHO PARA MÉDICO ESPECIALISTA E MÉDICO GENERALISTA:</w:t>
      </w:r>
    </w:p>
    <w:p w14:paraId="65A2CE85" w14:textId="77777777" w:rsidR="006E3358" w:rsidRPr="00316A8D" w:rsidRDefault="006E3358">
      <w:pPr>
        <w:spacing w:line="228" w:lineRule="auto"/>
        <w:ind w:right="20"/>
        <w:jc w:val="both"/>
        <w:rPr>
          <w:b/>
          <w:bCs/>
          <w:sz w:val="23"/>
          <w:szCs w:val="23"/>
          <w:u w:val="single"/>
        </w:rPr>
      </w:pPr>
    </w:p>
    <w:p w14:paraId="31D9C425" w14:textId="77777777" w:rsidR="006E3358" w:rsidRPr="00316A8D" w:rsidRDefault="006E3358">
      <w:pPr>
        <w:spacing w:line="228" w:lineRule="auto"/>
        <w:ind w:right="20"/>
        <w:jc w:val="both"/>
        <w:rPr>
          <w:b/>
          <w:bCs/>
          <w:sz w:val="23"/>
          <w:szCs w:val="23"/>
          <w:u w:val="single"/>
        </w:rPr>
      </w:pPr>
    </w:p>
    <w:p w14:paraId="0A4694A3" w14:textId="77777777" w:rsidR="006E3358" w:rsidRPr="00316A8D" w:rsidRDefault="006E3358">
      <w:pPr>
        <w:spacing w:line="228" w:lineRule="auto"/>
        <w:ind w:right="20"/>
        <w:jc w:val="both"/>
        <w:rPr>
          <w:b/>
          <w:bCs/>
          <w:sz w:val="23"/>
          <w:szCs w:val="23"/>
        </w:rPr>
      </w:pPr>
    </w:p>
    <w:p w14:paraId="50C0F8D8" w14:textId="77777777" w:rsidR="006E3358" w:rsidRPr="00316A8D" w:rsidRDefault="001919FA">
      <w:pPr>
        <w:spacing w:line="228" w:lineRule="auto"/>
        <w:ind w:right="20"/>
        <w:jc w:val="center"/>
        <w:rPr>
          <w:b/>
          <w:bCs/>
          <w:sz w:val="23"/>
          <w:szCs w:val="23"/>
          <w:u w:val="single"/>
        </w:rPr>
      </w:pPr>
      <w:r w:rsidRPr="00316A8D">
        <w:rPr>
          <w:b/>
          <w:bCs/>
          <w:sz w:val="23"/>
          <w:szCs w:val="23"/>
          <w:u w:val="single"/>
        </w:rPr>
        <w:t>INTRODUÇÃO:</w:t>
      </w:r>
    </w:p>
    <w:p w14:paraId="16176930" w14:textId="77777777" w:rsidR="006E3358" w:rsidRPr="00316A8D" w:rsidRDefault="006E3358">
      <w:pPr>
        <w:spacing w:line="228" w:lineRule="auto"/>
        <w:ind w:right="20"/>
        <w:jc w:val="both"/>
        <w:rPr>
          <w:b/>
          <w:bCs/>
          <w:sz w:val="23"/>
          <w:szCs w:val="23"/>
          <w:u w:val="single"/>
        </w:rPr>
      </w:pPr>
    </w:p>
    <w:p w14:paraId="1B2B0D70" w14:textId="77777777" w:rsidR="006E3358" w:rsidRPr="00316A8D" w:rsidRDefault="006E3358">
      <w:pPr>
        <w:spacing w:line="228" w:lineRule="auto"/>
        <w:ind w:right="20"/>
        <w:jc w:val="both"/>
        <w:rPr>
          <w:b/>
          <w:bCs/>
          <w:sz w:val="23"/>
          <w:szCs w:val="23"/>
          <w:u w:val="single"/>
        </w:rPr>
      </w:pPr>
    </w:p>
    <w:p w14:paraId="5DAF419A" w14:textId="77777777" w:rsidR="006E3358" w:rsidRPr="00316A8D" w:rsidRDefault="001919FA">
      <w:pPr>
        <w:spacing w:line="228" w:lineRule="auto"/>
        <w:ind w:firstLine="1757"/>
        <w:jc w:val="both"/>
        <w:rPr>
          <w:bCs/>
          <w:sz w:val="23"/>
          <w:szCs w:val="23"/>
        </w:rPr>
      </w:pPr>
      <w:r w:rsidRPr="00316A8D">
        <w:rPr>
          <w:bCs/>
          <w:sz w:val="23"/>
          <w:szCs w:val="23"/>
        </w:rPr>
        <w:t>A Estratégia da Saúde da Família é adotada como principal estratégia para a reordenação do modelo assistencial de acordo com as diretrizes do SUS, permitindo a expansão, qualificação e consolidação da Atenção Básica, favorecendo o processo de trabalho para ampliar a resolutividade e o impacto na situação de saúde das pessoas e coletividades.</w:t>
      </w:r>
    </w:p>
    <w:p w14:paraId="27748877" w14:textId="77777777" w:rsidR="006E3358" w:rsidRPr="00316A8D" w:rsidRDefault="001919FA">
      <w:pPr>
        <w:spacing w:line="228" w:lineRule="auto"/>
        <w:ind w:firstLine="1757"/>
        <w:jc w:val="both"/>
        <w:rPr>
          <w:bCs/>
          <w:sz w:val="23"/>
          <w:szCs w:val="23"/>
        </w:rPr>
      </w:pPr>
      <w:r w:rsidRPr="00316A8D">
        <w:rPr>
          <w:bCs/>
          <w:sz w:val="23"/>
          <w:szCs w:val="23"/>
        </w:rPr>
        <w:t xml:space="preserve">Concorre também, em </w:t>
      </w:r>
      <w:r w:rsidRPr="00316A8D">
        <w:rPr>
          <w:sz w:val="23"/>
          <w:szCs w:val="23"/>
        </w:rPr>
        <w:t>importante relação custo-efetividade e é fundamental no alcance de indicadores positivos de saúde.</w:t>
      </w:r>
    </w:p>
    <w:p w14:paraId="3CA3F6B3" w14:textId="77777777" w:rsidR="006E3358" w:rsidRPr="00316A8D" w:rsidRDefault="001919FA">
      <w:pPr>
        <w:spacing w:line="228" w:lineRule="auto"/>
        <w:ind w:firstLine="1757"/>
        <w:jc w:val="both"/>
        <w:rPr>
          <w:bCs/>
          <w:sz w:val="23"/>
          <w:szCs w:val="23"/>
        </w:rPr>
      </w:pPr>
      <w:r w:rsidRPr="00316A8D">
        <w:rPr>
          <w:sz w:val="23"/>
          <w:szCs w:val="23"/>
        </w:rPr>
        <w:t>Estas equipes são responsáveis pelo acompanhamento de um número definido de famílias, localizadas em uma área geográfica delimitada.</w:t>
      </w:r>
    </w:p>
    <w:p w14:paraId="793C1714" w14:textId="77777777" w:rsidR="006E3358" w:rsidRPr="00316A8D" w:rsidRDefault="001919FA">
      <w:pPr>
        <w:spacing w:line="228" w:lineRule="auto"/>
        <w:ind w:firstLine="1757"/>
        <w:jc w:val="both"/>
        <w:rPr>
          <w:bCs/>
          <w:sz w:val="23"/>
          <w:szCs w:val="23"/>
        </w:rPr>
      </w:pPr>
      <w:r w:rsidRPr="00316A8D">
        <w:rPr>
          <w:sz w:val="23"/>
          <w:szCs w:val="23"/>
        </w:rPr>
        <w:t>As equipes atuam com ações de promoção da saúde, prevenção, recuperação, reabilitação de doenças e agravos mais frequentes, e na manutenção da saúde da comunidade.</w:t>
      </w:r>
    </w:p>
    <w:p w14:paraId="114E433E" w14:textId="77777777" w:rsidR="006E3358" w:rsidRPr="00316A8D" w:rsidRDefault="001919FA">
      <w:pPr>
        <w:spacing w:line="228" w:lineRule="auto"/>
        <w:ind w:firstLine="1757"/>
        <w:jc w:val="both"/>
        <w:rPr>
          <w:bCs/>
          <w:sz w:val="23"/>
          <w:szCs w:val="23"/>
        </w:rPr>
      </w:pPr>
      <w:r w:rsidRPr="00316A8D">
        <w:rPr>
          <w:sz w:val="23"/>
          <w:szCs w:val="23"/>
        </w:rPr>
        <w:t>As estruturas físicas e lógicas, bem como os processos, são interligadas de forma que o funcionamento de um componente interfere em todo o conjunto e no resultado da prestação do serviço. Existem dificuldades oriundas desse processo, sendo: Dificuldade em agendar no Sistema Via CROS, tais Especialistas encaminhados pelas Equipes de ESF para Pediatria, Ginecologia/Obstetrícia, Cardiologia, Ortopedia, Psiquiatria, Geriatria, Oftalmologia entre outros especialistas com perfil para atendimento a pacientes encaminhados através das Equipes de ESF.</w:t>
      </w:r>
    </w:p>
    <w:p w14:paraId="02766770" w14:textId="77777777" w:rsidR="006E3358" w:rsidRPr="00316A8D" w:rsidRDefault="001919FA">
      <w:pPr>
        <w:spacing w:line="228" w:lineRule="auto"/>
        <w:ind w:firstLine="1757"/>
        <w:jc w:val="both"/>
        <w:rPr>
          <w:bCs/>
          <w:sz w:val="23"/>
          <w:szCs w:val="23"/>
        </w:rPr>
      </w:pPr>
      <w:r w:rsidRPr="00316A8D">
        <w:rPr>
          <w:sz w:val="23"/>
          <w:szCs w:val="23"/>
        </w:rPr>
        <w:t xml:space="preserve">Na UBSF (Unidade Básica de Saúde Família) contamos com três Equipes de Estratégia Saúde da Família, com médicos Generalistas, Enfermeiros e Auxiliares de Enfermagem, Dentistas e Auxiliar de Consultório Dentário. </w:t>
      </w:r>
    </w:p>
    <w:p w14:paraId="136AD2DC" w14:textId="77777777" w:rsidR="006E3358" w:rsidRPr="00316A8D" w:rsidRDefault="006E3358">
      <w:pPr>
        <w:spacing w:line="228" w:lineRule="auto"/>
        <w:ind w:right="20"/>
        <w:jc w:val="both"/>
        <w:rPr>
          <w:sz w:val="23"/>
          <w:szCs w:val="23"/>
        </w:rPr>
      </w:pPr>
    </w:p>
    <w:p w14:paraId="04280AFC" w14:textId="77777777" w:rsidR="006E3358" w:rsidRPr="00316A8D" w:rsidRDefault="006E3358">
      <w:pPr>
        <w:rPr>
          <w:sz w:val="23"/>
          <w:szCs w:val="23"/>
        </w:rPr>
      </w:pPr>
    </w:p>
    <w:p w14:paraId="0F3A0D7D" w14:textId="77777777" w:rsidR="006E3358" w:rsidRPr="00316A8D" w:rsidRDefault="006E3358">
      <w:pPr>
        <w:rPr>
          <w:sz w:val="23"/>
          <w:szCs w:val="23"/>
        </w:rPr>
      </w:pPr>
    </w:p>
    <w:p w14:paraId="412420C5" w14:textId="77777777" w:rsidR="006E3358" w:rsidRPr="00316A8D" w:rsidRDefault="001919FA">
      <w:pPr>
        <w:jc w:val="center"/>
        <w:rPr>
          <w:b/>
          <w:bCs/>
          <w:sz w:val="23"/>
          <w:szCs w:val="23"/>
          <w:u w:val="single"/>
        </w:rPr>
      </w:pPr>
      <w:r w:rsidRPr="00316A8D">
        <w:rPr>
          <w:b/>
          <w:bCs/>
          <w:sz w:val="23"/>
          <w:szCs w:val="23"/>
          <w:u w:val="single"/>
        </w:rPr>
        <w:t>JUSTIFICATIVA:</w:t>
      </w:r>
    </w:p>
    <w:p w14:paraId="2209ED6D" w14:textId="77777777" w:rsidR="006E3358" w:rsidRPr="00316A8D" w:rsidRDefault="006E3358">
      <w:pPr>
        <w:jc w:val="both"/>
        <w:rPr>
          <w:sz w:val="23"/>
          <w:szCs w:val="23"/>
        </w:rPr>
      </w:pPr>
    </w:p>
    <w:p w14:paraId="71E6297D" w14:textId="77777777" w:rsidR="006E3358" w:rsidRPr="00316A8D" w:rsidRDefault="001919FA">
      <w:pPr>
        <w:ind w:firstLine="1701"/>
        <w:jc w:val="both"/>
        <w:rPr>
          <w:sz w:val="23"/>
          <w:szCs w:val="23"/>
        </w:rPr>
      </w:pPr>
      <w:r w:rsidRPr="00316A8D">
        <w:rPr>
          <w:sz w:val="23"/>
          <w:szCs w:val="23"/>
        </w:rPr>
        <w:t>Tendo em vista que o município de Ribeirão Grande, tem um grande número de pacientes que procuram o atendimento no âmbito do SUS e que periodicamente necessitam de consultas, exames, medicamentos, atendimento de enfermagem e tratamentos de doenças crônicas no município, o crescimento da demanda nos serviços de saúde, o alto índice de doenças e enfermidades, o aumento da expectativa de vida, vem ocasionando uma deficiência do serviço já prestado pelo município e o projeto de complementação é imprescindível para atender os munícipes com maior eficiência, desempenho e humanização, assim necessitando de mais um profissional pra colaborar no atendimento da demanda não relacionada.</w:t>
      </w:r>
    </w:p>
    <w:p w14:paraId="25D297C6" w14:textId="77777777" w:rsidR="006E3358" w:rsidRPr="00316A8D" w:rsidRDefault="006E3358">
      <w:pPr>
        <w:jc w:val="both"/>
        <w:rPr>
          <w:sz w:val="23"/>
          <w:szCs w:val="23"/>
        </w:rPr>
      </w:pPr>
    </w:p>
    <w:p w14:paraId="1B15480C" w14:textId="77777777" w:rsidR="006E3358" w:rsidRPr="00316A8D" w:rsidRDefault="006E3358">
      <w:pPr>
        <w:jc w:val="both"/>
        <w:rPr>
          <w:sz w:val="23"/>
          <w:szCs w:val="23"/>
        </w:rPr>
      </w:pPr>
    </w:p>
    <w:p w14:paraId="1A79A1EB" w14:textId="77777777" w:rsidR="006E3358" w:rsidRPr="00316A8D" w:rsidRDefault="001919FA">
      <w:pPr>
        <w:jc w:val="center"/>
        <w:rPr>
          <w:b/>
          <w:bCs/>
          <w:sz w:val="23"/>
          <w:szCs w:val="23"/>
          <w:u w:val="single"/>
        </w:rPr>
      </w:pPr>
      <w:r w:rsidRPr="00316A8D">
        <w:rPr>
          <w:b/>
          <w:bCs/>
          <w:sz w:val="23"/>
          <w:szCs w:val="23"/>
          <w:u w:val="single"/>
        </w:rPr>
        <w:t>OBJETIVO GERAL</w:t>
      </w:r>
    </w:p>
    <w:p w14:paraId="474578A1" w14:textId="77777777" w:rsidR="006E3358" w:rsidRPr="00316A8D" w:rsidRDefault="006E3358">
      <w:pPr>
        <w:jc w:val="both"/>
        <w:rPr>
          <w:b/>
          <w:bCs/>
          <w:sz w:val="23"/>
          <w:szCs w:val="23"/>
        </w:rPr>
      </w:pPr>
    </w:p>
    <w:p w14:paraId="4F31A489" w14:textId="77777777" w:rsidR="006E3358" w:rsidRPr="00316A8D" w:rsidRDefault="006E3358">
      <w:pPr>
        <w:jc w:val="both"/>
        <w:rPr>
          <w:b/>
          <w:bCs/>
          <w:sz w:val="23"/>
          <w:szCs w:val="23"/>
        </w:rPr>
      </w:pPr>
    </w:p>
    <w:p w14:paraId="3E81F2C3" w14:textId="77777777" w:rsidR="006E3358" w:rsidRPr="00316A8D" w:rsidRDefault="001919FA">
      <w:pPr>
        <w:jc w:val="both"/>
        <w:rPr>
          <w:sz w:val="23"/>
          <w:szCs w:val="23"/>
        </w:rPr>
      </w:pPr>
      <w:r w:rsidRPr="00316A8D">
        <w:rPr>
          <w:sz w:val="23"/>
          <w:szCs w:val="23"/>
        </w:rPr>
        <w:t xml:space="preserve">                      O Plano de Trabalho para os serviços complementares na área de saúde tem como escopo a execução de serviços de cooperação técnica e operacional nas áreas da Atenção Básica de Saúde, Estratégia Saúde da Família, como Ambulatório de Especialidades,  serviço esse a ser prestado a todo e qualquer indivíduo que deles necessitem e que sejam encaminhados pelas Equipes da ESF, com base na sistemática da referência e contra referência  Sistema Único de Saúde (SUS), sem prejuízo da observância do sistema regulador ambulatorial e de urgências/emergências quando for o caso, além de outros serviços que possam contribuir para o aprimoramento do atendimento. </w:t>
      </w:r>
    </w:p>
    <w:p w14:paraId="1A4AF843" w14:textId="77777777" w:rsidR="006E3358" w:rsidRPr="00316A8D" w:rsidRDefault="001919FA">
      <w:pPr>
        <w:jc w:val="both"/>
        <w:rPr>
          <w:sz w:val="23"/>
          <w:szCs w:val="23"/>
        </w:rPr>
      </w:pPr>
      <w:r w:rsidRPr="00316A8D">
        <w:rPr>
          <w:sz w:val="23"/>
          <w:szCs w:val="23"/>
        </w:rPr>
        <w:t xml:space="preserve">                      O objetivo proposto para o serviço complementar é a ampliação e melhoria do serviço da saúde aos usuários do SUS residentes no município de Ribeirão Grande, e a implantação a assistência, nos casos que necessitam de avaliação de tais especialistas que no momento estamos com dificuldade em agendar via Cros, além dos exames de média complexidades até o diagnóstico e tratamento precoces das doenças. Atuar como médico em ambulatório de especialidades atendendo pacientes referenciados </w:t>
      </w:r>
      <w:r w:rsidRPr="00316A8D">
        <w:rPr>
          <w:sz w:val="23"/>
          <w:szCs w:val="23"/>
        </w:rPr>
        <w:lastRenderedPageBreak/>
        <w:t xml:space="preserve">da atenção básica na sua área especifica. • Avaliar as condições físico-funcionais do paciente, realizar diagnostico e tratar afecções agudas, crônicas ou traumáticas, dentro das suas especialidades, valendo-se de meios clínicos, para promover, recuperar ou reabilitar a saúde do paciente. </w:t>
      </w:r>
    </w:p>
    <w:p w14:paraId="4922D883" w14:textId="77777777" w:rsidR="00060649" w:rsidRPr="00316A8D" w:rsidRDefault="00060649">
      <w:pPr>
        <w:jc w:val="both"/>
        <w:rPr>
          <w:sz w:val="23"/>
          <w:szCs w:val="23"/>
        </w:rPr>
      </w:pPr>
    </w:p>
    <w:p w14:paraId="58D8FFF1" w14:textId="77777777" w:rsidR="006E3358" w:rsidRPr="00316A8D" w:rsidRDefault="001919FA">
      <w:pPr>
        <w:jc w:val="both"/>
        <w:rPr>
          <w:sz w:val="23"/>
          <w:szCs w:val="23"/>
        </w:rPr>
      </w:pPr>
      <w:r w:rsidRPr="00316A8D">
        <w:rPr>
          <w:sz w:val="23"/>
          <w:szCs w:val="23"/>
        </w:rPr>
        <w:t xml:space="preserve">                   Ser apoio das Equipes da ESF de capacitação na sua área específica, quando necessário.  </w:t>
      </w:r>
    </w:p>
    <w:p w14:paraId="17DF9F0A" w14:textId="77777777" w:rsidR="006E3358" w:rsidRPr="00316A8D" w:rsidRDefault="006E3358">
      <w:pPr>
        <w:jc w:val="both"/>
        <w:rPr>
          <w:sz w:val="23"/>
          <w:szCs w:val="23"/>
        </w:rPr>
      </w:pPr>
    </w:p>
    <w:p w14:paraId="78E4F7FB" w14:textId="77777777" w:rsidR="006E3358" w:rsidRPr="00316A8D" w:rsidRDefault="001919FA">
      <w:pPr>
        <w:jc w:val="both"/>
        <w:rPr>
          <w:sz w:val="23"/>
          <w:szCs w:val="23"/>
        </w:rPr>
      </w:pPr>
      <w:r w:rsidRPr="00316A8D">
        <w:rPr>
          <w:sz w:val="23"/>
          <w:szCs w:val="23"/>
        </w:rPr>
        <w:t xml:space="preserve">                   A interessada deverá arcar diretamente com o custeio para a contratação dos Especialistas para implantação e desenvolvimento dos serviços contratados, no valor estimado da ordem de R$----------------------- A partir do início da atividade assistencial, receberá mensalmente da Empresa Contratada a importância referente aos serviços de saúde prestados e definidos no Plano de Trabalho, tendo por base os valores unitários de cada procedimento previstos na Tabela de Procedimentos do MS/SUS.</w:t>
      </w:r>
    </w:p>
    <w:p w14:paraId="030A3E9D" w14:textId="77777777" w:rsidR="006E3358" w:rsidRPr="00316A8D" w:rsidRDefault="006E3358">
      <w:pPr>
        <w:jc w:val="both"/>
        <w:rPr>
          <w:sz w:val="23"/>
          <w:szCs w:val="23"/>
        </w:rPr>
      </w:pPr>
    </w:p>
    <w:p w14:paraId="3B10CC33" w14:textId="77777777" w:rsidR="006E3358" w:rsidRPr="00316A8D" w:rsidRDefault="006E3358">
      <w:pPr>
        <w:jc w:val="both"/>
        <w:rPr>
          <w:sz w:val="23"/>
          <w:szCs w:val="23"/>
        </w:rPr>
      </w:pPr>
    </w:p>
    <w:p w14:paraId="0E769F18" w14:textId="77777777" w:rsidR="006E3358" w:rsidRPr="00316A8D" w:rsidRDefault="006E3358">
      <w:pPr>
        <w:jc w:val="both"/>
        <w:rPr>
          <w:sz w:val="23"/>
          <w:szCs w:val="23"/>
        </w:rPr>
      </w:pPr>
    </w:p>
    <w:p w14:paraId="77C208AC" w14:textId="77777777" w:rsidR="006E3358" w:rsidRPr="00316A8D" w:rsidRDefault="001919FA">
      <w:pPr>
        <w:jc w:val="center"/>
        <w:rPr>
          <w:b/>
          <w:bCs/>
          <w:sz w:val="23"/>
          <w:szCs w:val="23"/>
          <w:u w:val="single"/>
        </w:rPr>
      </w:pPr>
      <w:r w:rsidRPr="00316A8D">
        <w:rPr>
          <w:b/>
          <w:bCs/>
          <w:sz w:val="23"/>
          <w:szCs w:val="23"/>
          <w:u w:val="single"/>
        </w:rPr>
        <w:t>CONCLUSÃO:</w:t>
      </w:r>
    </w:p>
    <w:p w14:paraId="69D3AE16" w14:textId="77777777" w:rsidR="006E3358" w:rsidRPr="00316A8D" w:rsidRDefault="006E3358">
      <w:pPr>
        <w:jc w:val="both"/>
        <w:rPr>
          <w:sz w:val="23"/>
          <w:szCs w:val="23"/>
        </w:rPr>
      </w:pPr>
    </w:p>
    <w:p w14:paraId="78CA68B7" w14:textId="77777777" w:rsidR="006E3358" w:rsidRPr="00316A8D" w:rsidRDefault="006E3358">
      <w:pPr>
        <w:jc w:val="both"/>
        <w:rPr>
          <w:sz w:val="23"/>
          <w:szCs w:val="23"/>
        </w:rPr>
      </w:pPr>
    </w:p>
    <w:p w14:paraId="082035CF" w14:textId="77777777" w:rsidR="006E3358" w:rsidRPr="00316A8D" w:rsidRDefault="001919FA">
      <w:pPr>
        <w:jc w:val="both"/>
        <w:rPr>
          <w:sz w:val="23"/>
          <w:szCs w:val="23"/>
        </w:rPr>
      </w:pPr>
      <w:r w:rsidRPr="00316A8D">
        <w:rPr>
          <w:sz w:val="23"/>
          <w:szCs w:val="23"/>
        </w:rPr>
        <w:t xml:space="preserve">                  O sucesso das organizações, cada vez mais, depende de sua capacidade de captar e processar as mais variadas informações dos ambientes, interno e externo, promovendo sua organização, integração e divulgação às partes interessadas, de modo sistematizado.</w:t>
      </w:r>
    </w:p>
    <w:p w14:paraId="56BD0D74" w14:textId="77777777" w:rsidR="006E3358" w:rsidRPr="00316A8D" w:rsidRDefault="006E3358">
      <w:pPr>
        <w:jc w:val="both"/>
        <w:rPr>
          <w:sz w:val="23"/>
          <w:szCs w:val="23"/>
        </w:rPr>
      </w:pPr>
    </w:p>
    <w:p w14:paraId="2DBA1161" w14:textId="77777777" w:rsidR="006E3358" w:rsidRPr="00316A8D" w:rsidRDefault="006E3358">
      <w:pPr>
        <w:jc w:val="both"/>
        <w:rPr>
          <w:sz w:val="23"/>
          <w:szCs w:val="23"/>
        </w:rPr>
      </w:pPr>
    </w:p>
    <w:p w14:paraId="563981D7" w14:textId="77777777" w:rsidR="006E3358" w:rsidRPr="00316A8D" w:rsidRDefault="006E3358">
      <w:pPr>
        <w:jc w:val="both"/>
        <w:rPr>
          <w:sz w:val="23"/>
          <w:szCs w:val="23"/>
        </w:rPr>
      </w:pPr>
    </w:p>
    <w:p w14:paraId="7736F982" w14:textId="77777777" w:rsidR="006E3358" w:rsidRPr="00316A8D" w:rsidRDefault="001919FA">
      <w:pPr>
        <w:jc w:val="center"/>
        <w:rPr>
          <w:b/>
          <w:bCs/>
          <w:sz w:val="23"/>
          <w:szCs w:val="23"/>
          <w:u w:val="single"/>
        </w:rPr>
      </w:pPr>
      <w:r w:rsidRPr="00316A8D">
        <w:rPr>
          <w:b/>
          <w:bCs/>
          <w:sz w:val="23"/>
          <w:szCs w:val="23"/>
          <w:u w:val="single"/>
        </w:rPr>
        <w:t>COMITÊ DE AVALIAÇÃO DA PRODUÇÃO DE DADOS:</w:t>
      </w:r>
    </w:p>
    <w:p w14:paraId="130ED95B" w14:textId="77777777" w:rsidR="006E3358" w:rsidRPr="00316A8D" w:rsidRDefault="006E3358">
      <w:pPr>
        <w:jc w:val="both"/>
        <w:rPr>
          <w:sz w:val="23"/>
          <w:szCs w:val="23"/>
        </w:rPr>
      </w:pPr>
    </w:p>
    <w:p w14:paraId="3BB5258A" w14:textId="77777777" w:rsidR="006E3358" w:rsidRPr="00316A8D" w:rsidRDefault="006E3358">
      <w:pPr>
        <w:jc w:val="both"/>
        <w:rPr>
          <w:sz w:val="23"/>
          <w:szCs w:val="23"/>
        </w:rPr>
      </w:pPr>
    </w:p>
    <w:p w14:paraId="2F6E02CA" w14:textId="77777777" w:rsidR="006E3358" w:rsidRPr="00316A8D" w:rsidRDefault="006E3358">
      <w:pPr>
        <w:jc w:val="both"/>
        <w:rPr>
          <w:sz w:val="23"/>
          <w:szCs w:val="23"/>
        </w:rPr>
      </w:pPr>
    </w:p>
    <w:p w14:paraId="2A6DC930" w14:textId="77777777" w:rsidR="006E3358" w:rsidRPr="00316A8D" w:rsidRDefault="001919FA">
      <w:pPr>
        <w:ind w:firstLine="709"/>
        <w:jc w:val="both"/>
        <w:rPr>
          <w:sz w:val="23"/>
          <w:szCs w:val="23"/>
        </w:rPr>
      </w:pPr>
      <w:r w:rsidRPr="00316A8D">
        <w:rPr>
          <w:sz w:val="23"/>
          <w:szCs w:val="23"/>
        </w:rPr>
        <w:t xml:space="preserve">Criação de um </w:t>
      </w:r>
      <w:r w:rsidRPr="00316A8D">
        <w:rPr>
          <w:b/>
          <w:bCs/>
          <w:sz w:val="23"/>
          <w:szCs w:val="23"/>
          <w:u w:val="single"/>
        </w:rPr>
        <w:t>Comitê de Avaliação da Produção de Dados</w:t>
      </w:r>
      <w:r w:rsidRPr="00316A8D">
        <w:rPr>
          <w:sz w:val="23"/>
          <w:szCs w:val="23"/>
        </w:rPr>
        <w:t>, formado por uma equipe técnica com a finalidade de captação de dados de produção da Unidade de Saúde da Família de Ribeirão Grande, composta da seguinte forma:</w:t>
      </w:r>
    </w:p>
    <w:p w14:paraId="50CC0D0E" w14:textId="77777777" w:rsidR="006E3358" w:rsidRPr="00316A8D" w:rsidRDefault="001919FA">
      <w:pPr>
        <w:ind w:firstLine="709"/>
        <w:jc w:val="both"/>
        <w:rPr>
          <w:sz w:val="23"/>
          <w:szCs w:val="23"/>
        </w:rPr>
      </w:pPr>
      <w:r w:rsidRPr="00316A8D">
        <w:rPr>
          <w:sz w:val="23"/>
          <w:szCs w:val="23"/>
        </w:rPr>
        <w:t>01 Diretor do Departamento de Saúde</w:t>
      </w:r>
    </w:p>
    <w:p w14:paraId="3F1DAB07" w14:textId="77777777" w:rsidR="006E3358" w:rsidRPr="00316A8D" w:rsidRDefault="001919FA">
      <w:pPr>
        <w:ind w:firstLine="709"/>
        <w:jc w:val="both"/>
        <w:rPr>
          <w:sz w:val="23"/>
          <w:szCs w:val="23"/>
        </w:rPr>
      </w:pPr>
      <w:r w:rsidRPr="00316A8D">
        <w:rPr>
          <w:sz w:val="23"/>
          <w:szCs w:val="23"/>
        </w:rPr>
        <w:t>01 Auxiliar administrativo</w:t>
      </w:r>
    </w:p>
    <w:p w14:paraId="7036F652" w14:textId="77777777" w:rsidR="006E3358" w:rsidRPr="00316A8D" w:rsidRDefault="001919FA">
      <w:pPr>
        <w:ind w:firstLine="709"/>
        <w:jc w:val="both"/>
        <w:rPr>
          <w:sz w:val="23"/>
          <w:szCs w:val="23"/>
        </w:rPr>
      </w:pPr>
      <w:r w:rsidRPr="00316A8D">
        <w:rPr>
          <w:sz w:val="23"/>
          <w:szCs w:val="23"/>
        </w:rPr>
        <w:t>01 Coordenador de Atenção Básica</w:t>
      </w:r>
    </w:p>
    <w:p w14:paraId="07948C46" w14:textId="77777777" w:rsidR="006E3358" w:rsidRPr="00316A8D" w:rsidRDefault="001919FA">
      <w:pPr>
        <w:ind w:firstLine="709"/>
        <w:jc w:val="both"/>
        <w:rPr>
          <w:sz w:val="23"/>
          <w:szCs w:val="23"/>
        </w:rPr>
      </w:pPr>
      <w:r w:rsidRPr="00316A8D">
        <w:rPr>
          <w:sz w:val="23"/>
          <w:szCs w:val="23"/>
        </w:rPr>
        <w:t>01 Enfermeiro da ESF</w:t>
      </w:r>
    </w:p>
    <w:p w14:paraId="68D5FCDE" w14:textId="77777777" w:rsidR="006E3358" w:rsidRPr="00316A8D" w:rsidRDefault="001919FA">
      <w:pPr>
        <w:ind w:firstLine="709"/>
        <w:jc w:val="both"/>
        <w:rPr>
          <w:sz w:val="23"/>
          <w:szCs w:val="23"/>
        </w:rPr>
      </w:pPr>
      <w:r w:rsidRPr="00316A8D">
        <w:rPr>
          <w:sz w:val="23"/>
          <w:szCs w:val="23"/>
        </w:rPr>
        <w:t>01 Auxiliar de Enfermagem da ESF</w:t>
      </w:r>
    </w:p>
    <w:p w14:paraId="7452CDA0" w14:textId="77777777" w:rsidR="006E3358" w:rsidRPr="00316A8D" w:rsidRDefault="001919FA">
      <w:pPr>
        <w:ind w:firstLine="709"/>
        <w:jc w:val="both"/>
        <w:rPr>
          <w:sz w:val="23"/>
          <w:szCs w:val="23"/>
        </w:rPr>
      </w:pPr>
      <w:r w:rsidRPr="00316A8D">
        <w:rPr>
          <w:sz w:val="23"/>
          <w:szCs w:val="23"/>
        </w:rPr>
        <w:t>01 Dentista da ESF</w:t>
      </w:r>
    </w:p>
    <w:p w14:paraId="27A7726E" w14:textId="77777777" w:rsidR="006E3358" w:rsidRPr="00316A8D" w:rsidRDefault="001919FA">
      <w:pPr>
        <w:ind w:firstLine="709"/>
        <w:jc w:val="both"/>
        <w:rPr>
          <w:sz w:val="23"/>
          <w:szCs w:val="23"/>
        </w:rPr>
      </w:pPr>
      <w:r w:rsidRPr="00316A8D">
        <w:rPr>
          <w:sz w:val="23"/>
          <w:szCs w:val="23"/>
        </w:rPr>
        <w:t>01 Técnico de Vigilância em Saúde</w:t>
      </w:r>
    </w:p>
    <w:p w14:paraId="5DDDB0D0" w14:textId="77777777" w:rsidR="006E3358" w:rsidRPr="00316A8D" w:rsidRDefault="001919FA">
      <w:pPr>
        <w:ind w:firstLine="709"/>
        <w:jc w:val="both"/>
        <w:rPr>
          <w:sz w:val="23"/>
          <w:szCs w:val="23"/>
        </w:rPr>
      </w:pPr>
      <w:r w:rsidRPr="00316A8D">
        <w:rPr>
          <w:sz w:val="23"/>
          <w:szCs w:val="23"/>
        </w:rPr>
        <w:t>01 Técnico de Informática</w:t>
      </w:r>
    </w:p>
    <w:p w14:paraId="1CD50703" w14:textId="77777777" w:rsidR="006E3358" w:rsidRPr="00316A8D" w:rsidRDefault="001919FA">
      <w:pPr>
        <w:ind w:firstLine="709"/>
        <w:jc w:val="both"/>
        <w:rPr>
          <w:sz w:val="23"/>
          <w:szCs w:val="23"/>
        </w:rPr>
      </w:pPr>
      <w:r w:rsidRPr="00316A8D">
        <w:rPr>
          <w:sz w:val="23"/>
          <w:szCs w:val="23"/>
        </w:rPr>
        <w:t>01 Agente Comunitário de Saúde</w:t>
      </w:r>
    </w:p>
    <w:p w14:paraId="337AC3B3" w14:textId="77777777" w:rsidR="006E3358" w:rsidRPr="00316A8D" w:rsidRDefault="001919FA">
      <w:pPr>
        <w:ind w:firstLine="709"/>
        <w:jc w:val="both"/>
        <w:rPr>
          <w:sz w:val="23"/>
          <w:szCs w:val="23"/>
        </w:rPr>
      </w:pPr>
      <w:r w:rsidRPr="00316A8D">
        <w:rPr>
          <w:sz w:val="23"/>
          <w:szCs w:val="23"/>
        </w:rPr>
        <w:t>01 Técnico da Farmácia</w:t>
      </w:r>
    </w:p>
    <w:p w14:paraId="07B27A0E" w14:textId="77777777" w:rsidR="006E3358" w:rsidRPr="00316A8D" w:rsidRDefault="006E3358">
      <w:pPr>
        <w:ind w:firstLine="709"/>
        <w:jc w:val="both"/>
        <w:rPr>
          <w:sz w:val="23"/>
          <w:szCs w:val="23"/>
        </w:rPr>
      </w:pPr>
    </w:p>
    <w:p w14:paraId="65011E43" w14:textId="77777777" w:rsidR="006E3358" w:rsidRPr="00316A8D" w:rsidRDefault="001919FA">
      <w:pPr>
        <w:ind w:firstLine="709"/>
        <w:jc w:val="both"/>
        <w:rPr>
          <w:sz w:val="23"/>
          <w:szCs w:val="23"/>
        </w:rPr>
      </w:pPr>
      <w:r w:rsidRPr="00316A8D">
        <w:rPr>
          <w:sz w:val="23"/>
          <w:szCs w:val="23"/>
        </w:rPr>
        <w:t>As ações consistem em levantamento de dados produzidos e planilhas de apresentação, de acordo com os programas de informação e verificação de estão em concordância, os dados produzidos com os dados encaminhados ao nível estadual e federal.</w:t>
      </w:r>
    </w:p>
    <w:p w14:paraId="76F2CC80" w14:textId="77777777" w:rsidR="006E3358" w:rsidRPr="00316A8D" w:rsidRDefault="006E3358">
      <w:pPr>
        <w:ind w:firstLine="709"/>
        <w:jc w:val="both"/>
        <w:rPr>
          <w:sz w:val="23"/>
          <w:szCs w:val="23"/>
        </w:rPr>
      </w:pPr>
    </w:p>
    <w:p w14:paraId="5B9C345F" w14:textId="77777777" w:rsidR="006E3358" w:rsidRPr="00316A8D" w:rsidRDefault="001919FA">
      <w:pPr>
        <w:ind w:firstLine="709"/>
        <w:jc w:val="both"/>
        <w:rPr>
          <w:sz w:val="23"/>
          <w:szCs w:val="23"/>
        </w:rPr>
      </w:pPr>
      <w:r w:rsidRPr="00316A8D">
        <w:rPr>
          <w:sz w:val="23"/>
          <w:szCs w:val="23"/>
        </w:rPr>
        <w:t>O levantamento e apresentação dos dados se darão da seguinte forma:</w:t>
      </w:r>
    </w:p>
    <w:p w14:paraId="129213AE" w14:textId="77777777" w:rsidR="006E3358" w:rsidRPr="00316A8D" w:rsidRDefault="006E3358">
      <w:pPr>
        <w:ind w:firstLine="709"/>
        <w:jc w:val="both"/>
        <w:rPr>
          <w:sz w:val="23"/>
          <w:szCs w:val="23"/>
        </w:rPr>
      </w:pPr>
    </w:p>
    <w:p w14:paraId="0909B4A9" w14:textId="77777777" w:rsidR="006E3358" w:rsidRPr="00316A8D" w:rsidRDefault="001919FA">
      <w:pPr>
        <w:ind w:firstLine="709"/>
        <w:jc w:val="both"/>
        <w:rPr>
          <w:sz w:val="23"/>
          <w:szCs w:val="23"/>
        </w:rPr>
      </w:pPr>
      <w:r w:rsidRPr="00316A8D">
        <w:rPr>
          <w:sz w:val="23"/>
          <w:szCs w:val="23"/>
        </w:rPr>
        <w:t xml:space="preserve"> - </w:t>
      </w:r>
      <w:r w:rsidRPr="00316A8D">
        <w:rPr>
          <w:b/>
          <w:bCs/>
          <w:sz w:val="23"/>
          <w:szCs w:val="23"/>
          <w:u w:val="single"/>
        </w:rPr>
        <w:t xml:space="preserve">De </w:t>
      </w:r>
      <w:proofErr w:type="gramStart"/>
      <w:r w:rsidRPr="00316A8D">
        <w:rPr>
          <w:b/>
          <w:bCs/>
          <w:sz w:val="23"/>
          <w:szCs w:val="23"/>
          <w:u w:val="single"/>
        </w:rPr>
        <w:t>Janeiro</w:t>
      </w:r>
      <w:proofErr w:type="gramEnd"/>
      <w:r w:rsidRPr="00316A8D">
        <w:rPr>
          <w:b/>
          <w:bCs/>
          <w:sz w:val="23"/>
          <w:szCs w:val="23"/>
          <w:u w:val="single"/>
        </w:rPr>
        <w:t xml:space="preserve"> a Abril </w:t>
      </w:r>
      <w:r w:rsidRPr="00316A8D">
        <w:rPr>
          <w:sz w:val="23"/>
          <w:szCs w:val="23"/>
        </w:rPr>
        <w:t>- (com levantamento até o 10º dia do mês de Maio e apresentação em reunião até 15)</w:t>
      </w:r>
    </w:p>
    <w:p w14:paraId="54645E95" w14:textId="77777777" w:rsidR="006E3358" w:rsidRPr="00316A8D" w:rsidRDefault="006E3358">
      <w:pPr>
        <w:ind w:firstLine="709"/>
        <w:jc w:val="both"/>
        <w:rPr>
          <w:sz w:val="23"/>
          <w:szCs w:val="23"/>
        </w:rPr>
      </w:pPr>
    </w:p>
    <w:p w14:paraId="298D53E5" w14:textId="77777777" w:rsidR="006E3358" w:rsidRPr="00316A8D" w:rsidRDefault="001919FA">
      <w:pPr>
        <w:ind w:firstLine="709"/>
        <w:jc w:val="both"/>
        <w:rPr>
          <w:sz w:val="23"/>
          <w:szCs w:val="23"/>
        </w:rPr>
      </w:pPr>
      <w:r w:rsidRPr="00316A8D">
        <w:rPr>
          <w:sz w:val="23"/>
          <w:szCs w:val="23"/>
        </w:rPr>
        <w:t xml:space="preserve">- </w:t>
      </w:r>
      <w:r w:rsidRPr="00316A8D">
        <w:rPr>
          <w:b/>
          <w:bCs/>
          <w:sz w:val="23"/>
          <w:szCs w:val="23"/>
          <w:u w:val="single"/>
        </w:rPr>
        <w:t xml:space="preserve">De </w:t>
      </w:r>
      <w:proofErr w:type="gramStart"/>
      <w:r w:rsidRPr="00316A8D">
        <w:rPr>
          <w:b/>
          <w:bCs/>
          <w:sz w:val="23"/>
          <w:szCs w:val="23"/>
          <w:u w:val="single"/>
        </w:rPr>
        <w:t>Maio</w:t>
      </w:r>
      <w:proofErr w:type="gramEnd"/>
      <w:r w:rsidRPr="00316A8D">
        <w:rPr>
          <w:b/>
          <w:bCs/>
          <w:sz w:val="23"/>
          <w:szCs w:val="23"/>
          <w:u w:val="single"/>
        </w:rPr>
        <w:t xml:space="preserve"> a Agosto </w:t>
      </w:r>
      <w:r w:rsidRPr="00316A8D">
        <w:rPr>
          <w:sz w:val="23"/>
          <w:szCs w:val="23"/>
        </w:rPr>
        <w:t>- (com levantamento até o 10º dia do mês de Setembro e apresentação em reunião até 15)</w:t>
      </w:r>
    </w:p>
    <w:p w14:paraId="2DD842E5" w14:textId="77777777" w:rsidR="006E3358" w:rsidRPr="00316A8D" w:rsidRDefault="006E3358">
      <w:pPr>
        <w:ind w:firstLine="709"/>
        <w:jc w:val="both"/>
        <w:rPr>
          <w:sz w:val="23"/>
          <w:szCs w:val="23"/>
        </w:rPr>
      </w:pPr>
    </w:p>
    <w:p w14:paraId="5C8B28B3" w14:textId="77777777" w:rsidR="006E3358" w:rsidRPr="00316A8D" w:rsidRDefault="001919FA">
      <w:pPr>
        <w:ind w:firstLine="709"/>
        <w:jc w:val="both"/>
        <w:rPr>
          <w:sz w:val="23"/>
          <w:szCs w:val="23"/>
        </w:rPr>
      </w:pPr>
      <w:r w:rsidRPr="00316A8D">
        <w:rPr>
          <w:sz w:val="23"/>
          <w:szCs w:val="23"/>
        </w:rPr>
        <w:lastRenderedPageBreak/>
        <w:t xml:space="preserve">- </w:t>
      </w:r>
      <w:r w:rsidRPr="00316A8D">
        <w:rPr>
          <w:b/>
          <w:bCs/>
          <w:sz w:val="23"/>
          <w:szCs w:val="23"/>
          <w:u w:val="single"/>
        </w:rPr>
        <w:t xml:space="preserve">De </w:t>
      </w:r>
      <w:proofErr w:type="gramStart"/>
      <w:r w:rsidRPr="00316A8D">
        <w:rPr>
          <w:b/>
          <w:bCs/>
          <w:sz w:val="23"/>
          <w:szCs w:val="23"/>
          <w:u w:val="single"/>
        </w:rPr>
        <w:t>Setembro</w:t>
      </w:r>
      <w:proofErr w:type="gramEnd"/>
      <w:r w:rsidRPr="00316A8D">
        <w:rPr>
          <w:b/>
          <w:bCs/>
          <w:sz w:val="23"/>
          <w:szCs w:val="23"/>
          <w:u w:val="single"/>
        </w:rPr>
        <w:t xml:space="preserve"> a Dezembro </w:t>
      </w:r>
      <w:r w:rsidRPr="00316A8D">
        <w:rPr>
          <w:sz w:val="23"/>
          <w:szCs w:val="23"/>
        </w:rPr>
        <w:t>- (com levantamento até o 10º dia do mês de Janeiro e apresentação em reunião até 15)</w:t>
      </w:r>
    </w:p>
    <w:p w14:paraId="61A54F3D" w14:textId="77777777" w:rsidR="006E3358" w:rsidRPr="00316A8D" w:rsidRDefault="006E3358">
      <w:pPr>
        <w:ind w:firstLine="709"/>
        <w:jc w:val="both"/>
        <w:rPr>
          <w:sz w:val="23"/>
          <w:szCs w:val="23"/>
        </w:rPr>
      </w:pPr>
    </w:p>
    <w:p w14:paraId="1DDDCCCD" w14:textId="77777777" w:rsidR="006E3358" w:rsidRPr="00316A8D" w:rsidRDefault="001919FA">
      <w:pPr>
        <w:ind w:firstLine="709"/>
        <w:jc w:val="both"/>
        <w:rPr>
          <w:sz w:val="23"/>
          <w:szCs w:val="23"/>
        </w:rPr>
      </w:pPr>
      <w:r w:rsidRPr="00316A8D">
        <w:rPr>
          <w:sz w:val="23"/>
          <w:szCs w:val="23"/>
        </w:rPr>
        <w:t>Estes levantamentos de dados serão aprovados por esse Comitê e encaminhado ao Conselho Municipal de Saúde também para aprovação no Relatório Quadrimestral e após apresentação em Audiência Pública Quadrimestral.</w:t>
      </w:r>
    </w:p>
    <w:p w14:paraId="61068EB1" w14:textId="77777777" w:rsidR="006E3358" w:rsidRPr="00316A8D" w:rsidRDefault="006E3358">
      <w:pPr>
        <w:jc w:val="both"/>
        <w:rPr>
          <w:sz w:val="23"/>
          <w:szCs w:val="23"/>
        </w:rPr>
      </w:pPr>
    </w:p>
    <w:p w14:paraId="539CFB4F" w14:textId="77777777" w:rsidR="006E3358" w:rsidRPr="00316A8D" w:rsidRDefault="006E3358">
      <w:pPr>
        <w:jc w:val="both"/>
        <w:rPr>
          <w:sz w:val="23"/>
          <w:szCs w:val="23"/>
        </w:rPr>
      </w:pPr>
    </w:p>
    <w:p w14:paraId="4861EBD4" w14:textId="77777777" w:rsidR="006E3358" w:rsidRPr="00316A8D" w:rsidRDefault="006E3358">
      <w:pPr>
        <w:jc w:val="both"/>
        <w:rPr>
          <w:sz w:val="23"/>
          <w:szCs w:val="23"/>
        </w:rPr>
      </w:pPr>
    </w:p>
    <w:p w14:paraId="6FA0ED98" w14:textId="77777777" w:rsidR="006E3358" w:rsidRPr="00316A8D" w:rsidRDefault="006E3358">
      <w:pPr>
        <w:jc w:val="both"/>
        <w:rPr>
          <w:sz w:val="23"/>
          <w:szCs w:val="23"/>
        </w:rPr>
      </w:pPr>
    </w:p>
    <w:tbl>
      <w:tblPr>
        <w:tblStyle w:val="Tabelacomgrade"/>
        <w:tblW w:w="9394" w:type="dxa"/>
        <w:jc w:val="center"/>
        <w:tblLayout w:type="fixed"/>
        <w:tblLook w:val="04A0" w:firstRow="1" w:lastRow="0" w:firstColumn="1" w:lastColumn="0" w:noHBand="0" w:noVBand="1"/>
      </w:tblPr>
      <w:tblGrid>
        <w:gridCol w:w="6659"/>
        <w:gridCol w:w="2735"/>
      </w:tblGrid>
      <w:tr w:rsidR="00492D41" w:rsidRPr="00316A8D" w14:paraId="79A1985A" w14:textId="77777777" w:rsidTr="001919FA">
        <w:trPr>
          <w:jc w:val="center"/>
        </w:trPr>
        <w:tc>
          <w:tcPr>
            <w:tcW w:w="6659" w:type="dxa"/>
            <w:shd w:val="clear" w:color="auto" w:fill="92D050"/>
          </w:tcPr>
          <w:p w14:paraId="0BC7C84C" w14:textId="77777777" w:rsidR="00492D41" w:rsidRPr="00316A8D" w:rsidRDefault="00492D41" w:rsidP="001919FA">
            <w:pPr>
              <w:widowControl w:val="0"/>
              <w:jc w:val="center"/>
              <w:rPr>
                <w:b/>
                <w:bCs/>
                <w:sz w:val="40"/>
                <w:szCs w:val="40"/>
              </w:rPr>
            </w:pPr>
          </w:p>
          <w:p w14:paraId="0A5BCAA1" w14:textId="77777777" w:rsidR="00492D41" w:rsidRPr="00316A8D" w:rsidRDefault="00492D41" w:rsidP="001919FA">
            <w:pPr>
              <w:widowControl w:val="0"/>
              <w:jc w:val="center"/>
              <w:rPr>
                <w:b/>
                <w:bCs/>
                <w:sz w:val="40"/>
                <w:szCs w:val="40"/>
              </w:rPr>
            </w:pPr>
            <w:r w:rsidRPr="00316A8D">
              <w:rPr>
                <w:b/>
                <w:bCs/>
                <w:sz w:val="40"/>
                <w:szCs w:val="40"/>
              </w:rPr>
              <w:t xml:space="preserve">Discriminação </w:t>
            </w:r>
          </w:p>
          <w:p w14:paraId="7E792CBF" w14:textId="77777777" w:rsidR="00492D41" w:rsidRPr="00316A8D" w:rsidRDefault="00492D41" w:rsidP="001919FA">
            <w:pPr>
              <w:widowControl w:val="0"/>
              <w:jc w:val="center"/>
              <w:rPr>
                <w:b/>
                <w:bCs/>
                <w:sz w:val="40"/>
                <w:szCs w:val="40"/>
              </w:rPr>
            </w:pPr>
          </w:p>
        </w:tc>
        <w:tc>
          <w:tcPr>
            <w:tcW w:w="2735" w:type="dxa"/>
            <w:shd w:val="clear" w:color="auto" w:fill="92D050"/>
          </w:tcPr>
          <w:p w14:paraId="09B68650" w14:textId="77777777" w:rsidR="00492D41" w:rsidRPr="00316A8D" w:rsidRDefault="00492D41" w:rsidP="001919FA">
            <w:pPr>
              <w:widowControl w:val="0"/>
              <w:jc w:val="center"/>
              <w:rPr>
                <w:b/>
                <w:bCs/>
                <w:sz w:val="40"/>
                <w:szCs w:val="40"/>
              </w:rPr>
            </w:pPr>
          </w:p>
          <w:p w14:paraId="3A4B6655" w14:textId="77777777" w:rsidR="00492D41" w:rsidRPr="00316A8D" w:rsidRDefault="00492D41" w:rsidP="001919FA">
            <w:pPr>
              <w:widowControl w:val="0"/>
              <w:jc w:val="center"/>
              <w:rPr>
                <w:b/>
                <w:bCs/>
                <w:sz w:val="40"/>
                <w:szCs w:val="40"/>
              </w:rPr>
            </w:pPr>
            <w:r w:rsidRPr="00316A8D">
              <w:rPr>
                <w:b/>
                <w:bCs/>
                <w:sz w:val="40"/>
                <w:szCs w:val="40"/>
              </w:rPr>
              <w:t>Valor Anual</w:t>
            </w:r>
          </w:p>
        </w:tc>
      </w:tr>
      <w:tr w:rsidR="00492D41" w:rsidRPr="00316A8D" w14:paraId="4280619C" w14:textId="77777777" w:rsidTr="001919FA">
        <w:trPr>
          <w:jc w:val="center"/>
        </w:trPr>
        <w:tc>
          <w:tcPr>
            <w:tcW w:w="6659" w:type="dxa"/>
          </w:tcPr>
          <w:p w14:paraId="475EADDB" w14:textId="77777777" w:rsidR="00492D41" w:rsidRPr="00316A8D" w:rsidRDefault="00492D41" w:rsidP="001919FA">
            <w:pPr>
              <w:widowControl w:val="0"/>
              <w:jc w:val="center"/>
              <w:rPr>
                <w:sz w:val="32"/>
                <w:szCs w:val="32"/>
              </w:rPr>
            </w:pPr>
            <w:r w:rsidRPr="00316A8D">
              <w:rPr>
                <w:sz w:val="32"/>
                <w:szCs w:val="32"/>
              </w:rPr>
              <w:t xml:space="preserve">Vencimentos </w:t>
            </w:r>
          </w:p>
        </w:tc>
        <w:tc>
          <w:tcPr>
            <w:tcW w:w="2735" w:type="dxa"/>
          </w:tcPr>
          <w:p w14:paraId="16407976" w14:textId="77777777" w:rsidR="00492D41" w:rsidRPr="00316A8D" w:rsidRDefault="00492D41" w:rsidP="001919FA">
            <w:pPr>
              <w:widowControl w:val="0"/>
              <w:jc w:val="right"/>
              <w:rPr>
                <w:sz w:val="32"/>
                <w:szCs w:val="32"/>
              </w:rPr>
            </w:pPr>
            <w:r w:rsidRPr="00316A8D">
              <w:rPr>
                <w:sz w:val="32"/>
                <w:szCs w:val="32"/>
              </w:rPr>
              <w:t>2.934.143,93</w:t>
            </w:r>
          </w:p>
        </w:tc>
      </w:tr>
      <w:tr w:rsidR="00492D41" w:rsidRPr="00316A8D" w14:paraId="484A9C19" w14:textId="77777777" w:rsidTr="001919FA">
        <w:trPr>
          <w:jc w:val="center"/>
        </w:trPr>
        <w:tc>
          <w:tcPr>
            <w:tcW w:w="6659" w:type="dxa"/>
          </w:tcPr>
          <w:p w14:paraId="522D6AEC" w14:textId="77777777" w:rsidR="00492D41" w:rsidRPr="00316A8D" w:rsidRDefault="00492D41" w:rsidP="001919FA">
            <w:pPr>
              <w:widowControl w:val="0"/>
              <w:jc w:val="center"/>
              <w:rPr>
                <w:sz w:val="32"/>
                <w:szCs w:val="32"/>
              </w:rPr>
            </w:pPr>
            <w:r w:rsidRPr="00316A8D">
              <w:rPr>
                <w:sz w:val="32"/>
                <w:szCs w:val="32"/>
              </w:rPr>
              <w:t>Especialistas</w:t>
            </w:r>
          </w:p>
        </w:tc>
        <w:tc>
          <w:tcPr>
            <w:tcW w:w="2735" w:type="dxa"/>
          </w:tcPr>
          <w:p w14:paraId="336BC3FD" w14:textId="77777777" w:rsidR="00492D41" w:rsidRPr="00316A8D" w:rsidRDefault="00492D41" w:rsidP="001919FA">
            <w:pPr>
              <w:widowControl w:val="0"/>
              <w:jc w:val="right"/>
              <w:rPr>
                <w:sz w:val="32"/>
                <w:szCs w:val="32"/>
              </w:rPr>
            </w:pPr>
            <w:r w:rsidRPr="00316A8D">
              <w:rPr>
                <w:sz w:val="32"/>
                <w:szCs w:val="32"/>
              </w:rPr>
              <w:t>198.000,00</w:t>
            </w:r>
          </w:p>
        </w:tc>
      </w:tr>
      <w:tr w:rsidR="00492D41" w:rsidRPr="00316A8D" w14:paraId="5025E513" w14:textId="77777777" w:rsidTr="001919FA">
        <w:trPr>
          <w:jc w:val="center"/>
        </w:trPr>
        <w:tc>
          <w:tcPr>
            <w:tcW w:w="6659" w:type="dxa"/>
          </w:tcPr>
          <w:p w14:paraId="71534717" w14:textId="77777777" w:rsidR="00492D41" w:rsidRPr="00316A8D" w:rsidRDefault="00492D41" w:rsidP="001919FA">
            <w:pPr>
              <w:widowControl w:val="0"/>
              <w:jc w:val="center"/>
              <w:rPr>
                <w:sz w:val="32"/>
                <w:szCs w:val="32"/>
              </w:rPr>
            </w:pPr>
            <w:r w:rsidRPr="00316A8D">
              <w:rPr>
                <w:sz w:val="32"/>
                <w:szCs w:val="32"/>
              </w:rPr>
              <w:t>Exames especializados</w:t>
            </w:r>
          </w:p>
        </w:tc>
        <w:tc>
          <w:tcPr>
            <w:tcW w:w="2735" w:type="dxa"/>
          </w:tcPr>
          <w:p w14:paraId="22DB3FA8" w14:textId="77777777" w:rsidR="00492D41" w:rsidRPr="00316A8D" w:rsidRDefault="00492D41" w:rsidP="001919FA">
            <w:pPr>
              <w:widowControl w:val="0"/>
              <w:jc w:val="right"/>
              <w:rPr>
                <w:sz w:val="32"/>
                <w:szCs w:val="32"/>
              </w:rPr>
            </w:pPr>
            <w:r w:rsidRPr="00316A8D">
              <w:rPr>
                <w:sz w:val="32"/>
                <w:szCs w:val="32"/>
              </w:rPr>
              <w:t>352.470,00</w:t>
            </w:r>
          </w:p>
        </w:tc>
      </w:tr>
      <w:tr w:rsidR="00492D41" w:rsidRPr="00316A8D" w14:paraId="6959F7FA" w14:textId="77777777" w:rsidTr="001919FA">
        <w:trPr>
          <w:jc w:val="center"/>
        </w:trPr>
        <w:tc>
          <w:tcPr>
            <w:tcW w:w="6659" w:type="dxa"/>
          </w:tcPr>
          <w:p w14:paraId="58D1E9F6" w14:textId="77777777" w:rsidR="00492D41" w:rsidRPr="00316A8D" w:rsidRDefault="00492D41" w:rsidP="001919FA">
            <w:pPr>
              <w:widowControl w:val="0"/>
              <w:jc w:val="center"/>
              <w:rPr>
                <w:sz w:val="32"/>
                <w:szCs w:val="32"/>
              </w:rPr>
            </w:pPr>
            <w:r w:rsidRPr="00316A8D">
              <w:rPr>
                <w:sz w:val="32"/>
                <w:szCs w:val="32"/>
              </w:rPr>
              <w:t xml:space="preserve">Medicamentos e Injetáveis </w:t>
            </w:r>
          </w:p>
        </w:tc>
        <w:tc>
          <w:tcPr>
            <w:tcW w:w="2735" w:type="dxa"/>
          </w:tcPr>
          <w:p w14:paraId="080956F7" w14:textId="77777777" w:rsidR="00492D41" w:rsidRPr="00316A8D" w:rsidRDefault="00492D41" w:rsidP="001919FA">
            <w:pPr>
              <w:widowControl w:val="0"/>
              <w:jc w:val="right"/>
              <w:rPr>
                <w:sz w:val="32"/>
                <w:szCs w:val="32"/>
              </w:rPr>
            </w:pPr>
            <w:r w:rsidRPr="00316A8D">
              <w:rPr>
                <w:sz w:val="32"/>
                <w:szCs w:val="32"/>
              </w:rPr>
              <w:t>171.707,84</w:t>
            </w:r>
          </w:p>
        </w:tc>
      </w:tr>
      <w:tr w:rsidR="00492D41" w:rsidRPr="00316A8D" w14:paraId="3D370523" w14:textId="77777777" w:rsidTr="001919FA">
        <w:trPr>
          <w:jc w:val="center"/>
        </w:trPr>
        <w:tc>
          <w:tcPr>
            <w:tcW w:w="6659" w:type="dxa"/>
          </w:tcPr>
          <w:p w14:paraId="3B8B1F24" w14:textId="77777777" w:rsidR="00492D41" w:rsidRPr="00316A8D" w:rsidRDefault="00492D41" w:rsidP="001919FA">
            <w:pPr>
              <w:widowControl w:val="0"/>
              <w:jc w:val="center"/>
              <w:rPr>
                <w:sz w:val="32"/>
                <w:szCs w:val="32"/>
              </w:rPr>
            </w:pPr>
            <w:r w:rsidRPr="00316A8D">
              <w:rPr>
                <w:sz w:val="32"/>
                <w:szCs w:val="32"/>
              </w:rPr>
              <w:t>Material de Consumo</w:t>
            </w:r>
          </w:p>
        </w:tc>
        <w:tc>
          <w:tcPr>
            <w:tcW w:w="2735" w:type="dxa"/>
          </w:tcPr>
          <w:p w14:paraId="63368271" w14:textId="77777777" w:rsidR="00492D41" w:rsidRPr="00316A8D" w:rsidRDefault="00492D41" w:rsidP="001919FA">
            <w:pPr>
              <w:widowControl w:val="0"/>
              <w:jc w:val="right"/>
              <w:rPr>
                <w:sz w:val="32"/>
                <w:szCs w:val="32"/>
              </w:rPr>
            </w:pPr>
            <w:r w:rsidRPr="00316A8D">
              <w:rPr>
                <w:sz w:val="32"/>
                <w:szCs w:val="32"/>
              </w:rPr>
              <w:t>109.099,65</w:t>
            </w:r>
          </w:p>
        </w:tc>
      </w:tr>
      <w:tr w:rsidR="00492D41" w:rsidRPr="00316A8D" w14:paraId="775FD023" w14:textId="77777777" w:rsidTr="001919FA">
        <w:trPr>
          <w:jc w:val="center"/>
        </w:trPr>
        <w:tc>
          <w:tcPr>
            <w:tcW w:w="6659" w:type="dxa"/>
          </w:tcPr>
          <w:p w14:paraId="02CCF2A0" w14:textId="77777777" w:rsidR="00492D41" w:rsidRPr="00316A8D" w:rsidRDefault="00492D41" w:rsidP="001919FA">
            <w:pPr>
              <w:widowControl w:val="0"/>
              <w:jc w:val="center"/>
              <w:rPr>
                <w:sz w:val="32"/>
                <w:szCs w:val="32"/>
              </w:rPr>
            </w:pPr>
            <w:r w:rsidRPr="00316A8D">
              <w:rPr>
                <w:sz w:val="32"/>
                <w:szCs w:val="32"/>
              </w:rPr>
              <w:t>Material de Escritório</w:t>
            </w:r>
          </w:p>
        </w:tc>
        <w:tc>
          <w:tcPr>
            <w:tcW w:w="2735" w:type="dxa"/>
          </w:tcPr>
          <w:p w14:paraId="0B848E9D" w14:textId="77777777" w:rsidR="00492D41" w:rsidRPr="00316A8D" w:rsidRDefault="00492D41" w:rsidP="001919FA">
            <w:pPr>
              <w:widowControl w:val="0"/>
              <w:jc w:val="right"/>
              <w:rPr>
                <w:sz w:val="32"/>
                <w:szCs w:val="32"/>
              </w:rPr>
            </w:pPr>
            <w:r w:rsidRPr="00316A8D">
              <w:rPr>
                <w:sz w:val="32"/>
                <w:szCs w:val="32"/>
              </w:rPr>
              <w:t>38.203,22</w:t>
            </w:r>
          </w:p>
        </w:tc>
      </w:tr>
      <w:tr w:rsidR="00492D41" w:rsidRPr="00316A8D" w14:paraId="261AF022" w14:textId="77777777" w:rsidTr="001919FA">
        <w:trPr>
          <w:jc w:val="center"/>
        </w:trPr>
        <w:tc>
          <w:tcPr>
            <w:tcW w:w="6659" w:type="dxa"/>
          </w:tcPr>
          <w:p w14:paraId="31C0BAE7" w14:textId="77777777" w:rsidR="00492D41" w:rsidRPr="00316A8D" w:rsidRDefault="00492D41" w:rsidP="001919FA">
            <w:pPr>
              <w:widowControl w:val="0"/>
              <w:jc w:val="center"/>
              <w:rPr>
                <w:sz w:val="32"/>
                <w:szCs w:val="32"/>
              </w:rPr>
            </w:pPr>
            <w:r w:rsidRPr="00316A8D">
              <w:rPr>
                <w:sz w:val="32"/>
                <w:szCs w:val="32"/>
              </w:rPr>
              <w:t>Serviços Gráficos</w:t>
            </w:r>
          </w:p>
        </w:tc>
        <w:tc>
          <w:tcPr>
            <w:tcW w:w="2735" w:type="dxa"/>
          </w:tcPr>
          <w:p w14:paraId="49CF05B6" w14:textId="77777777" w:rsidR="00492D41" w:rsidRPr="00316A8D" w:rsidRDefault="00492D41" w:rsidP="001919FA">
            <w:pPr>
              <w:widowControl w:val="0"/>
              <w:jc w:val="right"/>
              <w:rPr>
                <w:sz w:val="32"/>
                <w:szCs w:val="32"/>
              </w:rPr>
            </w:pPr>
            <w:r w:rsidRPr="00316A8D">
              <w:rPr>
                <w:sz w:val="32"/>
                <w:szCs w:val="32"/>
              </w:rPr>
              <w:t>24.966,40</w:t>
            </w:r>
          </w:p>
        </w:tc>
      </w:tr>
      <w:tr w:rsidR="00492D41" w:rsidRPr="00316A8D" w14:paraId="129AE64F" w14:textId="77777777" w:rsidTr="001919FA">
        <w:trPr>
          <w:jc w:val="center"/>
        </w:trPr>
        <w:tc>
          <w:tcPr>
            <w:tcW w:w="6659" w:type="dxa"/>
          </w:tcPr>
          <w:p w14:paraId="727B1A18" w14:textId="77777777" w:rsidR="00492D41" w:rsidRPr="00316A8D" w:rsidRDefault="00492D41" w:rsidP="001919FA">
            <w:pPr>
              <w:widowControl w:val="0"/>
              <w:jc w:val="center"/>
              <w:rPr>
                <w:sz w:val="32"/>
                <w:szCs w:val="32"/>
              </w:rPr>
            </w:pPr>
            <w:r w:rsidRPr="00316A8D">
              <w:rPr>
                <w:sz w:val="32"/>
                <w:szCs w:val="32"/>
              </w:rPr>
              <w:t>Materiais Diversos Procedimentos</w:t>
            </w:r>
          </w:p>
        </w:tc>
        <w:tc>
          <w:tcPr>
            <w:tcW w:w="2735" w:type="dxa"/>
          </w:tcPr>
          <w:p w14:paraId="77A51170" w14:textId="77777777" w:rsidR="00492D41" w:rsidRPr="00316A8D" w:rsidRDefault="00492D41" w:rsidP="001919FA">
            <w:pPr>
              <w:widowControl w:val="0"/>
              <w:jc w:val="right"/>
              <w:rPr>
                <w:sz w:val="32"/>
                <w:szCs w:val="32"/>
              </w:rPr>
            </w:pPr>
            <w:r w:rsidRPr="00316A8D">
              <w:rPr>
                <w:sz w:val="32"/>
                <w:szCs w:val="32"/>
              </w:rPr>
              <w:t>35.735,86</w:t>
            </w:r>
          </w:p>
        </w:tc>
      </w:tr>
      <w:tr w:rsidR="00492D41" w:rsidRPr="00316A8D" w14:paraId="5E7F68C4" w14:textId="77777777" w:rsidTr="001919FA">
        <w:trPr>
          <w:jc w:val="center"/>
        </w:trPr>
        <w:tc>
          <w:tcPr>
            <w:tcW w:w="6659" w:type="dxa"/>
          </w:tcPr>
          <w:p w14:paraId="5B821879" w14:textId="77777777" w:rsidR="00492D41" w:rsidRPr="00316A8D" w:rsidRDefault="00492D41" w:rsidP="001919FA">
            <w:pPr>
              <w:widowControl w:val="0"/>
              <w:jc w:val="center"/>
              <w:rPr>
                <w:sz w:val="32"/>
                <w:szCs w:val="32"/>
              </w:rPr>
            </w:pPr>
            <w:r w:rsidRPr="00316A8D">
              <w:rPr>
                <w:sz w:val="32"/>
                <w:szCs w:val="32"/>
              </w:rPr>
              <w:t xml:space="preserve">Veículo + Combustível + Peças + Motorista </w:t>
            </w:r>
          </w:p>
        </w:tc>
        <w:tc>
          <w:tcPr>
            <w:tcW w:w="2735" w:type="dxa"/>
          </w:tcPr>
          <w:p w14:paraId="28F1C781" w14:textId="77777777" w:rsidR="00492D41" w:rsidRPr="00316A8D" w:rsidRDefault="00492D41" w:rsidP="001919FA">
            <w:pPr>
              <w:widowControl w:val="0"/>
              <w:jc w:val="right"/>
              <w:rPr>
                <w:sz w:val="32"/>
                <w:szCs w:val="32"/>
              </w:rPr>
            </w:pPr>
            <w:r w:rsidRPr="00316A8D">
              <w:rPr>
                <w:sz w:val="32"/>
                <w:szCs w:val="32"/>
              </w:rPr>
              <w:t>51.500,00</w:t>
            </w:r>
          </w:p>
        </w:tc>
      </w:tr>
      <w:tr w:rsidR="00492D41" w:rsidRPr="00316A8D" w14:paraId="1BBC6E4B" w14:textId="77777777" w:rsidTr="001919FA">
        <w:trPr>
          <w:trHeight w:val="290"/>
          <w:jc w:val="center"/>
        </w:trPr>
        <w:tc>
          <w:tcPr>
            <w:tcW w:w="6659" w:type="dxa"/>
            <w:shd w:val="clear" w:color="auto" w:fill="92D050"/>
          </w:tcPr>
          <w:p w14:paraId="58E31D4A" w14:textId="77777777" w:rsidR="00492D41" w:rsidRPr="00316A8D" w:rsidRDefault="00492D41" w:rsidP="001919FA">
            <w:pPr>
              <w:widowControl w:val="0"/>
              <w:jc w:val="center"/>
              <w:rPr>
                <w:sz w:val="32"/>
                <w:szCs w:val="32"/>
              </w:rPr>
            </w:pPr>
            <w:r w:rsidRPr="00316A8D">
              <w:rPr>
                <w:sz w:val="32"/>
                <w:szCs w:val="32"/>
              </w:rPr>
              <w:t>Total de Investimentos</w:t>
            </w:r>
          </w:p>
        </w:tc>
        <w:tc>
          <w:tcPr>
            <w:tcW w:w="2735" w:type="dxa"/>
            <w:shd w:val="clear" w:color="auto" w:fill="92D050"/>
          </w:tcPr>
          <w:p w14:paraId="1BE783EA" w14:textId="77777777" w:rsidR="00492D41" w:rsidRPr="00316A8D" w:rsidRDefault="00492D41" w:rsidP="001919FA">
            <w:pPr>
              <w:widowControl w:val="0"/>
              <w:jc w:val="right"/>
              <w:rPr>
                <w:b/>
                <w:bCs/>
                <w:sz w:val="40"/>
                <w:szCs w:val="40"/>
              </w:rPr>
            </w:pPr>
            <w:r w:rsidRPr="00316A8D">
              <w:rPr>
                <w:b/>
                <w:sz w:val="32"/>
                <w:szCs w:val="32"/>
              </w:rPr>
              <w:t>3.915.826,90</w:t>
            </w:r>
          </w:p>
        </w:tc>
      </w:tr>
    </w:tbl>
    <w:p w14:paraId="26DFF543" w14:textId="77777777" w:rsidR="006E3358" w:rsidRPr="00316A8D" w:rsidRDefault="006E3358" w:rsidP="008C2054">
      <w:pPr>
        <w:rPr>
          <w:sz w:val="23"/>
          <w:szCs w:val="23"/>
        </w:rPr>
      </w:pPr>
    </w:p>
    <w:sectPr w:rsidR="006E3358" w:rsidRPr="00316A8D" w:rsidSect="00515AF2">
      <w:headerReference w:type="even" r:id="rId18"/>
      <w:headerReference w:type="default" r:id="rId19"/>
      <w:footerReference w:type="even" r:id="rId20"/>
      <w:footerReference w:type="default" r:id="rId21"/>
      <w:pgSz w:w="12240" w:h="16838"/>
      <w:pgMar w:top="1021" w:right="1418" w:bottom="1134" w:left="1418" w:header="862" w:footer="230" w:gutter="0"/>
      <w:cols w:space="720"/>
      <w:formProt w:val="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D92A" w14:textId="77777777" w:rsidR="001D0804" w:rsidRDefault="001D0804">
      <w:r>
        <w:separator/>
      </w:r>
    </w:p>
  </w:endnote>
  <w:endnote w:type="continuationSeparator" w:id="0">
    <w:p w14:paraId="6B0FE00D" w14:textId="77777777" w:rsidR="001D0804" w:rsidRDefault="001D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Ref">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DCE2" w14:textId="77777777" w:rsidR="001919FA" w:rsidRDefault="001919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E0D9" w14:textId="77777777" w:rsidR="001919FA" w:rsidRDefault="001919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15D3" w14:textId="77777777" w:rsidR="001919FA" w:rsidRDefault="001919FA">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5EB1" w14:textId="77777777" w:rsidR="001919FA" w:rsidRDefault="001919F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846CA" w14:textId="77777777" w:rsidR="001D0804" w:rsidRDefault="001D0804">
      <w:r>
        <w:separator/>
      </w:r>
    </w:p>
  </w:footnote>
  <w:footnote w:type="continuationSeparator" w:id="0">
    <w:p w14:paraId="2E57732F" w14:textId="77777777" w:rsidR="001D0804" w:rsidRDefault="001D0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639" w:type="dxa"/>
      <w:tblLayout w:type="fixed"/>
      <w:tblCellMar>
        <w:left w:w="70" w:type="dxa"/>
        <w:right w:w="70" w:type="dxa"/>
      </w:tblCellMar>
      <w:tblLook w:val="0000" w:firstRow="0" w:lastRow="0" w:firstColumn="0" w:lastColumn="0" w:noHBand="0" w:noVBand="0"/>
    </w:tblPr>
    <w:tblGrid>
      <w:gridCol w:w="1747"/>
      <w:gridCol w:w="9594"/>
    </w:tblGrid>
    <w:tr w:rsidR="001919FA" w14:paraId="018E9A30" w14:textId="77777777">
      <w:tc>
        <w:tcPr>
          <w:tcW w:w="1747" w:type="dxa"/>
          <w:tcBorders>
            <w:bottom w:val="single" w:sz="8" w:space="0" w:color="000000"/>
          </w:tcBorders>
          <w:shd w:val="clear" w:color="auto" w:fill="auto"/>
        </w:tcPr>
        <w:p w14:paraId="302ECC4D" w14:textId="77777777" w:rsidR="001919FA" w:rsidRDefault="001919FA">
          <w:pPr>
            <w:widowControl w:val="0"/>
            <w:snapToGrid w:val="0"/>
            <w:jc w:val="center"/>
            <w:rPr>
              <w:b/>
              <w:sz w:val="36"/>
            </w:rPr>
          </w:pPr>
          <w:r>
            <w:rPr>
              <w:noProof/>
              <w:lang w:eastAsia="pt-BR"/>
            </w:rPr>
            <w:drawing>
              <wp:inline distT="0" distB="0" distL="0" distR="0" wp14:anchorId="65F3F0E1" wp14:editId="5A6CC326">
                <wp:extent cx="885825" cy="876300"/>
                <wp:effectExtent l="0" t="0" r="0" b="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tretch>
                          <a:fillRect/>
                        </a:stretch>
                      </pic:blipFill>
                      <pic:spPr bwMode="auto">
                        <a:xfrm>
                          <a:off x="0" y="0"/>
                          <a:ext cx="885825" cy="876300"/>
                        </a:xfrm>
                        <a:prstGeom prst="rect">
                          <a:avLst/>
                        </a:prstGeom>
                      </pic:spPr>
                    </pic:pic>
                  </a:graphicData>
                </a:graphic>
              </wp:inline>
            </w:drawing>
          </w:r>
        </w:p>
      </w:tc>
      <w:tc>
        <w:tcPr>
          <w:tcW w:w="9593" w:type="dxa"/>
          <w:tcBorders>
            <w:bottom w:val="single" w:sz="8" w:space="0" w:color="000000"/>
          </w:tcBorders>
          <w:shd w:val="clear" w:color="auto" w:fill="auto"/>
        </w:tcPr>
        <w:p w14:paraId="0E6067FD" w14:textId="77777777" w:rsidR="001919FA" w:rsidRDefault="001919FA">
          <w:pPr>
            <w:widowControl w:val="0"/>
            <w:jc w:val="both"/>
            <w:rPr>
              <w:b/>
              <w:sz w:val="32"/>
              <w:szCs w:val="32"/>
            </w:rPr>
          </w:pPr>
          <w:r>
            <w:rPr>
              <w:b/>
              <w:sz w:val="32"/>
              <w:szCs w:val="32"/>
            </w:rPr>
            <w:t>PREFEITURA DO MUNICÍPIO DE RIBEIRÃO GRANDE</w:t>
          </w:r>
        </w:p>
        <w:p w14:paraId="2382095D" w14:textId="77777777" w:rsidR="001919FA" w:rsidRDefault="001919FA">
          <w:pPr>
            <w:widowControl w:val="0"/>
            <w:jc w:val="both"/>
            <w:rPr>
              <w:b/>
            </w:rPr>
          </w:pPr>
          <w:r>
            <w:rPr>
              <w:b/>
            </w:rPr>
            <w:t>Estado de São Paulo</w:t>
          </w:r>
        </w:p>
        <w:p w14:paraId="4EADEDF4" w14:textId="77777777" w:rsidR="001919FA" w:rsidRDefault="001919FA">
          <w:pPr>
            <w:widowControl w:val="0"/>
            <w:rPr>
              <w:b/>
            </w:rPr>
          </w:pPr>
        </w:p>
      </w:tc>
    </w:tr>
  </w:tbl>
  <w:p w14:paraId="56BDD02B" w14:textId="77777777" w:rsidR="001919FA" w:rsidRDefault="001919FA">
    <w:pPr>
      <w:pStyle w:val="Cabealho"/>
    </w:pPr>
  </w:p>
  <w:p w14:paraId="4AE7EC52" w14:textId="77777777" w:rsidR="001919FA" w:rsidRDefault="001919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639" w:type="dxa"/>
      <w:tblLayout w:type="fixed"/>
      <w:tblCellMar>
        <w:left w:w="70" w:type="dxa"/>
        <w:right w:w="70" w:type="dxa"/>
      </w:tblCellMar>
      <w:tblLook w:val="0000" w:firstRow="0" w:lastRow="0" w:firstColumn="0" w:lastColumn="0" w:noHBand="0" w:noVBand="0"/>
    </w:tblPr>
    <w:tblGrid>
      <w:gridCol w:w="1747"/>
      <w:gridCol w:w="9594"/>
    </w:tblGrid>
    <w:tr w:rsidR="001919FA" w14:paraId="5D703635" w14:textId="77777777">
      <w:tc>
        <w:tcPr>
          <w:tcW w:w="1747" w:type="dxa"/>
          <w:tcBorders>
            <w:bottom w:val="single" w:sz="8" w:space="0" w:color="000000"/>
          </w:tcBorders>
          <w:shd w:val="clear" w:color="auto" w:fill="auto"/>
        </w:tcPr>
        <w:p w14:paraId="4B8AD822" w14:textId="77777777" w:rsidR="001919FA" w:rsidRDefault="001919FA">
          <w:pPr>
            <w:widowControl w:val="0"/>
            <w:snapToGrid w:val="0"/>
            <w:jc w:val="center"/>
            <w:rPr>
              <w:b/>
              <w:sz w:val="36"/>
            </w:rPr>
          </w:pPr>
          <w:r>
            <w:rPr>
              <w:noProof/>
              <w:lang w:eastAsia="pt-BR"/>
            </w:rPr>
            <w:drawing>
              <wp:inline distT="0" distB="0" distL="0" distR="0" wp14:anchorId="198779B9" wp14:editId="7D557DC7">
                <wp:extent cx="885825" cy="876300"/>
                <wp:effectExtent l="0" t="0" r="0" b="0"/>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5"/>
                        <pic:cNvPicPr>
                          <a:picLocks noChangeAspect="1" noChangeArrowheads="1"/>
                        </pic:cNvPicPr>
                      </pic:nvPicPr>
                      <pic:blipFill>
                        <a:blip r:embed="rId1"/>
                        <a:stretch>
                          <a:fillRect/>
                        </a:stretch>
                      </pic:blipFill>
                      <pic:spPr bwMode="auto">
                        <a:xfrm>
                          <a:off x="0" y="0"/>
                          <a:ext cx="885825" cy="876300"/>
                        </a:xfrm>
                        <a:prstGeom prst="rect">
                          <a:avLst/>
                        </a:prstGeom>
                      </pic:spPr>
                    </pic:pic>
                  </a:graphicData>
                </a:graphic>
              </wp:inline>
            </w:drawing>
          </w:r>
        </w:p>
      </w:tc>
      <w:tc>
        <w:tcPr>
          <w:tcW w:w="9593" w:type="dxa"/>
          <w:tcBorders>
            <w:bottom w:val="single" w:sz="8" w:space="0" w:color="000000"/>
          </w:tcBorders>
          <w:shd w:val="clear" w:color="auto" w:fill="auto"/>
        </w:tcPr>
        <w:p w14:paraId="28927BCD" w14:textId="77777777" w:rsidR="001919FA" w:rsidRDefault="001919FA">
          <w:pPr>
            <w:widowControl w:val="0"/>
            <w:jc w:val="both"/>
            <w:rPr>
              <w:b/>
              <w:sz w:val="32"/>
              <w:szCs w:val="32"/>
            </w:rPr>
          </w:pPr>
          <w:r>
            <w:rPr>
              <w:b/>
              <w:sz w:val="32"/>
              <w:szCs w:val="32"/>
            </w:rPr>
            <w:t>PREFEITURA DO MUNICÍPIO DE RIBEIRÃO GRANDE</w:t>
          </w:r>
        </w:p>
        <w:p w14:paraId="16A42D15" w14:textId="77777777" w:rsidR="001919FA" w:rsidRDefault="001919FA">
          <w:pPr>
            <w:widowControl w:val="0"/>
            <w:jc w:val="both"/>
            <w:rPr>
              <w:b/>
            </w:rPr>
          </w:pPr>
          <w:r>
            <w:rPr>
              <w:b/>
            </w:rPr>
            <w:t>Estado de São Paulo</w:t>
          </w:r>
        </w:p>
        <w:p w14:paraId="33624EA7" w14:textId="77777777" w:rsidR="001919FA" w:rsidRDefault="001919FA">
          <w:pPr>
            <w:widowControl w:val="0"/>
            <w:rPr>
              <w:b/>
            </w:rPr>
          </w:pPr>
        </w:p>
      </w:tc>
    </w:tr>
  </w:tbl>
  <w:p w14:paraId="34DC6B6B" w14:textId="77777777" w:rsidR="001919FA" w:rsidRDefault="001919FA">
    <w:pPr>
      <w:pStyle w:val="Cabealho"/>
    </w:pPr>
  </w:p>
  <w:p w14:paraId="0711AB63" w14:textId="77777777" w:rsidR="001919FA" w:rsidRDefault="001919F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639" w:type="dxa"/>
      <w:tblLayout w:type="fixed"/>
      <w:tblCellMar>
        <w:left w:w="70" w:type="dxa"/>
        <w:right w:w="70" w:type="dxa"/>
      </w:tblCellMar>
      <w:tblLook w:val="0000" w:firstRow="0" w:lastRow="0" w:firstColumn="0" w:lastColumn="0" w:noHBand="0" w:noVBand="0"/>
    </w:tblPr>
    <w:tblGrid>
      <w:gridCol w:w="1747"/>
      <w:gridCol w:w="9594"/>
    </w:tblGrid>
    <w:tr w:rsidR="001919FA" w14:paraId="2F5924FE" w14:textId="77777777">
      <w:tc>
        <w:tcPr>
          <w:tcW w:w="1747" w:type="dxa"/>
          <w:tcBorders>
            <w:bottom w:val="single" w:sz="8" w:space="0" w:color="000000"/>
          </w:tcBorders>
          <w:shd w:val="clear" w:color="auto" w:fill="auto"/>
        </w:tcPr>
        <w:p w14:paraId="359BBF5B" w14:textId="77777777" w:rsidR="001919FA" w:rsidRDefault="001919FA">
          <w:pPr>
            <w:widowControl w:val="0"/>
            <w:snapToGrid w:val="0"/>
            <w:jc w:val="center"/>
            <w:rPr>
              <w:b/>
              <w:sz w:val="36"/>
            </w:rPr>
          </w:pPr>
          <w:r>
            <w:rPr>
              <w:noProof/>
              <w:lang w:eastAsia="pt-BR"/>
            </w:rPr>
            <w:drawing>
              <wp:inline distT="0" distB="0" distL="0" distR="0" wp14:anchorId="53C737BF" wp14:editId="1CB28F5A">
                <wp:extent cx="885825" cy="876300"/>
                <wp:effectExtent l="0" t="0" r="0" b="0"/>
                <wp:docPr id="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6"/>
                        <pic:cNvPicPr>
                          <a:picLocks noChangeAspect="1" noChangeArrowheads="1"/>
                        </pic:cNvPicPr>
                      </pic:nvPicPr>
                      <pic:blipFill>
                        <a:blip r:embed="rId1"/>
                        <a:stretch>
                          <a:fillRect/>
                        </a:stretch>
                      </pic:blipFill>
                      <pic:spPr bwMode="auto">
                        <a:xfrm>
                          <a:off x="0" y="0"/>
                          <a:ext cx="885825" cy="876300"/>
                        </a:xfrm>
                        <a:prstGeom prst="rect">
                          <a:avLst/>
                        </a:prstGeom>
                      </pic:spPr>
                    </pic:pic>
                  </a:graphicData>
                </a:graphic>
              </wp:inline>
            </w:drawing>
          </w:r>
        </w:p>
      </w:tc>
      <w:tc>
        <w:tcPr>
          <w:tcW w:w="9593" w:type="dxa"/>
          <w:tcBorders>
            <w:bottom w:val="single" w:sz="8" w:space="0" w:color="000000"/>
          </w:tcBorders>
          <w:shd w:val="clear" w:color="auto" w:fill="auto"/>
        </w:tcPr>
        <w:p w14:paraId="3308D7BB" w14:textId="77777777" w:rsidR="001919FA" w:rsidRDefault="001919FA">
          <w:pPr>
            <w:widowControl w:val="0"/>
            <w:jc w:val="both"/>
            <w:rPr>
              <w:b/>
              <w:sz w:val="32"/>
              <w:szCs w:val="32"/>
            </w:rPr>
          </w:pPr>
          <w:r>
            <w:rPr>
              <w:b/>
              <w:sz w:val="32"/>
              <w:szCs w:val="32"/>
            </w:rPr>
            <w:t>PREFEITURA DO MUNICÍPIO DE RIBEIRÃO GRANDE</w:t>
          </w:r>
        </w:p>
        <w:p w14:paraId="7548FA52" w14:textId="77777777" w:rsidR="001919FA" w:rsidRDefault="001919FA">
          <w:pPr>
            <w:widowControl w:val="0"/>
            <w:jc w:val="both"/>
            <w:rPr>
              <w:b/>
            </w:rPr>
          </w:pPr>
          <w:r>
            <w:rPr>
              <w:b/>
            </w:rPr>
            <w:t>Estado de São Paulo</w:t>
          </w:r>
        </w:p>
        <w:p w14:paraId="0BB81062" w14:textId="77777777" w:rsidR="001919FA" w:rsidRDefault="001919FA">
          <w:pPr>
            <w:widowControl w:val="0"/>
            <w:rPr>
              <w:b/>
            </w:rPr>
          </w:pPr>
        </w:p>
      </w:tc>
    </w:tr>
  </w:tbl>
  <w:p w14:paraId="09ECF041" w14:textId="77777777" w:rsidR="001919FA" w:rsidRDefault="001919FA">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639" w:type="dxa"/>
      <w:tblLayout w:type="fixed"/>
      <w:tblCellMar>
        <w:left w:w="70" w:type="dxa"/>
        <w:right w:w="70" w:type="dxa"/>
      </w:tblCellMar>
      <w:tblLook w:val="0000" w:firstRow="0" w:lastRow="0" w:firstColumn="0" w:lastColumn="0" w:noHBand="0" w:noVBand="0"/>
    </w:tblPr>
    <w:tblGrid>
      <w:gridCol w:w="1747"/>
      <w:gridCol w:w="9594"/>
    </w:tblGrid>
    <w:tr w:rsidR="001919FA" w14:paraId="61818C80" w14:textId="77777777">
      <w:tc>
        <w:tcPr>
          <w:tcW w:w="1747" w:type="dxa"/>
          <w:tcBorders>
            <w:bottom w:val="single" w:sz="8" w:space="0" w:color="000000"/>
          </w:tcBorders>
          <w:shd w:val="clear" w:color="auto" w:fill="auto"/>
        </w:tcPr>
        <w:p w14:paraId="1043F4E0" w14:textId="77777777" w:rsidR="001919FA" w:rsidRDefault="001919FA">
          <w:pPr>
            <w:widowControl w:val="0"/>
            <w:snapToGrid w:val="0"/>
            <w:jc w:val="center"/>
            <w:rPr>
              <w:b/>
              <w:sz w:val="36"/>
            </w:rPr>
          </w:pPr>
          <w:r>
            <w:rPr>
              <w:noProof/>
              <w:lang w:eastAsia="pt-BR"/>
            </w:rPr>
            <w:drawing>
              <wp:inline distT="0" distB="0" distL="0" distR="0" wp14:anchorId="093237EE" wp14:editId="66985CD5">
                <wp:extent cx="885825" cy="876300"/>
                <wp:effectExtent l="0" t="0" r="0" b="0"/>
                <wp:docPr id="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noChangeArrowheads="1"/>
                        </pic:cNvPicPr>
                      </pic:nvPicPr>
                      <pic:blipFill>
                        <a:blip r:embed="rId1"/>
                        <a:stretch>
                          <a:fillRect/>
                        </a:stretch>
                      </pic:blipFill>
                      <pic:spPr bwMode="auto">
                        <a:xfrm>
                          <a:off x="0" y="0"/>
                          <a:ext cx="885825" cy="876300"/>
                        </a:xfrm>
                        <a:prstGeom prst="rect">
                          <a:avLst/>
                        </a:prstGeom>
                      </pic:spPr>
                    </pic:pic>
                  </a:graphicData>
                </a:graphic>
              </wp:inline>
            </w:drawing>
          </w:r>
        </w:p>
      </w:tc>
      <w:tc>
        <w:tcPr>
          <w:tcW w:w="9593" w:type="dxa"/>
          <w:tcBorders>
            <w:bottom w:val="single" w:sz="8" w:space="0" w:color="000000"/>
          </w:tcBorders>
          <w:shd w:val="clear" w:color="auto" w:fill="auto"/>
        </w:tcPr>
        <w:p w14:paraId="1A15E4A8" w14:textId="77777777" w:rsidR="001919FA" w:rsidRDefault="001919FA">
          <w:pPr>
            <w:widowControl w:val="0"/>
            <w:jc w:val="both"/>
            <w:rPr>
              <w:b/>
              <w:sz w:val="32"/>
              <w:szCs w:val="32"/>
            </w:rPr>
          </w:pPr>
          <w:r>
            <w:rPr>
              <w:b/>
              <w:sz w:val="32"/>
              <w:szCs w:val="32"/>
            </w:rPr>
            <w:t>PREFEITURA DO MUNICÍPIO DE RIBEIRÃO GRANDE</w:t>
          </w:r>
        </w:p>
        <w:p w14:paraId="54F1CC1C" w14:textId="77777777" w:rsidR="001919FA" w:rsidRDefault="001919FA">
          <w:pPr>
            <w:widowControl w:val="0"/>
            <w:jc w:val="both"/>
            <w:rPr>
              <w:b/>
            </w:rPr>
          </w:pPr>
          <w:r>
            <w:rPr>
              <w:b/>
            </w:rPr>
            <w:t>Estado de São Paulo</w:t>
          </w:r>
        </w:p>
        <w:p w14:paraId="5B302829" w14:textId="77777777" w:rsidR="001919FA" w:rsidRDefault="001919FA">
          <w:pPr>
            <w:widowControl w:val="0"/>
            <w:rPr>
              <w:b/>
            </w:rPr>
          </w:pPr>
        </w:p>
      </w:tc>
    </w:tr>
  </w:tbl>
  <w:p w14:paraId="41F80203" w14:textId="77777777" w:rsidR="001919FA" w:rsidRDefault="001919FA">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41E8" w14:textId="77777777" w:rsidR="001919FA" w:rsidRDefault="001919FA">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3F15" w14:textId="77777777" w:rsidR="001919FA" w:rsidRDefault="001919FA">
    <w:pPr>
      <w:pStyle w:val="Ttulo10"/>
      <w:ind w:left="708" w:hanging="708"/>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4C5"/>
    <w:multiLevelType w:val="multilevel"/>
    <w:tmpl w:val="5FF6D5C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574FA0"/>
    <w:multiLevelType w:val="multilevel"/>
    <w:tmpl w:val="E382974A"/>
    <w:lvl w:ilvl="0">
      <w:start w:val="1"/>
      <w:numFmt w:val="decimal"/>
      <w:lvlText w:val="15.%1"/>
      <w:lvlJc w:val="left"/>
      <w:pPr>
        <w:tabs>
          <w:tab w:val="num" w:pos="72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 w15:restartNumberingAfterBreak="0">
    <w:nsid w:val="08C04FEF"/>
    <w:multiLevelType w:val="multilevel"/>
    <w:tmpl w:val="8C9E2C86"/>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9E1284B"/>
    <w:multiLevelType w:val="multilevel"/>
    <w:tmpl w:val="E314332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15:restartNumberingAfterBreak="0">
    <w:nsid w:val="0BBA0728"/>
    <w:multiLevelType w:val="multilevel"/>
    <w:tmpl w:val="59D4A96C"/>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C624B86"/>
    <w:multiLevelType w:val="multilevel"/>
    <w:tmpl w:val="2F72960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6" w15:restartNumberingAfterBreak="0">
    <w:nsid w:val="0E0452ED"/>
    <w:multiLevelType w:val="multilevel"/>
    <w:tmpl w:val="0B9CC2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E8068CA"/>
    <w:multiLevelType w:val="multilevel"/>
    <w:tmpl w:val="AE9C41C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15:restartNumberingAfterBreak="0">
    <w:nsid w:val="1787518A"/>
    <w:multiLevelType w:val="multilevel"/>
    <w:tmpl w:val="C70A839C"/>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181C2B6F"/>
    <w:multiLevelType w:val="multilevel"/>
    <w:tmpl w:val="F18E892C"/>
    <w:lvl w:ilvl="0">
      <w:start w:val="1"/>
      <w:numFmt w:val="decimal"/>
      <w:lvlText w:val="2.%1"/>
      <w:lvlJc w:val="left"/>
      <w:pPr>
        <w:tabs>
          <w:tab w:val="num" w:pos="72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0" w15:restartNumberingAfterBreak="0">
    <w:nsid w:val="1B7341E2"/>
    <w:multiLevelType w:val="multilevel"/>
    <w:tmpl w:val="89A634C0"/>
    <w:lvl w:ilvl="0">
      <w:start w:val="1"/>
      <w:numFmt w:val="bullet"/>
      <w:lvlText w:val=""/>
      <w:lvlJc w:val="left"/>
      <w:pPr>
        <w:tabs>
          <w:tab w:val="num" w:pos="349"/>
        </w:tabs>
        <w:ind w:left="1069" w:hanging="360"/>
      </w:pPr>
      <w:rPr>
        <w:rFonts w:ascii="Symbol" w:hAnsi="Symbol" w:cs="Symbol" w:hint="default"/>
      </w:rPr>
    </w:lvl>
    <w:lvl w:ilvl="1">
      <w:start w:val="1"/>
      <w:numFmt w:val="bullet"/>
      <w:lvlText w:val="o"/>
      <w:lvlJc w:val="left"/>
      <w:pPr>
        <w:tabs>
          <w:tab w:val="num" w:pos="349"/>
        </w:tabs>
        <w:ind w:left="1789" w:hanging="360"/>
      </w:pPr>
      <w:rPr>
        <w:rFonts w:ascii="Courier New" w:hAnsi="Courier New" w:cs="Courier New" w:hint="default"/>
      </w:rPr>
    </w:lvl>
    <w:lvl w:ilvl="2">
      <w:start w:val="1"/>
      <w:numFmt w:val="bullet"/>
      <w:lvlText w:val=""/>
      <w:lvlJc w:val="left"/>
      <w:pPr>
        <w:tabs>
          <w:tab w:val="num" w:pos="349"/>
        </w:tabs>
        <w:ind w:left="2509" w:hanging="360"/>
      </w:pPr>
      <w:rPr>
        <w:rFonts w:ascii="Wingdings" w:hAnsi="Wingdings" w:cs="Wingdings" w:hint="default"/>
      </w:rPr>
    </w:lvl>
    <w:lvl w:ilvl="3">
      <w:start w:val="1"/>
      <w:numFmt w:val="bullet"/>
      <w:lvlText w:val=""/>
      <w:lvlJc w:val="left"/>
      <w:pPr>
        <w:tabs>
          <w:tab w:val="num" w:pos="349"/>
        </w:tabs>
        <w:ind w:left="3229" w:hanging="360"/>
      </w:pPr>
      <w:rPr>
        <w:rFonts w:ascii="Symbol" w:hAnsi="Symbol" w:cs="Symbol" w:hint="default"/>
      </w:rPr>
    </w:lvl>
    <w:lvl w:ilvl="4">
      <w:start w:val="1"/>
      <w:numFmt w:val="bullet"/>
      <w:lvlText w:val="o"/>
      <w:lvlJc w:val="left"/>
      <w:pPr>
        <w:tabs>
          <w:tab w:val="num" w:pos="349"/>
        </w:tabs>
        <w:ind w:left="3949" w:hanging="360"/>
      </w:pPr>
      <w:rPr>
        <w:rFonts w:ascii="Courier New" w:hAnsi="Courier New" w:cs="Courier New" w:hint="default"/>
      </w:rPr>
    </w:lvl>
    <w:lvl w:ilvl="5">
      <w:start w:val="1"/>
      <w:numFmt w:val="bullet"/>
      <w:lvlText w:val=""/>
      <w:lvlJc w:val="left"/>
      <w:pPr>
        <w:tabs>
          <w:tab w:val="num" w:pos="349"/>
        </w:tabs>
        <w:ind w:left="4669" w:hanging="360"/>
      </w:pPr>
      <w:rPr>
        <w:rFonts w:ascii="Wingdings" w:hAnsi="Wingdings" w:cs="Wingdings" w:hint="default"/>
      </w:rPr>
    </w:lvl>
    <w:lvl w:ilvl="6">
      <w:start w:val="1"/>
      <w:numFmt w:val="bullet"/>
      <w:lvlText w:val=""/>
      <w:lvlJc w:val="left"/>
      <w:pPr>
        <w:tabs>
          <w:tab w:val="num" w:pos="349"/>
        </w:tabs>
        <w:ind w:left="5389" w:hanging="360"/>
      </w:pPr>
      <w:rPr>
        <w:rFonts w:ascii="Symbol" w:hAnsi="Symbol" w:cs="Symbol" w:hint="default"/>
      </w:rPr>
    </w:lvl>
    <w:lvl w:ilvl="7">
      <w:start w:val="1"/>
      <w:numFmt w:val="bullet"/>
      <w:lvlText w:val="o"/>
      <w:lvlJc w:val="left"/>
      <w:pPr>
        <w:tabs>
          <w:tab w:val="num" w:pos="349"/>
        </w:tabs>
        <w:ind w:left="6109" w:hanging="360"/>
      </w:pPr>
      <w:rPr>
        <w:rFonts w:ascii="Courier New" w:hAnsi="Courier New" w:cs="Courier New" w:hint="default"/>
      </w:rPr>
    </w:lvl>
    <w:lvl w:ilvl="8">
      <w:start w:val="1"/>
      <w:numFmt w:val="bullet"/>
      <w:lvlText w:val=""/>
      <w:lvlJc w:val="left"/>
      <w:pPr>
        <w:tabs>
          <w:tab w:val="num" w:pos="349"/>
        </w:tabs>
        <w:ind w:left="6829" w:hanging="360"/>
      </w:pPr>
      <w:rPr>
        <w:rFonts w:ascii="Wingdings" w:hAnsi="Wingdings" w:cs="Wingdings" w:hint="default"/>
      </w:rPr>
    </w:lvl>
  </w:abstractNum>
  <w:abstractNum w:abstractNumId="11" w15:restartNumberingAfterBreak="0">
    <w:nsid w:val="20FC2B4E"/>
    <w:multiLevelType w:val="multilevel"/>
    <w:tmpl w:val="30B89166"/>
    <w:lvl w:ilvl="0">
      <w:start w:val="1"/>
      <w:numFmt w:val="bullet"/>
      <w:lvlText w:val=""/>
      <w:lvlJc w:val="left"/>
      <w:pPr>
        <w:tabs>
          <w:tab w:val="num" w:pos="349"/>
        </w:tabs>
        <w:ind w:left="1069" w:hanging="360"/>
      </w:pPr>
      <w:rPr>
        <w:rFonts w:ascii="Symbol" w:hAnsi="Symbol" w:cs="Symbol" w:hint="default"/>
      </w:rPr>
    </w:lvl>
    <w:lvl w:ilvl="1">
      <w:start w:val="1"/>
      <w:numFmt w:val="bullet"/>
      <w:lvlText w:val="o"/>
      <w:lvlJc w:val="left"/>
      <w:pPr>
        <w:tabs>
          <w:tab w:val="num" w:pos="349"/>
        </w:tabs>
        <w:ind w:left="1789" w:hanging="360"/>
      </w:pPr>
      <w:rPr>
        <w:rFonts w:ascii="Courier New" w:hAnsi="Courier New" w:cs="Courier New" w:hint="default"/>
      </w:rPr>
    </w:lvl>
    <w:lvl w:ilvl="2">
      <w:start w:val="1"/>
      <w:numFmt w:val="bullet"/>
      <w:lvlText w:val=""/>
      <w:lvlJc w:val="left"/>
      <w:pPr>
        <w:tabs>
          <w:tab w:val="num" w:pos="349"/>
        </w:tabs>
        <w:ind w:left="2509" w:hanging="360"/>
      </w:pPr>
      <w:rPr>
        <w:rFonts w:ascii="Wingdings" w:hAnsi="Wingdings" w:cs="Wingdings" w:hint="default"/>
      </w:rPr>
    </w:lvl>
    <w:lvl w:ilvl="3">
      <w:start w:val="1"/>
      <w:numFmt w:val="bullet"/>
      <w:lvlText w:val=""/>
      <w:lvlJc w:val="left"/>
      <w:pPr>
        <w:tabs>
          <w:tab w:val="num" w:pos="349"/>
        </w:tabs>
        <w:ind w:left="3229" w:hanging="360"/>
      </w:pPr>
      <w:rPr>
        <w:rFonts w:ascii="Symbol" w:hAnsi="Symbol" w:cs="Symbol" w:hint="default"/>
      </w:rPr>
    </w:lvl>
    <w:lvl w:ilvl="4">
      <w:start w:val="1"/>
      <w:numFmt w:val="bullet"/>
      <w:lvlText w:val="o"/>
      <w:lvlJc w:val="left"/>
      <w:pPr>
        <w:tabs>
          <w:tab w:val="num" w:pos="349"/>
        </w:tabs>
        <w:ind w:left="3949" w:hanging="360"/>
      </w:pPr>
      <w:rPr>
        <w:rFonts w:ascii="Courier New" w:hAnsi="Courier New" w:cs="Courier New" w:hint="default"/>
      </w:rPr>
    </w:lvl>
    <w:lvl w:ilvl="5">
      <w:start w:val="1"/>
      <w:numFmt w:val="bullet"/>
      <w:lvlText w:val=""/>
      <w:lvlJc w:val="left"/>
      <w:pPr>
        <w:tabs>
          <w:tab w:val="num" w:pos="349"/>
        </w:tabs>
        <w:ind w:left="4669" w:hanging="360"/>
      </w:pPr>
      <w:rPr>
        <w:rFonts w:ascii="Wingdings" w:hAnsi="Wingdings" w:cs="Wingdings" w:hint="default"/>
      </w:rPr>
    </w:lvl>
    <w:lvl w:ilvl="6">
      <w:start w:val="1"/>
      <w:numFmt w:val="bullet"/>
      <w:lvlText w:val=""/>
      <w:lvlJc w:val="left"/>
      <w:pPr>
        <w:tabs>
          <w:tab w:val="num" w:pos="349"/>
        </w:tabs>
        <w:ind w:left="5389" w:hanging="360"/>
      </w:pPr>
      <w:rPr>
        <w:rFonts w:ascii="Symbol" w:hAnsi="Symbol" w:cs="Symbol" w:hint="default"/>
      </w:rPr>
    </w:lvl>
    <w:lvl w:ilvl="7">
      <w:start w:val="1"/>
      <w:numFmt w:val="bullet"/>
      <w:lvlText w:val="o"/>
      <w:lvlJc w:val="left"/>
      <w:pPr>
        <w:tabs>
          <w:tab w:val="num" w:pos="349"/>
        </w:tabs>
        <w:ind w:left="6109" w:hanging="360"/>
      </w:pPr>
      <w:rPr>
        <w:rFonts w:ascii="Courier New" w:hAnsi="Courier New" w:cs="Courier New" w:hint="default"/>
      </w:rPr>
    </w:lvl>
    <w:lvl w:ilvl="8">
      <w:start w:val="1"/>
      <w:numFmt w:val="bullet"/>
      <w:lvlText w:val=""/>
      <w:lvlJc w:val="left"/>
      <w:pPr>
        <w:tabs>
          <w:tab w:val="num" w:pos="349"/>
        </w:tabs>
        <w:ind w:left="6829" w:hanging="360"/>
      </w:pPr>
      <w:rPr>
        <w:rFonts w:ascii="Wingdings" w:hAnsi="Wingdings" w:cs="Wingdings" w:hint="default"/>
      </w:rPr>
    </w:lvl>
  </w:abstractNum>
  <w:abstractNum w:abstractNumId="12" w15:restartNumberingAfterBreak="0">
    <w:nsid w:val="2BCA182C"/>
    <w:multiLevelType w:val="multilevel"/>
    <w:tmpl w:val="0F4E60E0"/>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3" w15:restartNumberingAfterBreak="0">
    <w:nsid w:val="2F616387"/>
    <w:multiLevelType w:val="multilevel"/>
    <w:tmpl w:val="0FA0E270"/>
    <w:lvl w:ilvl="0">
      <w:start w:val="3"/>
      <w:numFmt w:val="decimal"/>
      <w:lvlText w:val="9.%1"/>
      <w:lvlJc w:val="left"/>
      <w:pPr>
        <w:tabs>
          <w:tab w:val="num" w:pos="72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4" w15:restartNumberingAfterBreak="0">
    <w:nsid w:val="2FA91962"/>
    <w:multiLevelType w:val="multilevel"/>
    <w:tmpl w:val="1428BFF4"/>
    <w:lvl w:ilvl="0">
      <w:start w:val="1"/>
      <w:numFmt w:val="decimal"/>
      <w:lvlText w:val="7.%1"/>
      <w:lvlJc w:val="left"/>
      <w:pPr>
        <w:tabs>
          <w:tab w:val="num" w:pos="72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5" w15:restartNumberingAfterBreak="0">
    <w:nsid w:val="326508D4"/>
    <w:multiLevelType w:val="multilevel"/>
    <w:tmpl w:val="B2C4B4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53A2E37"/>
    <w:multiLevelType w:val="multilevel"/>
    <w:tmpl w:val="81B6884E"/>
    <w:lvl w:ilvl="0">
      <w:start w:val="1"/>
      <w:numFmt w:val="bullet"/>
      <w:lvlText w:val="l"/>
      <w:lvlJc w:val="left"/>
      <w:pPr>
        <w:tabs>
          <w:tab w:val="num" w:pos="720"/>
        </w:tabs>
        <w:ind w:left="720" w:hanging="360"/>
      </w:pPr>
      <w:rPr>
        <w:rFonts w:ascii="Wingdings" w:hAnsi="Wingdings" w:cs="Wingdings" w:hint="default"/>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7" w15:restartNumberingAfterBreak="0">
    <w:nsid w:val="358C031E"/>
    <w:multiLevelType w:val="multilevel"/>
    <w:tmpl w:val="771AA6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73E78C1"/>
    <w:multiLevelType w:val="multilevel"/>
    <w:tmpl w:val="CB56441C"/>
    <w:lvl w:ilvl="0">
      <w:start w:val="2"/>
      <w:numFmt w:val="lowerLetter"/>
      <w:lvlText w:val="%1)"/>
      <w:lvlJc w:val="left"/>
      <w:pPr>
        <w:tabs>
          <w:tab w:val="num" w:pos="72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9" w15:restartNumberingAfterBreak="0">
    <w:nsid w:val="3C8E4553"/>
    <w:multiLevelType w:val="multilevel"/>
    <w:tmpl w:val="779653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3CF134EA"/>
    <w:multiLevelType w:val="multilevel"/>
    <w:tmpl w:val="421471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3D0A62F3"/>
    <w:multiLevelType w:val="multilevel"/>
    <w:tmpl w:val="B17A4B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3F0C7C15"/>
    <w:multiLevelType w:val="multilevel"/>
    <w:tmpl w:val="E9EA6C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401A53C7"/>
    <w:multiLevelType w:val="multilevel"/>
    <w:tmpl w:val="A4F615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4568716A"/>
    <w:multiLevelType w:val="multilevel"/>
    <w:tmpl w:val="80501A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4A26657C"/>
    <w:multiLevelType w:val="multilevel"/>
    <w:tmpl w:val="03228A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4ACC413B"/>
    <w:multiLevelType w:val="multilevel"/>
    <w:tmpl w:val="64520370"/>
    <w:lvl w:ilvl="0">
      <w:start w:val="1"/>
      <w:numFmt w:val="bullet"/>
      <w:lvlText w:val=""/>
      <w:lvlJc w:val="left"/>
      <w:pPr>
        <w:tabs>
          <w:tab w:val="num" w:pos="349"/>
        </w:tabs>
        <w:ind w:left="1069" w:hanging="360"/>
      </w:pPr>
      <w:rPr>
        <w:rFonts w:ascii="Symbol" w:hAnsi="Symbol" w:cs="Symbol" w:hint="default"/>
      </w:rPr>
    </w:lvl>
    <w:lvl w:ilvl="1">
      <w:start w:val="1"/>
      <w:numFmt w:val="bullet"/>
      <w:lvlText w:val="o"/>
      <w:lvlJc w:val="left"/>
      <w:pPr>
        <w:tabs>
          <w:tab w:val="num" w:pos="349"/>
        </w:tabs>
        <w:ind w:left="1789" w:hanging="360"/>
      </w:pPr>
      <w:rPr>
        <w:rFonts w:ascii="Courier New" w:hAnsi="Courier New" w:cs="Courier New" w:hint="default"/>
      </w:rPr>
    </w:lvl>
    <w:lvl w:ilvl="2">
      <w:start w:val="1"/>
      <w:numFmt w:val="bullet"/>
      <w:lvlText w:val=""/>
      <w:lvlJc w:val="left"/>
      <w:pPr>
        <w:tabs>
          <w:tab w:val="num" w:pos="349"/>
        </w:tabs>
        <w:ind w:left="2509" w:hanging="360"/>
      </w:pPr>
      <w:rPr>
        <w:rFonts w:ascii="Wingdings" w:hAnsi="Wingdings" w:cs="Wingdings" w:hint="default"/>
      </w:rPr>
    </w:lvl>
    <w:lvl w:ilvl="3">
      <w:start w:val="1"/>
      <w:numFmt w:val="bullet"/>
      <w:lvlText w:val=""/>
      <w:lvlJc w:val="left"/>
      <w:pPr>
        <w:tabs>
          <w:tab w:val="num" w:pos="349"/>
        </w:tabs>
        <w:ind w:left="3229" w:hanging="360"/>
      </w:pPr>
      <w:rPr>
        <w:rFonts w:ascii="Symbol" w:hAnsi="Symbol" w:cs="Symbol" w:hint="default"/>
      </w:rPr>
    </w:lvl>
    <w:lvl w:ilvl="4">
      <w:start w:val="1"/>
      <w:numFmt w:val="bullet"/>
      <w:lvlText w:val="o"/>
      <w:lvlJc w:val="left"/>
      <w:pPr>
        <w:tabs>
          <w:tab w:val="num" w:pos="349"/>
        </w:tabs>
        <w:ind w:left="3949" w:hanging="360"/>
      </w:pPr>
      <w:rPr>
        <w:rFonts w:ascii="Courier New" w:hAnsi="Courier New" w:cs="Courier New" w:hint="default"/>
      </w:rPr>
    </w:lvl>
    <w:lvl w:ilvl="5">
      <w:start w:val="1"/>
      <w:numFmt w:val="bullet"/>
      <w:lvlText w:val=""/>
      <w:lvlJc w:val="left"/>
      <w:pPr>
        <w:tabs>
          <w:tab w:val="num" w:pos="349"/>
        </w:tabs>
        <w:ind w:left="4669" w:hanging="360"/>
      </w:pPr>
      <w:rPr>
        <w:rFonts w:ascii="Wingdings" w:hAnsi="Wingdings" w:cs="Wingdings" w:hint="default"/>
      </w:rPr>
    </w:lvl>
    <w:lvl w:ilvl="6">
      <w:start w:val="1"/>
      <w:numFmt w:val="bullet"/>
      <w:lvlText w:val=""/>
      <w:lvlJc w:val="left"/>
      <w:pPr>
        <w:tabs>
          <w:tab w:val="num" w:pos="349"/>
        </w:tabs>
        <w:ind w:left="5389" w:hanging="360"/>
      </w:pPr>
      <w:rPr>
        <w:rFonts w:ascii="Symbol" w:hAnsi="Symbol" w:cs="Symbol" w:hint="default"/>
      </w:rPr>
    </w:lvl>
    <w:lvl w:ilvl="7">
      <w:start w:val="1"/>
      <w:numFmt w:val="bullet"/>
      <w:lvlText w:val="o"/>
      <w:lvlJc w:val="left"/>
      <w:pPr>
        <w:tabs>
          <w:tab w:val="num" w:pos="349"/>
        </w:tabs>
        <w:ind w:left="6109" w:hanging="360"/>
      </w:pPr>
      <w:rPr>
        <w:rFonts w:ascii="Courier New" w:hAnsi="Courier New" w:cs="Courier New" w:hint="default"/>
      </w:rPr>
    </w:lvl>
    <w:lvl w:ilvl="8">
      <w:start w:val="1"/>
      <w:numFmt w:val="bullet"/>
      <w:lvlText w:val=""/>
      <w:lvlJc w:val="left"/>
      <w:pPr>
        <w:tabs>
          <w:tab w:val="num" w:pos="349"/>
        </w:tabs>
        <w:ind w:left="6829" w:hanging="360"/>
      </w:pPr>
      <w:rPr>
        <w:rFonts w:ascii="Wingdings" w:hAnsi="Wingdings" w:cs="Wingdings" w:hint="default"/>
      </w:rPr>
    </w:lvl>
  </w:abstractNum>
  <w:abstractNum w:abstractNumId="27" w15:restartNumberingAfterBreak="0">
    <w:nsid w:val="4D8408A2"/>
    <w:multiLevelType w:val="multilevel"/>
    <w:tmpl w:val="D552255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8" w15:restartNumberingAfterBreak="0">
    <w:nsid w:val="4D9F0671"/>
    <w:multiLevelType w:val="multilevel"/>
    <w:tmpl w:val="7CD227B0"/>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9" w15:restartNumberingAfterBreak="0">
    <w:nsid w:val="50174E2C"/>
    <w:multiLevelType w:val="multilevel"/>
    <w:tmpl w:val="612E88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527B702E"/>
    <w:multiLevelType w:val="multilevel"/>
    <w:tmpl w:val="CEE009A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1" w15:restartNumberingAfterBreak="0">
    <w:nsid w:val="54D3592B"/>
    <w:multiLevelType w:val="multilevel"/>
    <w:tmpl w:val="0874AD20"/>
    <w:lvl w:ilvl="0">
      <w:start w:val="1"/>
      <w:numFmt w:val="decimal"/>
      <w:lvlText w:val="7.%1"/>
      <w:lvlJc w:val="left"/>
      <w:pPr>
        <w:tabs>
          <w:tab w:val="num" w:pos="72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2" w15:restartNumberingAfterBreak="0">
    <w:nsid w:val="5919553D"/>
    <w:multiLevelType w:val="multilevel"/>
    <w:tmpl w:val="B7941FEC"/>
    <w:lvl w:ilvl="0">
      <w:start w:val="1"/>
      <w:numFmt w:val="decimal"/>
      <w:lvlText w:val="2.%1."/>
      <w:lvlJc w:val="left"/>
      <w:pPr>
        <w:tabs>
          <w:tab w:val="num" w:pos="72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3" w15:restartNumberingAfterBreak="0">
    <w:nsid w:val="5AB77516"/>
    <w:multiLevelType w:val="multilevel"/>
    <w:tmpl w:val="1F707F66"/>
    <w:lvl w:ilvl="0">
      <w:start w:val="1"/>
      <w:numFmt w:val="decimal"/>
      <w:lvlText w:val="%1)"/>
      <w:lvlJc w:val="left"/>
      <w:pPr>
        <w:tabs>
          <w:tab w:val="num" w:pos="180"/>
        </w:tabs>
        <w:ind w:left="18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4" w15:restartNumberingAfterBreak="0">
    <w:nsid w:val="615C40C5"/>
    <w:multiLevelType w:val="multilevel"/>
    <w:tmpl w:val="1DAEEDD4"/>
    <w:lvl w:ilvl="0">
      <w:start w:val="2"/>
      <w:numFmt w:val="decimal"/>
      <w:lvlText w:val="%1"/>
      <w:lvlJc w:val="left"/>
      <w:pPr>
        <w:tabs>
          <w:tab w:val="num" w:pos="0"/>
        </w:tabs>
        <w:ind w:left="360" w:hanging="360"/>
      </w:pPr>
    </w:lvl>
    <w:lvl w:ilvl="1">
      <w:start w:val="2"/>
      <w:numFmt w:val="decimal"/>
      <w:lvlText w:val="%1.%2"/>
      <w:lvlJc w:val="left"/>
      <w:pPr>
        <w:tabs>
          <w:tab w:val="num" w:pos="0"/>
        </w:tabs>
        <w:ind w:left="1440" w:hanging="36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440" w:hanging="1800"/>
      </w:pPr>
    </w:lvl>
  </w:abstractNum>
  <w:abstractNum w:abstractNumId="35" w15:restartNumberingAfterBreak="0">
    <w:nsid w:val="624A0649"/>
    <w:multiLevelType w:val="multilevel"/>
    <w:tmpl w:val="BC6C1E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636C0129"/>
    <w:multiLevelType w:val="multilevel"/>
    <w:tmpl w:val="7494ECE8"/>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7" w15:restartNumberingAfterBreak="0">
    <w:nsid w:val="68415B99"/>
    <w:multiLevelType w:val="multilevel"/>
    <w:tmpl w:val="85BE65DC"/>
    <w:lvl w:ilvl="0">
      <w:start w:val="1"/>
      <w:numFmt w:val="decimal"/>
      <w:lvlText w:val="2.%1."/>
      <w:lvlJc w:val="left"/>
      <w:pPr>
        <w:tabs>
          <w:tab w:val="num" w:pos="72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8" w15:restartNumberingAfterBreak="0">
    <w:nsid w:val="6B4044FC"/>
    <w:multiLevelType w:val="multilevel"/>
    <w:tmpl w:val="78445338"/>
    <w:lvl w:ilvl="0">
      <w:start w:val="1"/>
      <w:numFmt w:val="bullet"/>
      <w:lvlText w:val="l"/>
      <w:lvlJc w:val="left"/>
      <w:pPr>
        <w:tabs>
          <w:tab w:val="num" w:pos="720"/>
        </w:tabs>
        <w:ind w:left="720" w:hanging="360"/>
      </w:pPr>
      <w:rPr>
        <w:rFonts w:ascii="Wingdings" w:hAnsi="Wingdings" w:cs="Wingdings" w:hint="default"/>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9" w15:restartNumberingAfterBreak="0">
    <w:nsid w:val="6D105377"/>
    <w:multiLevelType w:val="multilevel"/>
    <w:tmpl w:val="7EBA17BA"/>
    <w:lvl w:ilvl="0">
      <w:start w:val="1"/>
      <w:numFmt w:val="decimal"/>
      <w:lvlText w:val="10.2.%1"/>
      <w:lvlJc w:val="left"/>
      <w:pPr>
        <w:tabs>
          <w:tab w:val="num" w:pos="72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0" w15:restartNumberingAfterBreak="0">
    <w:nsid w:val="6EDA712B"/>
    <w:multiLevelType w:val="multilevel"/>
    <w:tmpl w:val="A9826680"/>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41" w15:restartNumberingAfterBreak="0">
    <w:nsid w:val="71BD1D81"/>
    <w:multiLevelType w:val="multilevel"/>
    <w:tmpl w:val="2A1019F2"/>
    <w:lvl w:ilvl="0">
      <w:start w:val="1"/>
      <w:numFmt w:val="bullet"/>
      <w:lvlText w:val=""/>
      <w:lvlJc w:val="left"/>
      <w:pPr>
        <w:tabs>
          <w:tab w:val="num" w:pos="349"/>
        </w:tabs>
        <w:ind w:left="1069" w:hanging="360"/>
      </w:pPr>
      <w:rPr>
        <w:rFonts w:ascii="Symbol" w:hAnsi="Symbol" w:cs="Symbol" w:hint="default"/>
      </w:rPr>
    </w:lvl>
    <w:lvl w:ilvl="1">
      <w:start w:val="1"/>
      <w:numFmt w:val="bullet"/>
      <w:lvlText w:val="o"/>
      <w:lvlJc w:val="left"/>
      <w:pPr>
        <w:tabs>
          <w:tab w:val="num" w:pos="349"/>
        </w:tabs>
        <w:ind w:left="1789" w:hanging="360"/>
      </w:pPr>
      <w:rPr>
        <w:rFonts w:ascii="Courier New" w:hAnsi="Courier New" w:cs="Courier New" w:hint="default"/>
      </w:rPr>
    </w:lvl>
    <w:lvl w:ilvl="2">
      <w:start w:val="1"/>
      <w:numFmt w:val="bullet"/>
      <w:lvlText w:val=""/>
      <w:lvlJc w:val="left"/>
      <w:pPr>
        <w:tabs>
          <w:tab w:val="num" w:pos="349"/>
        </w:tabs>
        <w:ind w:left="2509" w:hanging="360"/>
      </w:pPr>
      <w:rPr>
        <w:rFonts w:ascii="Wingdings" w:hAnsi="Wingdings" w:cs="Wingdings" w:hint="default"/>
      </w:rPr>
    </w:lvl>
    <w:lvl w:ilvl="3">
      <w:start w:val="1"/>
      <w:numFmt w:val="bullet"/>
      <w:lvlText w:val=""/>
      <w:lvlJc w:val="left"/>
      <w:pPr>
        <w:tabs>
          <w:tab w:val="num" w:pos="349"/>
        </w:tabs>
        <w:ind w:left="3229" w:hanging="360"/>
      </w:pPr>
      <w:rPr>
        <w:rFonts w:ascii="Symbol" w:hAnsi="Symbol" w:cs="Symbol" w:hint="default"/>
      </w:rPr>
    </w:lvl>
    <w:lvl w:ilvl="4">
      <w:start w:val="1"/>
      <w:numFmt w:val="bullet"/>
      <w:lvlText w:val="o"/>
      <w:lvlJc w:val="left"/>
      <w:pPr>
        <w:tabs>
          <w:tab w:val="num" w:pos="349"/>
        </w:tabs>
        <w:ind w:left="3949" w:hanging="360"/>
      </w:pPr>
      <w:rPr>
        <w:rFonts w:ascii="Courier New" w:hAnsi="Courier New" w:cs="Courier New" w:hint="default"/>
      </w:rPr>
    </w:lvl>
    <w:lvl w:ilvl="5">
      <w:start w:val="1"/>
      <w:numFmt w:val="bullet"/>
      <w:lvlText w:val=""/>
      <w:lvlJc w:val="left"/>
      <w:pPr>
        <w:tabs>
          <w:tab w:val="num" w:pos="349"/>
        </w:tabs>
        <w:ind w:left="4669" w:hanging="360"/>
      </w:pPr>
      <w:rPr>
        <w:rFonts w:ascii="Wingdings" w:hAnsi="Wingdings" w:cs="Wingdings" w:hint="default"/>
      </w:rPr>
    </w:lvl>
    <w:lvl w:ilvl="6">
      <w:start w:val="1"/>
      <w:numFmt w:val="bullet"/>
      <w:lvlText w:val=""/>
      <w:lvlJc w:val="left"/>
      <w:pPr>
        <w:tabs>
          <w:tab w:val="num" w:pos="349"/>
        </w:tabs>
        <w:ind w:left="5389" w:hanging="360"/>
      </w:pPr>
      <w:rPr>
        <w:rFonts w:ascii="Symbol" w:hAnsi="Symbol" w:cs="Symbol" w:hint="default"/>
      </w:rPr>
    </w:lvl>
    <w:lvl w:ilvl="7">
      <w:start w:val="1"/>
      <w:numFmt w:val="bullet"/>
      <w:lvlText w:val="o"/>
      <w:lvlJc w:val="left"/>
      <w:pPr>
        <w:tabs>
          <w:tab w:val="num" w:pos="349"/>
        </w:tabs>
        <w:ind w:left="6109" w:hanging="360"/>
      </w:pPr>
      <w:rPr>
        <w:rFonts w:ascii="Courier New" w:hAnsi="Courier New" w:cs="Courier New" w:hint="default"/>
      </w:rPr>
    </w:lvl>
    <w:lvl w:ilvl="8">
      <w:start w:val="1"/>
      <w:numFmt w:val="bullet"/>
      <w:lvlText w:val=""/>
      <w:lvlJc w:val="left"/>
      <w:pPr>
        <w:tabs>
          <w:tab w:val="num" w:pos="349"/>
        </w:tabs>
        <w:ind w:left="6829" w:hanging="360"/>
      </w:pPr>
      <w:rPr>
        <w:rFonts w:ascii="Wingdings" w:hAnsi="Wingdings" w:cs="Wingdings" w:hint="default"/>
      </w:rPr>
    </w:lvl>
  </w:abstractNum>
  <w:abstractNum w:abstractNumId="42" w15:restartNumberingAfterBreak="0">
    <w:nsid w:val="732C34ED"/>
    <w:multiLevelType w:val="multilevel"/>
    <w:tmpl w:val="5E68409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38D278D"/>
    <w:multiLevelType w:val="multilevel"/>
    <w:tmpl w:val="233C08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7AE86DCC"/>
    <w:multiLevelType w:val="multilevel"/>
    <w:tmpl w:val="D16E08B2"/>
    <w:lvl w:ilvl="0">
      <w:start w:val="1"/>
      <w:numFmt w:val="decimal"/>
      <w:lvlText w:val="2.%1"/>
      <w:lvlJc w:val="left"/>
      <w:pPr>
        <w:tabs>
          <w:tab w:val="num" w:pos="72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num w:numId="1" w16cid:durableId="2119055329">
    <w:abstractNumId w:val="40"/>
  </w:num>
  <w:num w:numId="2" w16cid:durableId="493840016">
    <w:abstractNumId w:val="44"/>
  </w:num>
  <w:num w:numId="3" w16cid:durableId="1045131864">
    <w:abstractNumId w:val="13"/>
  </w:num>
  <w:num w:numId="4" w16cid:durableId="1030958466">
    <w:abstractNumId w:val="37"/>
  </w:num>
  <w:num w:numId="5" w16cid:durableId="2013755980">
    <w:abstractNumId w:val="30"/>
  </w:num>
  <w:num w:numId="6" w16cid:durableId="183129807">
    <w:abstractNumId w:val="38"/>
  </w:num>
  <w:num w:numId="7" w16cid:durableId="1692409865">
    <w:abstractNumId w:val="5"/>
  </w:num>
  <w:num w:numId="8" w16cid:durableId="1553538353">
    <w:abstractNumId w:val="16"/>
  </w:num>
  <w:num w:numId="9" w16cid:durableId="676731016">
    <w:abstractNumId w:val="31"/>
  </w:num>
  <w:num w:numId="10" w16cid:durableId="359473483">
    <w:abstractNumId w:val="27"/>
  </w:num>
  <w:num w:numId="11" w16cid:durableId="156501894">
    <w:abstractNumId w:val="39"/>
  </w:num>
  <w:num w:numId="12" w16cid:durableId="449788310">
    <w:abstractNumId w:val="14"/>
  </w:num>
  <w:num w:numId="13" w16cid:durableId="1944222179">
    <w:abstractNumId w:val="1"/>
  </w:num>
  <w:num w:numId="14" w16cid:durableId="1579945433">
    <w:abstractNumId w:val="18"/>
  </w:num>
  <w:num w:numId="15" w16cid:durableId="962928398">
    <w:abstractNumId w:val="9"/>
  </w:num>
  <w:num w:numId="16" w16cid:durableId="752241069">
    <w:abstractNumId w:val="12"/>
  </w:num>
  <w:num w:numId="17" w16cid:durableId="2092196415">
    <w:abstractNumId w:val="32"/>
  </w:num>
  <w:num w:numId="18" w16cid:durableId="2059426389">
    <w:abstractNumId w:val="3"/>
  </w:num>
  <w:num w:numId="19" w16cid:durableId="1246305688">
    <w:abstractNumId w:val="15"/>
  </w:num>
  <w:num w:numId="20" w16cid:durableId="393814606">
    <w:abstractNumId w:val="29"/>
  </w:num>
  <w:num w:numId="21" w16cid:durableId="1612277631">
    <w:abstractNumId w:val="4"/>
  </w:num>
  <w:num w:numId="22" w16cid:durableId="1950234631">
    <w:abstractNumId w:val="21"/>
  </w:num>
  <w:num w:numId="23" w16cid:durableId="1343241277">
    <w:abstractNumId w:val="19"/>
  </w:num>
  <w:num w:numId="24" w16cid:durableId="1331327936">
    <w:abstractNumId w:val="43"/>
  </w:num>
  <w:num w:numId="25" w16cid:durableId="2141722704">
    <w:abstractNumId w:val="22"/>
  </w:num>
  <w:num w:numId="26" w16cid:durableId="58748030">
    <w:abstractNumId w:val="23"/>
  </w:num>
  <w:num w:numId="27" w16cid:durableId="1515458425">
    <w:abstractNumId w:val="35"/>
  </w:num>
  <w:num w:numId="28" w16cid:durableId="793713857">
    <w:abstractNumId w:val="11"/>
  </w:num>
  <w:num w:numId="29" w16cid:durableId="591208995">
    <w:abstractNumId w:val="41"/>
  </w:num>
  <w:num w:numId="30" w16cid:durableId="886332837">
    <w:abstractNumId w:val="20"/>
  </w:num>
  <w:num w:numId="31" w16cid:durableId="1150947258">
    <w:abstractNumId w:val="25"/>
  </w:num>
  <w:num w:numId="32" w16cid:durableId="37627078">
    <w:abstractNumId w:val="6"/>
  </w:num>
  <w:num w:numId="33" w16cid:durableId="1393042069">
    <w:abstractNumId w:val="10"/>
  </w:num>
  <w:num w:numId="34" w16cid:durableId="1922911619">
    <w:abstractNumId w:val="17"/>
  </w:num>
  <w:num w:numId="35" w16cid:durableId="1278559697">
    <w:abstractNumId w:val="26"/>
  </w:num>
  <w:num w:numId="36" w16cid:durableId="139541745">
    <w:abstractNumId w:val="24"/>
  </w:num>
  <w:num w:numId="37" w16cid:durableId="368913683">
    <w:abstractNumId w:val="36"/>
  </w:num>
  <w:num w:numId="38" w16cid:durableId="592594795">
    <w:abstractNumId w:val="7"/>
  </w:num>
  <w:num w:numId="39" w16cid:durableId="951135399">
    <w:abstractNumId w:val="2"/>
  </w:num>
  <w:num w:numId="40" w16cid:durableId="1115830517">
    <w:abstractNumId w:val="34"/>
  </w:num>
  <w:num w:numId="41" w16cid:durableId="303632082">
    <w:abstractNumId w:val="43"/>
  </w:num>
  <w:num w:numId="42" w16cid:durableId="1024673827">
    <w:abstractNumId w:val="11"/>
  </w:num>
  <w:num w:numId="43" w16cid:durableId="1906447390">
    <w:abstractNumId w:val="41"/>
  </w:num>
  <w:num w:numId="44" w16cid:durableId="553202349">
    <w:abstractNumId w:val="7"/>
  </w:num>
  <w:num w:numId="45" w16cid:durableId="1090542496">
    <w:abstractNumId w:val="26"/>
  </w:num>
  <w:num w:numId="46" w16cid:durableId="1664778011">
    <w:abstractNumId w:val="10"/>
  </w:num>
  <w:num w:numId="47" w16cid:durableId="1413928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221982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69679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248032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588477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1700217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375044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612009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58"/>
    <w:rsid w:val="00006F35"/>
    <w:rsid w:val="00014A1F"/>
    <w:rsid w:val="00036D8D"/>
    <w:rsid w:val="00060649"/>
    <w:rsid w:val="000615FF"/>
    <w:rsid w:val="00093700"/>
    <w:rsid w:val="00093A43"/>
    <w:rsid w:val="00151267"/>
    <w:rsid w:val="00152FA7"/>
    <w:rsid w:val="00164AAD"/>
    <w:rsid w:val="00175DB9"/>
    <w:rsid w:val="001919FA"/>
    <w:rsid w:val="001D0804"/>
    <w:rsid w:val="00205879"/>
    <w:rsid w:val="00213F02"/>
    <w:rsid w:val="0021465F"/>
    <w:rsid w:val="00224258"/>
    <w:rsid w:val="00252DDE"/>
    <w:rsid w:val="00273EAD"/>
    <w:rsid w:val="002B0924"/>
    <w:rsid w:val="002B1489"/>
    <w:rsid w:val="002E6933"/>
    <w:rsid w:val="00307E6A"/>
    <w:rsid w:val="00313F72"/>
    <w:rsid w:val="00316A8D"/>
    <w:rsid w:val="003B5C50"/>
    <w:rsid w:val="003F6156"/>
    <w:rsid w:val="004046D2"/>
    <w:rsid w:val="00406BF8"/>
    <w:rsid w:val="004630CA"/>
    <w:rsid w:val="00473E52"/>
    <w:rsid w:val="00474819"/>
    <w:rsid w:val="0048733C"/>
    <w:rsid w:val="00492D41"/>
    <w:rsid w:val="004A3AC4"/>
    <w:rsid w:val="00500882"/>
    <w:rsid w:val="005021CF"/>
    <w:rsid w:val="00515AF2"/>
    <w:rsid w:val="005542BD"/>
    <w:rsid w:val="00581679"/>
    <w:rsid w:val="005D31CA"/>
    <w:rsid w:val="006200E7"/>
    <w:rsid w:val="006230E3"/>
    <w:rsid w:val="006774AE"/>
    <w:rsid w:val="00682FCB"/>
    <w:rsid w:val="006D2B7E"/>
    <w:rsid w:val="006E3358"/>
    <w:rsid w:val="006F12AB"/>
    <w:rsid w:val="007315A3"/>
    <w:rsid w:val="0074754E"/>
    <w:rsid w:val="007A783D"/>
    <w:rsid w:val="007C24E3"/>
    <w:rsid w:val="007E293C"/>
    <w:rsid w:val="007F7400"/>
    <w:rsid w:val="00817A9B"/>
    <w:rsid w:val="0084230F"/>
    <w:rsid w:val="008444FB"/>
    <w:rsid w:val="00851861"/>
    <w:rsid w:val="008A7577"/>
    <w:rsid w:val="008B5428"/>
    <w:rsid w:val="008C2054"/>
    <w:rsid w:val="008E408E"/>
    <w:rsid w:val="00914B59"/>
    <w:rsid w:val="00924026"/>
    <w:rsid w:val="00965BD9"/>
    <w:rsid w:val="00984741"/>
    <w:rsid w:val="00987B63"/>
    <w:rsid w:val="00991D56"/>
    <w:rsid w:val="00991DA1"/>
    <w:rsid w:val="009A7A05"/>
    <w:rsid w:val="009F74C3"/>
    <w:rsid w:val="00A0253F"/>
    <w:rsid w:val="00A07F74"/>
    <w:rsid w:val="00A15C55"/>
    <w:rsid w:val="00A24445"/>
    <w:rsid w:val="00A40C7E"/>
    <w:rsid w:val="00A907C9"/>
    <w:rsid w:val="00AA0E68"/>
    <w:rsid w:val="00AD0606"/>
    <w:rsid w:val="00B11307"/>
    <w:rsid w:val="00B14611"/>
    <w:rsid w:val="00BA0AAE"/>
    <w:rsid w:val="00BC27DC"/>
    <w:rsid w:val="00C73424"/>
    <w:rsid w:val="00C94350"/>
    <w:rsid w:val="00C94F53"/>
    <w:rsid w:val="00C96681"/>
    <w:rsid w:val="00CD4512"/>
    <w:rsid w:val="00D06207"/>
    <w:rsid w:val="00D33D11"/>
    <w:rsid w:val="00D547F7"/>
    <w:rsid w:val="00D64A3B"/>
    <w:rsid w:val="00D708C3"/>
    <w:rsid w:val="00DA1D21"/>
    <w:rsid w:val="00DD3442"/>
    <w:rsid w:val="00DE1EA9"/>
    <w:rsid w:val="00DE36C0"/>
    <w:rsid w:val="00E059A3"/>
    <w:rsid w:val="00E22F90"/>
    <w:rsid w:val="00E35FB5"/>
    <w:rsid w:val="00E546B1"/>
    <w:rsid w:val="00EA78A2"/>
    <w:rsid w:val="00EC4F3A"/>
    <w:rsid w:val="00ED4C96"/>
    <w:rsid w:val="00F078D5"/>
    <w:rsid w:val="00F11068"/>
    <w:rsid w:val="00F543AB"/>
    <w:rsid w:val="00F7115B"/>
    <w:rsid w:val="00F77191"/>
    <w:rsid w:val="00FD09A4"/>
    <w:rsid w:val="00FE69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13A0"/>
  <w15:docId w15:val="{ED1A19F4-83D4-40CC-9C32-6E1499CB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261"/>
    <w:rPr>
      <w:kern w:val="2"/>
      <w:sz w:val="24"/>
      <w:szCs w:val="24"/>
      <w:lang w:eastAsia="ar-SA"/>
    </w:rPr>
  </w:style>
  <w:style w:type="paragraph" w:styleId="Ttulo1">
    <w:name w:val="heading 1"/>
    <w:basedOn w:val="Normal"/>
    <w:next w:val="Corpodetexto"/>
    <w:qFormat/>
    <w:rsid w:val="00515AF2"/>
    <w:pPr>
      <w:keepNext/>
      <w:numPr>
        <w:numId w:val="1"/>
      </w:numPr>
      <w:jc w:val="center"/>
      <w:outlineLvl w:val="0"/>
    </w:pPr>
    <w:rPr>
      <w:sz w:val="20"/>
      <w:szCs w:val="20"/>
      <w:u w:val="single"/>
    </w:rPr>
  </w:style>
  <w:style w:type="paragraph" w:styleId="Ttulo2">
    <w:name w:val="heading 2"/>
    <w:basedOn w:val="Normal"/>
    <w:next w:val="Corpodetexto"/>
    <w:qFormat/>
    <w:rsid w:val="00515AF2"/>
    <w:pPr>
      <w:keepNext/>
      <w:numPr>
        <w:ilvl w:val="1"/>
        <w:numId w:val="1"/>
      </w:numPr>
      <w:jc w:val="center"/>
      <w:outlineLvl w:val="1"/>
    </w:pPr>
    <w:rPr>
      <w:b/>
      <w:bCs/>
      <w:szCs w:val="20"/>
    </w:rPr>
  </w:style>
  <w:style w:type="paragraph" w:styleId="Ttulo3">
    <w:name w:val="heading 3"/>
    <w:basedOn w:val="Normal"/>
    <w:next w:val="Corpodetexto"/>
    <w:qFormat/>
    <w:rsid w:val="00515AF2"/>
    <w:pPr>
      <w:keepNext/>
      <w:numPr>
        <w:ilvl w:val="2"/>
        <w:numId w:val="1"/>
      </w:numPr>
      <w:jc w:val="center"/>
      <w:outlineLvl w:val="2"/>
    </w:pPr>
    <w:rPr>
      <w:b/>
      <w:bCs/>
      <w:sz w:val="44"/>
    </w:rPr>
  </w:style>
  <w:style w:type="paragraph" w:styleId="Ttulo4">
    <w:name w:val="heading 4"/>
    <w:basedOn w:val="Normal"/>
    <w:next w:val="Corpodetexto"/>
    <w:qFormat/>
    <w:rsid w:val="00515AF2"/>
    <w:pPr>
      <w:keepNext/>
      <w:numPr>
        <w:ilvl w:val="3"/>
        <w:numId w:val="1"/>
      </w:numPr>
      <w:ind w:left="0" w:right="-113" w:firstLine="0"/>
      <w:jc w:val="both"/>
      <w:outlineLvl w:val="3"/>
    </w:pPr>
    <w:rPr>
      <w:rFonts w:ascii="Calisto MT" w:hAnsi="Calisto MT"/>
      <w:sz w:val="28"/>
    </w:rPr>
  </w:style>
  <w:style w:type="paragraph" w:styleId="Ttulo5">
    <w:name w:val="heading 5"/>
    <w:basedOn w:val="Normal"/>
    <w:next w:val="Corpodetexto"/>
    <w:qFormat/>
    <w:rsid w:val="00515AF2"/>
    <w:pPr>
      <w:keepNext/>
      <w:numPr>
        <w:ilvl w:val="4"/>
        <w:numId w:val="1"/>
      </w:numPr>
      <w:jc w:val="both"/>
      <w:outlineLvl w:val="4"/>
    </w:pPr>
    <w:rPr>
      <w:rFonts w:ascii="Calisto MT" w:hAnsi="Calisto MT"/>
      <w:b/>
      <w:i/>
      <w:sz w:val="28"/>
      <w:u w:val="single"/>
    </w:rPr>
  </w:style>
  <w:style w:type="paragraph" w:styleId="Ttulo6">
    <w:name w:val="heading 6"/>
    <w:basedOn w:val="Normal"/>
    <w:next w:val="Corpodetexto"/>
    <w:qFormat/>
    <w:rsid w:val="00515AF2"/>
    <w:pPr>
      <w:keepNext/>
      <w:numPr>
        <w:ilvl w:val="5"/>
        <w:numId w:val="1"/>
      </w:numPr>
      <w:jc w:val="both"/>
      <w:outlineLvl w:val="5"/>
    </w:pPr>
    <w:rPr>
      <w:b/>
      <w:sz w:val="28"/>
      <w:szCs w:val="20"/>
    </w:rPr>
  </w:style>
  <w:style w:type="paragraph" w:styleId="Ttulo7">
    <w:name w:val="heading 7"/>
    <w:basedOn w:val="Normal"/>
    <w:next w:val="Corpodetexto"/>
    <w:qFormat/>
    <w:rsid w:val="00515AF2"/>
    <w:pPr>
      <w:keepNext/>
      <w:numPr>
        <w:ilvl w:val="6"/>
        <w:numId w:val="1"/>
      </w:numPr>
      <w:ind w:left="0" w:right="-113" w:firstLine="0"/>
      <w:jc w:val="both"/>
      <w:outlineLvl w:val="6"/>
    </w:pPr>
    <w:rPr>
      <w:sz w:val="32"/>
      <w:szCs w:val="20"/>
    </w:rPr>
  </w:style>
  <w:style w:type="paragraph" w:styleId="Ttulo8">
    <w:name w:val="heading 8"/>
    <w:basedOn w:val="Normal"/>
    <w:next w:val="Corpodetexto"/>
    <w:qFormat/>
    <w:rsid w:val="00515AF2"/>
    <w:pPr>
      <w:keepNext/>
      <w:numPr>
        <w:ilvl w:val="7"/>
        <w:numId w:val="1"/>
      </w:numPr>
      <w:outlineLvl w:val="7"/>
    </w:pPr>
    <w:rPr>
      <w:rFonts w:ascii="Calisto MT" w:hAnsi="Calisto MT"/>
      <w:sz w:val="28"/>
      <w:u w:val="single"/>
    </w:rPr>
  </w:style>
  <w:style w:type="paragraph" w:styleId="Ttulo9">
    <w:name w:val="heading 9"/>
    <w:basedOn w:val="Normal"/>
    <w:next w:val="Corpodetexto"/>
    <w:qFormat/>
    <w:rsid w:val="00515AF2"/>
    <w:pPr>
      <w:keepNext/>
      <w:numPr>
        <w:ilvl w:val="8"/>
        <w:numId w:val="1"/>
      </w:numPr>
      <w:jc w:val="right"/>
      <w:outlineLvl w:val="8"/>
    </w:pPr>
    <w:rPr>
      <w:rFonts w:ascii="Book Antiqua" w:hAnsi="Book Antiqua"/>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qFormat/>
    <w:rsid w:val="00515AF2"/>
    <w:rPr>
      <w:rFonts w:cs="Times New Roman"/>
    </w:rPr>
  </w:style>
  <w:style w:type="character" w:customStyle="1" w:styleId="WW8Num3z0">
    <w:name w:val="WW8Num3z0"/>
    <w:qFormat/>
    <w:rsid w:val="00515AF2"/>
    <w:rPr>
      <w:rFonts w:cs="Times New Roman"/>
    </w:rPr>
  </w:style>
  <w:style w:type="character" w:customStyle="1" w:styleId="WW8Num4z0">
    <w:name w:val="WW8Num4z0"/>
    <w:qFormat/>
    <w:rsid w:val="00515AF2"/>
    <w:rPr>
      <w:rFonts w:cs="Times New Roman"/>
    </w:rPr>
  </w:style>
  <w:style w:type="character" w:customStyle="1" w:styleId="WW8Num5z0">
    <w:name w:val="WW8Num5z0"/>
    <w:qFormat/>
    <w:rsid w:val="00515AF2"/>
    <w:rPr>
      <w:rFonts w:cs="Times New Roman"/>
    </w:rPr>
  </w:style>
  <w:style w:type="character" w:customStyle="1" w:styleId="WW8Num6z0">
    <w:name w:val="WW8Num6z0"/>
    <w:qFormat/>
    <w:rsid w:val="00515AF2"/>
    <w:rPr>
      <w:rFonts w:cs="Times New Roman"/>
    </w:rPr>
  </w:style>
  <w:style w:type="character" w:customStyle="1" w:styleId="WW8Num7z0">
    <w:name w:val="WW8Num7z0"/>
    <w:qFormat/>
    <w:rsid w:val="00515AF2"/>
    <w:rPr>
      <w:rFonts w:cs="Times New Roman"/>
    </w:rPr>
  </w:style>
  <w:style w:type="character" w:customStyle="1" w:styleId="WW8Num8z0">
    <w:name w:val="WW8Num8z0"/>
    <w:qFormat/>
    <w:rsid w:val="00515AF2"/>
    <w:rPr>
      <w:rFonts w:cs="Times New Roman"/>
    </w:rPr>
  </w:style>
  <w:style w:type="character" w:customStyle="1" w:styleId="WW8Num9z0">
    <w:name w:val="WW8Num9z0"/>
    <w:qFormat/>
    <w:rsid w:val="00515AF2"/>
    <w:rPr>
      <w:rFonts w:cs="Times New Roman"/>
    </w:rPr>
  </w:style>
  <w:style w:type="character" w:customStyle="1" w:styleId="WW8Num10z0">
    <w:name w:val="WW8Num10z0"/>
    <w:qFormat/>
    <w:rsid w:val="00515AF2"/>
    <w:rPr>
      <w:rFonts w:cs="Times New Roman"/>
    </w:rPr>
  </w:style>
  <w:style w:type="character" w:customStyle="1" w:styleId="WW8Num11z0">
    <w:name w:val="WW8Num11z0"/>
    <w:qFormat/>
    <w:rsid w:val="00515AF2"/>
    <w:rPr>
      <w:rFonts w:cs="Times New Roman"/>
    </w:rPr>
  </w:style>
  <w:style w:type="character" w:customStyle="1" w:styleId="WW8Num12z0">
    <w:name w:val="WW8Num12z0"/>
    <w:qFormat/>
    <w:rsid w:val="00515AF2"/>
    <w:rPr>
      <w:rFonts w:cs="Times New Roman"/>
    </w:rPr>
  </w:style>
  <w:style w:type="character" w:customStyle="1" w:styleId="WW8Num13z0">
    <w:name w:val="WW8Num13z0"/>
    <w:qFormat/>
    <w:rsid w:val="00515AF2"/>
    <w:rPr>
      <w:rFonts w:ascii="Wingdings" w:hAnsi="Wingdings"/>
    </w:rPr>
  </w:style>
  <w:style w:type="character" w:customStyle="1" w:styleId="WW8Num13z1">
    <w:name w:val="WW8Num13z1"/>
    <w:qFormat/>
    <w:rsid w:val="00515AF2"/>
    <w:rPr>
      <w:rFonts w:cs="Times New Roman"/>
    </w:rPr>
  </w:style>
  <w:style w:type="character" w:customStyle="1" w:styleId="WW8Num14z0">
    <w:name w:val="WW8Num14z0"/>
    <w:qFormat/>
    <w:rsid w:val="00515AF2"/>
    <w:rPr>
      <w:rFonts w:cs="Times New Roman"/>
    </w:rPr>
  </w:style>
  <w:style w:type="character" w:customStyle="1" w:styleId="WW8Num15z0">
    <w:name w:val="WW8Num15z0"/>
    <w:qFormat/>
    <w:rsid w:val="00515AF2"/>
    <w:rPr>
      <w:rFonts w:cs="Times New Roman"/>
    </w:rPr>
  </w:style>
  <w:style w:type="character" w:customStyle="1" w:styleId="WW8Num16z0">
    <w:name w:val="WW8Num16z0"/>
    <w:qFormat/>
    <w:rsid w:val="00515AF2"/>
    <w:rPr>
      <w:rFonts w:cs="Times New Roman"/>
    </w:rPr>
  </w:style>
  <w:style w:type="character" w:customStyle="1" w:styleId="WW8Num17z0">
    <w:name w:val="WW8Num17z0"/>
    <w:qFormat/>
    <w:rsid w:val="00515AF2"/>
    <w:rPr>
      <w:rFonts w:ascii="Wingdings" w:hAnsi="Wingdings"/>
    </w:rPr>
  </w:style>
  <w:style w:type="character" w:customStyle="1" w:styleId="WW8Num17z1">
    <w:name w:val="WW8Num17z1"/>
    <w:qFormat/>
    <w:rsid w:val="00515AF2"/>
    <w:rPr>
      <w:rFonts w:cs="Times New Roman"/>
    </w:rPr>
  </w:style>
  <w:style w:type="character" w:customStyle="1" w:styleId="WW8Num18z0">
    <w:name w:val="WW8Num18z0"/>
    <w:qFormat/>
    <w:rsid w:val="00515AF2"/>
    <w:rPr>
      <w:rFonts w:cs="Times New Roman"/>
    </w:rPr>
  </w:style>
  <w:style w:type="character" w:customStyle="1" w:styleId="WW8Num19z0">
    <w:name w:val="WW8Num19z0"/>
    <w:qFormat/>
    <w:rsid w:val="00515AF2"/>
    <w:rPr>
      <w:rFonts w:cs="Times New Roman"/>
    </w:rPr>
  </w:style>
  <w:style w:type="character" w:customStyle="1" w:styleId="WW8Num20z0">
    <w:name w:val="WW8Num20z0"/>
    <w:qFormat/>
    <w:rsid w:val="00515AF2"/>
    <w:rPr>
      <w:rFonts w:cs="Times New Roman"/>
    </w:rPr>
  </w:style>
  <w:style w:type="character" w:customStyle="1" w:styleId="WW8Num21z0">
    <w:name w:val="WW8Num21z0"/>
    <w:qFormat/>
    <w:rsid w:val="00515AF2"/>
    <w:rPr>
      <w:rFonts w:cs="Times New Roman"/>
    </w:rPr>
  </w:style>
  <w:style w:type="character" w:customStyle="1" w:styleId="WW8Num22z0">
    <w:name w:val="WW8Num22z0"/>
    <w:qFormat/>
    <w:rsid w:val="00515AF2"/>
    <w:rPr>
      <w:rFonts w:cs="Times New Roman"/>
    </w:rPr>
  </w:style>
  <w:style w:type="character" w:customStyle="1" w:styleId="WW8Num23z0">
    <w:name w:val="WW8Num23z0"/>
    <w:qFormat/>
    <w:rsid w:val="00515AF2"/>
    <w:rPr>
      <w:rFonts w:cs="Times New Roman"/>
    </w:rPr>
  </w:style>
  <w:style w:type="character" w:customStyle="1" w:styleId="WW8Num24z0">
    <w:name w:val="WW8Num24z0"/>
    <w:qFormat/>
    <w:rsid w:val="00515AF2"/>
    <w:rPr>
      <w:rFonts w:cs="Times New Roman"/>
    </w:rPr>
  </w:style>
  <w:style w:type="character" w:customStyle="1" w:styleId="WW8Num25z0">
    <w:name w:val="WW8Num25z0"/>
    <w:qFormat/>
    <w:rsid w:val="00515AF2"/>
    <w:rPr>
      <w:rFonts w:cs="Times New Roman"/>
    </w:rPr>
  </w:style>
  <w:style w:type="character" w:customStyle="1" w:styleId="WW8Num26z0">
    <w:name w:val="WW8Num26z0"/>
    <w:qFormat/>
    <w:rsid w:val="00515AF2"/>
    <w:rPr>
      <w:rFonts w:cs="Times New Roman"/>
    </w:rPr>
  </w:style>
  <w:style w:type="character" w:customStyle="1" w:styleId="WW8Num27z0">
    <w:name w:val="WW8Num27z0"/>
    <w:qFormat/>
    <w:rsid w:val="00515AF2"/>
    <w:rPr>
      <w:rFonts w:cs="Times New Roman"/>
    </w:rPr>
  </w:style>
  <w:style w:type="character" w:customStyle="1" w:styleId="WW8Num28z0">
    <w:name w:val="WW8Num28z0"/>
    <w:qFormat/>
    <w:rsid w:val="00515AF2"/>
    <w:rPr>
      <w:rFonts w:cs="Times New Roman"/>
    </w:rPr>
  </w:style>
  <w:style w:type="character" w:customStyle="1" w:styleId="WW8Num29z0">
    <w:name w:val="WW8Num29z0"/>
    <w:qFormat/>
    <w:rsid w:val="00515AF2"/>
    <w:rPr>
      <w:rFonts w:cs="Times New Roman"/>
    </w:rPr>
  </w:style>
  <w:style w:type="character" w:customStyle="1" w:styleId="WW8Num30z0">
    <w:name w:val="WW8Num30z0"/>
    <w:qFormat/>
    <w:rsid w:val="00515AF2"/>
    <w:rPr>
      <w:rFonts w:cs="Times New Roman"/>
    </w:rPr>
  </w:style>
  <w:style w:type="character" w:customStyle="1" w:styleId="WW8Num31z0">
    <w:name w:val="WW8Num31z0"/>
    <w:qFormat/>
    <w:rsid w:val="00515AF2"/>
    <w:rPr>
      <w:rFonts w:ascii="Symbol" w:hAnsi="Symbol"/>
    </w:rPr>
  </w:style>
  <w:style w:type="character" w:customStyle="1" w:styleId="WW8Num31z1">
    <w:name w:val="WW8Num31z1"/>
    <w:qFormat/>
    <w:rsid w:val="00515AF2"/>
    <w:rPr>
      <w:rFonts w:ascii="Courier New" w:hAnsi="Courier New" w:cs="Courier New"/>
    </w:rPr>
  </w:style>
  <w:style w:type="character" w:customStyle="1" w:styleId="WW8Num31z2">
    <w:name w:val="WW8Num31z2"/>
    <w:qFormat/>
    <w:rsid w:val="00515AF2"/>
    <w:rPr>
      <w:rFonts w:ascii="Wingdings" w:hAnsi="Wingdings"/>
    </w:rPr>
  </w:style>
  <w:style w:type="character" w:customStyle="1" w:styleId="WW8Num32z0">
    <w:name w:val="WW8Num32z0"/>
    <w:qFormat/>
    <w:rsid w:val="00515AF2"/>
    <w:rPr>
      <w:rFonts w:ascii="Symbol" w:hAnsi="Symbol"/>
    </w:rPr>
  </w:style>
  <w:style w:type="character" w:customStyle="1" w:styleId="WW8Num32z1">
    <w:name w:val="WW8Num32z1"/>
    <w:qFormat/>
    <w:rsid w:val="00515AF2"/>
    <w:rPr>
      <w:rFonts w:ascii="Courier New" w:hAnsi="Courier New" w:cs="Courier New"/>
    </w:rPr>
  </w:style>
  <w:style w:type="character" w:customStyle="1" w:styleId="WW8Num32z2">
    <w:name w:val="WW8Num32z2"/>
    <w:qFormat/>
    <w:rsid w:val="00515AF2"/>
    <w:rPr>
      <w:rFonts w:ascii="Wingdings" w:hAnsi="Wingdings"/>
    </w:rPr>
  </w:style>
  <w:style w:type="character" w:customStyle="1" w:styleId="WW8Num35z0">
    <w:name w:val="WW8Num35z0"/>
    <w:qFormat/>
    <w:rsid w:val="00515AF2"/>
    <w:rPr>
      <w:rFonts w:ascii="Symbol" w:hAnsi="Symbol"/>
    </w:rPr>
  </w:style>
  <w:style w:type="character" w:customStyle="1" w:styleId="WW8Num35z1">
    <w:name w:val="WW8Num35z1"/>
    <w:qFormat/>
    <w:rsid w:val="00515AF2"/>
    <w:rPr>
      <w:rFonts w:ascii="Courier New" w:hAnsi="Courier New" w:cs="Courier New"/>
    </w:rPr>
  </w:style>
  <w:style w:type="character" w:customStyle="1" w:styleId="WW8Num35z2">
    <w:name w:val="WW8Num35z2"/>
    <w:qFormat/>
    <w:rsid w:val="00515AF2"/>
    <w:rPr>
      <w:rFonts w:ascii="Wingdings" w:hAnsi="Wingdings"/>
    </w:rPr>
  </w:style>
  <w:style w:type="character" w:customStyle="1" w:styleId="WW8Num37z0">
    <w:name w:val="WW8Num37z0"/>
    <w:qFormat/>
    <w:rsid w:val="00515AF2"/>
    <w:rPr>
      <w:rFonts w:ascii="Symbol" w:hAnsi="Symbol"/>
    </w:rPr>
  </w:style>
  <w:style w:type="character" w:customStyle="1" w:styleId="WW8Num37z1">
    <w:name w:val="WW8Num37z1"/>
    <w:qFormat/>
    <w:rsid w:val="00515AF2"/>
    <w:rPr>
      <w:rFonts w:ascii="Courier New" w:hAnsi="Courier New" w:cs="Courier New"/>
    </w:rPr>
  </w:style>
  <w:style w:type="character" w:customStyle="1" w:styleId="WW8Num37z2">
    <w:name w:val="WW8Num37z2"/>
    <w:qFormat/>
    <w:rsid w:val="00515AF2"/>
    <w:rPr>
      <w:rFonts w:ascii="Wingdings" w:hAnsi="Wingdings"/>
    </w:rPr>
  </w:style>
  <w:style w:type="character" w:customStyle="1" w:styleId="WW8Num38z0">
    <w:name w:val="WW8Num38z0"/>
    <w:qFormat/>
    <w:rsid w:val="00515AF2"/>
    <w:rPr>
      <w:rFonts w:ascii="Symbol" w:hAnsi="Symbol"/>
    </w:rPr>
  </w:style>
  <w:style w:type="character" w:customStyle="1" w:styleId="WW8Num38z1">
    <w:name w:val="WW8Num38z1"/>
    <w:qFormat/>
    <w:rsid w:val="00515AF2"/>
    <w:rPr>
      <w:rFonts w:ascii="Courier New" w:hAnsi="Courier New" w:cs="Courier New"/>
    </w:rPr>
  </w:style>
  <w:style w:type="character" w:customStyle="1" w:styleId="WW8Num38z2">
    <w:name w:val="WW8Num38z2"/>
    <w:qFormat/>
    <w:rsid w:val="00515AF2"/>
    <w:rPr>
      <w:rFonts w:ascii="Wingdings" w:hAnsi="Wingdings"/>
    </w:rPr>
  </w:style>
  <w:style w:type="character" w:customStyle="1" w:styleId="WW8Num39z0">
    <w:name w:val="WW8Num39z0"/>
    <w:qFormat/>
    <w:rsid w:val="00515AF2"/>
    <w:rPr>
      <w:rFonts w:ascii="Symbol" w:hAnsi="Symbol"/>
    </w:rPr>
  </w:style>
  <w:style w:type="character" w:customStyle="1" w:styleId="WW8Num39z1">
    <w:name w:val="WW8Num39z1"/>
    <w:qFormat/>
    <w:rsid w:val="00515AF2"/>
    <w:rPr>
      <w:rFonts w:ascii="Courier New" w:hAnsi="Courier New" w:cs="Courier New"/>
    </w:rPr>
  </w:style>
  <w:style w:type="character" w:customStyle="1" w:styleId="WW8Num39z2">
    <w:name w:val="WW8Num39z2"/>
    <w:qFormat/>
    <w:rsid w:val="00515AF2"/>
    <w:rPr>
      <w:rFonts w:ascii="Wingdings" w:hAnsi="Wingdings"/>
    </w:rPr>
  </w:style>
  <w:style w:type="character" w:customStyle="1" w:styleId="WW8Num40z0">
    <w:name w:val="WW8Num40z0"/>
    <w:qFormat/>
    <w:rsid w:val="00515AF2"/>
    <w:rPr>
      <w:rFonts w:ascii="Symbol" w:hAnsi="Symbol"/>
    </w:rPr>
  </w:style>
  <w:style w:type="character" w:customStyle="1" w:styleId="WW8Num40z1">
    <w:name w:val="WW8Num40z1"/>
    <w:qFormat/>
    <w:rsid w:val="00515AF2"/>
    <w:rPr>
      <w:rFonts w:ascii="Courier New" w:hAnsi="Courier New" w:cs="Courier New"/>
    </w:rPr>
  </w:style>
  <w:style w:type="character" w:customStyle="1" w:styleId="WW8Num40z2">
    <w:name w:val="WW8Num40z2"/>
    <w:qFormat/>
    <w:rsid w:val="00515AF2"/>
    <w:rPr>
      <w:rFonts w:ascii="Wingdings" w:hAnsi="Wingdings"/>
    </w:rPr>
  </w:style>
  <w:style w:type="character" w:customStyle="1" w:styleId="WW8Num41z0">
    <w:name w:val="WW8Num41z0"/>
    <w:qFormat/>
    <w:rsid w:val="00515AF2"/>
    <w:rPr>
      <w:rFonts w:ascii="Symbol" w:hAnsi="Symbol"/>
    </w:rPr>
  </w:style>
  <w:style w:type="character" w:customStyle="1" w:styleId="WW8Num41z1">
    <w:name w:val="WW8Num41z1"/>
    <w:qFormat/>
    <w:rsid w:val="00515AF2"/>
    <w:rPr>
      <w:rFonts w:ascii="Courier New" w:hAnsi="Courier New" w:cs="Courier New"/>
    </w:rPr>
  </w:style>
  <w:style w:type="character" w:customStyle="1" w:styleId="WW8Num41z2">
    <w:name w:val="WW8Num41z2"/>
    <w:qFormat/>
    <w:rsid w:val="00515AF2"/>
    <w:rPr>
      <w:rFonts w:ascii="Wingdings" w:hAnsi="Wingdings"/>
    </w:rPr>
  </w:style>
  <w:style w:type="character" w:customStyle="1" w:styleId="WW8Num43z0">
    <w:name w:val="WW8Num43z0"/>
    <w:qFormat/>
    <w:rsid w:val="00515AF2"/>
    <w:rPr>
      <w:rFonts w:ascii="Symbol" w:hAnsi="Symbol"/>
    </w:rPr>
  </w:style>
  <w:style w:type="character" w:customStyle="1" w:styleId="WW8Num43z1">
    <w:name w:val="WW8Num43z1"/>
    <w:qFormat/>
    <w:rsid w:val="00515AF2"/>
    <w:rPr>
      <w:rFonts w:ascii="Courier New" w:hAnsi="Courier New" w:cs="Courier New"/>
    </w:rPr>
  </w:style>
  <w:style w:type="character" w:customStyle="1" w:styleId="WW8Num43z2">
    <w:name w:val="WW8Num43z2"/>
    <w:qFormat/>
    <w:rsid w:val="00515AF2"/>
    <w:rPr>
      <w:rFonts w:ascii="Wingdings" w:hAnsi="Wingdings"/>
    </w:rPr>
  </w:style>
  <w:style w:type="character" w:customStyle="1" w:styleId="WW8Num44z0">
    <w:name w:val="WW8Num44z0"/>
    <w:qFormat/>
    <w:rsid w:val="00515AF2"/>
    <w:rPr>
      <w:rFonts w:ascii="Symbol" w:hAnsi="Symbol"/>
    </w:rPr>
  </w:style>
  <w:style w:type="character" w:customStyle="1" w:styleId="WW8Num44z1">
    <w:name w:val="WW8Num44z1"/>
    <w:qFormat/>
    <w:rsid w:val="00515AF2"/>
    <w:rPr>
      <w:rFonts w:ascii="Courier New" w:hAnsi="Courier New" w:cs="Courier New"/>
    </w:rPr>
  </w:style>
  <w:style w:type="character" w:customStyle="1" w:styleId="WW8Num44z2">
    <w:name w:val="WW8Num44z2"/>
    <w:qFormat/>
    <w:rsid w:val="00515AF2"/>
    <w:rPr>
      <w:rFonts w:ascii="Wingdings" w:hAnsi="Wingdings"/>
    </w:rPr>
  </w:style>
  <w:style w:type="character" w:customStyle="1" w:styleId="WW8Num45z0">
    <w:name w:val="WW8Num45z0"/>
    <w:qFormat/>
    <w:rsid w:val="00515AF2"/>
    <w:rPr>
      <w:rFonts w:ascii="Symbol" w:hAnsi="Symbol"/>
    </w:rPr>
  </w:style>
  <w:style w:type="character" w:customStyle="1" w:styleId="WW8Num45z1">
    <w:name w:val="WW8Num45z1"/>
    <w:qFormat/>
    <w:rsid w:val="00515AF2"/>
    <w:rPr>
      <w:rFonts w:ascii="Courier New" w:hAnsi="Courier New" w:cs="Courier New"/>
    </w:rPr>
  </w:style>
  <w:style w:type="character" w:customStyle="1" w:styleId="WW8Num45z2">
    <w:name w:val="WW8Num45z2"/>
    <w:qFormat/>
    <w:rsid w:val="00515AF2"/>
    <w:rPr>
      <w:rFonts w:ascii="Wingdings" w:hAnsi="Wingdings"/>
    </w:rPr>
  </w:style>
  <w:style w:type="character" w:customStyle="1" w:styleId="WW8Num46z0">
    <w:name w:val="WW8Num46z0"/>
    <w:qFormat/>
    <w:rsid w:val="00515AF2"/>
    <w:rPr>
      <w:rFonts w:ascii="Symbol" w:hAnsi="Symbol"/>
    </w:rPr>
  </w:style>
  <w:style w:type="character" w:customStyle="1" w:styleId="WW8Num46z1">
    <w:name w:val="WW8Num46z1"/>
    <w:qFormat/>
    <w:rsid w:val="00515AF2"/>
    <w:rPr>
      <w:rFonts w:ascii="Courier New" w:hAnsi="Courier New" w:cs="Courier New"/>
    </w:rPr>
  </w:style>
  <w:style w:type="character" w:customStyle="1" w:styleId="WW8Num46z2">
    <w:name w:val="WW8Num46z2"/>
    <w:qFormat/>
    <w:rsid w:val="00515AF2"/>
    <w:rPr>
      <w:rFonts w:ascii="Wingdings" w:hAnsi="Wingdings"/>
    </w:rPr>
  </w:style>
  <w:style w:type="character" w:customStyle="1" w:styleId="WW8Num47z0">
    <w:name w:val="WW8Num47z0"/>
    <w:qFormat/>
    <w:rsid w:val="00515AF2"/>
    <w:rPr>
      <w:rFonts w:ascii="Symbol" w:hAnsi="Symbol"/>
    </w:rPr>
  </w:style>
  <w:style w:type="character" w:customStyle="1" w:styleId="WW8Num47z1">
    <w:name w:val="WW8Num47z1"/>
    <w:qFormat/>
    <w:rsid w:val="00515AF2"/>
    <w:rPr>
      <w:rFonts w:ascii="Courier New" w:hAnsi="Courier New" w:cs="Courier New"/>
    </w:rPr>
  </w:style>
  <w:style w:type="character" w:customStyle="1" w:styleId="WW8Num47z2">
    <w:name w:val="WW8Num47z2"/>
    <w:qFormat/>
    <w:rsid w:val="00515AF2"/>
    <w:rPr>
      <w:rFonts w:ascii="Wingdings" w:hAnsi="Wingdings"/>
    </w:rPr>
  </w:style>
  <w:style w:type="character" w:customStyle="1" w:styleId="WW8Num48z0">
    <w:name w:val="WW8Num48z0"/>
    <w:qFormat/>
    <w:rsid w:val="00515AF2"/>
    <w:rPr>
      <w:rFonts w:ascii="Symbol" w:hAnsi="Symbol"/>
    </w:rPr>
  </w:style>
  <w:style w:type="character" w:customStyle="1" w:styleId="WW8Num48z1">
    <w:name w:val="WW8Num48z1"/>
    <w:qFormat/>
    <w:rsid w:val="00515AF2"/>
    <w:rPr>
      <w:rFonts w:ascii="Courier New" w:hAnsi="Courier New" w:cs="Courier New"/>
    </w:rPr>
  </w:style>
  <w:style w:type="character" w:customStyle="1" w:styleId="WW8Num48z2">
    <w:name w:val="WW8Num48z2"/>
    <w:qFormat/>
    <w:rsid w:val="00515AF2"/>
    <w:rPr>
      <w:rFonts w:ascii="Wingdings" w:hAnsi="Wingdings"/>
    </w:rPr>
  </w:style>
  <w:style w:type="character" w:customStyle="1" w:styleId="WW8Num49z0">
    <w:name w:val="WW8Num49z0"/>
    <w:qFormat/>
    <w:rsid w:val="00515AF2"/>
    <w:rPr>
      <w:rFonts w:ascii="Symbol" w:hAnsi="Symbol"/>
    </w:rPr>
  </w:style>
  <w:style w:type="character" w:customStyle="1" w:styleId="WW8Num49z1">
    <w:name w:val="WW8Num49z1"/>
    <w:qFormat/>
    <w:rsid w:val="00515AF2"/>
    <w:rPr>
      <w:rFonts w:ascii="Courier New" w:hAnsi="Courier New" w:cs="Courier New"/>
    </w:rPr>
  </w:style>
  <w:style w:type="character" w:customStyle="1" w:styleId="WW8Num49z2">
    <w:name w:val="WW8Num49z2"/>
    <w:qFormat/>
    <w:rsid w:val="00515AF2"/>
    <w:rPr>
      <w:rFonts w:ascii="Wingdings" w:hAnsi="Wingdings"/>
    </w:rPr>
  </w:style>
  <w:style w:type="character" w:customStyle="1" w:styleId="WW8Num50z0">
    <w:name w:val="WW8Num50z0"/>
    <w:qFormat/>
    <w:rsid w:val="00515AF2"/>
    <w:rPr>
      <w:rFonts w:ascii="Symbol" w:hAnsi="Symbol"/>
    </w:rPr>
  </w:style>
  <w:style w:type="character" w:customStyle="1" w:styleId="WW8Num50z1">
    <w:name w:val="WW8Num50z1"/>
    <w:qFormat/>
    <w:rsid w:val="00515AF2"/>
    <w:rPr>
      <w:rFonts w:ascii="Courier New" w:hAnsi="Courier New" w:cs="Courier New"/>
    </w:rPr>
  </w:style>
  <w:style w:type="character" w:customStyle="1" w:styleId="WW8Num50z2">
    <w:name w:val="WW8Num50z2"/>
    <w:qFormat/>
    <w:rsid w:val="00515AF2"/>
    <w:rPr>
      <w:rFonts w:ascii="Wingdings" w:hAnsi="Wingdings"/>
    </w:rPr>
  </w:style>
  <w:style w:type="character" w:customStyle="1" w:styleId="WW8Num51z0">
    <w:name w:val="WW8Num51z0"/>
    <w:qFormat/>
    <w:rsid w:val="00515AF2"/>
    <w:rPr>
      <w:rFonts w:ascii="Symbol" w:hAnsi="Symbol"/>
    </w:rPr>
  </w:style>
  <w:style w:type="character" w:customStyle="1" w:styleId="WW8Num51z1">
    <w:name w:val="WW8Num51z1"/>
    <w:qFormat/>
    <w:rsid w:val="00515AF2"/>
    <w:rPr>
      <w:rFonts w:ascii="Courier New" w:hAnsi="Courier New" w:cs="Courier New"/>
    </w:rPr>
  </w:style>
  <w:style w:type="character" w:customStyle="1" w:styleId="WW8Num51z2">
    <w:name w:val="WW8Num51z2"/>
    <w:qFormat/>
    <w:rsid w:val="00515AF2"/>
    <w:rPr>
      <w:rFonts w:ascii="Wingdings" w:hAnsi="Wingdings"/>
    </w:rPr>
  </w:style>
  <w:style w:type="character" w:customStyle="1" w:styleId="Absatz-Standardschriftart">
    <w:name w:val="Absatz-Standardschriftart"/>
    <w:qFormat/>
    <w:rsid w:val="00515AF2"/>
  </w:style>
  <w:style w:type="character" w:customStyle="1" w:styleId="WW8Num42z0">
    <w:name w:val="WW8Num42z0"/>
    <w:qFormat/>
    <w:rsid w:val="00515AF2"/>
    <w:rPr>
      <w:rFonts w:ascii="Symbol" w:hAnsi="Symbol"/>
    </w:rPr>
  </w:style>
  <w:style w:type="character" w:customStyle="1" w:styleId="WW8Num42z1">
    <w:name w:val="WW8Num42z1"/>
    <w:qFormat/>
    <w:rsid w:val="00515AF2"/>
    <w:rPr>
      <w:rFonts w:ascii="Courier New" w:hAnsi="Courier New" w:cs="Courier New"/>
    </w:rPr>
  </w:style>
  <w:style w:type="character" w:customStyle="1" w:styleId="WW8Num42z2">
    <w:name w:val="WW8Num42z2"/>
    <w:qFormat/>
    <w:rsid w:val="00515AF2"/>
    <w:rPr>
      <w:rFonts w:ascii="Wingdings" w:hAnsi="Wingdings"/>
    </w:rPr>
  </w:style>
  <w:style w:type="character" w:customStyle="1" w:styleId="WW8Num52z0">
    <w:name w:val="WW8Num52z0"/>
    <w:qFormat/>
    <w:rsid w:val="00515AF2"/>
    <w:rPr>
      <w:rFonts w:ascii="Symbol" w:hAnsi="Symbol"/>
    </w:rPr>
  </w:style>
  <w:style w:type="character" w:customStyle="1" w:styleId="WW8Num52z1">
    <w:name w:val="WW8Num52z1"/>
    <w:qFormat/>
    <w:rsid w:val="00515AF2"/>
    <w:rPr>
      <w:rFonts w:ascii="Times New Roman" w:hAnsi="Times New Roman" w:cs="Times New Roman"/>
    </w:rPr>
  </w:style>
  <w:style w:type="character" w:customStyle="1" w:styleId="WW8Num52z2">
    <w:name w:val="WW8Num52z2"/>
    <w:qFormat/>
    <w:rsid w:val="00515AF2"/>
    <w:rPr>
      <w:rFonts w:ascii="Wingdings" w:hAnsi="Wingdings"/>
    </w:rPr>
  </w:style>
  <w:style w:type="character" w:customStyle="1" w:styleId="WW8Num52z4">
    <w:name w:val="WW8Num52z4"/>
    <w:qFormat/>
    <w:rsid w:val="00515AF2"/>
    <w:rPr>
      <w:rFonts w:ascii="Courier New" w:hAnsi="Courier New" w:cs="Courier New"/>
    </w:rPr>
  </w:style>
  <w:style w:type="character" w:customStyle="1" w:styleId="WW8Num53z0">
    <w:name w:val="WW8Num53z0"/>
    <w:qFormat/>
    <w:rsid w:val="00515AF2"/>
    <w:rPr>
      <w:rFonts w:ascii="Symbol" w:hAnsi="Symbol"/>
    </w:rPr>
  </w:style>
  <w:style w:type="character" w:customStyle="1" w:styleId="WW8Num53z1">
    <w:name w:val="WW8Num53z1"/>
    <w:qFormat/>
    <w:rsid w:val="00515AF2"/>
    <w:rPr>
      <w:rFonts w:ascii="Courier New" w:hAnsi="Courier New" w:cs="Courier New"/>
    </w:rPr>
  </w:style>
  <w:style w:type="character" w:customStyle="1" w:styleId="WW8Num53z2">
    <w:name w:val="WW8Num53z2"/>
    <w:qFormat/>
    <w:rsid w:val="00515AF2"/>
    <w:rPr>
      <w:rFonts w:ascii="Wingdings" w:hAnsi="Wingdings"/>
    </w:rPr>
  </w:style>
  <w:style w:type="character" w:customStyle="1" w:styleId="WW8Num54z0">
    <w:name w:val="WW8Num54z0"/>
    <w:qFormat/>
    <w:rsid w:val="00515AF2"/>
    <w:rPr>
      <w:rFonts w:ascii="Symbol" w:hAnsi="Symbol"/>
    </w:rPr>
  </w:style>
  <w:style w:type="character" w:customStyle="1" w:styleId="WW8Num54z1">
    <w:name w:val="WW8Num54z1"/>
    <w:qFormat/>
    <w:rsid w:val="00515AF2"/>
    <w:rPr>
      <w:rFonts w:ascii="Courier New" w:hAnsi="Courier New" w:cs="Courier New"/>
    </w:rPr>
  </w:style>
  <w:style w:type="character" w:customStyle="1" w:styleId="WW8Num54z2">
    <w:name w:val="WW8Num54z2"/>
    <w:qFormat/>
    <w:rsid w:val="00515AF2"/>
    <w:rPr>
      <w:rFonts w:ascii="Wingdings" w:hAnsi="Wingdings"/>
    </w:rPr>
  </w:style>
  <w:style w:type="character" w:customStyle="1" w:styleId="WW8Num55z0">
    <w:name w:val="WW8Num55z0"/>
    <w:qFormat/>
    <w:rsid w:val="00515AF2"/>
    <w:rPr>
      <w:rFonts w:ascii="Symbol" w:hAnsi="Symbol"/>
    </w:rPr>
  </w:style>
  <w:style w:type="character" w:customStyle="1" w:styleId="WW8Num55z1">
    <w:name w:val="WW8Num55z1"/>
    <w:qFormat/>
    <w:rsid w:val="00515AF2"/>
    <w:rPr>
      <w:rFonts w:ascii="Courier New" w:hAnsi="Courier New" w:cs="Courier New"/>
    </w:rPr>
  </w:style>
  <w:style w:type="character" w:customStyle="1" w:styleId="WW8Num55z2">
    <w:name w:val="WW8Num55z2"/>
    <w:qFormat/>
    <w:rsid w:val="00515AF2"/>
    <w:rPr>
      <w:rFonts w:ascii="Wingdings" w:hAnsi="Wingdings"/>
    </w:rPr>
  </w:style>
  <w:style w:type="character" w:customStyle="1" w:styleId="WW8Num56z0">
    <w:name w:val="WW8Num56z0"/>
    <w:qFormat/>
    <w:rsid w:val="00515AF2"/>
    <w:rPr>
      <w:rFonts w:ascii="Symbol" w:hAnsi="Symbol"/>
    </w:rPr>
  </w:style>
  <w:style w:type="character" w:customStyle="1" w:styleId="WW8Num56z1">
    <w:name w:val="WW8Num56z1"/>
    <w:qFormat/>
    <w:rsid w:val="00515AF2"/>
    <w:rPr>
      <w:rFonts w:ascii="Courier New" w:hAnsi="Courier New" w:cs="Courier New"/>
    </w:rPr>
  </w:style>
  <w:style w:type="character" w:customStyle="1" w:styleId="WW8Num56z2">
    <w:name w:val="WW8Num56z2"/>
    <w:qFormat/>
    <w:rsid w:val="00515AF2"/>
    <w:rPr>
      <w:rFonts w:ascii="Wingdings" w:hAnsi="Wingdings"/>
    </w:rPr>
  </w:style>
  <w:style w:type="character" w:customStyle="1" w:styleId="WW8Num57z0">
    <w:name w:val="WW8Num57z0"/>
    <w:qFormat/>
    <w:rsid w:val="00515AF2"/>
    <w:rPr>
      <w:rFonts w:ascii="Symbol" w:hAnsi="Symbol"/>
    </w:rPr>
  </w:style>
  <w:style w:type="character" w:customStyle="1" w:styleId="WW8Num57z1">
    <w:name w:val="WW8Num57z1"/>
    <w:qFormat/>
    <w:rsid w:val="00515AF2"/>
    <w:rPr>
      <w:rFonts w:ascii="Courier New" w:hAnsi="Courier New" w:cs="Courier New"/>
    </w:rPr>
  </w:style>
  <w:style w:type="character" w:customStyle="1" w:styleId="WW8Num57z2">
    <w:name w:val="WW8Num57z2"/>
    <w:qFormat/>
    <w:rsid w:val="00515AF2"/>
    <w:rPr>
      <w:rFonts w:ascii="Wingdings" w:hAnsi="Wingdings"/>
    </w:rPr>
  </w:style>
  <w:style w:type="character" w:customStyle="1" w:styleId="Fontepargpadro1">
    <w:name w:val="Fonte parág. padrão1"/>
    <w:qFormat/>
    <w:rsid w:val="00515AF2"/>
  </w:style>
  <w:style w:type="character" w:customStyle="1" w:styleId="Fontepargpadro2">
    <w:name w:val="Fonte parág. padrão2"/>
    <w:qFormat/>
    <w:rsid w:val="00515AF2"/>
  </w:style>
  <w:style w:type="character" w:customStyle="1" w:styleId="LinkdaInternet">
    <w:name w:val="Link da Internet"/>
    <w:rsid w:val="00515AF2"/>
    <w:rPr>
      <w:color w:val="0000FF"/>
      <w:u w:val="single"/>
    </w:rPr>
  </w:style>
  <w:style w:type="character" w:customStyle="1" w:styleId="HiperlinkVisitado1">
    <w:name w:val="HiperlinkVisitado1"/>
    <w:qFormat/>
    <w:rsid w:val="00515AF2"/>
  </w:style>
  <w:style w:type="character" w:customStyle="1" w:styleId="Ttulo7Char">
    <w:name w:val="Título 7 Char"/>
    <w:qFormat/>
    <w:rsid w:val="00515AF2"/>
  </w:style>
  <w:style w:type="character" w:customStyle="1" w:styleId="Ttulo6Char">
    <w:name w:val="Título 6 Char"/>
    <w:qFormat/>
    <w:rsid w:val="00515AF2"/>
  </w:style>
  <w:style w:type="character" w:customStyle="1" w:styleId="CabealhoChar">
    <w:name w:val="Cabeçalho Char"/>
    <w:basedOn w:val="Fontepargpadro2"/>
    <w:qFormat/>
    <w:rsid w:val="00515AF2"/>
  </w:style>
  <w:style w:type="character" w:customStyle="1" w:styleId="Ttulo4Char">
    <w:name w:val="Título 4 Char"/>
    <w:qFormat/>
    <w:rsid w:val="00515AF2"/>
  </w:style>
  <w:style w:type="character" w:customStyle="1" w:styleId="Ttulo9Char">
    <w:name w:val="Título 9 Char"/>
    <w:qFormat/>
    <w:rsid w:val="00515AF2"/>
  </w:style>
  <w:style w:type="character" w:customStyle="1" w:styleId="RodapChar">
    <w:name w:val="Rodapé Char"/>
    <w:qFormat/>
    <w:rsid w:val="00515AF2"/>
  </w:style>
  <w:style w:type="character" w:customStyle="1" w:styleId="TextodebaloChar">
    <w:name w:val="Texto de balão Char"/>
    <w:uiPriority w:val="99"/>
    <w:qFormat/>
    <w:rsid w:val="00515AF2"/>
  </w:style>
  <w:style w:type="character" w:customStyle="1" w:styleId="Ttulo1Char">
    <w:name w:val="Título 1 Char"/>
    <w:basedOn w:val="Fontepargpadro2"/>
    <w:qFormat/>
    <w:rsid w:val="00515AF2"/>
  </w:style>
  <w:style w:type="character" w:customStyle="1" w:styleId="Ttulo2Char">
    <w:name w:val="Título 2 Char"/>
    <w:basedOn w:val="Fontepargpadro2"/>
    <w:qFormat/>
    <w:rsid w:val="00515AF2"/>
  </w:style>
  <w:style w:type="character" w:customStyle="1" w:styleId="Ttulo3Char">
    <w:name w:val="Título 3 Char"/>
    <w:basedOn w:val="Fontepargpadro2"/>
    <w:qFormat/>
    <w:rsid w:val="00515AF2"/>
  </w:style>
  <w:style w:type="character" w:customStyle="1" w:styleId="Ttulo5Char">
    <w:name w:val="Título 5 Char"/>
    <w:basedOn w:val="Fontepargpadro2"/>
    <w:qFormat/>
    <w:rsid w:val="00515AF2"/>
  </w:style>
  <w:style w:type="character" w:customStyle="1" w:styleId="Ttulo8Char">
    <w:name w:val="Título 8 Char"/>
    <w:basedOn w:val="Fontepargpadro2"/>
    <w:qFormat/>
    <w:rsid w:val="00515AF2"/>
  </w:style>
  <w:style w:type="character" w:customStyle="1" w:styleId="TtuloChar">
    <w:name w:val="Título Char"/>
    <w:basedOn w:val="Fontepargpadro2"/>
    <w:qFormat/>
    <w:rsid w:val="00515AF2"/>
  </w:style>
  <w:style w:type="character" w:customStyle="1" w:styleId="CorpodetextoChar">
    <w:name w:val="Corpo de texto Char"/>
    <w:basedOn w:val="Fontepargpadro2"/>
    <w:qFormat/>
    <w:rsid w:val="00515AF2"/>
  </w:style>
  <w:style w:type="character" w:customStyle="1" w:styleId="Corpodetexto2Char">
    <w:name w:val="Corpo de texto 2 Char"/>
    <w:basedOn w:val="Fontepargpadro2"/>
    <w:qFormat/>
    <w:rsid w:val="00515AF2"/>
  </w:style>
  <w:style w:type="character" w:customStyle="1" w:styleId="Corpodetexto3Char">
    <w:name w:val="Corpo de texto 3 Char"/>
    <w:basedOn w:val="Fontepargpadro2"/>
    <w:qFormat/>
    <w:rsid w:val="00515AF2"/>
  </w:style>
  <w:style w:type="character" w:customStyle="1" w:styleId="RecuodecorpodetextoChar">
    <w:name w:val="Recuo de corpo de texto Char"/>
    <w:basedOn w:val="Fontepargpadro2"/>
    <w:qFormat/>
    <w:rsid w:val="00515AF2"/>
  </w:style>
  <w:style w:type="character" w:customStyle="1" w:styleId="SubttuloChar">
    <w:name w:val="Subtítulo Char"/>
    <w:basedOn w:val="Fontepargpadro2"/>
    <w:qFormat/>
    <w:rsid w:val="00515AF2"/>
  </w:style>
  <w:style w:type="character" w:customStyle="1" w:styleId="Recuodecorpodetexto2Char">
    <w:name w:val="Recuo de corpo de texto 2 Char"/>
    <w:basedOn w:val="Fontepargpadro2"/>
    <w:qFormat/>
    <w:rsid w:val="00515AF2"/>
  </w:style>
  <w:style w:type="character" w:customStyle="1" w:styleId="Recuodecorpodetexto3Char">
    <w:name w:val="Recuo de corpo de texto 3 Char"/>
    <w:basedOn w:val="Fontepargpadro2"/>
    <w:qFormat/>
    <w:rsid w:val="00515AF2"/>
  </w:style>
  <w:style w:type="character" w:customStyle="1" w:styleId="MapadoDocumentoChar">
    <w:name w:val="Mapa do Documento Char"/>
    <w:basedOn w:val="Fontepargpadro2"/>
    <w:qFormat/>
    <w:rsid w:val="00515AF2"/>
  </w:style>
  <w:style w:type="character" w:styleId="Forte">
    <w:name w:val="Strong"/>
    <w:basedOn w:val="Fontepargpadro2"/>
    <w:qFormat/>
    <w:rsid w:val="00515AF2"/>
    <w:rPr>
      <w:b/>
      <w:bCs/>
    </w:rPr>
  </w:style>
  <w:style w:type="character" w:styleId="nfase">
    <w:name w:val="Emphasis"/>
    <w:basedOn w:val="Fontepargpadro2"/>
    <w:qFormat/>
    <w:rsid w:val="00515AF2"/>
    <w:rPr>
      <w:i/>
      <w:iCs/>
    </w:rPr>
  </w:style>
  <w:style w:type="character" w:customStyle="1" w:styleId="textoaviso1">
    <w:name w:val="texto_aviso1"/>
    <w:basedOn w:val="Fontepargpadro2"/>
    <w:qFormat/>
    <w:rsid w:val="00515AF2"/>
  </w:style>
  <w:style w:type="character" w:customStyle="1" w:styleId="apple-converted-space">
    <w:name w:val="apple-converted-space"/>
    <w:basedOn w:val="Fontepargpadro2"/>
    <w:qFormat/>
    <w:rsid w:val="00515AF2"/>
  </w:style>
  <w:style w:type="character" w:customStyle="1" w:styleId="apple-style-span">
    <w:name w:val="apple-style-span"/>
    <w:qFormat/>
    <w:rsid w:val="00515AF2"/>
  </w:style>
  <w:style w:type="character" w:customStyle="1" w:styleId="Smbolosdenumerao">
    <w:name w:val="Símbolos de numeração"/>
    <w:qFormat/>
    <w:rsid w:val="00515AF2"/>
  </w:style>
  <w:style w:type="character" w:customStyle="1" w:styleId="TextodebaloChar1">
    <w:name w:val="Texto de balão Char1"/>
    <w:basedOn w:val="Fontepargpadro"/>
    <w:link w:val="Textodebalo"/>
    <w:uiPriority w:val="99"/>
    <w:semiHidden/>
    <w:qFormat/>
    <w:rsid w:val="00395F4A"/>
    <w:rPr>
      <w:rFonts w:ascii="Segoe UI" w:hAnsi="Segoe UI" w:cs="Segoe UI"/>
      <w:kern w:val="2"/>
      <w:sz w:val="18"/>
      <w:szCs w:val="18"/>
      <w:lang w:eastAsia="ar-SA"/>
    </w:rPr>
  </w:style>
  <w:style w:type="paragraph" w:styleId="Ttulo">
    <w:name w:val="Title"/>
    <w:basedOn w:val="Normal"/>
    <w:next w:val="Corpodetexto"/>
    <w:link w:val="TtuloChar1"/>
    <w:qFormat/>
    <w:rsid w:val="00515AF2"/>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1"/>
    <w:qFormat/>
    <w:rsid w:val="00515AF2"/>
    <w:pPr>
      <w:jc w:val="center"/>
    </w:pPr>
    <w:rPr>
      <w:b/>
      <w:bCs/>
      <w:sz w:val="44"/>
    </w:rPr>
  </w:style>
  <w:style w:type="paragraph" w:styleId="Lista">
    <w:name w:val="List"/>
    <w:basedOn w:val="Corpodetexto"/>
    <w:qFormat/>
    <w:rsid w:val="00515AF2"/>
    <w:pPr>
      <w:spacing w:line="360" w:lineRule="auto"/>
      <w:jc w:val="both"/>
    </w:pPr>
    <w:rPr>
      <w:rFonts w:ascii="Arial" w:hAnsi="Arial" w:cs="Tahoma"/>
      <w:sz w:val="24"/>
      <w:szCs w:val="20"/>
    </w:rPr>
  </w:style>
  <w:style w:type="paragraph" w:styleId="Legenda">
    <w:name w:val="caption"/>
    <w:basedOn w:val="Normal"/>
    <w:qFormat/>
    <w:rsid w:val="00515AF2"/>
    <w:pPr>
      <w:suppressLineNumbers/>
      <w:spacing w:before="120" w:after="120"/>
    </w:pPr>
    <w:rPr>
      <w:rFonts w:cs="Lucida Sans"/>
      <w:i/>
      <w:iCs/>
    </w:rPr>
  </w:style>
  <w:style w:type="paragraph" w:customStyle="1" w:styleId="ndice">
    <w:name w:val="Índice"/>
    <w:basedOn w:val="Normal"/>
    <w:qFormat/>
    <w:rsid w:val="00515AF2"/>
    <w:pPr>
      <w:suppressLineNumbers/>
    </w:pPr>
    <w:rPr>
      <w:rFonts w:ascii="Garamond" w:hAnsi="Garamond" w:cs="Tahoma"/>
    </w:rPr>
  </w:style>
  <w:style w:type="paragraph" w:customStyle="1" w:styleId="Ttulo20">
    <w:name w:val="Título2"/>
    <w:basedOn w:val="Normal"/>
    <w:next w:val="Corpodetexto"/>
    <w:qFormat/>
    <w:rsid w:val="00515AF2"/>
    <w:pPr>
      <w:keepNext/>
      <w:spacing w:before="240" w:after="120"/>
    </w:pPr>
    <w:rPr>
      <w:rFonts w:ascii="Garamond" w:eastAsia="SimSun" w:hAnsi="Garamond" w:cs="Tahoma"/>
      <w:szCs w:val="28"/>
    </w:rPr>
  </w:style>
  <w:style w:type="paragraph" w:customStyle="1" w:styleId="Legenda2">
    <w:name w:val="Legenda2"/>
    <w:basedOn w:val="Normal"/>
    <w:qFormat/>
    <w:rsid w:val="00515AF2"/>
    <w:pPr>
      <w:suppressLineNumbers/>
      <w:spacing w:before="120" w:after="120"/>
    </w:pPr>
    <w:rPr>
      <w:rFonts w:ascii="Garamond" w:hAnsi="Garamond" w:cs="Tahoma"/>
      <w:i/>
      <w:iCs/>
    </w:rPr>
  </w:style>
  <w:style w:type="paragraph" w:customStyle="1" w:styleId="Ttulo10">
    <w:name w:val="Título1"/>
    <w:basedOn w:val="Normal"/>
    <w:next w:val="Corpodetexto"/>
    <w:qFormat/>
    <w:rsid w:val="00515AF2"/>
    <w:pPr>
      <w:keepNext/>
      <w:spacing w:before="240" w:after="120"/>
      <w:jc w:val="center"/>
    </w:pPr>
    <w:rPr>
      <w:rFonts w:ascii="Georgia Ref" w:eastAsia="SimSun" w:hAnsi="Georgia Ref" w:cs="Tahoma"/>
      <w:b/>
      <w:bCs/>
      <w:sz w:val="32"/>
      <w:szCs w:val="20"/>
    </w:rPr>
  </w:style>
  <w:style w:type="paragraph" w:customStyle="1" w:styleId="Legenda1">
    <w:name w:val="Legenda1"/>
    <w:basedOn w:val="Normal"/>
    <w:qFormat/>
    <w:rsid w:val="00515AF2"/>
    <w:pPr>
      <w:suppressLineNumbers/>
      <w:spacing w:before="120" w:after="120"/>
    </w:pPr>
    <w:rPr>
      <w:rFonts w:ascii="Garamond" w:hAnsi="Garamond" w:cs="Tahoma"/>
      <w:i/>
      <w:iCs/>
    </w:rPr>
  </w:style>
  <w:style w:type="paragraph" w:customStyle="1" w:styleId="CabealhoeRodap">
    <w:name w:val="Cabeçalho e Rodapé"/>
    <w:basedOn w:val="Normal"/>
    <w:qFormat/>
    <w:rsid w:val="00515AF2"/>
  </w:style>
  <w:style w:type="paragraph" w:styleId="Cabealho">
    <w:name w:val="header"/>
    <w:basedOn w:val="Normal"/>
    <w:qFormat/>
    <w:rsid w:val="00515AF2"/>
    <w:pPr>
      <w:suppressLineNumbers/>
      <w:tabs>
        <w:tab w:val="center" w:pos="4419"/>
        <w:tab w:val="right" w:pos="8838"/>
      </w:tabs>
    </w:pPr>
    <w:rPr>
      <w:sz w:val="20"/>
      <w:szCs w:val="20"/>
    </w:rPr>
  </w:style>
  <w:style w:type="paragraph" w:styleId="Rodap">
    <w:name w:val="footer"/>
    <w:basedOn w:val="Normal"/>
    <w:qFormat/>
    <w:rsid w:val="00515AF2"/>
    <w:pPr>
      <w:suppressLineNumbers/>
      <w:tabs>
        <w:tab w:val="center" w:pos="4419"/>
        <w:tab w:val="right" w:pos="8838"/>
      </w:tabs>
    </w:pPr>
  </w:style>
  <w:style w:type="paragraph" w:customStyle="1" w:styleId="Corpodetexto21">
    <w:name w:val="Corpo de texto 21"/>
    <w:basedOn w:val="Normal"/>
    <w:qFormat/>
    <w:rsid w:val="00515AF2"/>
  </w:style>
  <w:style w:type="paragraph" w:customStyle="1" w:styleId="Corpodetexto31">
    <w:name w:val="Corpo de texto 31"/>
    <w:basedOn w:val="Normal"/>
    <w:qFormat/>
    <w:rsid w:val="00515AF2"/>
    <w:pPr>
      <w:spacing w:after="120"/>
    </w:pPr>
    <w:rPr>
      <w:sz w:val="16"/>
      <w:szCs w:val="16"/>
    </w:rPr>
  </w:style>
  <w:style w:type="paragraph" w:customStyle="1" w:styleId="BodyText21">
    <w:name w:val="Body Text 21"/>
    <w:basedOn w:val="Normal"/>
    <w:qFormat/>
    <w:rsid w:val="00515AF2"/>
  </w:style>
  <w:style w:type="paragraph" w:styleId="Recuodecorpodetexto">
    <w:name w:val="Body Text Indent"/>
    <w:basedOn w:val="Normal"/>
    <w:link w:val="RecuodecorpodetextoChar1"/>
    <w:qFormat/>
    <w:rsid w:val="00515AF2"/>
    <w:pPr>
      <w:ind w:left="360" w:hanging="360"/>
      <w:jc w:val="both"/>
    </w:pPr>
    <w:rPr>
      <w:rFonts w:ascii="Book Antiqua" w:hAnsi="Book Antiqua"/>
      <w:sz w:val="28"/>
    </w:rPr>
  </w:style>
  <w:style w:type="paragraph" w:styleId="Subttulo">
    <w:name w:val="Subtitle"/>
    <w:basedOn w:val="Normal"/>
    <w:next w:val="Corpodetexto"/>
    <w:link w:val="SubttuloChar1"/>
    <w:qFormat/>
    <w:rsid w:val="00515AF2"/>
    <w:pPr>
      <w:jc w:val="center"/>
    </w:pPr>
    <w:rPr>
      <w:i/>
      <w:iCs/>
      <w:sz w:val="28"/>
      <w:szCs w:val="28"/>
      <w:u w:val="single"/>
    </w:rPr>
  </w:style>
  <w:style w:type="paragraph" w:customStyle="1" w:styleId="Recuodecorpodetexto21">
    <w:name w:val="Recuo de corpo de texto 21"/>
    <w:basedOn w:val="Normal"/>
    <w:qFormat/>
    <w:rsid w:val="00515AF2"/>
  </w:style>
  <w:style w:type="paragraph" w:customStyle="1" w:styleId="Recuodecorpodetexto31">
    <w:name w:val="Recuo de corpo de texto 31"/>
    <w:basedOn w:val="Normal"/>
    <w:qFormat/>
    <w:rsid w:val="00515AF2"/>
  </w:style>
  <w:style w:type="paragraph" w:customStyle="1" w:styleId="MapadoDocumento1">
    <w:name w:val="Mapa do Documento1"/>
    <w:basedOn w:val="Normal"/>
    <w:qFormat/>
    <w:rsid w:val="00515AF2"/>
  </w:style>
  <w:style w:type="paragraph" w:customStyle="1" w:styleId="Textoembloco1">
    <w:name w:val="Texto em bloco1"/>
    <w:basedOn w:val="Normal"/>
    <w:qFormat/>
    <w:rsid w:val="00515AF2"/>
  </w:style>
  <w:style w:type="paragraph" w:customStyle="1" w:styleId="PargrafodaLista1">
    <w:name w:val="Parágrafo da Lista1"/>
    <w:basedOn w:val="Normal"/>
    <w:uiPriority w:val="99"/>
    <w:qFormat/>
    <w:rsid w:val="00515AF2"/>
  </w:style>
  <w:style w:type="paragraph" w:customStyle="1" w:styleId="Textodebalo1">
    <w:name w:val="Texto de balão1"/>
    <w:basedOn w:val="Normal"/>
    <w:qFormat/>
    <w:rsid w:val="00515AF2"/>
  </w:style>
  <w:style w:type="paragraph" w:styleId="NormalWeb">
    <w:name w:val="Normal (Web)"/>
    <w:basedOn w:val="Normal"/>
    <w:qFormat/>
    <w:rsid w:val="00515AF2"/>
  </w:style>
  <w:style w:type="paragraph" w:customStyle="1" w:styleId="Default">
    <w:name w:val="Default"/>
    <w:uiPriority w:val="99"/>
    <w:qFormat/>
    <w:rsid w:val="00515AF2"/>
    <w:pPr>
      <w:widowControl w:val="0"/>
    </w:pPr>
    <w:rPr>
      <w:kern w:val="2"/>
      <w:lang w:eastAsia="ar-SA"/>
    </w:rPr>
  </w:style>
  <w:style w:type="paragraph" w:customStyle="1" w:styleId="Contedodetabela">
    <w:name w:val="Conteúdo de tabela"/>
    <w:basedOn w:val="Normal"/>
    <w:qFormat/>
    <w:rsid w:val="00515AF2"/>
    <w:pPr>
      <w:suppressLineNumbers/>
    </w:pPr>
  </w:style>
  <w:style w:type="paragraph" w:customStyle="1" w:styleId="Contedodatabela">
    <w:name w:val="Conteúdo da tabela"/>
    <w:basedOn w:val="Normal"/>
    <w:qFormat/>
    <w:rsid w:val="00515AF2"/>
  </w:style>
  <w:style w:type="paragraph" w:customStyle="1" w:styleId="Ttulodetabela">
    <w:name w:val="Título de tabela"/>
    <w:basedOn w:val="Contedodetabela"/>
    <w:qFormat/>
    <w:rsid w:val="00515AF2"/>
    <w:pPr>
      <w:jc w:val="center"/>
    </w:pPr>
    <w:rPr>
      <w:b/>
      <w:bCs/>
    </w:rPr>
  </w:style>
  <w:style w:type="paragraph" w:styleId="PargrafodaLista">
    <w:name w:val="List Paragraph"/>
    <w:basedOn w:val="Normal"/>
    <w:uiPriority w:val="34"/>
    <w:qFormat/>
    <w:rsid w:val="00AB54C7"/>
    <w:pPr>
      <w:ind w:left="720"/>
      <w:contextualSpacing/>
    </w:pPr>
  </w:style>
  <w:style w:type="paragraph" w:styleId="Textodebalo">
    <w:name w:val="Balloon Text"/>
    <w:basedOn w:val="Normal"/>
    <w:link w:val="TextodebaloChar1"/>
    <w:uiPriority w:val="99"/>
    <w:semiHidden/>
    <w:unhideWhenUsed/>
    <w:qFormat/>
    <w:rsid w:val="00395F4A"/>
    <w:rPr>
      <w:rFonts w:ascii="Segoe UI" w:hAnsi="Segoe UI" w:cs="Segoe UI"/>
      <w:sz w:val="18"/>
      <w:szCs w:val="18"/>
    </w:rPr>
  </w:style>
  <w:style w:type="table" w:styleId="Tabelacomgrade">
    <w:name w:val="Table Grid"/>
    <w:basedOn w:val="Tabelanormal"/>
    <w:rsid w:val="00570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D31CA"/>
    <w:rPr>
      <w:color w:val="0563C1" w:themeColor="hyperlink"/>
      <w:u w:val="single"/>
    </w:rPr>
  </w:style>
  <w:style w:type="character" w:styleId="MenoPendente">
    <w:name w:val="Unresolved Mention"/>
    <w:basedOn w:val="Fontepargpadro"/>
    <w:uiPriority w:val="99"/>
    <w:semiHidden/>
    <w:unhideWhenUsed/>
    <w:rsid w:val="005D31CA"/>
    <w:rPr>
      <w:color w:val="605E5C"/>
      <w:shd w:val="clear" w:color="auto" w:fill="E1DFDD"/>
    </w:rPr>
  </w:style>
  <w:style w:type="paragraph" w:customStyle="1" w:styleId="msonormal0">
    <w:name w:val="msonormal"/>
    <w:basedOn w:val="Normal"/>
    <w:qFormat/>
    <w:rsid w:val="00406BF8"/>
  </w:style>
  <w:style w:type="character" w:customStyle="1" w:styleId="TtuloChar1">
    <w:name w:val="Título Char1"/>
    <w:basedOn w:val="Fontepargpadro"/>
    <w:link w:val="Ttulo"/>
    <w:locked/>
    <w:rsid w:val="00406BF8"/>
    <w:rPr>
      <w:rFonts w:ascii="Liberation Sans" w:eastAsia="Microsoft YaHei" w:hAnsi="Liberation Sans" w:cs="Lucida Sans"/>
      <w:kern w:val="2"/>
      <w:sz w:val="28"/>
      <w:szCs w:val="28"/>
      <w:lang w:eastAsia="ar-SA"/>
    </w:rPr>
  </w:style>
  <w:style w:type="character" w:customStyle="1" w:styleId="CorpodetextoChar1">
    <w:name w:val="Corpo de texto Char1"/>
    <w:basedOn w:val="Fontepargpadro"/>
    <w:link w:val="Corpodetexto"/>
    <w:locked/>
    <w:rsid w:val="00406BF8"/>
    <w:rPr>
      <w:b/>
      <w:bCs/>
      <w:kern w:val="2"/>
      <w:sz w:val="44"/>
      <w:szCs w:val="24"/>
      <w:lang w:eastAsia="ar-SA"/>
    </w:rPr>
  </w:style>
  <w:style w:type="character" w:customStyle="1" w:styleId="RecuodecorpodetextoChar1">
    <w:name w:val="Recuo de corpo de texto Char1"/>
    <w:basedOn w:val="Fontepargpadro"/>
    <w:link w:val="Recuodecorpodetexto"/>
    <w:locked/>
    <w:rsid w:val="00406BF8"/>
    <w:rPr>
      <w:rFonts w:ascii="Book Antiqua" w:hAnsi="Book Antiqua"/>
      <w:kern w:val="2"/>
      <w:sz w:val="28"/>
      <w:szCs w:val="24"/>
      <w:lang w:eastAsia="ar-SA"/>
    </w:rPr>
  </w:style>
  <w:style w:type="character" w:customStyle="1" w:styleId="SubttuloChar1">
    <w:name w:val="Subtítulo Char1"/>
    <w:basedOn w:val="Fontepargpadro"/>
    <w:link w:val="Subttulo"/>
    <w:locked/>
    <w:rsid w:val="00406BF8"/>
    <w:rPr>
      <w:i/>
      <w:iCs/>
      <w:kern w:val="2"/>
      <w:sz w:val="28"/>
      <w:szCs w:val="28"/>
      <w:u w:val="single"/>
      <w:lang w:eastAsia="ar-SA"/>
    </w:rPr>
  </w:style>
  <w:style w:type="character" w:customStyle="1" w:styleId="TextodebaloChar2">
    <w:name w:val="Texto de balão Char2"/>
    <w:basedOn w:val="Fontepargpadro"/>
    <w:uiPriority w:val="99"/>
    <w:semiHidden/>
    <w:rsid w:val="00406BF8"/>
    <w:rPr>
      <w:rFonts w:ascii="Segoe UI" w:hAnsi="Segoe UI" w:cs="Segoe UI" w:hint="default"/>
      <w:sz w:val="18"/>
      <w:szCs w:val="18"/>
    </w:rPr>
  </w:style>
  <w:style w:type="character" w:customStyle="1" w:styleId="cskcde">
    <w:name w:val="cskcde"/>
    <w:basedOn w:val="Fontepargpadro"/>
    <w:rsid w:val="00313F72"/>
  </w:style>
  <w:style w:type="character" w:customStyle="1" w:styleId="hgkelc">
    <w:name w:val="hgkelc"/>
    <w:basedOn w:val="Fontepargpadro"/>
    <w:rsid w:val="00313F72"/>
  </w:style>
  <w:style w:type="paragraph" w:customStyle="1" w:styleId="padro">
    <w:name w:val="padro"/>
    <w:basedOn w:val="Normal"/>
    <w:rsid w:val="00EA78A2"/>
    <w:pPr>
      <w:suppressAutoHyphens w:val="0"/>
      <w:spacing w:before="100" w:beforeAutospacing="1" w:after="100" w:afterAutospacing="1"/>
    </w:pPr>
    <w:rPr>
      <w:kern w:val="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26681">
      <w:bodyDiv w:val="1"/>
      <w:marLeft w:val="0"/>
      <w:marRight w:val="0"/>
      <w:marTop w:val="0"/>
      <w:marBottom w:val="0"/>
      <w:divBdr>
        <w:top w:val="none" w:sz="0" w:space="0" w:color="auto"/>
        <w:left w:val="none" w:sz="0" w:space="0" w:color="auto"/>
        <w:bottom w:val="none" w:sz="0" w:space="0" w:color="auto"/>
        <w:right w:val="none" w:sz="0" w:space="0" w:color="auto"/>
      </w:divBdr>
      <w:divsChild>
        <w:div w:id="153910945">
          <w:marLeft w:val="0"/>
          <w:marRight w:val="0"/>
          <w:marTop w:val="0"/>
          <w:marBottom w:val="0"/>
          <w:divBdr>
            <w:top w:val="none" w:sz="0" w:space="0" w:color="auto"/>
            <w:left w:val="none" w:sz="0" w:space="0" w:color="auto"/>
            <w:bottom w:val="none" w:sz="0" w:space="0" w:color="auto"/>
            <w:right w:val="none" w:sz="0" w:space="0" w:color="auto"/>
          </w:divBdr>
          <w:divsChild>
            <w:div w:id="22948844">
              <w:marLeft w:val="0"/>
              <w:marRight w:val="0"/>
              <w:marTop w:val="0"/>
              <w:marBottom w:val="0"/>
              <w:divBdr>
                <w:top w:val="none" w:sz="0" w:space="0" w:color="auto"/>
                <w:left w:val="none" w:sz="0" w:space="0" w:color="auto"/>
                <w:bottom w:val="none" w:sz="0" w:space="0" w:color="auto"/>
                <w:right w:val="none" w:sz="0" w:space="0" w:color="auto"/>
              </w:divBdr>
              <w:divsChild>
                <w:div w:id="14131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11592">
          <w:marLeft w:val="0"/>
          <w:marRight w:val="0"/>
          <w:marTop w:val="0"/>
          <w:marBottom w:val="0"/>
          <w:divBdr>
            <w:top w:val="none" w:sz="0" w:space="0" w:color="auto"/>
            <w:left w:val="none" w:sz="0" w:space="0" w:color="auto"/>
            <w:bottom w:val="none" w:sz="0" w:space="0" w:color="auto"/>
            <w:right w:val="none" w:sz="0" w:space="0" w:color="auto"/>
          </w:divBdr>
          <w:divsChild>
            <w:div w:id="449056901">
              <w:marLeft w:val="0"/>
              <w:marRight w:val="0"/>
              <w:marTop w:val="0"/>
              <w:marBottom w:val="0"/>
              <w:divBdr>
                <w:top w:val="none" w:sz="0" w:space="0" w:color="auto"/>
                <w:left w:val="none" w:sz="0" w:space="0" w:color="auto"/>
                <w:bottom w:val="none" w:sz="0" w:space="0" w:color="auto"/>
                <w:right w:val="none" w:sz="0" w:space="0" w:color="auto"/>
              </w:divBdr>
              <w:divsChild>
                <w:div w:id="814758987">
                  <w:marLeft w:val="0"/>
                  <w:marRight w:val="0"/>
                  <w:marTop w:val="0"/>
                  <w:marBottom w:val="0"/>
                  <w:divBdr>
                    <w:top w:val="none" w:sz="0" w:space="0" w:color="auto"/>
                    <w:left w:val="none" w:sz="0" w:space="0" w:color="auto"/>
                    <w:bottom w:val="none" w:sz="0" w:space="0" w:color="auto"/>
                    <w:right w:val="none" w:sz="0" w:space="0" w:color="auto"/>
                  </w:divBdr>
                  <w:divsChild>
                    <w:div w:id="2117942838">
                      <w:marLeft w:val="0"/>
                      <w:marRight w:val="0"/>
                      <w:marTop w:val="0"/>
                      <w:marBottom w:val="0"/>
                      <w:divBdr>
                        <w:top w:val="none" w:sz="0" w:space="0" w:color="auto"/>
                        <w:left w:val="none" w:sz="0" w:space="0" w:color="auto"/>
                        <w:bottom w:val="none" w:sz="0" w:space="0" w:color="auto"/>
                        <w:right w:val="none" w:sz="0" w:space="0" w:color="auto"/>
                      </w:divBdr>
                      <w:divsChild>
                        <w:div w:id="1821997495">
                          <w:marLeft w:val="0"/>
                          <w:marRight w:val="0"/>
                          <w:marTop w:val="0"/>
                          <w:marBottom w:val="0"/>
                          <w:divBdr>
                            <w:top w:val="none" w:sz="0" w:space="0" w:color="auto"/>
                            <w:left w:val="none" w:sz="0" w:space="0" w:color="auto"/>
                            <w:bottom w:val="none" w:sz="0" w:space="0" w:color="auto"/>
                            <w:right w:val="none" w:sz="0" w:space="0" w:color="auto"/>
                          </w:divBdr>
                          <w:divsChild>
                            <w:div w:id="6272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6926">
      <w:bodyDiv w:val="1"/>
      <w:marLeft w:val="0"/>
      <w:marRight w:val="0"/>
      <w:marTop w:val="0"/>
      <w:marBottom w:val="0"/>
      <w:divBdr>
        <w:top w:val="none" w:sz="0" w:space="0" w:color="auto"/>
        <w:left w:val="none" w:sz="0" w:space="0" w:color="auto"/>
        <w:bottom w:val="none" w:sz="0" w:space="0" w:color="auto"/>
        <w:right w:val="none" w:sz="0" w:space="0" w:color="auto"/>
      </w:divBdr>
    </w:div>
    <w:div w:id="2062630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250;de@ribeiraogrande.sp.gov.br"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250;de@ribeiraogrande.sp.gov.br"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mailto:saude@ribeiraogrande.sp.gov.b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adm@ribeiraogrande.sp.gov.br"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D25CB-A6CD-4198-9319-3558F0B5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29402</Words>
  <Characters>158771</Characters>
  <Application>Microsoft Office Word</Application>
  <DocSecurity>0</DocSecurity>
  <Lines>1323</Lines>
  <Paragraphs>375</Paragraphs>
  <ScaleCrop>false</ScaleCrop>
  <HeadingPairs>
    <vt:vector size="2" baseType="variant">
      <vt:variant>
        <vt:lpstr>Título</vt:lpstr>
      </vt:variant>
      <vt:variant>
        <vt:i4>1</vt:i4>
      </vt:variant>
    </vt:vector>
  </HeadingPairs>
  <TitlesOfParts>
    <vt:vector size="1" baseType="lpstr">
      <vt:lpstr>ANEXO I</vt:lpstr>
    </vt:vector>
  </TitlesOfParts>
  <Company/>
  <LinksUpToDate>false</LinksUpToDate>
  <CharactersWithSpaces>187798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ADMINISTRAÇÂO E FINANÇAS</dc:creator>
  <cp:keywords/>
  <dc:description/>
  <cp:lastModifiedBy>PMRG-Compras</cp:lastModifiedBy>
  <cp:revision>8</cp:revision>
  <cp:lastPrinted>2023-01-16T18:16:00Z</cp:lastPrinted>
  <dcterms:created xsi:type="dcterms:W3CDTF">2022-12-20T12:27:00Z</dcterms:created>
  <dcterms:modified xsi:type="dcterms:W3CDTF">2023-01-16T18:16:00Z</dcterms:modified>
  <dc:language>pt-BR</dc:language>
</cp:coreProperties>
</file>