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AFE0C" w14:textId="6DD38567" w:rsidR="000E0D37" w:rsidRDefault="0020222D" w:rsidP="000E0D37">
      <w:pPr>
        <w:pStyle w:val="Ttulo"/>
        <w:spacing w:before="240" w:after="360"/>
        <w:jc w:val="center"/>
        <w:rPr>
          <w:rFonts w:ascii="Arial Narrow" w:hAnsi="Arial Narrow" w:cs="Arial Narrow"/>
          <w:i/>
          <w:iCs/>
          <w:sz w:val="32"/>
          <w:szCs w:val="32"/>
          <w:u w:val="single"/>
        </w:rPr>
      </w:pPr>
      <w:r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ATA de ABERTURA d</w:t>
      </w:r>
      <w:r w:rsidR="000D0911">
        <w:rPr>
          <w:rFonts w:ascii="Arial Narrow" w:hAnsi="Arial Narrow" w:cs="Arial Narrow"/>
          <w:i/>
          <w:iCs/>
          <w:sz w:val="32"/>
          <w:szCs w:val="32"/>
          <w:u w:val="single"/>
        </w:rPr>
        <w:t>o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</w:t>
      </w:r>
      <w:r w:rsidR="000D0911">
        <w:rPr>
          <w:rFonts w:ascii="Arial Narrow" w:hAnsi="Arial Narrow" w:cs="Arial Narrow"/>
          <w:i/>
          <w:iCs/>
          <w:sz w:val="32"/>
          <w:szCs w:val="32"/>
          <w:u w:val="single"/>
        </w:rPr>
        <w:t>LEILÃO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 nº 0</w:t>
      </w:r>
      <w:r w:rsidR="000D0911">
        <w:rPr>
          <w:rFonts w:ascii="Arial Narrow" w:hAnsi="Arial Narrow" w:cs="Arial Narrow"/>
          <w:i/>
          <w:iCs/>
          <w:sz w:val="32"/>
          <w:szCs w:val="32"/>
          <w:u w:val="single"/>
        </w:rPr>
        <w:t>1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/202</w:t>
      </w:r>
      <w:r w:rsidR="005A3C91">
        <w:rPr>
          <w:rFonts w:ascii="Arial Narrow" w:hAnsi="Arial Narrow" w:cs="Arial Narrow"/>
          <w:i/>
          <w:iCs/>
          <w:sz w:val="32"/>
          <w:szCs w:val="32"/>
          <w:u w:val="single"/>
        </w:rPr>
        <w:t>2</w:t>
      </w:r>
    </w:p>
    <w:p w14:paraId="03AE1E25" w14:textId="77777777" w:rsidR="00C11697" w:rsidRPr="00C11697" w:rsidRDefault="00C11697" w:rsidP="00C11697">
      <w:pPr>
        <w:pStyle w:val="Normal1"/>
      </w:pPr>
    </w:p>
    <w:p w14:paraId="1207D923" w14:textId="488D286B" w:rsidR="0088085E" w:rsidRDefault="003165B8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color w:val="000000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Aos </w:t>
      </w:r>
      <w:r w:rsidR="00CD231E">
        <w:rPr>
          <w:rFonts w:ascii="Arial Narrow" w:hAnsi="Arial Narrow" w:cs="Arial Narrow"/>
          <w:sz w:val="24"/>
          <w:szCs w:val="24"/>
        </w:rPr>
        <w:t>07</w:t>
      </w:r>
      <w:r w:rsidR="00B11355"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EC1503">
        <w:rPr>
          <w:rFonts w:ascii="Arial Narrow" w:hAnsi="Arial Narrow" w:cs="Arial Narrow"/>
          <w:sz w:val="24"/>
          <w:szCs w:val="24"/>
        </w:rPr>
        <w:t>(</w:t>
      </w:r>
      <w:r w:rsidR="00CD231E">
        <w:rPr>
          <w:rFonts w:ascii="Arial Narrow" w:hAnsi="Arial Narrow" w:cs="Arial Narrow"/>
          <w:sz w:val="24"/>
          <w:szCs w:val="24"/>
        </w:rPr>
        <w:t>Sete</w:t>
      </w:r>
      <w:r w:rsidRPr="00190E4C">
        <w:rPr>
          <w:rFonts w:ascii="Arial Narrow" w:hAnsi="Arial Narrow" w:cs="Arial Narrow"/>
          <w:sz w:val="24"/>
          <w:szCs w:val="24"/>
        </w:rPr>
        <w:t xml:space="preserve">) dias do mês de </w:t>
      </w:r>
      <w:r w:rsidR="00CD231E">
        <w:rPr>
          <w:rFonts w:ascii="Arial Narrow" w:hAnsi="Arial Narrow" w:cs="Arial Narrow"/>
          <w:sz w:val="24"/>
          <w:szCs w:val="24"/>
        </w:rPr>
        <w:t>outubr</w:t>
      </w:r>
      <w:r w:rsidR="001F28D9">
        <w:rPr>
          <w:rFonts w:ascii="Arial Narrow" w:hAnsi="Arial Narrow" w:cs="Arial Narrow"/>
          <w:sz w:val="24"/>
          <w:szCs w:val="24"/>
        </w:rPr>
        <w:t>o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de</w:t>
      </w:r>
      <w:r w:rsidR="001F28D9">
        <w:rPr>
          <w:rFonts w:ascii="Arial Narrow" w:hAnsi="Arial Narrow" w:cs="Arial Narrow"/>
          <w:sz w:val="24"/>
          <w:szCs w:val="24"/>
        </w:rPr>
        <w:t xml:space="preserve"> </w:t>
      </w:r>
      <w:r w:rsidR="000E0D37" w:rsidRPr="00190E4C">
        <w:rPr>
          <w:rFonts w:ascii="Arial Narrow" w:hAnsi="Arial Narrow" w:cs="Arial Narrow"/>
          <w:sz w:val="24"/>
          <w:szCs w:val="24"/>
        </w:rPr>
        <w:t>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(dois mil e vinte e </w:t>
      </w:r>
      <w:r w:rsidR="005A3C91" w:rsidRPr="00190E4C">
        <w:rPr>
          <w:rFonts w:ascii="Arial Narrow" w:hAnsi="Arial Narrow" w:cs="Arial Narrow"/>
          <w:sz w:val="24"/>
          <w:szCs w:val="24"/>
        </w:rPr>
        <w:t>dois</w:t>
      </w:r>
      <w:r w:rsidR="000E0D37" w:rsidRPr="00190E4C">
        <w:rPr>
          <w:rFonts w:ascii="Arial Narrow" w:hAnsi="Arial Narrow" w:cs="Arial Narrow"/>
          <w:sz w:val="24"/>
          <w:szCs w:val="24"/>
        </w:rPr>
        <w:t>), às 1</w:t>
      </w:r>
      <w:r w:rsidR="005A3C91" w:rsidRPr="00190E4C">
        <w:rPr>
          <w:rFonts w:ascii="Arial Narrow" w:hAnsi="Arial Narrow" w:cs="Arial Narrow"/>
          <w:sz w:val="24"/>
          <w:szCs w:val="24"/>
        </w:rPr>
        <w:t>0</w:t>
      </w:r>
      <w:r w:rsidR="000E0D37" w:rsidRPr="00190E4C">
        <w:rPr>
          <w:rFonts w:ascii="Arial Narrow" w:hAnsi="Arial Narrow" w:cs="Arial Narrow"/>
          <w:sz w:val="24"/>
          <w:szCs w:val="24"/>
        </w:rPr>
        <w:t>:</w:t>
      </w:r>
      <w:r w:rsidR="00E4466A">
        <w:rPr>
          <w:rFonts w:ascii="Arial Narrow" w:hAnsi="Arial Narrow" w:cs="Arial Narrow"/>
          <w:sz w:val="24"/>
          <w:szCs w:val="24"/>
        </w:rPr>
        <w:t>3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0 horas, na sala de reuniões da Prefeitura Municipal de Ribeirão Grande, reuniu-se a Comissão </w:t>
      </w:r>
      <w:r w:rsidR="00A74D8D">
        <w:rPr>
          <w:rFonts w:ascii="Arial Narrow" w:hAnsi="Arial Narrow" w:cs="Arial Narrow"/>
          <w:sz w:val="24"/>
          <w:szCs w:val="24"/>
        </w:rPr>
        <w:t>de Leilão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devidamente constituída pela Portaria n.º </w:t>
      </w:r>
      <w:r w:rsidR="00A74D8D">
        <w:rPr>
          <w:rFonts w:ascii="Arial Narrow" w:hAnsi="Arial Narrow" w:cs="Arial Narrow"/>
          <w:sz w:val="24"/>
          <w:szCs w:val="24"/>
        </w:rPr>
        <w:t>013</w:t>
      </w:r>
      <w:r w:rsidR="00E2593D">
        <w:rPr>
          <w:rFonts w:ascii="Arial Narrow" w:hAnsi="Arial Narrow" w:cs="Arial Narrow"/>
          <w:sz w:val="24"/>
          <w:szCs w:val="24"/>
        </w:rPr>
        <w:t>2022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composta pelos seguintes membros: José Antonio Manoel, </w:t>
      </w:r>
      <w:r w:rsidR="00B11355" w:rsidRPr="00190E4C">
        <w:rPr>
          <w:rFonts w:ascii="Arial Narrow" w:hAnsi="Arial Narrow" w:cs="Arial Narrow"/>
          <w:sz w:val="24"/>
          <w:szCs w:val="24"/>
        </w:rPr>
        <w:t>Guilherme Benedito da Cruz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e</w:t>
      </w:r>
      <w:r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E4466A">
        <w:rPr>
          <w:rFonts w:ascii="Arial Narrow" w:hAnsi="Arial Narrow" w:cs="Arial Narrow"/>
          <w:sz w:val="24"/>
          <w:szCs w:val="24"/>
        </w:rPr>
        <w:t>Renata Elis de Ca</w:t>
      </w:r>
      <w:r w:rsidR="00CD231E">
        <w:rPr>
          <w:rFonts w:ascii="Arial Narrow" w:hAnsi="Arial Narrow" w:cs="Arial Narrow"/>
          <w:sz w:val="24"/>
          <w:szCs w:val="24"/>
        </w:rPr>
        <w:t>margo</w:t>
      </w:r>
      <w:r w:rsidR="00BF7430">
        <w:rPr>
          <w:rFonts w:ascii="Arial Narrow" w:hAnsi="Arial Narrow" w:cs="Arial Narrow"/>
          <w:sz w:val="24"/>
          <w:szCs w:val="24"/>
        </w:rPr>
        <w:t>,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sob a presidência do primeiro, para proceder com o Julg</w:t>
      </w:r>
      <w:r w:rsidRPr="00190E4C">
        <w:rPr>
          <w:rFonts w:ascii="Arial Narrow" w:hAnsi="Arial Narrow" w:cs="Arial Narrow"/>
          <w:sz w:val="24"/>
          <w:szCs w:val="24"/>
        </w:rPr>
        <w:t>amento d</w:t>
      </w:r>
      <w:r w:rsidR="000D0911">
        <w:rPr>
          <w:rFonts w:ascii="Arial Narrow" w:hAnsi="Arial Narrow" w:cs="Arial Narrow"/>
          <w:sz w:val="24"/>
          <w:szCs w:val="24"/>
        </w:rPr>
        <w:t>o</w:t>
      </w:r>
      <w:r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0D0911">
        <w:rPr>
          <w:rFonts w:ascii="Arial Narrow" w:hAnsi="Arial Narrow" w:cs="Arial Narrow"/>
          <w:sz w:val="24"/>
          <w:szCs w:val="24"/>
        </w:rPr>
        <w:t xml:space="preserve">Leilão </w:t>
      </w:r>
      <w:r w:rsidRPr="00190E4C">
        <w:rPr>
          <w:rFonts w:ascii="Arial Narrow" w:hAnsi="Arial Narrow" w:cs="Arial Narrow"/>
          <w:sz w:val="24"/>
          <w:szCs w:val="24"/>
        </w:rPr>
        <w:t>nº 0</w:t>
      </w:r>
      <w:r w:rsidR="000D0911">
        <w:rPr>
          <w:rFonts w:ascii="Arial Narrow" w:hAnsi="Arial Narrow" w:cs="Arial Narrow"/>
          <w:sz w:val="24"/>
          <w:szCs w:val="24"/>
        </w:rPr>
        <w:t>1</w:t>
      </w:r>
      <w:r w:rsidR="00AA705C" w:rsidRPr="00190E4C">
        <w:rPr>
          <w:rFonts w:ascii="Arial Narrow" w:hAnsi="Arial Narrow" w:cs="Arial Narrow"/>
          <w:sz w:val="24"/>
          <w:szCs w:val="24"/>
        </w:rPr>
        <w:t>/</w:t>
      </w:r>
      <w:r w:rsidR="000E0D37" w:rsidRPr="00190E4C">
        <w:rPr>
          <w:rFonts w:ascii="Arial Narrow" w:hAnsi="Arial Narrow" w:cs="Arial Narrow"/>
          <w:sz w:val="24"/>
          <w:szCs w:val="24"/>
        </w:rPr>
        <w:t>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tendo como objeto a </w:t>
      </w:r>
      <w:r w:rsidR="000D0911">
        <w:rPr>
          <w:rFonts w:ascii="Arial Narrow" w:hAnsi="Arial Narrow"/>
          <w:b/>
          <w:bCs/>
          <w:color w:val="000000"/>
        </w:rPr>
        <w:t>Venda de</w:t>
      </w:r>
      <w:r w:rsidR="003257E5" w:rsidRPr="00AB2326">
        <w:rPr>
          <w:rFonts w:ascii="Arial Narrow" w:hAnsi="Arial Narrow"/>
          <w:b/>
          <w:bCs/>
          <w:color w:val="000000"/>
        </w:rPr>
        <w:t xml:space="preserve"> Bens Patrimoniais de propriedade da Prefeitura Municipal de Ribeirão Grande. Conforme Anexo I – Termo de Referência do edital.</w:t>
      </w:r>
      <w:r w:rsidR="003257E5">
        <w:rPr>
          <w:rFonts w:ascii="Arial Narrow" w:hAnsi="Arial Narrow" w:cs="Arial Narrow"/>
          <w:b/>
          <w:color w:val="000000"/>
          <w:sz w:val="24"/>
          <w:szCs w:val="24"/>
        </w:rPr>
        <w:t xml:space="preserve"> </w:t>
      </w:r>
      <w:r w:rsidR="000E0D37" w:rsidRPr="00190E4C">
        <w:rPr>
          <w:rFonts w:ascii="Arial Narrow" w:hAnsi="Arial Narrow"/>
          <w:color w:val="000000"/>
          <w:sz w:val="24"/>
          <w:szCs w:val="24"/>
        </w:rPr>
        <w:t xml:space="preserve">Em seguida </w:t>
      </w:r>
      <w:r w:rsidR="0088085E">
        <w:rPr>
          <w:rFonts w:ascii="Arial Narrow" w:hAnsi="Arial Narrow"/>
          <w:color w:val="000000"/>
          <w:sz w:val="24"/>
          <w:szCs w:val="24"/>
        </w:rPr>
        <w:t>iniciou-se a etapa de lances onde</w:t>
      </w:r>
      <w:r w:rsidR="00587ACA">
        <w:rPr>
          <w:rFonts w:ascii="Arial Narrow" w:hAnsi="Arial Narrow"/>
          <w:color w:val="000000"/>
          <w:sz w:val="24"/>
          <w:szCs w:val="24"/>
        </w:rPr>
        <w:t xml:space="preserve"> após a disputa resultaram nos vencedores conforme segue:</w:t>
      </w:r>
    </w:p>
    <w:p w14:paraId="7342A739" w14:textId="7AEE3ADA" w:rsidR="0088085E" w:rsidRDefault="0088085E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color w:val="000000"/>
          <w:sz w:val="24"/>
          <w:szCs w:val="24"/>
        </w:rPr>
      </w:pPr>
    </w:p>
    <w:p w14:paraId="4FC06D45" w14:textId="0C09636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>Item 1:</w:t>
      </w:r>
      <w:r>
        <w:rPr>
          <w:rFonts w:ascii="Arial Narrow" w:hAnsi="Arial Narrow"/>
          <w:b/>
          <w:color w:val="000000"/>
        </w:rPr>
        <w:t xml:space="preserve"> 1 Micro Ônibus, Ano/Modelo 2012, Diesel, </w:t>
      </w:r>
      <w:r w:rsidR="00CC04CE">
        <w:rPr>
          <w:rFonts w:ascii="Arial Narrow" w:hAnsi="Arial Narrow"/>
          <w:b/>
          <w:color w:val="000000"/>
        </w:rPr>
        <w:t>RENAVAM</w:t>
      </w:r>
      <w:r w:rsidR="00E4466A"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</w:rPr>
        <w:t>00487851064, Placa CZA2057;</w:t>
      </w:r>
    </w:p>
    <w:p w14:paraId="242CCD6E" w14:textId="258A5EF2" w:rsidR="001A2531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Deserto</w:t>
      </w:r>
    </w:p>
    <w:p w14:paraId="65D1B4DF" w14:textId="77777777" w:rsidR="001A2531" w:rsidRDefault="001A2531" w:rsidP="001A2531">
      <w:pPr>
        <w:jc w:val="both"/>
        <w:rPr>
          <w:rFonts w:ascii="Arial Narrow" w:hAnsi="Arial Narrow"/>
          <w:color w:val="000000"/>
        </w:rPr>
      </w:pPr>
    </w:p>
    <w:p w14:paraId="3914CCE4" w14:textId="61FB9000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>Item 2</w:t>
      </w:r>
      <w:r>
        <w:rPr>
          <w:rFonts w:ascii="Arial Narrow" w:hAnsi="Arial Narrow"/>
          <w:b/>
          <w:color w:val="000000"/>
        </w:rPr>
        <w:t xml:space="preserve">: 1 Micro Ônibus, Ano/Modelo 2002, Diesel, </w:t>
      </w:r>
      <w:r w:rsidR="00CC04CE">
        <w:rPr>
          <w:rFonts w:ascii="Arial Narrow" w:hAnsi="Arial Narrow"/>
          <w:b/>
          <w:color w:val="000000"/>
        </w:rPr>
        <w:t>RENAVAM</w:t>
      </w:r>
      <w:r w:rsidR="00E4466A"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</w:rPr>
        <w:t>00778077284, Placa CDV1871;</w:t>
      </w:r>
    </w:p>
    <w:p w14:paraId="56A90772" w14:textId="3E45ED64" w:rsidR="001A2531" w:rsidRDefault="00E4466A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Deserto</w:t>
      </w:r>
    </w:p>
    <w:p w14:paraId="04514EBA" w14:textId="77777777" w:rsidR="00E4466A" w:rsidRDefault="00E4466A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2D8F898A" w14:textId="72BBE26A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3: </w:t>
      </w:r>
      <w:r>
        <w:rPr>
          <w:rFonts w:ascii="Arial Narrow" w:hAnsi="Arial Narrow"/>
          <w:b/>
          <w:color w:val="000000"/>
        </w:rPr>
        <w:t xml:space="preserve">1 Vectra Expression, Ano/Modelo 2008. Flex, </w:t>
      </w:r>
      <w:r w:rsidR="00CC04CE">
        <w:rPr>
          <w:rFonts w:ascii="Arial Narrow" w:hAnsi="Arial Narrow"/>
          <w:b/>
          <w:color w:val="000000"/>
        </w:rPr>
        <w:t>RENAVAM</w:t>
      </w:r>
      <w:r w:rsidR="00E4466A"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</w:rPr>
        <w:t>00117607010, Placa CZA2043;</w:t>
      </w:r>
    </w:p>
    <w:p w14:paraId="0A50C387" w14:textId="41BD18ED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 xml:space="preserve">Arrematante: </w:t>
      </w:r>
      <w:r w:rsidR="00E4466A">
        <w:rPr>
          <w:rFonts w:ascii="Arial Narrow" w:hAnsi="Arial Narrow"/>
          <w:b/>
          <w:color w:val="000000"/>
        </w:rPr>
        <w:t>Paulo Cesar Fernandes</w:t>
      </w:r>
    </w:p>
    <w:p w14:paraId="5769D3AE" w14:textId="0E72066E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</w:t>
      </w:r>
      <w:r w:rsidR="00E4466A">
        <w:rPr>
          <w:rFonts w:ascii="Arial Narrow" w:hAnsi="Arial Narrow"/>
          <w:b/>
          <w:color w:val="000000"/>
        </w:rPr>
        <w:t xml:space="preserve"> 45.593.863</w:t>
      </w:r>
    </w:p>
    <w:p w14:paraId="11EA988C" w14:textId="476D64A1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</w:t>
      </w:r>
      <w:r w:rsidR="00E4466A">
        <w:rPr>
          <w:rFonts w:ascii="Arial Narrow" w:hAnsi="Arial Narrow"/>
          <w:b/>
          <w:color w:val="000000"/>
        </w:rPr>
        <w:t xml:space="preserve"> 300.809.848-78</w:t>
      </w:r>
    </w:p>
    <w:p w14:paraId="2B5C2DAB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769C46E6" w14:textId="77777777" w:rsidR="001A2531" w:rsidRDefault="001A2531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R$ 22.000,00</w:t>
      </w:r>
    </w:p>
    <w:p w14:paraId="6458E89A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41E0504F" w14:textId="64FC87CA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4: </w:t>
      </w:r>
      <w:r>
        <w:rPr>
          <w:rFonts w:ascii="Arial Narrow" w:hAnsi="Arial Narrow"/>
          <w:b/>
          <w:color w:val="000000"/>
        </w:rPr>
        <w:t xml:space="preserve">1 Sprint Rontan, Ano/Modelo 2012/2013. Diesel, </w:t>
      </w:r>
      <w:r w:rsidR="00CC04CE">
        <w:rPr>
          <w:rFonts w:ascii="Arial Narrow" w:hAnsi="Arial Narrow"/>
          <w:b/>
          <w:color w:val="000000"/>
        </w:rPr>
        <w:t xml:space="preserve">RENAVAM </w:t>
      </w:r>
      <w:r>
        <w:rPr>
          <w:rFonts w:ascii="Arial Narrow" w:hAnsi="Arial Narrow"/>
          <w:b/>
          <w:color w:val="000000"/>
        </w:rPr>
        <w:t>00569921970, Placa DJP9756;</w:t>
      </w:r>
    </w:p>
    <w:p w14:paraId="5C061418" w14:textId="35F14E5D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 xml:space="preserve">Arrematante: </w:t>
      </w:r>
      <w:r w:rsidR="00E4466A">
        <w:rPr>
          <w:rFonts w:ascii="Arial Narrow" w:hAnsi="Arial Narrow"/>
          <w:b/>
          <w:color w:val="000000"/>
        </w:rPr>
        <w:t>Peri José de Camargo</w:t>
      </w:r>
    </w:p>
    <w:p w14:paraId="703DC252" w14:textId="4F6F3474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</w:t>
      </w:r>
      <w:r w:rsidR="00E4466A">
        <w:rPr>
          <w:rFonts w:ascii="Arial Narrow" w:hAnsi="Arial Narrow"/>
          <w:b/>
          <w:color w:val="000000"/>
        </w:rPr>
        <w:t xml:space="preserve"> 30.579.228-3</w:t>
      </w:r>
    </w:p>
    <w:p w14:paraId="0C54A952" w14:textId="783C2200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</w:t>
      </w:r>
      <w:r w:rsidR="00E4466A">
        <w:rPr>
          <w:rFonts w:ascii="Arial Narrow" w:hAnsi="Arial Narrow"/>
          <w:b/>
          <w:color w:val="000000"/>
        </w:rPr>
        <w:t xml:space="preserve"> 259.288.368- 13</w:t>
      </w:r>
    </w:p>
    <w:p w14:paraId="25843586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5575C3E9" w14:textId="77777777" w:rsidR="001A2531" w:rsidRDefault="001A2531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R$ 55.000,00</w:t>
      </w:r>
    </w:p>
    <w:p w14:paraId="21E999FD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19C5384F" w14:textId="666DA5AA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5: </w:t>
      </w:r>
      <w:r>
        <w:rPr>
          <w:rFonts w:ascii="Arial Narrow" w:hAnsi="Arial Narrow"/>
          <w:b/>
          <w:color w:val="000000"/>
        </w:rPr>
        <w:t xml:space="preserve">1 Voyage, Ano/Modelo 2015. Flex, </w:t>
      </w:r>
      <w:r w:rsidR="00CC04CE">
        <w:rPr>
          <w:rFonts w:ascii="Arial Narrow" w:hAnsi="Arial Narrow"/>
          <w:b/>
          <w:color w:val="000000"/>
        </w:rPr>
        <w:t xml:space="preserve">RENAVAM </w:t>
      </w:r>
      <w:r>
        <w:rPr>
          <w:rFonts w:ascii="Arial Narrow" w:hAnsi="Arial Narrow"/>
          <w:b/>
          <w:color w:val="000000"/>
        </w:rPr>
        <w:t>01062686052, Placa FCL6768;</w:t>
      </w:r>
    </w:p>
    <w:p w14:paraId="3E0DE76C" w14:textId="5BC89FA9" w:rsidR="001A2531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Deserto</w:t>
      </w:r>
    </w:p>
    <w:p w14:paraId="3673E0F8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168A4F8E" w14:textId="269661B9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6: </w:t>
      </w:r>
      <w:r>
        <w:rPr>
          <w:rFonts w:ascii="Arial Narrow" w:hAnsi="Arial Narrow"/>
          <w:b/>
          <w:color w:val="000000"/>
        </w:rPr>
        <w:t xml:space="preserve">1 Classic Life, Ano/Modelo 2009/2010. Flex, </w:t>
      </w:r>
      <w:r w:rsidR="00CC04CE">
        <w:rPr>
          <w:rFonts w:ascii="Arial Narrow" w:hAnsi="Arial Narrow"/>
          <w:b/>
          <w:color w:val="000000"/>
        </w:rPr>
        <w:t>RENAVAM</w:t>
      </w:r>
      <w:r w:rsidR="00E4466A">
        <w:rPr>
          <w:rFonts w:ascii="Arial Narrow" w:hAnsi="Arial Narrow"/>
          <w:b/>
          <w:color w:val="000000"/>
        </w:rPr>
        <w:t xml:space="preserve"> </w:t>
      </w:r>
      <w:r>
        <w:rPr>
          <w:rFonts w:ascii="Arial Narrow" w:hAnsi="Arial Narrow"/>
          <w:b/>
          <w:color w:val="000000"/>
        </w:rPr>
        <w:t>00152099220, Placa CZA2044;</w:t>
      </w:r>
    </w:p>
    <w:p w14:paraId="6B1F9ED5" w14:textId="77777777" w:rsidR="00036D94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 xml:space="preserve">Arrematante: </w:t>
      </w:r>
      <w:r w:rsidR="00E55788">
        <w:rPr>
          <w:rFonts w:ascii="Arial Narrow" w:hAnsi="Arial Narrow"/>
          <w:b/>
          <w:color w:val="000000"/>
        </w:rPr>
        <w:t>Marcos Sandro Tonhato</w:t>
      </w:r>
    </w:p>
    <w:p w14:paraId="55463009" w14:textId="371D496A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</w:t>
      </w:r>
      <w:r w:rsidR="00E55788">
        <w:rPr>
          <w:rFonts w:ascii="Arial Narrow" w:hAnsi="Arial Narrow"/>
          <w:b/>
          <w:color w:val="000000"/>
        </w:rPr>
        <w:t xml:space="preserve"> 33.583.638</w:t>
      </w:r>
    </w:p>
    <w:p w14:paraId="00ADB53F" w14:textId="06F1E6C8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</w:t>
      </w:r>
      <w:r w:rsidR="00E55788">
        <w:rPr>
          <w:rFonts w:ascii="Arial Narrow" w:hAnsi="Arial Narrow"/>
          <w:b/>
          <w:color w:val="000000"/>
        </w:rPr>
        <w:t xml:space="preserve"> 215.005.288-11</w:t>
      </w:r>
    </w:p>
    <w:p w14:paraId="4EF43AF9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531ABCAC" w14:textId="77777777" w:rsidR="001A2531" w:rsidRDefault="001A2531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R$ 10.000,00</w:t>
      </w:r>
    </w:p>
    <w:p w14:paraId="43C4F444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75DBB01D" w14:textId="0EC8120C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7: </w:t>
      </w:r>
      <w:r>
        <w:rPr>
          <w:rFonts w:ascii="Arial Narrow" w:hAnsi="Arial Narrow"/>
          <w:b/>
          <w:color w:val="000000"/>
        </w:rPr>
        <w:t>1 Arado 4 discos de 26 polegadas, Patrimônio 4556;</w:t>
      </w:r>
    </w:p>
    <w:p w14:paraId="1EF29BAD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lastRenderedPageBreak/>
        <w:t>Arrematante: Eliseu Ferreira de Albuquerque Junior</w:t>
      </w:r>
    </w:p>
    <w:p w14:paraId="5C4AF52B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 32.558.975</w:t>
      </w:r>
    </w:p>
    <w:p w14:paraId="42AC4ABD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 337.768.948-65</w:t>
      </w:r>
    </w:p>
    <w:p w14:paraId="54C86395" w14:textId="77777777" w:rsidR="00E4466A" w:rsidRDefault="00E4466A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08003975" w14:textId="77777777" w:rsidR="001A2531" w:rsidRDefault="001A2531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R$ 1.000,00</w:t>
      </w:r>
    </w:p>
    <w:p w14:paraId="0BA8E6CB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69AAB071" w14:textId="18F2D220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8: </w:t>
      </w:r>
      <w:r>
        <w:rPr>
          <w:rFonts w:ascii="Arial Narrow" w:hAnsi="Arial Narrow"/>
          <w:b/>
          <w:color w:val="000000"/>
        </w:rPr>
        <w:t>1 Calcariadeira 500 quilos, Patrimônio 1516;</w:t>
      </w:r>
    </w:p>
    <w:p w14:paraId="7671F0B9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Arrematante: Eliseu Ferreira de Albuquerque Junior</w:t>
      </w:r>
    </w:p>
    <w:p w14:paraId="0C2CCF0A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 32.558.975</w:t>
      </w:r>
    </w:p>
    <w:p w14:paraId="2E0F606A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 337.768.948-65</w:t>
      </w:r>
    </w:p>
    <w:p w14:paraId="3673C3A2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543FCFD1" w14:textId="12BB9AEA" w:rsidR="001A2531" w:rsidRDefault="00E4466A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R$ 1.5</w:t>
      </w:r>
      <w:r w:rsidR="001A2531">
        <w:rPr>
          <w:rFonts w:ascii="Arial Narrow" w:hAnsi="Arial Narrow"/>
          <w:b/>
          <w:color w:val="000000"/>
        </w:rPr>
        <w:t xml:space="preserve">00,00 </w:t>
      </w:r>
    </w:p>
    <w:p w14:paraId="2F146CED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3DA39E6F" w14:textId="672788FC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9: </w:t>
      </w:r>
      <w:r>
        <w:rPr>
          <w:rFonts w:ascii="Arial Narrow" w:hAnsi="Arial Narrow"/>
          <w:b/>
          <w:color w:val="000000"/>
        </w:rPr>
        <w:t>1 Calcariadeira 600 quilos, Patrimônio 4429;</w:t>
      </w:r>
    </w:p>
    <w:p w14:paraId="0D981E81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Arrematante: Eliseu Ferreira de Albuquerque Junior</w:t>
      </w:r>
    </w:p>
    <w:p w14:paraId="1FD6F635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 32.558.975</w:t>
      </w:r>
    </w:p>
    <w:p w14:paraId="14B023B3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 337.768.948-65</w:t>
      </w:r>
    </w:p>
    <w:p w14:paraId="72BF25E7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4901D619" w14:textId="768F7FAF" w:rsidR="001A2531" w:rsidRDefault="00E4466A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R$ 2</w:t>
      </w:r>
      <w:r w:rsidR="001A2531">
        <w:rPr>
          <w:rFonts w:ascii="Arial Narrow" w:hAnsi="Arial Narrow"/>
          <w:b/>
          <w:color w:val="000000"/>
        </w:rPr>
        <w:t xml:space="preserve">00,00 </w:t>
      </w:r>
    </w:p>
    <w:p w14:paraId="667F6BC0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41558974" w14:textId="0BFFA7AB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10: </w:t>
      </w:r>
      <w:r>
        <w:rPr>
          <w:rFonts w:ascii="Arial Narrow" w:hAnsi="Arial Narrow"/>
          <w:b/>
          <w:color w:val="000000"/>
        </w:rPr>
        <w:t>1 Microtrator ZT 15, Patrimônio 4432;</w:t>
      </w:r>
    </w:p>
    <w:p w14:paraId="1C416D4E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Arrematante: Eliseu Ferreira de Albuquerque Junior</w:t>
      </w:r>
    </w:p>
    <w:p w14:paraId="150B00B6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 32.558.975</w:t>
      </w:r>
    </w:p>
    <w:p w14:paraId="62270282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 337.768.948-65</w:t>
      </w:r>
    </w:p>
    <w:p w14:paraId="69D01320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098705C7" w14:textId="40E52478" w:rsidR="001A2531" w:rsidRDefault="001A2531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 xml:space="preserve">R$ </w:t>
      </w:r>
      <w:r w:rsidR="00E4466A">
        <w:rPr>
          <w:rFonts w:ascii="Arial Narrow" w:hAnsi="Arial Narrow"/>
          <w:b/>
          <w:color w:val="000000"/>
        </w:rPr>
        <w:t>1.6</w:t>
      </w:r>
      <w:r>
        <w:rPr>
          <w:rFonts w:ascii="Arial Narrow" w:hAnsi="Arial Narrow"/>
          <w:b/>
          <w:color w:val="000000"/>
        </w:rPr>
        <w:t xml:space="preserve">00,00 </w:t>
      </w:r>
    </w:p>
    <w:p w14:paraId="1BF56695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306D19F4" w14:textId="425C1BA9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11: </w:t>
      </w:r>
      <w:r>
        <w:rPr>
          <w:rFonts w:ascii="Arial Narrow" w:hAnsi="Arial Narrow"/>
          <w:b/>
          <w:color w:val="000000"/>
        </w:rPr>
        <w:t>1 Grade Tatu 28 discos, Patrimônio 4432;</w:t>
      </w:r>
    </w:p>
    <w:p w14:paraId="31B4F379" w14:textId="3AD1E0F0" w:rsidR="00E4466A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 xml:space="preserve">Arrematante: </w:t>
      </w:r>
      <w:r w:rsidR="00CC04CE">
        <w:rPr>
          <w:rFonts w:ascii="Arial Narrow" w:hAnsi="Arial Narrow"/>
          <w:b/>
          <w:color w:val="000000"/>
        </w:rPr>
        <w:t>Eliseu Ferreira de Albuquerque Junior</w:t>
      </w:r>
    </w:p>
    <w:p w14:paraId="05ED47AC" w14:textId="796668D4" w:rsidR="00E4466A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</w:t>
      </w:r>
      <w:r w:rsidR="00CC04CE">
        <w:rPr>
          <w:rFonts w:ascii="Arial Narrow" w:hAnsi="Arial Narrow"/>
          <w:b/>
          <w:color w:val="000000"/>
        </w:rPr>
        <w:t xml:space="preserve"> 32.558.975</w:t>
      </w:r>
    </w:p>
    <w:p w14:paraId="7AE3355F" w14:textId="2167EA4E" w:rsidR="00E4466A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</w:t>
      </w:r>
      <w:r w:rsidR="00CC04CE">
        <w:rPr>
          <w:rFonts w:ascii="Arial Narrow" w:hAnsi="Arial Narrow"/>
          <w:b/>
          <w:color w:val="000000"/>
        </w:rPr>
        <w:t xml:space="preserve"> 337.768.948-65</w:t>
      </w:r>
    </w:p>
    <w:p w14:paraId="629DEAD9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6489657A" w14:textId="448346EA" w:rsidR="001A2531" w:rsidRDefault="00E4466A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R$ 2.6</w:t>
      </w:r>
      <w:r w:rsidR="001A2531">
        <w:rPr>
          <w:rFonts w:ascii="Arial Narrow" w:hAnsi="Arial Narrow"/>
          <w:b/>
          <w:color w:val="000000"/>
        </w:rPr>
        <w:t>00,00</w:t>
      </w:r>
    </w:p>
    <w:p w14:paraId="0606F03C" w14:textId="77777777" w:rsidR="001A2531" w:rsidRDefault="001A2531" w:rsidP="001A2531">
      <w:pPr>
        <w:pStyle w:val="Lista"/>
        <w:tabs>
          <w:tab w:val="left" w:pos="0"/>
        </w:tabs>
        <w:jc w:val="both"/>
        <w:rPr>
          <w:rFonts w:ascii="Arial Narrow" w:hAnsi="Arial Narrow"/>
          <w:b/>
          <w:color w:val="000000"/>
        </w:rPr>
      </w:pPr>
    </w:p>
    <w:p w14:paraId="533AEB63" w14:textId="77883212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12: </w:t>
      </w:r>
      <w:r>
        <w:rPr>
          <w:rFonts w:ascii="Arial Narrow" w:hAnsi="Arial Narrow"/>
          <w:b/>
          <w:color w:val="000000"/>
        </w:rPr>
        <w:t>1 Cofre mecânico concretado, modelo C 40, tamanho externo 400x400x380mm, tamanho interno 260x310x250mm, peso 95 quilos, Patrimônio 7167;</w:t>
      </w:r>
    </w:p>
    <w:p w14:paraId="15EAAC98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Arrematante: Eliseu Ferreira de Albuquerque Junior</w:t>
      </w:r>
    </w:p>
    <w:p w14:paraId="66EBF21F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 32.558.975</w:t>
      </w:r>
    </w:p>
    <w:p w14:paraId="04B4843B" w14:textId="77777777" w:rsidR="00CC04CE" w:rsidRDefault="00CC04CE" w:rsidP="00CC04CE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 337.768.948-65</w:t>
      </w:r>
    </w:p>
    <w:p w14:paraId="3EF5E642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16651AA5" w14:textId="77777777" w:rsidR="001A2531" w:rsidRDefault="001A2531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 xml:space="preserve">R$ 50,00 </w:t>
      </w:r>
    </w:p>
    <w:p w14:paraId="3F9242D3" w14:textId="77777777" w:rsidR="00E4466A" w:rsidRDefault="00E4466A" w:rsidP="00E4466A">
      <w:pPr>
        <w:pStyle w:val="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ind w:left="720" w:firstLine="0"/>
        <w:contextualSpacing w:val="0"/>
        <w:jc w:val="both"/>
        <w:rPr>
          <w:rFonts w:ascii="Arial Narrow" w:hAnsi="Arial Narrow"/>
          <w:b/>
          <w:color w:val="000000"/>
        </w:rPr>
      </w:pPr>
    </w:p>
    <w:p w14:paraId="3FBBF213" w14:textId="0A072FD4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t xml:space="preserve">Item 13: </w:t>
      </w:r>
      <w:r>
        <w:rPr>
          <w:rFonts w:ascii="Arial Narrow" w:hAnsi="Arial Narrow"/>
          <w:b/>
          <w:color w:val="000000"/>
        </w:rPr>
        <w:t>1 Máquina com lâmina para corte de bambu;</w:t>
      </w:r>
    </w:p>
    <w:p w14:paraId="529C3060" w14:textId="6D878A6D" w:rsidR="001A2531" w:rsidRDefault="00E4466A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Deserto</w:t>
      </w:r>
    </w:p>
    <w:p w14:paraId="39CF332E" w14:textId="3E155878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  <w:u w:val="single"/>
        </w:rPr>
        <w:lastRenderedPageBreak/>
        <w:t xml:space="preserve">Item 14: </w:t>
      </w:r>
      <w:r>
        <w:rPr>
          <w:rFonts w:ascii="Arial Narrow" w:hAnsi="Arial Narrow"/>
          <w:b/>
          <w:color w:val="000000"/>
        </w:rPr>
        <w:t>Lote de Equipamentos e Materiais Permanente (Andador adulto, 11 Cadeiras fixas empilháveis com assento plástico, 4 Esfigmomanõmetros Aparelhos de Pressão, 1 Cadeira de rodas, 1 Cadeira giratória, 1 Enceradeira industrial, 2 Estabilizadores, 1 Foco refletor ambulatorial, 2 Longarina com 3 lugares, 1 Monitor 18,5”, 2 Muletas, 1 Nobreak 600VA, 2 Otoscópio clínico, 1 Ventilador).</w:t>
      </w:r>
    </w:p>
    <w:p w14:paraId="1A7B39F3" w14:textId="77777777" w:rsidR="00E4466A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Arrematante: Paulo Cesar Fernandes</w:t>
      </w:r>
    </w:p>
    <w:p w14:paraId="046AE50A" w14:textId="77777777" w:rsidR="00E4466A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RG: 45.593.863</w:t>
      </w:r>
    </w:p>
    <w:p w14:paraId="13E1683C" w14:textId="77777777" w:rsidR="00E4466A" w:rsidRDefault="00E4466A" w:rsidP="00E4466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CPF: 300.809.848-78</w:t>
      </w:r>
    </w:p>
    <w:p w14:paraId="53EFCF3B" w14:textId="77777777" w:rsidR="001A2531" w:rsidRDefault="001A2531" w:rsidP="001A2531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</w:p>
    <w:p w14:paraId="5CEB3CEF" w14:textId="77777777" w:rsidR="001A2531" w:rsidRDefault="001A2531" w:rsidP="001A2531">
      <w:pPr>
        <w:pStyle w:val="Lista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0"/>
        </w:tabs>
        <w:spacing w:line="240" w:lineRule="auto"/>
        <w:contextualSpacing w:val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 xml:space="preserve">R$ 200,00 </w:t>
      </w:r>
    </w:p>
    <w:p w14:paraId="478D72C4" w14:textId="77777777" w:rsidR="001A2531" w:rsidRDefault="001A2531" w:rsidP="001A2531">
      <w:pPr>
        <w:pStyle w:val="Lista2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2054B3F5" w14:textId="77777777" w:rsidR="001A2531" w:rsidRDefault="001A2531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color w:val="000000"/>
          <w:sz w:val="24"/>
          <w:szCs w:val="24"/>
        </w:rPr>
      </w:pPr>
    </w:p>
    <w:p w14:paraId="0D6E2BD1" w14:textId="0DBD0CE6" w:rsidR="00F74769" w:rsidRPr="00CC04CE" w:rsidRDefault="00E4466A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Cs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T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endo em vista que </w:t>
      </w:r>
      <w:r w:rsidR="009666F5">
        <w:rPr>
          <w:rFonts w:ascii="Arial Narrow" w:hAnsi="Arial Narrow"/>
          <w:color w:val="000000"/>
          <w:sz w:val="24"/>
          <w:szCs w:val="24"/>
        </w:rPr>
        <w:t>os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valor</w:t>
      </w:r>
      <w:r w:rsidR="009666F5">
        <w:rPr>
          <w:rFonts w:ascii="Arial Narrow" w:hAnsi="Arial Narrow"/>
          <w:color w:val="000000"/>
          <w:sz w:val="24"/>
          <w:szCs w:val="24"/>
        </w:rPr>
        <w:t xml:space="preserve">es </w:t>
      </w:r>
      <w:r w:rsidR="00F81A38" w:rsidRPr="00190E4C">
        <w:rPr>
          <w:rFonts w:ascii="Arial Narrow" w:hAnsi="Arial Narrow"/>
          <w:color w:val="000000"/>
          <w:sz w:val="24"/>
          <w:szCs w:val="24"/>
        </w:rPr>
        <w:t>se encontra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</w:t>
      </w:r>
      <w:r w:rsidR="000C3499">
        <w:rPr>
          <w:rFonts w:ascii="Arial Narrow" w:hAnsi="Arial Narrow"/>
          <w:color w:val="000000"/>
          <w:sz w:val="24"/>
          <w:szCs w:val="24"/>
        </w:rPr>
        <w:t>acima do fixado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no edital </w:t>
      </w:r>
      <w:r w:rsidR="009666F5">
        <w:rPr>
          <w:rFonts w:ascii="Arial Narrow" w:hAnsi="Arial Narrow"/>
          <w:b/>
          <w:color w:val="000000"/>
          <w:sz w:val="24"/>
          <w:szCs w:val="24"/>
        </w:rPr>
        <w:t>o Leiloeiro</w:t>
      </w:r>
      <w:r w:rsidR="00F81A38">
        <w:rPr>
          <w:rFonts w:ascii="Arial Narrow" w:hAnsi="Arial Narrow"/>
          <w:b/>
          <w:color w:val="000000"/>
          <w:sz w:val="24"/>
          <w:szCs w:val="24"/>
        </w:rPr>
        <w:t>,</w:t>
      </w:r>
      <w:r w:rsidR="00F74769" w:rsidRPr="00190E4C">
        <w:rPr>
          <w:rFonts w:ascii="Arial Narrow" w:hAnsi="Arial Narrow"/>
          <w:b/>
          <w:color w:val="000000"/>
          <w:sz w:val="24"/>
          <w:szCs w:val="24"/>
        </w:rPr>
        <w:t xml:space="preserve"> declara </w:t>
      </w:r>
      <w:r w:rsidR="00226788">
        <w:rPr>
          <w:rFonts w:ascii="Arial Narrow" w:hAnsi="Arial Narrow"/>
          <w:bCs/>
          <w:color w:val="000000"/>
          <w:sz w:val="24"/>
          <w:szCs w:val="24"/>
        </w:rPr>
        <w:t>o</w:t>
      </w:r>
      <w:r w:rsidR="009666F5">
        <w:rPr>
          <w:rFonts w:ascii="Arial Narrow" w:hAnsi="Arial Narrow"/>
          <w:bCs/>
          <w:color w:val="000000"/>
          <w:sz w:val="24"/>
          <w:szCs w:val="24"/>
        </w:rPr>
        <w:t>s respectivos arrematantes de cada item</w:t>
      </w:r>
      <w:r w:rsidR="00226788">
        <w:rPr>
          <w:rFonts w:ascii="Arial Narrow" w:hAnsi="Arial Narrow"/>
          <w:bCs/>
          <w:color w:val="000000"/>
          <w:sz w:val="24"/>
          <w:szCs w:val="24"/>
        </w:rPr>
        <w:t xml:space="preserve"> </w:t>
      </w:r>
      <w:r w:rsidR="00F81A38">
        <w:rPr>
          <w:rFonts w:ascii="Arial Narrow" w:hAnsi="Arial Narrow"/>
          <w:bCs/>
          <w:color w:val="000000"/>
          <w:sz w:val="24"/>
          <w:szCs w:val="24"/>
        </w:rPr>
        <w:t>como vencedores dos referidos</w:t>
      </w:r>
      <w:r w:rsidR="00CC04CE">
        <w:rPr>
          <w:rFonts w:ascii="Arial Narrow" w:hAnsi="Arial Narrow"/>
          <w:bCs/>
          <w:color w:val="000000"/>
          <w:sz w:val="24"/>
          <w:szCs w:val="24"/>
        </w:rPr>
        <w:t>, os demais bens</w:t>
      </w:r>
      <w:r w:rsidR="001A4229">
        <w:rPr>
          <w:rFonts w:ascii="Arial Narrow" w:hAnsi="Arial Narrow"/>
          <w:bCs/>
          <w:color w:val="000000"/>
          <w:sz w:val="24"/>
          <w:szCs w:val="24"/>
        </w:rPr>
        <w:t xml:space="preserve"> </w:t>
      </w:r>
      <w:r w:rsidR="00C500F3">
        <w:rPr>
          <w:rFonts w:ascii="Arial Narrow" w:hAnsi="Arial Narrow"/>
          <w:bCs/>
          <w:color w:val="000000"/>
          <w:sz w:val="24"/>
          <w:szCs w:val="24"/>
        </w:rPr>
        <w:t>referentes a essa licitação resultaram como</w:t>
      </w:r>
      <w:r w:rsidR="00C500F3" w:rsidRPr="00C500F3">
        <w:rPr>
          <w:rFonts w:ascii="Arial Narrow" w:hAnsi="Arial Narrow"/>
          <w:b/>
          <w:color w:val="000000"/>
          <w:sz w:val="24"/>
          <w:szCs w:val="24"/>
        </w:rPr>
        <w:t xml:space="preserve"> DESERTO</w:t>
      </w:r>
      <w:r w:rsidR="00C500F3">
        <w:rPr>
          <w:rFonts w:ascii="Arial Narrow" w:hAnsi="Arial Narrow"/>
          <w:bCs/>
          <w:color w:val="000000"/>
          <w:sz w:val="24"/>
          <w:szCs w:val="24"/>
        </w:rPr>
        <w:t xml:space="preserve"> devido </w:t>
      </w:r>
      <w:r w:rsidR="00CE5737">
        <w:rPr>
          <w:rFonts w:ascii="Arial Narrow" w:hAnsi="Arial Narrow"/>
          <w:bCs/>
          <w:color w:val="000000"/>
          <w:sz w:val="24"/>
          <w:szCs w:val="24"/>
        </w:rPr>
        <w:t xml:space="preserve">não haver </w:t>
      </w:r>
      <w:r w:rsidR="00C500F3">
        <w:rPr>
          <w:rFonts w:ascii="Arial Narrow" w:hAnsi="Arial Narrow"/>
          <w:bCs/>
          <w:color w:val="000000"/>
          <w:sz w:val="24"/>
          <w:szCs w:val="24"/>
        </w:rPr>
        <w:t>interessados</w:t>
      </w:r>
      <w:r w:rsidR="00F74769" w:rsidRPr="00190E4C">
        <w:rPr>
          <w:rFonts w:ascii="Arial Narrow" w:hAnsi="Arial Narrow"/>
          <w:b/>
          <w:color w:val="000000"/>
          <w:sz w:val="24"/>
          <w:szCs w:val="24"/>
        </w:rPr>
        <w:t>.</w:t>
      </w:r>
      <w:r w:rsidR="00F74769" w:rsidRPr="00190E4C">
        <w:rPr>
          <w:rFonts w:ascii="Arial Narrow" w:hAnsi="Arial Narrow"/>
          <w:color w:val="000000"/>
          <w:sz w:val="24"/>
          <w:szCs w:val="24"/>
        </w:rPr>
        <w:t xml:space="preserve"> O presente expediente será encaminhado para análise da Assessoria Jurídica. </w:t>
      </w:r>
      <w:r w:rsidR="00F74769" w:rsidRPr="00190E4C">
        <w:rPr>
          <w:rFonts w:ascii="Arial Narrow" w:hAnsi="Arial Narrow" w:cs="Arial Narrow"/>
          <w:sz w:val="24"/>
          <w:szCs w:val="24"/>
        </w:rPr>
        <w:t>Nada mais havendo. Eu, José Antonio</w:t>
      </w:r>
      <w:r w:rsidR="000D4E88">
        <w:rPr>
          <w:rFonts w:ascii="Arial Narrow" w:hAnsi="Arial Narrow" w:cs="Arial Narrow"/>
          <w:sz w:val="24"/>
          <w:szCs w:val="24"/>
        </w:rPr>
        <w:t xml:space="preserve"> </w:t>
      </w:r>
      <w:r w:rsidR="00F74769" w:rsidRPr="00190E4C">
        <w:rPr>
          <w:rFonts w:ascii="Arial Narrow" w:hAnsi="Arial Narrow" w:cs="Arial Narrow"/>
          <w:sz w:val="24"/>
          <w:szCs w:val="24"/>
        </w:rPr>
        <w:t>Manoél, digitei, e vai devidamente assinado pelos participantes dessa licitação.</w:t>
      </w:r>
    </w:p>
    <w:p w14:paraId="29C0609B" w14:textId="5AD7CDC8" w:rsidR="000E0D37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23FE5C0E" w14:textId="77777777" w:rsidR="00AB114F" w:rsidRPr="00190E4C" w:rsidRDefault="00AB114F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783FBC56" w14:textId="77777777" w:rsidR="004B1872" w:rsidRPr="00423E02" w:rsidRDefault="004B1872" w:rsidP="000E0D37">
      <w:pPr>
        <w:spacing w:line="360" w:lineRule="auto"/>
        <w:jc w:val="both"/>
        <w:rPr>
          <w:rFonts w:ascii="Arial Narrow" w:hAnsi="Arial Narrow" w:cs="Arial Narrow"/>
          <w:b/>
          <w:sz w:val="24"/>
          <w:szCs w:val="24"/>
        </w:rPr>
      </w:pPr>
    </w:p>
    <w:p w14:paraId="5446DDAB" w14:textId="780F5996" w:rsidR="000E0D37" w:rsidRPr="00190E4C" w:rsidRDefault="00F8635C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423E02">
        <w:rPr>
          <w:rFonts w:ascii="Arial Narrow" w:hAnsi="Arial Narrow" w:cs="Arial Narrow"/>
          <w:b/>
          <w:sz w:val="24"/>
          <w:szCs w:val="24"/>
        </w:rPr>
        <w:t>José Antonio</w:t>
      </w:r>
      <w:r w:rsidR="004E75DF" w:rsidRPr="00423E02">
        <w:rPr>
          <w:rFonts w:ascii="Arial Narrow" w:hAnsi="Arial Narrow" w:cs="Arial Narrow"/>
          <w:b/>
          <w:sz w:val="24"/>
          <w:szCs w:val="24"/>
        </w:rPr>
        <w:t xml:space="preserve"> </w:t>
      </w:r>
      <w:r w:rsidRPr="00423E02">
        <w:rPr>
          <w:rFonts w:ascii="Arial Narrow" w:hAnsi="Arial Narrow" w:cs="Arial Narrow"/>
          <w:b/>
          <w:sz w:val="24"/>
          <w:szCs w:val="24"/>
        </w:rPr>
        <w:t>Manoél</w:t>
      </w:r>
      <w:r w:rsidR="000E0D37" w:rsidRPr="00423E02">
        <w:rPr>
          <w:rFonts w:ascii="Arial Narrow" w:hAnsi="Arial Narrow" w:cs="Arial Narrow"/>
          <w:b/>
          <w:sz w:val="24"/>
          <w:szCs w:val="24"/>
        </w:rPr>
        <w:t xml:space="preserve">      </w:t>
      </w:r>
      <w:r w:rsidR="00C11697" w:rsidRPr="00423E02">
        <w:rPr>
          <w:rFonts w:ascii="Arial Narrow" w:hAnsi="Arial Narrow" w:cs="Arial Narrow"/>
          <w:b/>
          <w:sz w:val="24"/>
          <w:szCs w:val="24"/>
        </w:rPr>
        <w:t xml:space="preserve">                                                </w:t>
      </w:r>
      <w:r w:rsidR="00423E02">
        <w:rPr>
          <w:rFonts w:ascii="Arial Narrow" w:hAnsi="Arial Narrow" w:cs="Arial Narrow"/>
          <w:b/>
          <w:sz w:val="24"/>
          <w:szCs w:val="24"/>
        </w:rPr>
        <w:t xml:space="preserve">           </w:t>
      </w:r>
      <w:r w:rsidR="00CC04CE" w:rsidRPr="00423E02">
        <w:rPr>
          <w:rFonts w:ascii="Arial Narrow" w:hAnsi="Arial Narrow" w:cs="Arial Narrow"/>
          <w:b/>
          <w:sz w:val="24"/>
          <w:szCs w:val="24"/>
        </w:rPr>
        <w:t xml:space="preserve"> </w:t>
      </w:r>
      <w:r w:rsidR="00B216B5" w:rsidRPr="00423E02">
        <w:rPr>
          <w:rFonts w:ascii="Arial Narrow" w:hAnsi="Arial Narrow" w:cs="Arial Narrow"/>
          <w:b/>
          <w:sz w:val="24"/>
          <w:szCs w:val="24"/>
        </w:rPr>
        <w:t>Guilherme Benedito da Cruz</w:t>
      </w:r>
    </w:p>
    <w:p w14:paraId="05928B3C" w14:textId="7027283D" w:rsidR="004B1872" w:rsidRDefault="009666F5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423E02">
        <w:rPr>
          <w:rFonts w:ascii="Arial Narrow" w:hAnsi="Arial Narrow" w:cs="Arial Narrow"/>
        </w:rPr>
        <w:t>Leiloeiro</w:t>
      </w:r>
      <w:r w:rsidR="000E0D37" w:rsidRPr="00423E02">
        <w:rPr>
          <w:rFonts w:ascii="Arial Narrow" w:hAnsi="Arial Narrow" w:cs="Arial Narrow"/>
        </w:rPr>
        <w:t xml:space="preserve"> </w:t>
      </w:r>
      <w:r w:rsidR="00D72841" w:rsidRPr="00423E02">
        <w:rPr>
          <w:rFonts w:ascii="Arial Narrow" w:hAnsi="Arial Narrow" w:cs="Arial Narrow"/>
        </w:rPr>
        <w:t xml:space="preserve">   </w:t>
      </w:r>
      <w:r w:rsidR="00D72841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</w:t>
      </w:r>
      <w:r w:rsidR="00423E02">
        <w:rPr>
          <w:rFonts w:ascii="Arial Narrow" w:hAnsi="Arial Narrow" w:cs="Arial Narrow"/>
          <w:sz w:val="24"/>
          <w:szCs w:val="24"/>
        </w:rPr>
        <w:t xml:space="preserve">                        </w:t>
      </w:r>
      <w:r w:rsidR="00D72841" w:rsidRPr="00423E02">
        <w:rPr>
          <w:rFonts w:ascii="Arial Narrow" w:hAnsi="Arial Narrow" w:cs="Arial Narrow"/>
        </w:rPr>
        <w:t>Membro</w:t>
      </w:r>
    </w:p>
    <w:p w14:paraId="57C5006D" w14:textId="5548EBB2" w:rsidR="00AB114F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         </w:t>
      </w:r>
    </w:p>
    <w:p w14:paraId="481DF2B1" w14:textId="77777777" w:rsidR="00AA29F5" w:rsidRPr="00190E4C" w:rsidRDefault="00AA29F5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3DB2CE46" w14:textId="701E5C3A" w:rsidR="000E0D37" w:rsidRPr="00190E4C" w:rsidRDefault="000E0D37" w:rsidP="000E0D3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</w:t>
      </w:r>
      <w:r w:rsidR="00F8635C" w:rsidRPr="00190E4C">
        <w:rPr>
          <w:rFonts w:ascii="Arial Narrow" w:hAnsi="Arial Narrow" w:cs="Arial Narrow"/>
          <w:sz w:val="24"/>
          <w:szCs w:val="24"/>
        </w:rPr>
        <w:t xml:space="preserve">                    </w:t>
      </w:r>
    </w:p>
    <w:p w14:paraId="19FB67F8" w14:textId="5E4C7816" w:rsidR="00423E02" w:rsidRPr="00423E02" w:rsidRDefault="00CC04CE" w:rsidP="00BF7430">
      <w:pPr>
        <w:spacing w:line="360" w:lineRule="auto"/>
        <w:jc w:val="both"/>
        <w:rPr>
          <w:rFonts w:ascii="Arial Narrow" w:hAnsi="Arial Narrow"/>
          <w:b/>
          <w:color w:val="000000"/>
        </w:rPr>
      </w:pPr>
      <w:r w:rsidRPr="00423E02">
        <w:rPr>
          <w:rFonts w:ascii="Arial Narrow" w:hAnsi="Arial Narrow" w:cs="Arial Narrow"/>
          <w:b/>
          <w:sz w:val="24"/>
          <w:szCs w:val="24"/>
        </w:rPr>
        <w:t>Renata Elis de Camargo</w:t>
      </w:r>
      <w:r w:rsidR="00190E4C" w:rsidRPr="00423E02">
        <w:rPr>
          <w:rFonts w:ascii="Arial Narrow" w:hAnsi="Arial Narrow" w:cs="Arial Narrow"/>
          <w:b/>
          <w:sz w:val="24"/>
          <w:szCs w:val="24"/>
        </w:rPr>
        <w:t xml:space="preserve">                                                    </w:t>
      </w:r>
      <w:r w:rsidR="00423E02" w:rsidRPr="00423E02">
        <w:rPr>
          <w:rFonts w:ascii="Arial Narrow" w:hAnsi="Arial Narrow" w:cs="Arial Narrow"/>
          <w:b/>
          <w:sz w:val="24"/>
          <w:szCs w:val="24"/>
        </w:rPr>
        <w:t xml:space="preserve">         </w:t>
      </w:r>
      <w:r w:rsidR="00423E02" w:rsidRPr="00423E02">
        <w:rPr>
          <w:rFonts w:ascii="Arial Narrow" w:hAnsi="Arial Narrow"/>
          <w:b/>
          <w:color w:val="000000"/>
          <w:sz w:val="24"/>
          <w:szCs w:val="24"/>
        </w:rPr>
        <w:t>Marcos Sandro Tonhato</w:t>
      </w:r>
    </w:p>
    <w:p w14:paraId="4BFA6408" w14:textId="2AA2EF68" w:rsidR="00C11697" w:rsidRPr="00190E4C" w:rsidRDefault="000E0D37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 w:rsidRPr="00423E02">
        <w:rPr>
          <w:rFonts w:ascii="Arial Narrow" w:hAnsi="Arial Narrow" w:cs="Arial Narrow"/>
        </w:rPr>
        <w:t xml:space="preserve">Membro  </w:t>
      </w:r>
      <w:r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      </w:t>
      </w:r>
      <w:r w:rsidR="00423E02" w:rsidRPr="00423E02">
        <w:rPr>
          <w:rFonts w:ascii="Arial Narrow" w:hAnsi="Arial Narrow" w:cs="Arial Narrow"/>
        </w:rPr>
        <w:t>Participante</w:t>
      </w:r>
      <w:r w:rsidR="00C11697" w:rsidRPr="00423E02">
        <w:rPr>
          <w:rFonts w:ascii="Arial Narrow" w:hAnsi="Arial Narrow" w:cs="Arial Narrow"/>
        </w:rPr>
        <w:t xml:space="preserve">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  </w:t>
      </w:r>
      <w:r w:rsidR="005C0FA6">
        <w:rPr>
          <w:rFonts w:ascii="Arial Narrow" w:hAnsi="Arial Narrow" w:cs="Arial Narrow"/>
          <w:sz w:val="24"/>
          <w:szCs w:val="24"/>
        </w:rPr>
        <w:t xml:space="preserve">          </w:t>
      </w:r>
      <w:r w:rsidR="00C11697" w:rsidRPr="00190E4C">
        <w:rPr>
          <w:rFonts w:ascii="Arial Narrow" w:hAnsi="Arial Narrow" w:cs="Arial Narrow"/>
          <w:sz w:val="24"/>
          <w:szCs w:val="24"/>
        </w:rPr>
        <w:t xml:space="preserve"> </w:t>
      </w:r>
    </w:p>
    <w:p w14:paraId="4FFF572D" w14:textId="11C02BEC" w:rsidR="00F07AED" w:rsidRPr="00190E4C" w:rsidRDefault="00F07AED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1461B6A8" w14:textId="77777777" w:rsidR="00F07AED" w:rsidRDefault="00F07AED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0B037E71" w14:textId="77777777" w:rsidR="00423E02" w:rsidRPr="00190E4C" w:rsidRDefault="00423E02" w:rsidP="00C11697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53E2878C" w14:textId="536C3F26" w:rsidR="00423E02" w:rsidRDefault="00423E02" w:rsidP="00423E0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</w:rPr>
      </w:pPr>
      <w:r w:rsidRPr="00423E02">
        <w:rPr>
          <w:rFonts w:ascii="Arial Narrow" w:hAnsi="Arial Narrow"/>
          <w:b/>
          <w:color w:val="000000"/>
          <w:sz w:val="24"/>
          <w:szCs w:val="24"/>
        </w:rPr>
        <w:t>Peri José de Camargo</w:t>
      </w:r>
      <w:r>
        <w:rPr>
          <w:rFonts w:ascii="Arial Narrow" w:hAnsi="Arial Narrow"/>
          <w:b/>
          <w:color w:val="000000"/>
        </w:rPr>
        <w:tab/>
      </w:r>
      <w:r>
        <w:rPr>
          <w:rFonts w:ascii="Arial Narrow" w:hAnsi="Arial Narrow"/>
          <w:b/>
          <w:color w:val="000000"/>
        </w:rPr>
        <w:tab/>
      </w:r>
      <w:r>
        <w:rPr>
          <w:rFonts w:ascii="Arial Narrow" w:hAnsi="Arial Narrow"/>
          <w:b/>
          <w:color w:val="000000"/>
        </w:rPr>
        <w:tab/>
      </w:r>
      <w:r>
        <w:rPr>
          <w:rFonts w:ascii="Arial Narrow" w:hAnsi="Arial Narrow"/>
          <w:b/>
          <w:color w:val="000000"/>
        </w:rPr>
        <w:tab/>
      </w:r>
      <w:r>
        <w:rPr>
          <w:rFonts w:ascii="Arial Narrow" w:hAnsi="Arial Narrow"/>
          <w:b/>
          <w:color w:val="000000"/>
        </w:rPr>
        <w:tab/>
        <w:t xml:space="preserve">         </w:t>
      </w:r>
      <w:r w:rsidRPr="00423E02">
        <w:rPr>
          <w:rFonts w:ascii="Arial Narrow" w:hAnsi="Arial Narrow"/>
          <w:b/>
          <w:color w:val="000000"/>
          <w:sz w:val="24"/>
          <w:szCs w:val="24"/>
        </w:rPr>
        <w:t>Eliseu Ferreira de Albuquerque Junior</w:t>
      </w:r>
    </w:p>
    <w:p w14:paraId="438B5E8B" w14:textId="2FD7F5F5" w:rsidR="005447C7" w:rsidRDefault="00423E02" w:rsidP="00423E02">
      <w:pPr>
        <w:tabs>
          <w:tab w:val="left" w:pos="5798"/>
        </w:tabs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Participante                                                                                            Participante</w:t>
      </w:r>
    </w:p>
    <w:p w14:paraId="4FAA251D" w14:textId="77777777" w:rsidR="00423E02" w:rsidRDefault="00423E02" w:rsidP="00264137">
      <w:pPr>
        <w:spacing w:line="360" w:lineRule="auto"/>
        <w:jc w:val="both"/>
        <w:rPr>
          <w:rFonts w:ascii="Arial Narrow" w:hAnsi="Arial Narrow" w:cs="Arial Narrow"/>
        </w:rPr>
      </w:pPr>
    </w:p>
    <w:p w14:paraId="4D5E9D3B" w14:textId="77777777" w:rsidR="00423E02" w:rsidRDefault="00423E02" w:rsidP="00264137">
      <w:pPr>
        <w:spacing w:line="360" w:lineRule="auto"/>
        <w:jc w:val="both"/>
        <w:rPr>
          <w:rFonts w:ascii="Arial Narrow" w:hAnsi="Arial Narrow" w:cs="Arial Narrow"/>
        </w:rPr>
      </w:pPr>
    </w:p>
    <w:p w14:paraId="20165EA3" w14:textId="77777777" w:rsidR="00423E02" w:rsidRDefault="00423E02" w:rsidP="00264137">
      <w:pPr>
        <w:spacing w:line="360" w:lineRule="auto"/>
        <w:jc w:val="both"/>
        <w:rPr>
          <w:rFonts w:ascii="Arial Narrow" w:hAnsi="Arial Narrow" w:cs="Arial Narrow"/>
        </w:rPr>
      </w:pPr>
    </w:p>
    <w:p w14:paraId="6257BBD9" w14:textId="77777777" w:rsidR="00423E02" w:rsidRPr="00423E02" w:rsidRDefault="00423E02" w:rsidP="00423E02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423E02">
        <w:rPr>
          <w:rFonts w:ascii="Arial Narrow" w:hAnsi="Arial Narrow"/>
          <w:b/>
          <w:color w:val="000000"/>
          <w:sz w:val="24"/>
          <w:szCs w:val="24"/>
        </w:rPr>
        <w:t>Paulo Cesar Fernandes</w:t>
      </w:r>
    </w:p>
    <w:p w14:paraId="65D2C836" w14:textId="0018CA95" w:rsidR="00423E02" w:rsidRPr="00264137" w:rsidRDefault="00423E02" w:rsidP="00264137">
      <w:pPr>
        <w:spacing w:line="360" w:lineRule="auto"/>
        <w:jc w:val="both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Participante</w:t>
      </w:r>
    </w:p>
    <w:sectPr w:rsidR="00423E02" w:rsidRPr="00264137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A0068" w14:textId="77777777" w:rsidR="00E5119C" w:rsidRDefault="00E5119C" w:rsidP="00E705C1">
      <w:pPr>
        <w:spacing w:line="240" w:lineRule="auto"/>
      </w:pPr>
      <w:r>
        <w:separator/>
      </w:r>
    </w:p>
  </w:endnote>
  <w:endnote w:type="continuationSeparator" w:id="0">
    <w:p w14:paraId="3A78C489" w14:textId="77777777" w:rsidR="00E5119C" w:rsidRDefault="00E5119C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64C05813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D0E9BC5" w14:textId="77777777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47AC410" w14:textId="77777777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57728" behindDoc="1" locked="0" layoutInCell="0" allowOverlap="1" wp14:anchorId="2A96C6ED" wp14:editId="755A2FC3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1FFCEEF" w14:textId="77777777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FE7387D" wp14:editId="046ED593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0DB26E3C" w14:textId="77777777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113BAB3F" w14:textId="77777777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3925533F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145E8" w14:textId="77777777" w:rsidR="00E5119C" w:rsidRDefault="00E5119C" w:rsidP="00E705C1">
      <w:pPr>
        <w:spacing w:line="240" w:lineRule="auto"/>
      </w:pPr>
      <w:r>
        <w:separator/>
      </w:r>
    </w:p>
  </w:footnote>
  <w:footnote w:type="continuationSeparator" w:id="0">
    <w:p w14:paraId="04C03361" w14:textId="77777777" w:rsidR="00E5119C" w:rsidRDefault="00E5119C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553B1" w14:textId="77777777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33B93448" w14:textId="77777777" w:rsidTr="007E1D37">
      <w:trPr>
        <w:trHeight w:val="1816"/>
      </w:trPr>
      <w:tc>
        <w:tcPr>
          <w:tcW w:w="1818" w:type="dxa"/>
          <w:vAlign w:val="center"/>
        </w:tcPr>
        <w:p w14:paraId="0D1857A4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6704" behindDoc="1" locked="0" layoutInCell="1" allowOverlap="1" wp14:anchorId="2D619F68" wp14:editId="152D12DB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09" w:type="dxa"/>
          <w:vAlign w:val="center"/>
        </w:tcPr>
        <w:p w14:paraId="79E6D3BE" w14:textId="3CD2A520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5680" behindDoc="1" locked="0" layoutInCell="0" allowOverlap="1" wp14:anchorId="7D390644" wp14:editId="0FB24D13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645A6"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6439ACF" wp14:editId="36823907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0" b="0"/>
                    <wp:wrapNone/>
                    <wp:docPr id="4" name="Forma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44E83E" id="Forma1" o:spid="_x0000_s1026" style="position:absolute;margin-left:-79.85pt;margin-top:80.7pt;width:473.6pt;height: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75608F6" w14:textId="1AC31CE9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2AA29B03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3B218D2B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1131849D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63177F4D" w14:textId="77777777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67A50"/>
    <w:multiLevelType w:val="hybridMultilevel"/>
    <w:tmpl w:val="9918B6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2134117">
    <w:abstractNumId w:val="0"/>
  </w:num>
  <w:num w:numId="2" w16cid:durableId="256329832">
    <w:abstractNumId w:val="8"/>
  </w:num>
  <w:num w:numId="3" w16cid:durableId="1457138093">
    <w:abstractNumId w:val="8"/>
  </w:num>
  <w:num w:numId="4" w16cid:durableId="588733272">
    <w:abstractNumId w:val="1"/>
  </w:num>
  <w:num w:numId="5" w16cid:durableId="1498349678">
    <w:abstractNumId w:val="3"/>
  </w:num>
  <w:num w:numId="6" w16cid:durableId="1632442288">
    <w:abstractNumId w:val="6"/>
  </w:num>
  <w:num w:numId="7" w16cid:durableId="1626739587">
    <w:abstractNumId w:val="4"/>
  </w:num>
  <w:num w:numId="8" w16cid:durableId="1965384408">
    <w:abstractNumId w:val="2"/>
  </w:num>
  <w:num w:numId="9" w16cid:durableId="1229610312">
    <w:abstractNumId w:val="7"/>
  </w:num>
  <w:num w:numId="10" w16cid:durableId="475220267">
    <w:abstractNumId w:val="2"/>
  </w:num>
  <w:num w:numId="11" w16cid:durableId="134081100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919490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1287"/>
    <w:rsid w:val="0000283B"/>
    <w:rsid w:val="00003C7B"/>
    <w:rsid w:val="00031FDA"/>
    <w:rsid w:val="000329FD"/>
    <w:rsid w:val="00036D94"/>
    <w:rsid w:val="00037FE4"/>
    <w:rsid w:val="000501F2"/>
    <w:rsid w:val="000552B3"/>
    <w:rsid w:val="000601D8"/>
    <w:rsid w:val="00060A64"/>
    <w:rsid w:val="000B5635"/>
    <w:rsid w:val="000B6555"/>
    <w:rsid w:val="000C1F3C"/>
    <w:rsid w:val="000C3499"/>
    <w:rsid w:val="000C6355"/>
    <w:rsid w:val="000D0911"/>
    <w:rsid w:val="000D4E88"/>
    <w:rsid w:val="000E0D37"/>
    <w:rsid w:val="000E34FE"/>
    <w:rsid w:val="000F5308"/>
    <w:rsid w:val="001064D2"/>
    <w:rsid w:val="00107C17"/>
    <w:rsid w:val="001177A6"/>
    <w:rsid w:val="00135FAF"/>
    <w:rsid w:val="00144BD9"/>
    <w:rsid w:val="001512B7"/>
    <w:rsid w:val="00164F41"/>
    <w:rsid w:val="00167929"/>
    <w:rsid w:val="00190E4C"/>
    <w:rsid w:val="00195FAA"/>
    <w:rsid w:val="001A2531"/>
    <w:rsid w:val="001A4229"/>
    <w:rsid w:val="001C3BCE"/>
    <w:rsid w:val="001C71CB"/>
    <w:rsid w:val="001E5406"/>
    <w:rsid w:val="001F28D9"/>
    <w:rsid w:val="001F2D70"/>
    <w:rsid w:val="001F4950"/>
    <w:rsid w:val="0020222D"/>
    <w:rsid w:val="002023AD"/>
    <w:rsid w:val="002042C7"/>
    <w:rsid w:val="00210384"/>
    <w:rsid w:val="00223C71"/>
    <w:rsid w:val="002264DC"/>
    <w:rsid w:val="00226788"/>
    <w:rsid w:val="0022747F"/>
    <w:rsid w:val="002313E4"/>
    <w:rsid w:val="00235D9D"/>
    <w:rsid w:val="00264137"/>
    <w:rsid w:val="0026460F"/>
    <w:rsid w:val="00273259"/>
    <w:rsid w:val="00285A61"/>
    <w:rsid w:val="002951A7"/>
    <w:rsid w:val="002A0B64"/>
    <w:rsid w:val="002A5A5C"/>
    <w:rsid w:val="002B256C"/>
    <w:rsid w:val="002B2A78"/>
    <w:rsid w:val="002C18B9"/>
    <w:rsid w:val="002C62EB"/>
    <w:rsid w:val="002C6D75"/>
    <w:rsid w:val="002E63C3"/>
    <w:rsid w:val="002F4F30"/>
    <w:rsid w:val="002F5BFE"/>
    <w:rsid w:val="003165B8"/>
    <w:rsid w:val="0032071A"/>
    <w:rsid w:val="003257E5"/>
    <w:rsid w:val="00335C79"/>
    <w:rsid w:val="00350DD8"/>
    <w:rsid w:val="00362F57"/>
    <w:rsid w:val="003677E0"/>
    <w:rsid w:val="003836E3"/>
    <w:rsid w:val="00383FC2"/>
    <w:rsid w:val="00387E63"/>
    <w:rsid w:val="003B3686"/>
    <w:rsid w:val="003B6874"/>
    <w:rsid w:val="003D023A"/>
    <w:rsid w:val="003D07AB"/>
    <w:rsid w:val="003D4DC5"/>
    <w:rsid w:val="003E5292"/>
    <w:rsid w:val="003F00C2"/>
    <w:rsid w:val="003F67F0"/>
    <w:rsid w:val="00402020"/>
    <w:rsid w:val="00403B9B"/>
    <w:rsid w:val="00403CCB"/>
    <w:rsid w:val="00412E48"/>
    <w:rsid w:val="00423E02"/>
    <w:rsid w:val="004339D8"/>
    <w:rsid w:val="0044306B"/>
    <w:rsid w:val="00447EA9"/>
    <w:rsid w:val="004521AE"/>
    <w:rsid w:val="00455058"/>
    <w:rsid w:val="004663C8"/>
    <w:rsid w:val="00467CC0"/>
    <w:rsid w:val="00475F84"/>
    <w:rsid w:val="004850F1"/>
    <w:rsid w:val="004A5A6B"/>
    <w:rsid w:val="004B1872"/>
    <w:rsid w:val="004D0FEC"/>
    <w:rsid w:val="004D4909"/>
    <w:rsid w:val="004D7EEF"/>
    <w:rsid w:val="004E1976"/>
    <w:rsid w:val="004E75DF"/>
    <w:rsid w:val="004F1B3D"/>
    <w:rsid w:val="004F49D3"/>
    <w:rsid w:val="0050517A"/>
    <w:rsid w:val="0051201B"/>
    <w:rsid w:val="005260ED"/>
    <w:rsid w:val="005352FC"/>
    <w:rsid w:val="0054154A"/>
    <w:rsid w:val="00543298"/>
    <w:rsid w:val="005447C7"/>
    <w:rsid w:val="00547076"/>
    <w:rsid w:val="00567210"/>
    <w:rsid w:val="00571B9E"/>
    <w:rsid w:val="00572073"/>
    <w:rsid w:val="00575D73"/>
    <w:rsid w:val="00587ACA"/>
    <w:rsid w:val="005975C1"/>
    <w:rsid w:val="005A3C91"/>
    <w:rsid w:val="005C0FA6"/>
    <w:rsid w:val="005D3F8D"/>
    <w:rsid w:val="005F2AF4"/>
    <w:rsid w:val="00602159"/>
    <w:rsid w:val="00620A8D"/>
    <w:rsid w:val="006259D0"/>
    <w:rsid w:val="00637CC0"/>
    <w:rsid w:val="00664910"/>
    <w:rsid w:val="00671994"/>
    <w:rsid w:val="0067564C"/>
    <w:rsid w:val="006B3361"/>
    <w:rsid w:val="006C326D"/>
    <w:rsid w:val="006D19BD"/>
    <w:rsid w:val="006D1E07"/>
    <w:rsid w:val="006D20AF"/>
    <w:rsid w:val="006D4273"/>
    <w:rsid w:val="006E180A"/>
    <w:rsid w:val="006F4590"/>
    <w:rsid w:val="0070297B"/>
    <w:rsid w:val="00707E87"/>
    <w:rsid w:val="0071505B"/>
    <w:rsid w:val="00716718"/>
    <w:rsid w:val="007420F4"/>
    <w:rsid w:val="00745E2D"/>
    <w:rsid w:val="007648E6"/>
    <w:rsid w:val="00776147"/>
    <w:rsid w:val="00776F99"/>
    <w:rsid w:val="007A7495"/>
    <w:rsid w:val="007B49EB"/>
    <w:rsid w:val="007C2D23"/>
    <w:rsid w:val="007E09CE"/>
    <w:rsid w:val="007E5475"/>
    <w:rsid w:val="007F37B5"/>
    <w:rsid w:val="008174E7"/>
    <w:rsid w:val="00817C35"/>
    <w:rsid w:val="008310AE"/>
    <w:rsid w:val="0083427A"/>
    <w:rsid w:val="008430C1"/>
    <w:rsid w:val="0086398C"/>
    <w:rsid w:val="0088085E"/>
    <w:rsid w:val="0088202C"/>
    <w:rsid w:val="00882A1D"/>
    <w:rsid w:val="00890EEC"/>
    <w:rsid w:val="008E6182"/>
    <w:rsid w:val="008F1CCE"/>
    <w:rsid w:val="008F4100"/>
    <w:rsid w:val="008F4CE0"/>
    <w:rsid w:val="00903691"/>
    <w:rsid w:val="00907DBB"/>
    <w:rsid w:val="009227DE"/>
    <w:rsid w:val="00922A36"/>
    <w:rsid w:val="009233AB"/>
    <w:rsid w:val="009552EC"/>
    <w:rsid w:val="009566DC"/>
    <w:rsid w:val="009666F5"/>
    <w:rsid w:val="009A2C62"/>
    <w:rsid w:val="009A2F67"/>
    <w:rsid w:val="009B28E5"/>
    <w:rsid w:val="009C2FDD"/>
    <w:rsid w:val="009C3DD9"/>
    <w:rsid w:val="009D4E50"/>
    <w:rsid w:val="009E39CE"/>
    <w:rsid w:val="009E3CAC"/>
    <w:rsid w:val="009F487A"/>
    <w:rsid w:val="009F6B4E"/>
    <w:rsid w:val="00A03CE3"/>
    <w:rsid w:val="00A06F1F"/>
    <w:rsid w:val="00A1243A"/>
    <w:rsid w:val="00A30C84"/>
    <w:rsid w:val="00A428B6"/>
    <w:rsid w:val="00A478A0"/>
    <w:rsid w:val="00A574B5"/>
    <w:rsid w:val="00A63229"/>
    <w:rsid w:val="00A65A91"/>
    <w:rsid w:val="00A72D30"/>
    <w:rsid w:val="00A74D8D"/>
    <w:rsid w:val="00A87762"/>
    <w:rsid w:val="00A877DC"/>
    <w:rsid w:val="00A93199"/>
    <w:rsid w:val="00AA29F5"/>
    <w:rsid w:val="00AA6EED"/>
    <w:rsid w:val="00AA705C"/>
    <w:rsid w:val="00AB0932"/>
    <w:rsid w:val="00AB114F"/>
    <w:rsid w:val="00AD003E"/>
    <w:rsid w:val="00AE05A6"/>
    <w:rsid w:val="00AE77E9"/>
    <w:rsid w:val="00AF3C33"/>
    <w:rsid w:val="00AF4AE5"/>
    <w:rsid w:val="00AF53E1"/>
    <w:rsid w:val="00AF64DC"/>
    <w:rsid w:val="00B03159"/>
    <w:rsid w:val="00B0769C"/>
    <w:rsid w:val="00B10AAE"/>
    <w:rsid w:val="00B11355"/>
    <w:rsid w:val="00B216B5"/>
    <w:rsid w:val="00B26078"/>
    <w:rsid w:val="00B432A9"/>
    <w:rsid w:val="00B46929"/>
    <w:rsid w:val="00B528A4"/>
    <w:rsid w:val="00B53FDA"/>
    <w:rsid w:val="00B557D9"/>
    <w:rsid w:val="00B65DD2"/>
    <w:rsid w:val="00B728CD"/>
    <w:rsid w:val="00B73E03"/>
    <w:rsid w:val="00B76C7F"/>
    <w:rsid w:val="00B83FA4"/>
    <w:rsid w:val="00B95A38"/>
    <w:rsid w:val="00BA6F07"/>
    <w:rsid w:val="00BB58B3"/>
    <w:rsid w:val="00BD5C18"/>
    <w:rsid w:val="00BE1805"/>
    <w:rsid w:val="00BE3A5E"/>
    <w:rsid w:val="00BF43B1"/>
    <w:rsid w:val="00BF7430"/>
    <w:rsid w:val="00C07DDF"/>
    <w:rsid w:val="00C11697"/>
    <w:rsid w:val="00C12336"/>
    <w:rsid w:val="00C16075"/>
    <w:rsid w:val="00C255B1"/>
    <w:rsid w:val="00C26340"/>
    <w:rsid w:val="00C4526A"/>
    <w:rsid w:val="00C500F3"/>
    <w:rsid w:val="00C5396B"/>
    <w:rsid w:val="00C56E07"/>
    <w:rsid w:val="00C700CB"/>
    <w:rsid w:val="00CC04CE"/>
    <w:rsid w:val="00CC5DFB"/>
    <w:rsid w:val="00CD231E"/>
    <w:rsid w:val="00CD5D1E"/>
    <w:rsid w:val="00CD6E12"/>
    <w:rsid w:val="00CE4F0B"/>
    <w:rsid w:val="00CE5737"/>
    <w:rsid w:val="00CF3E6B"/>
    <w:rsid w:val="00CF6E16"/>
    <w:rsid w:val="00CF703A"/>
    <w:rsid w:val="00D03B02"/>
    <w:rsid w:val="00D10902"/>
    <w:rsid w:val="00D111D3"/>
    <w:rsid w:val="00D15184"/>
    <w:rsid w:val="00D1761A"/>
    <w:rsid w:val="00D26F3E"/>
    <w:rsid w:val="00D454DB"/>
    <w:rsid w:val="00D5136B"/>
    <w:rsid w:val="00D56B6D"/>
    <w:rsid w:val="00D626C0"/>
    <w:rsid w:val="00D664D3"/>
    <w:rsid w:val="00D72841"/>
    <w:rsid w:val="00D7634D"/>
    <w:rsid w:val="00D82A41"/>
    <w:rsid w:val="00D95F3F"/>
    <w:rsid w:val="00DA2312"/>
    <w:rsid w:val="00DA412F"/>
    <w:rsid w:val="00DC101B"/>
    <w:rsid w:val="00DC1672"/>
    <w:rsid w:val="00DC7FF9"/>
    <w:rsid w:val="00DD67BE"/>
    <w:rsid w:val="00DE410A"/>
    <w:rsid w:val="00DE5168"/>
    <w:rsid w:val="00E03D60"/>
    <w:rsid w:val="00E04E6A"/>
    <w:rsid w:val="00E10E8E"/>
    <w:rsid w:val="00E17915"/>
    <w:rsid w:val="00E2593D"/>
    <w:rsid w:val="00E307B8"/>
    <w:rsid w:val="00E42AD0"/>
    <w:rsid w:val="00E4466A"/>
    <w:rsid w:val="00E44FF0"/>
    <w:rsid w:val="00E5119C"/>
    <w:rsid w:val="00E55788"/>
    <w:rsid w:val="00E557F0"/>
    <w:rsid w:val="00E705C1"/>
    <w:rsid w:val="00E77805"/>
    <w:rsid w:val="00E86EF1"/>
    <w:rsid w:val="00E95E7C"/>
    <w:rsid w:val="00EA3A8E"/>
    <w:rsid w:val="00EA7E7B"/>
    <w:rsid w:val="00EC0939"/>
    <w:rsid w:val="00EC0FE8"/>
    <w:rsid w:val="00EC1503"/>
    <w:rsid w:val="00EC330D"/>
    <w:rsid w:val="00EE430F"/>
    <w:rsid w:val="00EF13AA"/>
    <w:rsid w:val="00F00D8F"/>
    <w:rsid w:val="00F06905"/>
    <w:rsid w:val="00F07220"/>
    <w:rsid w:val="00F07AED"/>
    <w:rsid w:val="00F13F34"/>
    <w:rsid w:val="00F167EE"/>
    <w:rsid w:val="00F40DB0"/>
    <w:rsid w:val="00F444E2"/>
    <w:rsid w:val="00F63FAB"/>
    <w:rsid w:val="00F645A6"/>
    <w:rsid w:val="00F6730E"/>
    <w:rsid w:val="00F67937"/>
    <w:rsid w:val="00F74769"/>
    <w:rsid w:val="00F74A1E"/>
    <w:rsid w:val="00F81A38"/>
    <w:rsid w:val="00F8635C"/>
    <w:rsid w:val="00FB4193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A5EAC"/>
  <w15:docId w15:val="{D15EB87F-3221-4E11-8252-EBE663B5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0E0D37"/>
    <w:rPr>
      <w:b/>
      <w:sz w:val="72"/>
      <w:szCs w:val="72"/>
    </w:rPr>
  </w:style>
  <w:style w:type="paragraph" w:styleId="Lista2">
    <w:name w:val="List 2"/>
    <w:basedOn w:val="Normal"/>
    <w:uiPriority w:val="99"/>
    <w:semiHidden/>
    <w:unhideWhenUsed/>
    <w:rsid w:val="001A2531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684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16</cp:revision>
  <cp:lastPrinted>2022-08-30T17:49:00Z</cp:lastPrinted>
  <dcterms:created xsi:type="dcterms:W3CDTF">2022-10-06T19:03:00Z</dcterms:created>
  <dcterms:modified xsi:type="dcterms:W3CDTF">2022-10-07T16:49:00Z</dcterms:modified>
</cp:coreProperties>
</file>