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CAF0494" w14:textId="77777777" w:rsidR="00F86EBA" w:rsidRDefault="00F86EBA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52F50433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20FFCC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</w:t>
      </w:r>
      <w:r w:rsidR="00F86EBA">
        <w:rPr>
          <w:rFonts w:ascii="Baskerville Old Face" w:hAnsi="Baskerville Old Face" w:cs="Tahoma"/>
          <w:sz w:val="28"/>
          <w:szCs w:val="28"/>
        </w:rPr>
        <w:t xml:space="preserve">que o presente expediente </w:t>
      </w:r>
      <w:r w:rsidR="00171252">
        <w:rPr>
          <w:rFonts w:ascii="Baskerville Old Face" w:hAnsi="Baskerville Old Face" w:cs="Tahoma"/>
          <w:sz w:val="28"/>
          <w:szCs w:val="28"/>
        </w:rPr>
        <w:t>se trata</w:t>
      </w:r>
      <w:r w:rsidR="00F86EBA">
        <w:rPr>
          <w:rFonts w:ascii="Baskerville Old Face" w:hAnsi="Baskerville Old Face" w:cs="Tahoma"/>
          <w:sz w:val="28"/>
          <w:szCs w:val="28"/>
        </w:rPr>
        <w:t xml:space="preserve"> de Receita Financeira, não causando assim dedução na dotação orçamentária.</w:t>
      </w:r>
    </w:p>
    <w:p w14:paraId="5B18C21C" w14:textId="77777777" w:rsidR="00F86EBA" w:rsidRDefault="00F86EBA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FC00D17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</w:t>
      </w:r>
      <w:r w:rsidR="00F86EBA">
        <w:rPr>
          <w:rFonts w:ascii="Baskerville Old Face" w:hAnsi="Baskerville Old Face"/>
          <w:sz w:val="28"/>
          <w:szCs w:val="28"/>
        </w:rPr>
        <w:t xml:space="preserve">o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335CF60" w14:textId="17F1EB3F" w:rsidR="00196EA3" w:rsidRPr="00F86EBA" w:rsidRDefault="00F86EBA" w:rsidP="00F86EBA">
      <w:pPr>
        <w:rPr>
          <w:rFonts w:ascii="Baskerville Old Face" w:hAnsi="Baskerville Old Face" w:cs="Tahoma"/>
          <w:sz w:val="28"/>
          <w:szCs w:val="28"/>
        </w:rPr>
      </w:pPr>
      <w:r w:rsidRPr="00F86EBA">
        <w:rPr>
          <w:rFonts w:ascii="Baskerville Old Face" w:hAnsi="Baskerville Old Face" w:cs="Arial Narrow"/>
          <w:b/>
          <w:bCs/>
          <w:color w:val="000000"/>
          <w:sz w:val="28"/>
          <w:szCs w:val="28"/>
        </w:rPr>
        <w:t>Contratação de Instituição Financeira Pública ou Privada, autorizada pelo Banco Central, para operar os serviços de processamento e gerenciamento de créditos provenientes de folha de pagamento dos servidores da Prefeitura Municipal de Ribeirão Grande/SP, sem ônus para a Contratante, pelo prazo de 60 (Sessenta) meses.</w:t>
      </w:r>
    </w:p>
    <w:p w14:paraId="726185E4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17DB1EEF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171252">
        <w:rPr>
          <w:rFonts w:ascii="Baskerville Old Face" w:hAnsi="Baskerville Old Face" w:cs="Tahoma"/>
          <w:sz w:val="28"/>
          <w:szCs w:val="28"/>
        </w:rPr>
        <w:t>10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171252">
        <w:rPr>
          <w:rFonts w:ascii="Baskerville Old Face" w:hAnsi="Baskerville Old Face" w:cs="Tahoma"/>
          <w:sz w:val="28"/>
          <w:szCs w:val="28"/>
        </w:rPr>
        <w:t>agost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171252">
        <w:rPr>
          <w:rFonts w:ascii="Baskerville Old Face" w:hAnsi="Baskerville Old Face" w:cs="Tahoma"/>
          <w:sz w:val="28"/>
          <w:szCs w:val="28"/>
        </w:rPr>
        <w:t>2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C2772" w14:textId="77777777" w:rsidR="00037958" w:rsidRDefault="00037958" w:rsidP="00E705C1">
      <w:pPr>
        <w:spacing w:line="240" w:lineRule="auto"/>
      </w:pPr>
      <w:r>
        <w:separator/>
      </w:r>
    </w:p>
  </w:endnote>
  <w:endnote w:type="continuationSeparator" w:id="0">
    <w:p w14:paraId="6FF39363" w14:textId="77777777" w:rsidR="00037958" w:rsidRDefault="00037958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B2E0" w14:textId="77777777" w:rsidR="00037958" w:rsidRDefault="00037958" w:rsidP="00E705C1">
      <w:pPr>
        <w:spacing w:line="240" w:lineRule="auto"/>
      </w:pPr>
      <w:r>
        <w:separator/>
      </w:r>
    </w:p>
  </w:footnote>
  <w:footnote w:type="continuationSeparator" w:id="0">
    <w:p w14:paraId="4868D603" w14:textId="77777777" w:rsidR="00037958" w:rsidRDefault="00037958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951705">
    <w:abstractNumId w:val="0"/>
  </w:num>
  <w:num w:numId="2" w16cid:durableId="1132405812">
    <w:abstractNumId w:val="7"/>
  </w:num>
  <w:num w:numId="3" w16cid:durableId="629211377">
    <w:abstractNumId w:val="7"/>
  </w:num>
  <w:num w:numId="4" w16cid:durableId="1907298307">
    <w:abstractNumId w:val="1"/>
  </w:num>
  <w:num w:numId="5" w16cid:durableId="1872953564">
    <w:abstractNumId w:val="3"/>
  </w:num>
  <w:num w:numId="6" w16cid:durableId="1464687244">
    <w:abstractNumId w:val="5"/>
  </w:num>
  <w:num w:numId="7" w16cid:durableId="1490244992">
    <w:abstractNumId w:val="4"/>
  </w:num>
  <w:num w:numId="8" w16cid:durableId="1891307583">
    <w:abstractNumId w:val="2"/>
  </w:num>
  <w:num w:numId="9" w16cid:durableId="1084495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958"/>
    <w:rsid w:val="00037FE4"/>
    <w:rsid w:val="000B04FF"/>
    <w:rsid w:val="000E34FE"/>
    <w:rsid w:val="000F5308"/>
    <w:rsid w:val="00110815"/>
    <w:rsid w:val="001177A6"/>
    <w:rsid w:val="00123613"/>
    <w:rsid w:val="00164F41"/>
    <w:rsid w:val="00167929"/>
    <w:rsid w:val="00171252"/>
    <w:rsid w:val="00195C5A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35C79"/>
    <w:rsid w:val="00360BB3"/>
    <w:rsid w:val="00362F57"/>
    <w:rsid w:val="003677E0"/>
    <w:rsid w:val="00387E63"/>
    <w:rsid w:val="003B3686"/>
    <w:rsid w:val="003C3645"/>
    <w:rsid w:val="003D2913"/>
    <w:rsid w:val="003D4DC5"/>
    <w:rsid w:val="00403B9B"/>
    <w:rsid w:val="00412E48"/>
    <w:rsid w:val="00432384"/>
    <w:rsid w:val="004339D8"/>
    <w:rsid w:val="004361AE"/>
    <w:rsid w:val="00437E4C"/>
    <w:rsid w:val="004521AE"/>
    <w:rsid w:val="004630FA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F37B5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72D30"/>
    <w:rsid w:val="00A87762"/>
    <w:rsid w:val="00AA6EED"/>
    <w:rsid w:val="00AB0932"/>
    <w:rsid w:val="00AB5473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6F3E"/>
    <w:rsid w:val="00D5136B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B0F4F"/>
    <w:rsid w:val="00EC59AE"/>
    <w:rsid w:val="00EF44DA"/>
    <w:rsid w:val="00F06905"/>
    <w:rsid w:val="00F07220"/>
    <w:rsid w:val="00F167EE"/>
    <w:rsid w:val="00F43E3E"/>
    <w:rsid w:val="00F444E2"/>
    <w:rsid w:val="00F62CA6"/>
    <w:rsid w:val="00F67937"/>
    <w:rsid w:val="00F74A1E"/>
    <w:rsid w:val="00F86EBA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2022-08-12T12:52:00Z</cp:lastPrinted>
  <dcterms:created xsi:type="dcterms:W3CDTF">2022-08-11T17:43:00Z</dcterms:created>
  <dcterms:modified xsi:type="dcterms:W3CDTF">2022-08-12T12:52:00Z</dcterms:modified>
</cp:coreProperties>
</file>