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AFE0C" w14:textId="62ADD1D3" w:rsidR="000E0D37" w:rsidRDefault="0020222D" w:rsidP="000E0D37">
      <w:pPr>
        <w:pStyle w:val="Ttulo"/>
        <w:spacing w:before="240" w:after="360"/>
        <w:jc w:val="center"/>
        <w:rPr>
          <w:rFonts w:ascii="Arial Narrow" w:hAnsi="Arial Narrow" w:cs="Arial Narrow"/>
          <w:i/>
          <w:iCs/>
          <w:sz w:val="32"/>
          <w:szCs w:val="32"/>
          <w:u w:val="single"/>
        </w:rPr>
      </w:pPr>
      <w:r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ATA de ABERTURA da </w:t>
      </w:r>
      <w:r w:rsidR="00682E09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CONCORRÊNCIA </w:t>
      </w:r>
      <w:r w:rsidR="00A305D2">
        <w:rPr>
          <w:rFonts w:ascii="Arial Narrow" w:hAnsi="Arial Narrow" w:cs="Arial Narrow"/>
          <w:i/>
          <w:iCs/>
          <w:sz w:val="32"/>
          <w:szCs w:val="32"/>
          <w:u w:val="single"/>
        </w:rPr>
        <w:t>PÚBLICA nº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0</w:t>
      </w:r>
      <w:r w:rsidR="00B15FED">
        <w:rPr>
          <w:rFonts w:ascii="Arial Narrow" w:hAnsi="Arial Narrow" w:cs="Arial Narrow"/>
          <w:i/>
          <w:iCs/>
          <w:sz w:val="32"/>
          <w:szCs w:val="32"/>
          <w:u w:val="single"/>
        </w:rPr>
        <w:t>3</w:t>
      </w:r>
      <w:r w:rsidR="000E0D37">
        <w:rPr>
          <w:rFonts w:ascii="Arial Narrow" w:hAnsi="Arial Narrow" w:cs="Arial Narrow"/>
          <w:i/>
          <w:iCs/>
          <w:sz w:val="32"/>
          <w:szCs w:val="32"/>
          <w:u w:val="single"/>
        </w:rPr>
        <w:t>/202</w:t>
      </w:r>
      <w:r w:rsidR="005A3C91">
        <w:rPr>
          <w:rFonts w:ascii="Arial Narrow" w:hAnsi="Arial Narrow" w:cs="Arial Narrow"/>
          <w:i/>
          <w:iCs/>
          <w:sz w:val="32"/>
          <w:szCs w:val="32"/>
          <w:u w:val="single"/>
        </w:rPr>
        <w:t>2</w:t>
      </w:r>
    </w:p>
    <w:p w14:paraId="03AE1E25" w14:textId="77777777" w:rsidR="00C11697" w:rsidRPr="00C11697" w:rsidRDefault="00C11697" w:rsidP="00C11697">
      <w:pPr>
        <w:pStyle w:val="Normal1"/>
      </w:pPr>
    </w:p>
    <w:p w14:paraId="62353350" w14:textId="7F68D179" w:rsidR="00FB10CA" w:rsidRDefault="003165B8" w:rsidP="00FB10CA">
      <w:pPr>
        <w:jc w:val="both"/>
        <w:rPr>
          <w:rFonts w:ascii="Arial Narrow" w:hAnsi="Arial Narrow"/>
          <w:color w:val="000000"/>
          <w:sz w:val="24"/>
          <w:szCs w:val="24"/>
        </w:rPr>
      </w:pPr>
      <w:r w:rsidRPr="00190E4C">
        <w:rPr>
          <w:rFonts w:ascii="Arial Narrow" w:hAnsi="Arial Narrow" w:cs="Arial Narrow"/>
          <w:sz w:val="24"/>
          <w:szCs w:val="24"/>
        </w:rPr>
        <w:t xml:space="preserve">Aos </w:t>
      </w:r>
      <w:r w:rsidR="00EC1503">
        <w:rPr>
          <w:rFonts w:ascii="Arial Narrow" w:hAnsi="Arial Narrow" w:cs="Arial Narrow"/>
          <w:sz w:val="24"/>
          <w:szCs w:val="24"/>
        </w:rPr>
        <w:t>2</w:t>
      </w:r>
      <w:r w:rsidR="00C66A0F">
        <w:rPr>
          <w:rFonts w:ascii="Arial Narrow" w:hAnsi="Arial Narrow" w:cs="Arial Narrow"/>
          <w:sz w:val="24"/>
          <w:szCs w:val="24"/>
        </w:rPr>
        <w:t>5</w:t>
      </w:r>
      <w:r w:rsidR="00B11355" w:rsidRPr="00190E4C">
        <w:rPr>
          <w:rFonts w:ascii="Arial Narrow" w:hAnsi="Arial Narrow" w:cs="Arial Narrow"/>
          <w:sz w:val="24"/>
          <w:szCs w:val="24"/>
        </w:rPr>
        <w:t xml:space="preserve"> </w:t>
      </w:r>
      <w:r w:rsidR="00EC1503">
        <w:rPr>
          <w:rFonts w:ascii="Arial Narrow" w:hAnsi="Arial Narrow" w:cs="Arial Narrow"/>
          <w:sz w:val="24"/>
          <w:szCs w:val="24"/>
        </w:rPr>
        <w:t>(</w:t>
      </w:r>
      <w:r w:rsidR="00C66A0F">
        <w:rPr>
          <w:rFonts w:ascii="Arial Narrow" w:hAnsi="Arial Narrow" w:cs="Arial Narrow"/>
          <w:sz w:val="24"/>
          <w:szCs w:val="24"/>
        </w:rPr>
        <w:t>vinte e cinco</w:t>
      </w:r>
      <w:r w:rsidRPr="00190E4C">
        <w:rPr>
          <w:rFonts w:ascii="Arial Narrow" w:hAnsi="Arial Narrow" w:cs="Arial Narrow"/>
          <w:sz w:val="24"/>
          <w:szCs w:val="24"/>
        </w:rPr>
        <w:t xml:space="preserve">) dias do mês de </w:t>
      </w:r>
      <w:r w:rsidR="00C66A0F">
        <w:rPr>
          <w:rFonts w:ascii="Arial Narrow" w:hAnsi="Arial Narrow" w:cs="Arial Narrow"/>
          <w:sz w:val="24"/>
          <w:szCs w:val="24"/>
        </w:rPr>
        <w:t>novembro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de 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(dois mil e vinte e </w:t>
      </w:r>
      <w:r w:rsidR="005A3C91" w:rsidRPr="00190E4C">
        <w:rPr>
          <w:rFonts w:ascii="Arial Narrow" w:hAnsi="Arial Narrow" w:cs="Arial Narrow"/>
          <w:sz w:val="24"/>
          <w:szCs w:val="24"/>
        </w:rPr>
        <w:t>dois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), às </w:t>
      </w:r>
      <w:r w:rsidR="00C54F95">
        <w:rPr>
          <w:rFonts w:ascii="Arial Narrow" w:hAnsi="Arial Narrow" w:cs="Arial Narrow"/>
          <w:sz w:val="24"/>
          <w:szCs w:val="24"/>
        </w:rPr>
        <w:t>10</w:t>
      </w:r>
      <w:r w:rsidR="000E0D37" w:rsidRPr="00190E4C">
        <w:rPr>
          <w:rFonts w:ascii="Arial Narrow" w:hAnsi="Arial Narrow" w:cs="Arial Narrow"/>
          <w:sz w:val="24"/>
          <w:szCs w:val="24"/>
        </w:rPr>
        <w:t>:</w:t>
      </w:r>
      <w:r w:rsidR="00B15FED">
        <w:rPr>
          <w:rFonts w:ascii="Arial Narrow" w:hAnsi="Arial Narrow" w:cs="Arial Narrow"/>
          <w:sz w:val="24"/>
          <w:szCs w:val="24"/>
        </w:rPr>
        <w:t>3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0 horas, na sala de reuniões da Prefeitura Municipal de Ribeirão Grande, reuniu-se a Comissão Permanente de Licitações - </w:t>
      </w:r>
      <w:r w:rsidR="000E0D37" w:rsidRPr="00190E4C">
        <w:rPr>
          <w:rFonts w:ascii="Arial Narrow" w:hAnsi="Arial Narrow" w:cs="Arial Narrow"/>
          <w:b/>
          <w:bCs/>
          <w:sz w:val="24"/>
          <w:szCs w:val="24"/>
        </w:rPr>
        <w:t>COPEL</w:t>
      </w:r>
      <w:r w:rsidR="000E0D37" w:rsidRPr="00190E4C">
        <w:rPr>
          <w:rFonts w:ascii="Arial Narrow" w:hAnsi="Arial Narrow" w:cs="Arial Narrow"/>
          <w:sz w:val="24"/>
          <w:szCs w:val="24"/>
        </w:rPr>
        <w:t>, devidamente constituída pela</w:t>
      </w:r>
      <w:r w:rsidR="00BF7430">
        <w:rPr>
          <w:rFonts w:ascii="Arial Narrow" w:hAnsi="Arial Narrow" w:cs="Arial Narrow"/>
          <w:sz w:val="24"/>
          <w:szCs w:val="24"/>
        </w:rPr>
        <w:t>s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Portaria</w:t>
      </w:r>
      <w:r w:rsidR="00E2593D">
        <w:rPr>
          <w:rFonts w:ascii="Arial Narrow" w:hAnsi="Arial Narrow" w:cs="Arial Narrow"/>
          <w:sz w:val="24"/>
          <w:szCs w:val="24"/>
        </w:rPr>
        <w:t>s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 n.º 0</w:t>
      </w:r>
      <w:r w:rsidR="005A3C91" w:rsidRPr="00190E4C">
        <w:rPr>
          <w:rFonts w:ascii="Arial Narrow" w:hAnsi="Arial Narrow" w:cs="Arial Narrow"/>
          <w:sz w:val="24"/>
          <w:szCs w:val="24"/>
        </w:rPr>
        <w:t>09</w:t>
      </w:r>
      <w:r w:rsidR="000E0D37" w:rsidRPr="00190E4C">
        <w:rPr>
          <w:rFonts w:ascii="Arial Narrow" w:hAnsi="Arial Narrow" w:cs="Arial Narrow"/>
          <w:sz w:val="24"/>
          <w:szCs w:val="24"/>
        </w:rPr>
        <w:t>/202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E2593D">
        <w:rPr>
          <w:rFonts w:ascii="Arial Narrow" w:hAnsi="Arial Narrow" w:cs="Arial Narrow"/>
          <w:sz w:val="24"/>
          <w:szCs w:val="24"/>
        </w:rPr>
        <w:t xml:space="preserve"> e 051/2022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composta pelos seguintes membros: José Antonio Manoel, </w:t>
      </w:r>
      <w:r w:rsidR="00B11355" w:rsidRPr="00190E4C">
        <w:rPr>
          <w:rFonts w:ascii="Arial Narrow" w:hAnsi="Arial Narrow" w:cs="Arial Narrow"/>
          <w:sz w:val="24"/>
          <w:szCs w:val="24"/>
        </w:rPr>
        <w:t>Guilherme Benedito da Cruz</w:t>
      </w:r>
      <w:r w:rsidR="00682E09">
        <w:rPr>
          <w:rFonts w:ascii="Arial Narrow" w:hAnsi="Arial Narrow" w:cs="Arial Narrow"/>
          <w:sz w:val="24"/>
          <w:szCs w:val="24"/>
        </w:rPr>
        <w:t xml:space="preserve">, </w:t>
      </w:r>
      <w:bookmarkStart w:id="0" w:name="_Hlk104281850"/>
      <w:proofErr w:type="spellStart"/>
      <w:r w:rsidR="00C66A0F">
        <w:rPr>
          <w:rFonts w:ascii="Arial Narrow" w:hAnsi="Arial Narrow" w:cs="Arial Narrow"/>
          <w:sz w:val="24"/>
          <w:szCs w:val="24"/>
        </w:rPr>
        <w:t>Nágila</w:t>
      </w:r>
      <w:proofErr w:type="spellEnd"/>
      <w:r w:rsidR="00C66A0F">
        <w:rPr>
          <w:rFonts w:ascii="Arial Narrow" w:hAnsi="Arial Narrow" w:cs="Arial Narrow"/>
          <w:sz w:val="24"/>
          <w:szCs w:val="24"/>
        </w:rPr>
        <w:t xml:space="preserve"> Regina da Cruz Guimarães </w:t>
      </w:r>
      <w:bookmarkEnd w:id="0"/>
      <w:r w:rsidR="000E0D37" w:rsidRPr="00190E4C">
        <w:rPr>
          <w:rFonts w:ascii="Arial Narrow" w:hAnsi="Arial Narrow" w:cs="Arial Narrow"/>
          <w:sz w:val="24"/>
          <w:szCs w:val="24"/>
        </w:rPr>
        <w:t>sob a presidência do primeiro, para proceder com o Julg</w:t>
      </w:r>
      <w:r w:rsidRPr="00190E4C">
        <w:rPr>
          <w:rFonts w:ascii="Arial Narrow" w:hAnsi="Arial Narrow" w:cs="Arial Narrow"/>
          <w:sz w:val="24"/>
          <w:szCs w:val="24"/>
        </w:rPr>
        <w:t xml:space="preserve">amento da </w:t>
      </w:r>
      <w:r w:rsidR="009B1461">
        <w:rPr>
          <w:rFonts w:ascii="Arial Narrow" w:hAnsi="Arial Narrow" w:cs="Arial Narrow"/>
          <w:sz w:val="24"/>
          <w:szCs w:val="24"/>
        </w:rPr>
        <w:t>Concorrência Pública</w:t>
      </w:r>
      <w:r w:rsidRPr="00190E4C">
        <w:rPr>
          <w:rFonts w:ascii="Arial Narrow" w:hAnsi="Arial Narrow" w:cs="Arial Narrow"/>
          <w:sz w:val="24"/>
          <w:szCs w:val="24"/>
        </w:rPr>
        <w:t xml:space="preserve"> nº 0</w:t>
      </w:r>
      <w:r w:rsidR="00B15FED">
        <w:rPr>
          <w:rFonts w:ascii="Arial Narrow" w:hAnsi="Arial Narrow" w:cs="Arial Narrow"/>
          <w:sz w:val="24"/>
          <w:szCs w:val="24"/>
        </w:rPr>
        <w:t>3</w:t>
      </w:r>
      <w:r w:rsidR="00AA705C" w:rsidRPr="00190E4C">
        <w:rPr>
          <w:rFonts w:ascii="Arial Narrow" w:hAnsi="Arial Narrow" w:cs="Arial Narrow"/>
          <w:sz w:val="24"/>
          <w:szCs w:val="24"/>
        </w:rPr>
        <w:t>/</w:t>
      </w:r>
      <w:r w:rsidR="000E0D37" w:rsidRPr="00190E4C">
        <w:rPr>
          <w:rFonts w:ascii="Arial Narrow" w:hAnsi="Arial Narrow" w:cs="Arial Narrow"/>
          <w:sz w:val="24"/>
          <w:szCs w:val="24"/>
        </w:rPr>
        <w:t>202</w:t>
      </w:r>
      <w:r w:rsidR="005A3C91" w:rsidRPr="00190E4C">
        <w:rPr>
          <w:rFonts w:ascii="Arial Narrow" w:hAnsi="Arial Narrow" w:cs="Arial Narrow"/>
          <w:sz w:val="24"/>
          <w:szCs w:val="24"/>
        </w:rPr>
        <w:t>2</w:t>
      </w:r>
      <w:r w:rsidR="000E0D37" w:rsidRPr="00190E4C">
        <w:rPr>
          <w:rFonts w:ascii="Arial Narrow" w:hAnsi="Arial Narrow" w:cs="Arial Narrow"/>
          <w:sz w:val="24"/>
          <w:szCs w:val="24"/>
        </w:rPr>
        <w:t xml:space="preserve">, tendo como objeto a </w:t>
      </w:r>
      <w:r w:rsidR="00B15FED" w:rsidRPr="004169B9">
        <w:rPr>
          <w:rFonts w:ascii="Arial Narrow" w:hAnsi="Arial Narrow"/>
          <w:b/>
          <w:bCs/>
          <w:color w:val="000000"/>
        </w:rPr>
        <w:t xml:space="preserve">Contratação de empresa especializada para Pavimentação Asfáltica nas Ruas Manoel Silvério Ferreira, Jorge Mendes de Carvalho, Antonio da Cruz,  Francisco Silvério Ferreira, João Batista </w:t>
      </w:r>
      <w:proofErr w:type="spellStart"/>
      <w:r w:rsidR="00B15FED" w:rsidRPr="004169B9">
        <w:rPr>
          <w:rFonts w:ascii="Arial Narrow" w:hAnsi="Arial Narrow"/>
          <w:b/>
          <w:bCs/>
          <w:color w:val="000000"/>
        </w:rPr>
        <w:t>Brisola</w:t>
      </w:r>
      <w:proofErr w:type="spellEnd"/>
      <w:r w:rsidR="00B15FED" w:rsidRPr="004169B9">
        <w:rPr>
          <w:rFonts w:ascii="Arial Narrow" w:hAnsi="Arial Narrow"/>
          <w:b/>
          <w:bCs/>
          <w:color w:val="000000"/>
        </w:rPr>
        <w:t>, José da Cruz, Deodoro José de Lima e Praça Rubens de Lima, pelo regime de empreitada global – compreendendo execução de serviços e fornecimento de materiais (Convênio da Secretaria de Desenvolvimento Regional do Governo do Estado de São Paulo nº 100182/2022).  Conforme Anexo I – Termo de Referência do edital</w:t>
      </w:r>
      <w:r w:rsidR="0031655E">
        <w:rPr>
          <w:rFonts w:ascii="Arial Narrow" w:hAnsi="Arial Narrow"/>
          <w:b/>
          <w:bCs/>
          <w:color w:val="000000"/>
        </w:rPr>
        <w:t xml:space="preserve">. </w:t>
      </w:r>
      <w:bookmarkStart w:id="1" w:name="_Hlk104281882"/>
      <w:r w:rsidR="00FB10CA">
        <w:rPr>
          <w:rFonts w:ascii="Arial Narrow" w:hAnsi="Arial Narrow"/>
          <w:color w:val="000000"/>
          <w:sz w:val="24"/>
          <w:szCs w:val="24"/>
        </w:rPr>
        <w:t xml:space="preserve">Em seguida foi recebido o envelope da licitante NBS CONSTRUÇÕES E PAVIMENTAÇÕES EIRELI, CNPJ 24.649.499/0001-20, com sede na cidade de </w:t>
      </w:r>
      <w:proofErr w:type="spellStart"/>
      <w:r w:rsidR="00FB10CA">
        <w:rPr>
          <w:rFonts w:ascii="Arial Narrow" w:hAnsi="Arial Narrow"/>
          <w:color w:val="000000"/>
          <w:sz w:val="24"/>
          <w:szCs w:val="24"/>
        </w:rPr>
        <w:t>Rafard</w:t>
      </w:r>
      <w:proofErr w:type="spellEnd"/>
      <w:r w:rsidR="00FB10CA">
        <w:rPr>
          <w:rFonts w:ascii="Arial Narrow" w:hAnsi="Arial Narrow"/>
          <w:color w:val="000000"/>
          <w:sz w:val="24"/>
          <w:szCs w:val="24"/>
        </w:rPr>
        <w:t xml:space="preserve">/SP. Aberto o envelope de habilitação constatou–se que a mesma apresentou todos os documentos exigidos no edital ficando assim habilitada para a próxima fase do certame, o atestado de capacidade técnica da empresa foi analisado pelo engenheiro responsável por esta Prefeitura o </w:t>
      </w:r>
      <w:proofErr w:type="spellStart"/>
      <w:r w:rsidR="00FB10CA">
        <w:rPr>
          <w:rFonts w:ascii="Arial Narrow" w:hAnsi="Arial Narrow"/>
          <w:color w:val="000000"/>
          <w:sz w:val="24"/>
          <w:szCs w:val="24"/>
        </w:rPr>
        <w:t>Sr</w:t>
      </w:r>
      <w:proofErr w:type="spellEnd"/>
      <w:r w:rsidR="00FB10CA">
        <w:rPr>
          <w:rFonts w:ascii="Arial Narrow" w:hAnsi="Arial Narrow"/>
          <w:color w:val="000000"/>
          <w:sz w:val="24"/>
          <w:szCs w:val="24"/>
        </w:rPr>
        <w:t xml:space="preserve"> Rodrigo de Araújo. Aberto o envelope de proposta financeira, constatou-se que a referida licitante apresentou o valor global de</w:t>
      </w:r>
      <w:r w:rsidR="00FB10CA">
        <w:rPr>
          <w:rFonts w:ascii="Arial Narrow" w:hAnsi="Arial Narrow"/>
          <w:b/>
          <w:bCs/>
          <w:color w:val="000000"/>
          <w:sz w:val="24"/>
          <w:szCs w:val="24"/>
        </w:rPr>
        <w:t xml:space="preserve"> R$ </w:t>
      </w:r>
      <w:r w:rsidR="00FB10CA">
        <w:rPr>
          <w:rFonts w:ascii="Arial Narrow" w:hAnsi="Arial Narrow"/>
          <w:b/>
          <w:bCs/>
          <w:color w:val="000000"/>
          <w:sz w:val="24"/>
          <w:szCs w:val="24"/>
        </w:rPr>
        <w:t>1.182.784,95</w:t>
      </w:r>
      <w:r w:rsidR="00FB10CA">
        <w:rPr>
          <w:rFonts w:ascii="Arial Narrow" w:hAnsi="Arial Narrow"/>
          <w:b/>
          <w:bCs/>
          <w:color w:val="000000"/>
          <w:sz w:val="24"/>
          <w:szCs w:val="24"/>
        </w:rPr>
        <w:t xml:space="preserve"> (</w:t>
      </w:r>
      <w:r w:rsidR="00FB10CA">
        <w:rPr>
          <w:rFonts w:ascii="Arial Narrow" w:hAnsi="Arial Narrow"/>
          <w:b/>
          <w:bCs/>
          <w:color w:val="000000"/>
          <w:sz w:val="24"/>
          <w:szCs w:val="24"/>
        </w:rPr>
        <w:t>Um milhão cento e oitenta e dois mil setecentos e oitenta e quatro reais e noventa e cinco centavos</w:t>
      </w:r>
      <w:r w:rsidR="00FB10CA">
        <w:rPr>
          <w:rFonts w:ascii="Arial Narrow" w:hAnsi="Arial Narrow"/>
          <w:b/>
          <w:bCs/>
          <w:color w:val="000000"/>
          <w:sz w:val="24"/>
          <w:szCs w:val="24"/>
        </w:rPr>
        <w:t xml:space="preserve">), </w:t>
      </w:r>
      <w:r w:rsidR="00FB10CA">
        <w:rPr>
          <w:rFonts w:ascii="Arial Narrow" w:hAnsi="Arial Narrow"/>
          <w:color w:val="000000"/>
          <w:sz w:val="24"/>
          <w:szCs w:val="24"/>
        </w:rPr>
        <w:t xml:space="preserve">tendo em vista que o valor está abaixo do fixado no edital, a COPEL declara, a licitante NBS CONSTRUÇÕES como vencedora deste certame pelo valor apresentado. A COPEL encaminhará o presente expediente para Parecer Técnico da Assessoria Jurídica deste Município. </w:t>
      </w:r>
      <w:r w:rsidR="00FB10CA">
        <w:rPr>
          <w:rFonts w:ascii="Arial Narrow" w:hAnsi="Arial Narrow" w:cs="Arial Narrow"/>
          <w:sz w:val="24"/>
          <w:szCs w:val="24"/>
        </w:rPr>
        <w:t xml:space="preserve">Nada mais havendo. Eu, José Antônio </w:t>
      </w:r>
      <w:proofErr w:type="spellStart"/>
      <w:r w:rsidR="00FB10CA">
        <w:rPr>
          <w:rFonts w:ascii="Arial Narrow" w:hAnsi="Arial Narrow" w:cs="Arial Narrow"/>
          <w:sz w:val="24"/>
          <w:szCs w:val="24"/>
        </w:rPr>
        <w:t>Manoél</w:t>
      </w:r>
      <w:proofErr w:type="spellEnd"/>
      <w:r w:rsidR="00FB10CA">
        <w:rPr>
          <w:rFonts w:ascii="Arial Narrow" w:hAnsi="Arial Narrow" w:cs="Arial Narrow"/>
          <w:sz w:val="24"/>
          <w:szCs w:val="24"/>
        </w:rPr>
        <w:t>, digitei, e vai devidamente assinado pelos participantes dessa licitação.</w:t>
      </w:r>
    </w:p>
    <w:bookmarkEnd w:id="1"/>
    <w:p w14:paraId="2DFE6FA9" w14:textId="77777777" w:rsidR="00FB10CA" w:rsidRDefault="00FB10CA" w:rsidP="00FB10C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sz w:val="24"/>
          <w:szCs w:val="24"/>
        </w:rPr>
      </w:pPr>
    </w:p>
    <w:p w14:paraId="150E79F1" w14:textId="77777777" w:rsidR="00FB10CA" w:rsidRDefault="00FB10CA" w:rsidP="00FB10C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sz w:val="24"/>
          <w:szCs w:val="24"/>
        </w:rPr>
      </w:pPr>
    </w:p>
    <w:p w14:paraId="6768DA54" w14:textId="77777777" w:rsidR="00FB10CA" w:rsidRDefault="00FB10CA" w:rsidP="00FB10CA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3C8CC92B" w14:textId="77777777" w:rsidR="00FB10CA" w:rsidRDefault="00FB10CA" w:rsidP="00FB10CA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José Antônio </w:t>
      </w:r>
      <w:proofErr w:type="spellStart"/>
      <w:r>
        <w:rPr>
          <w:rFonts w:ascii="Arial Narrow" w:hAnsi="Arial Narrow" w:cs="Arial Narrow"/>
          <w:sz w:val="24"/>
          <w:szCs w:val="24"/>
        </w:rPr>
        <w:t>Manoél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   Guilherme Benedito da Cruz</w:t>
      </w:r>
    </w:p>
    <w:p w14:paraId="000E4BBE" w14:textId="77777777" w:rsidR="00FB10CA" w:rsidRDefault="00FB10CA" w:rsidP="00FB10CA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Presidente                                                                                                  Membro</w:t>
      </w:r>
    </w:p>
    <w:p w14:paraId="3F7C78B0" w14:textId="77777777" w:rsidR="00FB10CA" w:rsidRDefault="00FB10CA" w:rsidP="00FB10CA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252EC86A" w14:textId="77777777" w:rsidR="00FB10CA" w:rsidRDefault="00FB10CA" w:rsidP="00FB10CA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</w:t>
      </w:r>
    </w:p>
    <w:p w14:paraId="0ECB4EC5" w14:textId="77777777" w:rsidR="00FB10CA" w:rsidRDefault="00FB10CA" w:rsidP="00FB10CA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proofErr w:type="spellStart"/>
      <w:r>
        <w:rPr>
          <w:rFonts w:ascii="Arial Narrow" w:hAnsi="Arial Narrow" w:cs="Arial Narrow"/>
          <w:sz w:val="24"/>
          <w:szCs w:val="24"/>
        </w:rPr>
        <w:t>Nágila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Regina da Cruz Guimarães                                                             </w:t>
      </w:r>
    </w:p>
    <w:p w14:paraId="2899A140" w14:textId="77777777" w:rsidR="00FB10CA" w:rsidRDefault="00FB10CA" w:rsidP="00FB10CA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Membro                                                                                                       </w:t>
      </w:r>
    </w:p>
    <w:p w14:paraId="4E939E22" w14:textId="28CBEB3E" w:rsidR="009B1461" w:rsidRDefault="009B1461" w:rsidP="00FB10C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</w:p>
    <w:p w14:paraId="2B14D5D6" w14:textId="77777777" w:rsidR="009B1461" w:rsidRDefault="009B1461" w:rsidP="000552B3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</w:p>
    <w:p w14:paraId="410A6ECE" w14:textId="77777777" w:rsidR="009B1461" w:rsidRDefault="009B1461" w:rsidP="000552B3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</w:p>
    <w:p w14:paraId="438B5E8B" w14:textId="2DF13C0E" w:rsidR="005447C7" w:rsidRPr="00264137" w:rsidRDefault="005447C7" w:rsidP="00264137">
      <w:pPr>
        <w:spacing w:line="360" w:lineRule="auto"/>
        <w:jc w:val="both"/>
        <w:rPr>
          <w:rFonts w:ascii="Arial Narrow" w:hAnsi="Arial Narrow" w:cs="Arial Narrow"/>
        </w:rPr>
      </w:pPr>
    </w:p>
    <w:sectPr w:rsidR="005447C7" w:rsidRPr="00264137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33739" w14:textId="77777777" w:rsidR="0004433A" w:rsidRDefault="0004433A" w:rsidP="00E705C1">
      <w:pPr>
        <w:spacing w:line="240" w:lineRule="auto"/>
      </w:pPr>
      <w:r>
        <w:separator/>
      </w:r>
    </w:p>
  </w:endnote>
  <w:endnote w:type="continuationSeparator" w:id="0">
    <w:p w14:paraId="37DDE1A3" w14:textId="77777777" w:rsidR="0004433A" w:rsidRDefault="0004433A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64C05813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D0E9BC5" w14:textId="77777777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47AC410" w14:textId="77777777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57728" behindDoc="1" locked="0" layoutInCell="0" allowOverlap="1" wp14:anchorId="2A96C6ED" wp14:editId="755A2FC3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1FFCEEF" w14:textId="77777777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FE7387D" wp14:editId="046ED593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0DB26E3C" w14:textId="77777777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113BAB3F" w14:textId="77777777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3925533F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5B248" w14:textId="77777777" w:rsidR="0004433A" w:rsidRDefault="0004433A" w:rsidP="00E705C1">
      <w:pPr>
        <w:spacing w:line="240" w:lineRule="auto"/>
      </w:pPr>
      <w:r>
        <w:separator/>
      </w:r>
    </w:p>
  </w:footnote>
  <w:footnote w:type="continuationSeparator" w:id="0">
    <w:p w14:paraId="0987D9FF" w14:textId="77777777" w:rsidR="0004433A" w:rsidRDefault="0004433A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553B1" w14:textId="77777777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33B93448" w14:textId="77777777" w:rsidTr="007E1D37">
      <w:trPr>
        <w:trHeight w:val="1816"/>
      </w:trPr>
      <w:tc>
        <w:tcPr>
          <w:tcW w:w="1818" w:type="dxa"/>
          <w:vAlign w:val="center"/>
        </w:tcPr>
        <w:p w14:paraId="0D1857A4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6704" behindDoc="1" locked="0" layoutInCell="1" allowOverlap="1" wp14:anchorId="2D619F68" wp14:editId="152D12DB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09" w:type="dxa"/>
          <w:vAlign w:val="center"/>
        </w:tcPr>
        <w:p w14:paraId="79E6D3BE" w14:textId="3CD2A520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5680" behindDoc="1" locked="0" layoutInCell="0" allowOverlap="1" wp14:anchorId="7D390644" wp14:editId="0FB24D13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645A6"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6439ACF" wp14:editId="36823907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0" b="0"/>
                    <wp:wrapNone/>
                    <wp:docPr id="4" name="Forma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44E83E" id="Forma1" o:spid="_x0000_s1026" style="position:absolute;margin-left:-79.85pt;margin-top:80.7pt;width:473.6pt;height: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Fw1QEAAA0EAAAOAAAAZHJzL2Uyb0RvYy54bWysU8GO0zAQvSPxD5bvNGnVLVXUdCXYLZcV&#10;VCx8gOvYrYXtscamaf+esZtmC5wWcbFiz7w3895MVvcnZ9lRYTTgWz6d1JwpL6Ezft/y798275ac&#10;xSR8Jyx41fKzivx+/fbNqg+NmsEBbKeQEYmPTR9afkgpNFUV5UE5EScQlKegBnQi0RX3VYeiJ3Zn&#10;q1ldL6oesAsIUsVIrw+XIF8Xfq2VTF+0jiox23LqLZUTy7nLZ7VeiWaPIhyMHNoQ/9CFE8ZT0ZHq&#10;QSTBfqL5i8oZiRBBp4kEV4HWRqqigdRM6z/UPB9EUEULmRPDaFP8f7Ty83GLzHQtn3PmhaMRbbLZ&#10;0+xMH2JDCc9hi1lbDE8gf0QKVL9F8iUOOSeNLueSMnYqNp9Hm9UpMUmPi3o6fz+jaUiKze/q5V0u&#10;VonmCg4Y0ycFjuWPliNNsZgrjk8xXVKvKaUvsKbbGGvLBfe7jxbZUdDEP9SP9eNiYI+3adaznjqZ&#10;L+vC7CHjL9TWDwIvmoq6dLYqs1v/VWmyq0gr5eRQ77JTtPSk67pZJKkAcqIm/ldiB0hGq7LKr8SP&#10;oFIffBrxznjAYsuNuvy5g+68xeuEaefKXIb/Iy/17b3Y9PIXr38BAAD//wMAUEsDBBQABgAIAAAA&#10;IQDE3gKT4QAAAAwBAAAPAAAAZHJzL2Rvd25yZXYueG1sTI9NSwMxEIbvgv8hjOBF2myK++G62VJE&#10;QfBkraC3dDNugpvJsknb9d+bnvQ48z6880yznt3AjjgF60mCWGbAkDqvLfUSdm9PiwpYiIq0Gjyh&#10;hB8MsG4vLxpVa3+iVzxuY89SCYVaSTAxjjXnoTPoVFj6ESllX35yKqZx6rme1CmVu4GvsqzgTllK&#10;F4wa8cFg9709OAmfmxHNjVg9C2sf7c4X0/uHepHy+mre3AOLOMc/GM76SR3a5LT3B9KBDRIWIr8r&#10;E5uSQtwCS0hZlTmw/XlT5cDbhv9/ov0FAAD//wMAUEsBAi0AFAAGAAgAAAAhALaDOJL+AAAA4QEA&#10;ABMAAAAAAAAAAAAAAAAAAAAAAFtDb250ZW50X1R5cGVzXS54bWxQSwECLQAUAAYACAAAACEAOP0h&#10;/9YAAACUAQAACwAAAAAAAAAAAAAAAAAvAQAAX3JlbHMvLnJlbHNQSwECLQAUAAYACAAAACEAgEZx&#10;cNUBAAANBAAADgAAAAAAAAAAAAAAAAAuAgAAZHJzL2Uyb0RvYy54bWxQSwECLQAUAAYACAAAACEA&#10;xN4Ck+EAAAAMAQAADwAAAAAAAAAAAAAAAAAvBAAAZHJzL2Rvd25yZXYueG1sUEsFBgAAAAAEAAQA&#10;8wAAAD0FAAAAAA==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75608F6" w14:textId="1AC31CE9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2AA29B03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3B218D2B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1131849D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63177F4D" w14:textId="77777777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0143145">
    <w:abstractNumId w:val="0"/>
  </w:num>
  <w:num w:numId="2" w16cid:durableId="549195551">
    <w:abstractNumId w:val="7"/>
  </w:num>
  <w:num w:numId="3" w16cid:durableId="1518814231">
    <w:abstractNumId w:val="7"/>
  </w:num>
  <w:num w:numId="4" w16cid:durableId="1330402469">
    <w:abstractNumId w:val="1"/>
  </w:num>
  <w:num w:numId="5" w16cid:durableId="1534462397">
    <w:abstractNumId w:val="3"/>
  </w:num>
  <w:num w:numId="6" w16cid:durableId="1886403827">
    <w:abstractNumId w:val="5"/>
  </w:num>
  <w:num w:numId="7" w16cid:durableId="915553590">
    <w:abstractNumId w:val="4"/>
  </w:num>
  <w:num w:numId="8" w16cid:durableId="237983770">
    <w:abstractNumId w:val="2"/>
  </w:num>
  <w:num w:numId="9" w16cid:durableId="347752125">
    <w:abstractNumId w:val="6"/>
  </w:num>
  <w:num w:numId="10" w16cid:durableId="2007517967">
    <w:abstractNumId w:val="2"/>
  </w:num>
  <w:num w:numId="11" w16cid:durableId="197363759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1287"/>
    <w:rsid w:val="0000283B"/>
    <w:rsid w:val="00003C7B"/>
    <w:rsid w:val="00031FDA"/>
    <w:rsid w:val="00037FE4"/>
    <w:rsid w:val="0004433A"/>
    <w:rsid w:val="000552B3"/>
    <w:rsid w:val="000B5635"/>
    <w:rsid w:val="000C1F3C"/>
    <w:rsid w:val="000C6355"/>
    <w:rsid w:val="000E0D37"/>
    <w:rsid w:val="000E34FE"/>
    <w:rsid w:val="000F5308"/>
    <w:rsid w:val="001064D2"/>
    <w:rsid w:val="00107C17"/>
    <w:rsid w:val="001177A6"/>
    <w:rsid w:val="00135FAF"/>
    <w:rsid w:val="00144BD9"/>
    <w:rsid w:val="00164F41"/>
    <w:rsid w:val="00167929"/>
    <w:rsid w:val="00190E4C"/>
    <w:rsid w:val="00195FAA"/>
    <w:rsid w:val="001C3BCE"/>
    <w:rsid w:val="001C71CB"/>
    <w:rsid w:val="001E5406"/>
    <w:rsid w:val="001F2D70"/>
    <w:rsid w:val="001F4950"/>
    <w:rsid w:val="0020222D"/>
    <w:rsid w:val="002023AD"/>
    <w:rsid w:val="002042C7"/>
    <w:rsid w:val="00210384"/>
    <w:rsid w:val="00223C71"/>
    <w:rsid w:val="002264DC"/>
    <w:rsid w:val="0022747F"/>
    <w:rsid w:val="002313E4"/>
    <w:rsid w:val="00235D9D"/>
    <w:rsid w:val="002543A5"/>
    <w:rsid w:val="00264137"/>
    <w:rsid w:val="0026460F"/>
    <w:rsid w:val="00273259"/>
    <w:rsid w:val="00285A61"/>
    <w:rsid w:val="002951A7"/>
    <w:rsid w:val="002A5A5C"/>
    <w:rsid w:val="002B256C"/>
    <w:rsid w:val="002B2A78"/>
    <w:rsid w:val="002C18B9"/>
    <w:rsid w:val="002C62EB"/>
    <w:rsid w:val="002C6D75"/>
    <w:rsid w:val="002E63C3"/>
    <w:rsid w:val="002F4F30"/>
    <w:rsid w:val="002F5BFE"/>
    <w:rsid w:val="0031655E"/>
    <w:rsid w:val="003165B8"/>
    <w:rsid w:val="0032071A"/>
    <w:rsid w:val="00335C79"/>
    <w:rsid w:val="003361EB"/>
    <w:rsid w:val="00350DD8"/>
    <w:rsid w:val="00362F57"/>
    <w:rsid w:val="003677E0"/>
    <w:rsid w:val="00371A47"/>
    <w:rsid w:val="003836E3"/>
    <w:rsid w:val="00383FC2"/>
    <w:rsid w:val="00387E63"/>
    <w:rsid w:val="003B3686"/>
    <w:rsid w:val="003B6874"/>
    <w:rsid w:val="003D023A"/>
    <w:rsid w:val="003D07AB"/>
    <w:rsid w:val="003D4DC5"/>
    <w:rsid w:val="003E49FC"/>
    <w:rsid w:val="003E5292"/>
    <w:rsid w:val="003F00C2"/>
    <w:rsid w:val="003F67F0"/>
    <w:rsid w:val="00402020"/>
    <w:rsid w:val="00403B9B"/>
    <w:rsid w:val="00403CCB"/>
    <w:rsid w:val="00412E48"/>
    <w:rsid w:val="004339D8"/>
    <w:rsid w:val="0044306B"/>
    <w:rsid w:val="00447EA9"/>
    <w:rsid w:val="004521AE"/>
    <w:rsid w:val="00455058"/>
    <w:rsid w:val="004663C8"/>
    <w:rsid w:val="00475F84"/>
    <w:rsid w:val="004A5A6B"/>
    <w:rsid w:val="004D0FEC"/>
    <w:rsid w:val="004D4909"/>
    <w:rsid w:val="004D7EEF"/>
    <w:rsid w:val="004E1976"/>
    <w:rsid w:val="004E75DF"/>
    <w:rsid w:val="004F1B3D"/>
    <w:rsid w:val="004F49D3"/>
    <w:rsid w:val="0050517A"/>
    <w:rsid w:val="0051201B"/>
    <w:rsid w:val="005260ED"/>
    <w:rsid w:val="005352FC"/>
    <w:rsid w:val="0054154A"/>
    <w:rsid w:val="00542517"/>
    <w:rsid w:val="005447C7"/>
    <w:rsid w:val="00547076"/>
    <w:rsid w:val="00567210"/>
    <w:rsid w:val="00571B9E"/>
    <w:rsid w:val="00575D73"/>
    <w:rsid w:val="0057798C"/>
    <w:rsid w:val="00590608"/>
    <w:rsid w:val="005975C1"/>
    <w:rsid w:val="005A3C91"/>
    <w:rsid w:val="005D3E25"/>
    <w:rsid w:val="005D3F8D"/>
    <w:rsid w:val="005F2AF4"/>
    <w:rsid w:val="00620A8D"/>
    <w:rsid w:val="006233F2"/>
    <w:rsid w:val="006259D0"/>
    <w:rsid w:val="00637CC0"/>
    <w:rsid w:val="00664910"/>
    <w:rsid w:val="00671994"/>
    <w:rsid w:val="0067564C"/>
    <w:rsid w:val="006805FD"/>
    <w:rsid w:val="00682E09"/>
    <w:rsid w:val="006A21AF"/>
    <w:rsid w:val="006B3361"/>
    <w:rsid w:val="006C326D"/>
    <w:rsid w:val="006D19BD"/>
    <w:rsid w:val="006D1E07"/>
    <w:rsid w:val="006D20AF"/>
    <w:rsid w:val="006D4273"/>
    <w:rsid w:val="006E180A"/>
    <w:rsid w:val="006F4590"/>
    <w:rsid w:val="0070297B"/>
    <w:rsid w:val="00707E87"/>
    <w:rsid w:val="0071505B"/>
    <w:rsid w:val="007420F4"/>
    <w:rsid w:val="00745E2D"/>
    <w:rsid w:val="007648E6"/>
    <w:rsid w:val="00776147"/>
    <w:rsid w:val="00776F99"/>
    <w:rsid w:val="007A7495"/>
    <w:rsid w:val="007B49EB"/>
    <w:rsid w:val="007C2D23"/>
    <w:rsid w:val="007E09CE"/>
    <w:rsid w:val="007F37B5"/>
    <w:rsid w:val="00817C35"/>
    <w:rsid w:val="008310AE"/>
    <w:rsid w:val="0083427A"/>
    <w:rsid w:val="0086398C"/>
    <w:rsid w:val="00882A1D"/>
    <w:rsid w:val="00890EEC"/>
    <w:rsid w:val="008E6182"/>
    <w:rsid w:val="008F1CCE"/>
    <w:rsid w:val="008F4CE0"/>
    <w:rsid w:val="00903691"/>
    <w:rsid w:val="00907DBB"/>
    <w:rsid w:val="009227DE"/>
    <w:rsid w:val="00922A36"/>
    <w:rsid w:val="009233AB"/>
    <w:rsid w:val="009552EC"/>
    <w:rsid w:val="009566DC"/>
    <w:rsid w:val="009A2C62"/>
    <w:rsid w:val="009A2F67"/>
    <w:rsid w:val="009B1461"/>
    <w:rsid w:val="009B28E5"/>
    <w:rsid w:val="009C2FDD"/>
    <w:rsid w:val="009C3DD9"/>
    <w:rsid w:val="009D00AC"/>
    <w:rsid w:val="009D4E50"/>
    <w:rsid w:val="009E39CE"/>
    <w:rsid w:val="009E3CAC"/>
    <w:rsid w:val="009F487A"/>
    <w:rsid w:val="009F6B4E"/>
    <w:rsid w:val="00A03CE3"/>
    <w:rsid w:val="00A06F1F"/>
    <w:rsid w:val="00A1243A"/>
    <w:rsid w:val="00A305D2"/>
    <w:rsid w:val="00A30C84"/>
    <w:rsid w:val="00A428B6"/>
    <w:rsid w:val="00A478A0"/>
    <w:rsid w:val="00A574B5"/>
    <w:rsid w:val="00A63229"/>
    <w:rsid w:val="00A65A91"/>
    <w:rsid w:val="00A72D30"/>
    <w:rsid w:val="00A87762"/>
    <w:rsid w:val="00A877DC"/>
    <w:rsid w:val="00A93199"/>
    <w:rsid w:val="00AA29F5"/>
    <w:rsid w:val="00AA6EED"/>
    <w:rsid w:val="00AA705C"/>
    <w:rsid w:val="00AB0932"/>
    <w:rsid w:val="00AB114F"/>
    <w:rsid w:val="00AD003E"/>
    <w:rsid w:val="00AE05A6"/>
    <w:rsid w:val="00AE77E9"/>
    <w:rsid w:val="00AF4AE5"/>
    <w:rsid w:val="00AF53E1"/>
    <w:rsid w:val="00AF64DC"/>
    <w:rsid w:val="00B03159"/>
    <w:rsid w:val="00B0769C"/>
    <w:rsid w:val="00B07DB2"/>
    <w:rsid w:val="00B10AAE"/>
    <w:rsid w:val="00B11355"/>
    <w:rsid w:val="00B15FED"/>
    <w:rsid w:val="00B216B5"/>
    <w:rsid w:val="00B26078"/>
    <w:rsid w:val="00B432A9"/>
    <w:rsid w:val="00B46929"/>
    <w:rsid w:val="00B528A4"/>
    <w:rsid w:val="00B53FDA"/>
    <w:rsid w:val="00B557D9"/>
    <w:rsid w:val="00B65DD2"/>
    <w:rsid w:val="00B70398"/>
    <w:rsid w:val="00B728CD"/>
    <w:rsid w:val="00B73E03"/>
    <w:rsid w:val="00B76C7F"/>
    <w:rsid w:val="00B83FA4"/>
    <w:rsid w:val="00B95A38"/>
    <w:rsid w:val="00BA6F07"/>
    <w:rsid w:val="00BB58B3"/>
    <w:rsid w:val="00BD7CCF"/>
    <w:rsid w:val="00BE3A5E"/>
    <w:rsid w:val="00BF43B1"/>
    <w:rsid w:val="00BF7430"/>
    <w:rsid w:val="00C07DDF"/>
    <w:rsid w:val="00C11697"/>
    <w:rsid w:val="00C12336"/>
    <w:rsid w:val="00C16075"/>
    <w:rsid w:val="00C255B1"/>
    <w:rsid w:val="00C26340"/>
    <w:rsid w:val="00C5396B"/>
    <w:rsid w:val="00C54F95"/>
    <w:rsid w:val="00C56E07"/>
    <w:rsid w:val="00C66A0F"/>
    <w:rsid w:val="00C700CB"/>
    <w:rsid w:val="00CC5DFB"/>
    <w:rsid w:val="00CD5D1E"/>
    <w:rsid w:val="00CE4F0B"/>
    <w:rsid w:val="00CF3E6B"/>
    <w:rsid w:val="00CF703A"/>
    <w:rsid w:val="00D10902"/>
    <w:rsid w:val="00D111D3"/>
    <w:rsid w:val="00D1761A"/>
    <w:rsid w:val="00D26F3E"/>
    <w:rsid w:val="00D42FC0"/>
    <w:rsid w:val="00D454DB"/>
    <w:rsid w:val="00D5136B"/>
    <w:rsid w:val="00D56B6D"/>
    <w:rsid w:val="00D626C0"/>
    <w:rsid w:val="00D664D3"/>
    <w:rsid w:val="00D7634D"/>
    <w:rsid w:val="00D82A41"/>
    <w:rsid w:val="00DA2312"/>
    <w:rsid w:val="00DA38AF"/>
    <w:rsid w:val="00DA412F"/>
    <w:rsid w:val="00DC101B"/>
    <w:rsid w:val="00DC1672"/>
    <w:rsid w:val="00DC7FF9"/>
    <w:rsid w:val="00DD67BE"/>
    <w:rsid w:val="00DE410A"/>
    <w:rsid w:val="00DE5168"/>
    <w:rsid w:val="00E03D60"/>
    <w:rsid w:val="00E04E6A"/>
    <w:rsid w:val="00E17915"/>
    <w:rsid w:val="00E2593D"/>
    <w:rsid w:val="00E307B8"/>
    <w:rsid w:val="00E42AD0"/>
    <w:rsid w:val="00E44FF0"/>
    <w:rsid w:val="00E557F0"/>
    <w:rsid w:val="00E705C1"/>
    <w:rsid w:val="00E77805"/>
    <w:rsid w:val="00E86EF1"/>
    <w:rsid w:val="00E95E7C"/>
    <w:rsid w:val="00EA3A8E"/>
    <w:rsid w:val="00EA7E7B"/>
    <w:rsid w:val="00EC0939"/>
    <w:rsid w:val="00EC0FE8"/>
    <w:rsid w:val="00EC1503"/>
    <w:rsid w:val="00EC330D"/>
    <w:rsid w:val="00EE430F"/>
    <w:rsid w:val="00EF13AA"/>
    <w:rsid w:val="00F00D8F"/>
    <w:rsid w:val="00F06905"/>
    <w:rsid w:val="00F07220"/>
    <w:rsid w:val="00F07AED"/>
    <w:rsid w:val="00F167EE"/>
    <w:rsid w:val="00F40DB0"/>
    <w:rsid w:val="00F444E2"/>
    <w:rsid w:val="00F63FAB"/>
    <w:rsid w:val="00F645A6"/>
    <w:rsid w:val="00F6730E"/>
    <w:rsid w:val="00F67937"/>
    <w:rsid w:val="00F74769"/>
    <w:rsid w:val="00F74A1E"/>
    <w:rsid w:val="00F8635C"/>
    <w:rsid w:val="00FB10CA"/>
    <w:rsid w:val="00FB4193"/>
    <w:rsid w:val="00FC29C9"/>
    <w:rsid w:val="00FC559A"/>
    <w:rsid w:val="00FD453E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A5EAC"/>
  <w15:docId w15:val="{D15EB87F-3221-4E11-8252-EBE663B5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0E0D37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414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2022-11-25T17:29:00Z</cp:lastPrinted>
  <dcterms:created xsi:type="dcterms:W3CDTF">2022-11-25T16:04:00Z</dcterms:created>
  <dcterms:modified xsi:type="dcterms:W3CDTF">2022-11-25T17:29:00Z</dcterms:modified>
</cp:coreProperties>
</file>