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25" w:rsidRDefault="003C0525" w:rsidP="003C0525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</w:p>
    <w:p w:rsidR="003C0525" w:rsidRDefault="003C0525" w:rsidP="003C0525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</w:p>
    <w:p w:rsidR="004508AC" w:rsidRDefault="004508AC" w:rsidP="004508AC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  <w:r>
        <w:rPr>
          <w:rFonts w:ascii="Baskerville Old Face" w:hAnsi="Baskerville Old Face" w:cs="Tahoma"/>
          <w:b/>
          <w:sz w:val="28"/>
          <w:szCs w:val="28"/>
          <w:u w:val="single"/>
        </w:rPr>
        <w:t>D E C L A R A Ç Ã O</w:t>
      </w:r>
    </w:p>
    <w:p w:rsidR="004508AC" w:rsidRDefault="004508AC" w:rsidP="004508AC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</w:p>
    <w:p w:rsidR="004508AC" w:rsidRDefault="004508AC" w:rsidP="004508AC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</w:p>
    <w:p w:rsidR="004508AC" w:rsidRDefault="004508AC" w:rsidP="004508AC">
      <w:pPr>
        <w:jc w:val="both"/>
        <w:rPr>
          <w:rFonts w:ascii="Baskerville Old Face" w:hAnsi="Baskerville Old Face" w:cs="Tahoma"/>
          <w:sz w:val="28"/>
          <w:szCs w:val="28"/>
        </w:rPr>
      </w:pPr>
      <w:r>
        <w:rPr>
          <w:rFonts w:ascii="Baskerville Old Face" w:hAnsi="Baskerville Old Face" w:cs="Tahoma"/>
          <w:sz w:val="28"/>
          <w:szCs w:val="28"/>
        </w:rPr>
        <w:t xml:space="preserve">DECLARO para os devidos fins que nos termos do Artigo 16, Inciso II, da Lei Complementar nº 101 de 04 de </w:t>
      </w:r>
      <w:proofErr w:type="gramStart"/>
      <w:r>
        <w:rPr>
          <w:rFonts w:ascii="Baskerville Old Face" w:hAnsi="Baskerville Old Face" w:cs="Tahoma"/>
          <w:sz w:val="28"/>
          <w:szCs w:val="28"/>
        </w:rPr>
        <w:t>Maio</w:t>
      </w:r>
      <w:proofErr w:type="gramEnd"/>
      <w:r>
        <w:rPr>
          <w:rFonts w:ascii="Baskerville Old Face" w:hAnsi="Baskerville Old Face" w:cs="Tahoma"/>
          <w:sz w:val="28"/>
          <w:szCs w:val="28"/>
        </w:rPr>
        <w:t xml:space="preserve"> de 2000 que a despesa para o objeto abaixo descrito encontra-se em plena adequação orçamentária e financeira sendo compatível com o Plano Plurianual e com a Lei de Diretrizes Orçamentárias e que a mesma não causará impacto orçamentário e financeiro nos dois exercícios subsequentes não ultrapassando assim os limites estabelecidos.</w:t>
      </w:r>
    </w:p>
    <w:p w:rsidR="004508AC" w:rsidRDefault="004508AC" w:rsidP="004508AC">
      <w:pPr>
        <w:jc w:val="both"/>
        <w:rPr>
          <w:rFonts w:ascii="Baskerville Old Face" w:hAnsi="Baskerville Old Face" w:cs="Tahoma"/>
          <w:sz w:val="28"/>
          <w:szCs w:val="28"/>
        </w:rPr>
      </w:pPr>
    </w:p>
    <w:p w:rsidR="004508AC" w:rsidRDefault="004508AC" w:rsidP="004508AC">
      <w:pPr>
        <w:rPr>
          <w:rFonts w:ascii="Baskerville Old Face" w:hAnsi="Baskerville Old Face" w:cs="Tahoma"/>
          <w:b/>
          <w:sz w:val="28"/>
          <w:szCs w:val="28"/>
          <w:u w:val="single"/>
        </w:rPr>
      </w:pPr>
    </w:p>
    <w:p w:rsidR="004508AC" w:rsidRDefault="004508AC" w:rsidP="004508AC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  <w:r>
        <w:rPr>
          <w:rFonts w:ascii="Baskerville Old Face" w:hAnsi="Baskerville Old Face" w:cs="Tahoma"/>
          <w:b/>
          <w:sz w:val="28"/>
          <w:szCs w:val="28"/>
          <w:u w:val="single"/>
        </w:rPr>
        <w:t>A U T O R I Z A Ç Ã O</w:t>
      </w:r>
    </w:p>
    <w:p w:rsidR="004508AC" w:rsidRDefault="004508AC" w:rsidP="004508AC">
      <w:pPr>
        <w:spacing w:line="240" w:lineRule="auto"/>
        <w:rPr>
          <w:rFonts w:ascii="Baskerville Old Face" w:hAnsi="Baskerville Old Face" w:cs="Tahoma"/>
          <w:sz w:val="28"/>
          <w:szCs w:val="28"/>
        </w:rPr>
      </w:pPr>
    </w:p>
    <w:p w:rsidR="004508AC" w:rsidRDefault="004508AC" w:rsidP="00450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63C" w:rsidRDefault="0032163C" w:rsidP="0032163C">
      <w:pPr>
        <w:pStyle w:val="Lista"/>
        <w:tabs>
          <w:tab w:val="left" w:pos="0"/>
        </w:tabs>
        <w:ind w:left="0" w:firstLine="0"/>
        <w:jc w:val="both"/>
        <w:rPr>
          <w:rFonts w:ascii="Baskerville Old Face" w:hAnsi="Baskerville Old Face" w:cs="Times New Roman"/>
          <w:sz w:val="28"/>
          <w:szCs w:val="28"/>
        </w:rPr>
      </w:pPr>
    </w:p>
    <w:p w:rsidR="004508AC" w:rsidRDefault="004508AC" w:rsidP="004508AC">
      <w:pPr>
        <w:pStyle w:val="Lista"/>
        <w:tabs>
          <w:tab w:val="left" w:pos="0"/>
        </w:tabs>
        <w:ind w:left="0" w:firstLine="0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Autorizo a abertura do processo licitatório na modalidade: </w:t>
      </w:r>
      <w:r>
        <w:rPr>
          <w:rFonts w:ascii="Baskerville Old Face" w:hAnsi="Baskerville Old Face"/>
          <w:b/>
          <w:sz w:val="28"/>
          <w:szCs w:val="28"/>
        </w:rPr>
        <w:t xml:space="preserve">PREGÃO PRESENCIAL (REGISTRO DE PREÇOS) </w:t>
      </w:r>
      <w:r>
        <w:rPr>
          <w:rFonts w:ascii="Baskerville Old Face" w:hAnsi="Baskerville Old Face"/>
          <w:sz w:val="28"/>
          <w:szCs w:val="28"/>
        </w:rPr>
        <w:t xml:space="preserve">para: </w:t>
      </w:r>
    </w:p>
    <w:p w:rsidR="0032163C" w:rsidRDefault="0032163C" w:rsidP="0032163C">
      <w:pPr>
        <w:pStyle w:val="Lista"/>
        <w:tabs>
          <w:tab w:val="left" w:pos="0"/>
        </w:tabs>
        <w:ind w:left="0" w:firstLine="0"/>
        <w:jc w:val="both"/>
        <w:rPr>
          <w:rFonts w:ascii="Baskerville Old Face" w:hAnsi="Baskerville Old Face"/>
          <w:sz w:val="32"/>
          <w:szCs w:val="32"/>
        </w:rPr>
      </w:pPr>
    </w:p>
    <w:p w:rsidR="00435D89" w:rsidRDefault="00435D89" w:rsidP="004508AC">
      <w:pPr>
        <w:rPr>
          <w:rFonts w:ascii="Baskerville Old Face" w:hAnsi="Baskerville Old Face" w:cs="Arial Narrow"/>
          <w:b/>
          <w:bCs/>
          <w:sz w:val="40"/>
          <w:szCs w:val="40"/>
        </w:rPr>
      </w:pPr>
    </w:p>
    <w:p w:rsidR="0032163C" w:rsidRDefault="000B09CA" w:rsidP="000B09CA">
      <w:pPr>
        <w:rPr>
          <w:rFonts w:ascii="Baskerville Old Face" w:hAnsi="Baskerville Old Face" w:cs="Arial Narrow"/>
          <w:b/>
          <w:bCs/>
          <w:sz w:val="40"/>
          <w:szCs w:val="40"/>
        </w:rPr>
      </w:pPr>
      <w:r>
        <w:rPr>
          <w:rFonts w:ascii="Baskerville Old Face" w:hAnsi="Baskerville Old Face" w:cs="Arial Narrow"/>
          <w:b/>
          <w:bCs/>
          <w:sz w:val="40"/>
          <w:szCs w:val="40"/>
        </w:rPr>
        <w:t>Contratação de empresa especializada para realização de Exames para detecção de Covid-19 para esta Prefeitura Municipal.</w:t>
      </w:r>
    </w:p>
    <w:p w:rsidR="000B09CA" w:rsidRDefault="000B09CA" w:rsidP="000B09CA">
      <w:pPr>
        <w:rPr>
          <w:rFonts w:ascii="Baskerville Old Face" w:hAnsi="Baskerville Old Face" w:cs="Tahoma"/>
          <w:sz w:val="28"/>
          <w:szCs w:val="28"/>
        </w:rPr>
      </w:pPr>
    </w:p>
    <w:p w:rsidR="003C0525" w:rsidRDefault="003C0525" w:rsidP="0032163C">
      <w:pPr>
        <w:jc w:val="right"/>
        <w:rPr>
          <w:rFonts w:ascii="Baskerville Old Face" w:hAnsi="Baskerville Old Face" w:cs="Tahoma"/>
          <w:sz w:val="28"/>
          <w:szCs w:val="28"/>
        </w:rPr>
      </w:pPr>
    </w:p>
    <w:p w:rsidR="0032163C" w:rsidRDefault="0032163C" w:rsidP="0032163C">
      <w:pPr>
        <w:jc w:val="right"/>
        <w:rPr>
          <w:rFonts w:ascii="Baskerville Old Face" w:hAnsi="Baskerville Old Face" w:cs="Tahoma"/>
          <w:sz w:val="28"/>
          <w:szCs w:val="28"/>
        </w:rPr>
      </w:pPr>
      <w:r>
        <w:rPr>
          <w:rFonts w:ascii="Baskerville Old Face" w:hAnsi="Baskerville Old Face" w:cs="Tahoma"/>
          <w:sz w:val="28"/>
          <w:szCs w:val="28"/>
        </w:rPr>
        <w:t xml:space="preserve">Ribeirão Grande/SP. </w:t>
      </w:r>
      <w:r w:rsidR="00551568">
        <w:rPr>
          <w:rFonts w:ascii="Baskerville Old Face" w:hAnsi="Baskerville Old Face" w:cs="Tahoma"/>
          <w:sz w:val="28"/>
          <w:szCs w:val="28"/>
        </w:rPr>
        <w:t>21</w:t>
      </w:r>
      <w:bookmarkStart w:id="0" w:name="_GoBack"/>
      <w:bookmarkEnd w:id="0"/>
      <w:r w:rsidR="000B09CA">
        <w:rPr>
          <w:rFonts w:ascii="Baskerville Old Face" w:hAnsi="Baskerville Old Face" w:cs="Tahoma"/>
          <w:sz w:val="28"/>
          <w:szCs w:val="28"/>
        </w:rPr>
        <w:t xml:space="preserve"> de setembr</w:t>
      </w:r>
      <w:r w:rsidR="00435D89">
        <w:rPr>
          <w:rFonts w:ascii="Baskerville Old Face" w:hAnsi="Baskerville Old Face" w:cs="Tahoma"/>
          <w:sz w:val="28"/>
          <w:szCs w:val="28"/>
        </w:rPr>
        <w:t>o de 2020</w:t>
      </w:r>
      <w:r>
        <w:rPr>
          <w:rFonts w:ascii="Baskerville Old Face" w:hAnsi="Baskerville Old Face" w:cs="Tahoma"/>
          <w:sz w:val="28"/>
          <w:szCs w:val="28"/>
        </w:rPr>
        <w:t>.</w:t>
      </w:r>
    </w:p>
    <w:p w:rsidR="0032163C" w:rsidRDefault="0032163C" w:rsidP="0032163C">
      <w:pPr>
        <w:jc w:val="center"/>
        <w:rPr>
          <w:rFonts w:ascii="Baskerville Old Face" w:hAnsi="Baskerville Old Face" w:cs="Tahoma"/>
          <w:sz w:val="28"/>
          <w:szCs w:val="28"/>
        </w:rPr>
      </w:pPr>
    </w:p>
    <w:p w:rsidR="0032163C" w:rsidRDefault="0032163C" w:rsidP="0032163C">
      <w:pPr>
        <w:rPr>
          <w:rFonts w:ascii="Baskerville Old Face" w:hAnsi="Baskerville Old Face" w:cs="Tahoma"/>
          <w:sz w:val="28"/>
          <w:szCs w:val="28"/>
        </w:rPr>
      </w:pPr>
    </w:p>
    <w:p w:rsidR="0032163C" w:rsidRDefault="0032163C" w:rsidP="0032163C">
      <w:pPr>
        <w:jc w:val="center"/>
        <w:rPr>
          <w:rFonts w:ascii="Baskerville Old Face" w:hAnsi="Baskerville Old Face" w:cs="Tahoma"/>
          <w:sz w:val="28"/>
          <w:szCs w:val="28"/>
        </w:rPr>
      </w:pPr>
      <w:r>
        <w:rPr>
          <w:rFonts w:ascii="Baskerville Old Face" w:hAnsi="Baskerville Old Face" w:cs="Tahoma"/>
          <w:sz w:val="28"/>
          <w:szCs w:val="28"/>
        </w:rPr>
        <w:t>_________________________</w:t>
      </w:r>
    </w:p>
    <w:p w:rsidR="0032163C" w:rsidRDefault="0032163C" w:rsidP="0032163C">
      <w:pPr>
        <w:jc w:val="center"/>
        <w:rPr>
          <w:rFonts w:ascii="Baskerville Old Face" w:hAnsi="Baskerville Old Face" w:cs="Tahoma"/>
          <w:b/>
          <w:color w:val="000000"/>
          <w:sz w:val="24"/>
          <w:szCs w:val="24"/>
        </w:rPr>
      </w:pPr>
      <w:r>
        <w:rPr>
          <w:rFonts w:ascii="Baskerville Old Face" w:hAnsi="Baskerville Old Face" w:cs="Tahoma"/>
          <w:b/>
          <w:color w:val="000000"/>
        </w:rPr>
        <w:t>ELIANA DOS SANTOS SILVA</w:t>
      </w:r>
    </w:p>
    <w:p w:rsidR="0032163C" w:rsidRDefault="0032163C" w:rsidP="0032163C">
      <w:pPr>
        <w:jc w:val="center"/>
        <w:rPr>
          <w:rFonts w:ascii="Baskerville Old Face" w:hAnsi="Baskerville Old Face" w:cs="Tahoma"/>
          <w:sz w:val="28"/>
          <w:szCs w:val="28"/>
        </w:rPr>
      </w:pPr>
      <w:r>
        <w:rPr>
          <w:rFonts w:ascii="Baskerville Old Face" w:hAnsi="Baskerville Old Face" w:cs="Tahoma"/>
          <w:sz w:val="28"/>
          <w:szCs w:val="28"/>
        </w:rPr>
        <w:t>Prefeita Municipal</w:t>
      </w:r>
    </w:p>
    <w:p w:rsidR="0032163C" w:rsidRDefault="0032163C" w:rsidP="003216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BC7" w:rsidRDefault="00A14BC7" w:rsidP="00A14BC7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</w:p>
    <w:p w:rsidR="005447C7" w:rsidRDefault="005447C7" w:rsidP="00FC29C9">
      <w:pPr>
        <w:autoSpaceDE w:val="0"/>
        <w:autoSpaceDN w:val="0"/>
        <w:adjustRightInd w:val="0"/>
        <w:jc w:val="center"/>
        <w:rPr>
          <w:rFonts w:ascii="Baskerville Old Face" w:hAnsi="Baskerville Old Face" w:cs="Baskerville Old Face"/>
          <w:b/>
          <w:bCs/>
          <w:sz w:val="40"/>
          <w:szCs w:val="40"/>
          <w:u w:val="single"/>
        </w:rPr>
      </w:pPr>
    </w:p>
    <w:sectPr w:rsidR="005447C7" w:rsidSect="00671994">
      <w:headerReference w:type="default" r:id="rId7"/>
      <w:footerReference w:type="default" r:id="rId8"/>
      <w:pgSz w:w="11906" w:h="16838"/>
      <w:pgMar w:top="1440" w:right="1440" w:bottom="1440" w:left="141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B9" w:rsidRDefault="003411B9" w:rsidP="00E705C1">
      <w:pPr>
        <w:spacing w:line="240" w:lineRule="auto"/>
      </w:pPr>
      <w:r>
        <w:separator/>
      </w:r>
    </w:p>
  </w:endnote>
  <w:endnote w:type="continuationSeparator" w:id="0">
    <w:p w:rsidR="003411B9" w:rsidRDefault="003411B9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E705C1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5C1" w:rsidRDefault="00A428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657225" cy="6572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Rua Francisco </w:t>
          </w:r>
          <w:proofErr w:type="spellStart"/>
          <w:r w:rsidRPr="00F167EE">
            <w:rPr>
              <w:rFonts w:ascii="Baskerville Old Face" w:hAnsi="Baskerville Old Face"/>
              <w:sz w:val="20"/>
              <w:szCs w:val="20"/>
            </w:rPr>
            <w:t>Fhellipe</w:t>
          </w:r>
          <w:proofErr w:type="spellEnd"/>
          <w:r w:rsidRPr="00F167EE">
            <w:rPr>
              <w:rFonts w:ascii="Baskerville Old Face" w:hAnsi="Baskerville Old Face"/>
              <w:sz w:val="20"/>
              <w:szCs w:val="20"/>
            </w:rPr>
            <w:t xml:space="preserve"> de Lima, nº 40 – Ribeirão Grande – SP – 18.315-000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:rsidR="00E705C1" w:rsidRDefault="00F167EE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 w:rsidR="00671994">
            <w:t xml:space="preserve"> / </w:t>
          </w:r>
          <w:hyperlink r:id="rId3" w:history="1">
            <w:r w:rsidR="00671994"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 w:rsidR="00671994"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:rsidR="00E705C1" w:rsidRDefault="00E705C1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B9" w:rsidRDefault="003411B9" w:rsidP="00E705C1">
      <w:pPr>
        <w:spacing w:line="240" w:lineRule="auto"/>
      </w:pPr>
      <w:r>
        <w:separator/>
      </w:r>
    </w:p>
  </w:footnote>
  <w:footnote w:type="continuationSeparator" w:id="0">
    <w:p w:rsidR="003411B9" w:rsidRDefault="003411B9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1" w:rsidRDefault="00FF6380">
    <w:pPr>
      <w:pStyle w:val="Normal1"/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>
          <wp:extent cx="5746115" cy="454729"/>
          <wp:effectExtent l="0" t="0" r="6985" b="2540"/>
          <wp:docPr id="2" name="Imagem 2" descr="C:\Users\Compras3\AppData\Local\Microsoft\Windows\Temporary Internet Files\Content.Word\logo full-HD turistico vale-do-futur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ras3\AppData\Local\Microsoft\Windows\Temporary Internet Files\Content.Word\logo full-HD turistico vale-do-futur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5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5C1" w:rsidRDefault="003411B9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545"/>
    <w:multiLevelType w:val="hybridMultilevel"/>
    <w:tmpl w:val="AA4234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B6103"/>
    <w:multiLevelType w:val="hybridMultilevel"/>
    <w:tmpl w:val="FA6CBF6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69760F5D"/>
    <w:multiLevelType w:val="hybridMultilevel"/>
    <w:tmpl w:val="15AEF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0B09CA"/>
    <w:rsid w:val="00113681"/>
    <w:rsid w:val="00164F41"/>
    <w:rsid w:val="00167929"/>
    <w:rsid w:val="00177C40"/>
    <w:rsid w:val="0018008F"/>
    <w:rsid w:val="001C3BCE"/>
    <w:rsid w:val="001E05DF"/>
    <w:rsid w:val="001E5A60"/>
    <w:rsid w:val="001F4950"/>
    <w:rsid w:val="00210384"/>
    <w:rsid w:val="0022747F"/>
    <w:rsid w:val="002313E4"/>
    <w:rsid w:val="00235D9D"/>
    <w:rsid w:val="00247AA1"/>
    <w:rsid w:val="002C18B9"/>
    <w:rsid w:val="002C62EB"/>
    <w:rsid w:val="002D651B"/>
    <w:rsid w:val="002F5BFE"/>
    <w:rsid w:val="0032163C"/>
    <w:rsid w:val="003411B9"/>
    <w:rsid w:val="003677E0"/>
    <w:rsid w:val="00385245"/>
    <w:rsid w:val="003B3686"/>
    <w:rsid w:val="003C0525"/>
    <w:rsid w:val="003D4DC5"/>
    <w:rsid w:val="003E1FF2"/>
    <w:rsid w:val="003E2D78"/>
    <w:rsid w:val="003F3EB3"/>
    <w:rsid w:val="003F4ABC"/>
    <w:rsid w:val="00412E48"/>
    <w:rsid w:val="00435D89"/>
    <w:rsid w:val="004508AC"/>
    <w:rsid w:val="00475F84"/>
    <w:rsid w:val="004A5A6B"/>
    <w:rsid w:val="004F1B3D"/>
    <w:rsid w:val="005447C7"/>
    <w:rsid w:val="00551568"/>
    <w:rsid w:val="00575D73"/>
    <w:rsid w:val="00597554"/>
    <w:rsid w:val="005975C1"/>
    <w:rsid w:val="005B03DF"/>
    <w:rsid w:val="005D5F6F"/>
    <w:rsid w:val="005D7D3F"/>
    <w:rsid w:val="00671994"/>
    <w:rsid w:val="006B3361"/>
    <w:rsid w:val="006D20AF"/>
    <w:rsid w:val="006F640D"/>
    <w:rsid w:val="007034B2"/>
    <w:rsid w:val="007102F2"/>
    <w:rsid w:val="007420F4"/>
    <w:rsid w:val="007429CE"/>
    <w:rsid w:val="00745E2D"/>
    <w:rsid w:val="007A5358"/>
    <w:rsid w:val="007C2D23"/>
    <w:rsid w:val="00817C35"/>
    <w:rsid w:val="00882A1D"/>
    <w:rsid w:val="008F4CE0"/>
    <w:rsid w:val="009233AB"/>
    <w:rsid w:val="00942BB8"/>
    <w:rsid w:val="00984BF3"/>
    <w:rsid w:val="00991D7C"/>
    <w:rsid w:val="009A1AE8"/>
    <w:rsid w:val="009C2FDD"/>
    <w:rsid w:val="009C4F4C"/>
    <w:rsid w:val="009D49BF"/>
    <w:rsid w:val="009E39CE"/>
    <w:rsid w:val="009E3CAC"/>
    <w:rsid w:val="009F487A"/>
    <w:rsid w:val="00A03CE3"/>
    <w:rsid w:val="00A14BC7"/>
    <w:rsid w:val="00A428B6"/>
    <w:rsid w:val="00A72D30"/>
    <w:rsid w:val="00A74292"/>
    <w:rsid w:val="00AA6EED"/>
    <w:rsid w:val="00AD425E"/>
    <w:rsid w:val="00AE05A6"/>
    <w:rsid w:val="00B46929"/>
    <w:rsid w:val="00B73E03"/>
    <w:rsid w:val="00B83FA4"/>
    <w:rsid w:val="00BA6F07"/>
    <w:rsid w:val="00BB58B3"/>
    <w:rsid w:val="00C12336"/>
    <w:rsid w:val="00C85513"/>
    <w:rsid w:val="00CA40E2"/>
    <w:rsid w:val="00CC5DFB"/>
    <w:rsid w:val="00D10902"/>
    <w:rsid w:val="00D42554"/>
    <w:rsid w:val="00D51021"/>
    <w:rsid w:val="00D76572"/>
    <w:rsid w:val="00DA412F"/>
    <w:rsid w:val="00DC101B"/>
    <w:rsid w:val="00DD07C6"/>
    <w:rsid w:val="00E03D60"/>
    <w:rsid w:val="00E06316"/>
    <w:rsid w:val="00E17915"/>
    <w:rsid w:val="00E42AD0"/>
    <w:rsid w:val="00E503CA"/>
    <w:rsid w:val="00E56762"/>
    <w:rsid w:val="00E705C1"/>
    <w:rsid w:val="00E7544A"/>
    <w:rsid w:val="00E95E7C"/>
    <w:rsid w:val="00ED0250"/>
    <w:rsid w:val="00F06905"/>
    <w:rsid w:val="00F167EE"/>
    <w:rsid w:val="00F444E2"/>
    <w:rsid w:val="00F565B7"/>
    <w:rsid w:val="00FC29C9"/>
    <w:rsid w:val="00FC559A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44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47C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"/>
    <w:uiPriority w:val="99"/>
    <w:semiHidden/>
    <w:unhideWhenUsed/>
    <w:rsid w:val="00C12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7034B2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6</cp:revision>
  <cp:lastPrinted>2020-09-18T17:37:00Z</cp:lastPrinted>
  <dcterms:created xsi:type="dcterms:W3CDTF">2020-09-02T19:11:00Z</dcterms:created>
  <dcterms:modified xsi:type="dcterms:W3CDTF">2020-09-18T17:37:00Z</dcterms:modified>
</cp:coreProperties>
</file>